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2.xml" ContentType="application/vnd.openxmlformats-officedocument.drawingml.chart+xml"/>
  <Override PartName="/word/charts/chart1.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1.xml" ContentType="application/vnd.openxmlformats-officedocument.them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402" w:rsidRPr="007147FC" w:rsidRDefault="007147FC" w:rsidP="000B27AD">
      <w:pPr>
        <w:spacing w:after="0" w:line="240" w:lineRule="auto"/>
        <w:jc w:val="center"/>
        <w:rPr>
          <w:rFonts w:ascii="Arial" w:hAnsi="Arial" w:cs="Arial"/>
          <w:b/>
          <w:sz w:val="52"/>
          <w:szCs w:val="52"/>
        </w:rPr>
      </w:pPr>
      <w:r w:rsidRPr="00A80A64">
        <w:rPr>
          <w:rFonts w:ascii="Times New Roman" w:hAnsi="Times New Roman"/>
          <w:noProof/>
          <w:sz w:val="24"/>
          <w:szCs w:val="24"/>
          <w:u w:val="single"/>
          <w:lang w:val="en-US"/>
        </w:rPr>
        <mc:AlternateContent>
          <mc:Choice Requires="wps">
            <w:drawing>
              <wp:anchor distT="0" distB="0" distL="114300" distR="114300" simplePos="0" relativeHeight="251679744" behindDoc="0" locked="0" layoutInCell="1" allowOverlap="1" wp14:anchorId="329569E1" wp14:editId="290BB75E">
                <wp:simplePos x="0" y="0"/>
                <wp:positionH relativeFrom="column">
                  <wp:posOffset>-547893</wp:posOffset>
                </wp:positionH>
                <wp:positionV relativeFrom="paragraph">
                  <wp:posOffset>-705485</wp:posOffset>
                </wp:positionV>
                <wp:extent cx="6839585" cy="1344295"/>
                <wp:effectExtent l="0" t="0" r="0" b="46355"/>
                <wp:wrapNone/>
                <wp:docPr id="961"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1344295"/>
                        </a:xfrm>
                        <a:prstGeom prst="rect">
                          <a:avLst/>
                        </a:prstGeom>
                        <a:gradFill rotWithShape="1">
                          <a:gsLst>
                            <a:gs pos="0">
                              <a:srgbClr val="4C94B8"/>
                            </a:gs>
                            <a:gs pos="100000">
                              <a:srgbClr val="4C94B8">
                                <a:gamma/>
                                <a:tint val="20000"/>
                                <a:invGamma/>
                              </a:srgbClr>
                            </a:gs>
                          </a:gsLst>
                          <a:lin ang="5400000" scaled="1"/>
                        </a:gra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4E1C1B" w:rsidRPr="000A708D" w:rsidRDefault="004E1C1B" w:rsidP="000577AD">
                            <w:pPr>
                              <w:widowControl w:val="0"/>
                              <w:spacing w:line="273" w:lineRule="auto"/>
                              <w:jc w:val="center"/>
                              <w:rPr>
                                <w:rFonts w:ascii="Arial" w:hAnsi="Arial" w:cs="Arial"/>
                                <w:b/>
                                <w:bCs/>
                                <w:sz w:val="40"/>
                                <w:szCs w:val="40"/>
                              </w:rPr>
                            </w:pPr>
                            <w:r w:rsidRPr="000A708D">
                              <w:rPr>
                                <w:rFonts w:ascii="Arial" w:hAnsi="Arial" w:cs="Arial"/>
                                <w:b/>
                                <w:bCs/>
                                <w:sz w:val="40"/>
                                <w:szCs w:val="40"/>
                              </w:rPr>
                              <w:t xml:space="preserve">KNOWLEDGE COMPONENT: </w:t>
                            </w:r>
                            <w:r>
                              <w:rPr>
                                <w:rFonts w:ascii="Arial" w:hAnsi="Arial" w:cs="Arial"/>
                                <w:b/>
                                <w:bCs/>
                                <w:sz w:val="40"/>
                                <w:szCs w:val="40"/>
                              </w:rPr>
                              <w:t>FACILITATOR FORMATIVE AND SUMMATIVE ASSESSMENT TOOLS AND MODEL ANSWERS : KNOWLEDGE MODULE 1: SUGAR PROCESSING LABORATORY WORK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61" o:spid="_x0000_s1026" type="#_x0000_t202" style="position:absolute;left:0;text-align:left;margin-left:-43.15pt;margin-top:-55.55pt;width:538.55pt;height:10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" fillcolor="#4c94b8" stroked="f">
                <v:fill color2="#dbeaf1" rotate="t" focus="100%" type="gradient"/>
                <v:shadow on="t" color="black" opacity="24903f" origin=",.5" offset="0,.55556mm"/>
                <v:textbox>
                  <w:txbxContent>
                    <w:p w:rsidR="004E1C1B" w:rsidRPr="000A708D" w:rsidRDefault="004E1C1B" w:rsidP="000577AD">
                      <w:pPr>
                        <w:widowControl w:val="0"/>
                        <w:spacing w:line="273" w:lineRule="auto"/>
                        <w:jc w:val="center"/>
                        <w:rPr>
                          <w:rFonts w:ascii="Arial" w:hAnsi="Arial" w:cs="Arial"/>
                          <w:b/>
                          <w:bCs/>
                          <w:sz w:val="40"/>
                          <w:szCs w:val="40"/>
                        </w:rPr>
                      </w:pPr>
                      <w:r w:rsidRPr="000A708D">
                        <w:rPr>
                          <w:rFonts w:ascii="Arial" w:hAnsi="Arial" w:cs="Arial"/>
                          <w:b/>
                          <w:bCs/>
                          <w:sz w:val="40"/>
                          <w:szCs w:val="40"/>
                        </w:rPr>
                        <w:t xml:space="preserve">KNOWLEDGE COMPONENT: </w:t>
                      </w:r>
                      <w:r>
                        <w:rPr>
                          <w:rFonts w:ascii="Arial" w:hAnsi="Arial" w:cs="Arial"/>
                          <w:b/>
                          <w:bCs/>
                          <w:sz w:val="40"/>
                          <w:szCs w:val="40"/>
                        </w:rPr>
                        <w:t>FACILITATOR FORMATIVE AND SUMMATIVE ASSESSMENT TOOLS AND MODEL ANSWERS : KNOWLEDGE MODULE 1: SUGAR PROCESSING LABORATORY WORK</w:t>
                      </w:r>
                    </w:p>
                  </w:txbxContent>
                </v:textbox>
              </v:shape>
            </w:pict>
          </mc:Fallback>
        </mc:AlternateContent>
      </w:r>
      <w:r>
        <w:rPr>
          <w:noProof/>
          <w:lang w:val="en-US"/>
        </w:rPr>
        <w:drawing>
          <wp:anchor distT="0" distB="0" distL="114300" distR="114300" simplePos="0" relativeHeight="251677696" behindDoc="0" locked="0" layoutInCell="1" allowOverlap="1" wp14:anchorId="00AA0305" wp14:editId="15427BD5">
            <wp:simplePos x="0" y="0"/>
            <wp:positionH relativeFrom="column">
              <wp:posOffset>-548640</wp:posOffset>
            </wp:positionH>
            <wp:positionV relativeFrom="paragraph">
              <wp:posOffset>-50165</wp:posOffset>
            </wp:positionV>
            <wp:extent cx="6839585" cy="9404985"/>
            <wp:effectExtent l="0" t="0" r="0" b="5715"/>
            <wp:wrapNone/>
            <wp:docPr id="928" name="Picture 928" descr="C:\Users\user\Desktop\Cover page Sugar Processing Controller AgriSETA No 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Cover page Sugar Processing Controller AgriSETA No da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9585" cy="940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77AD" w:rsidRPr="000577AD">
        <w:t xml:space="preserve"> </w:t>
      </w:r>
      <w:r w:rsidR="00231402">
        <w:br w:type="page"/>
      </w:r>
      <w:r w:rsidR="000B27AD">
        <w:rPr>
          <w:noProof/>
          <w:lang w:val="en-US"/>
        </w:rPr>
        <w:lastRenderedPageBreak/>
        <mc:AlternateContent>
          <mc:Choice Requires="wps">
            <w:drawing>
              <wp:anchor distT="0" distB="0" distL="114300" distR="114300" simplePos="0" relativeHeight="11" behindDoc="0" locked="0" layoutInCell="1" allowOverlap="1">
                <wp:simplePos x="0" y="0"/>
                <wp:positionH relativeFrom="margin">
                  <wp:posOffset>873760</wp:posOffset>
                </wp:positionH>
                <wp:positionV relativeFrom="margin">
                  <wp:posOffset>1715135</wp:posOffset>
                </wp:positionV>
                <wp:extent cx="3895200" cy="4370400"/>
                <wp:effectExtent l="0" t="0" r="10160" b="11430"/>
                <wp:wrapSquare wrapText="bothSides"/>
                <wp:docPr id="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200" cy="4370400"/>
                        </a:xfrm>
                        <a:prstGeom prst="rect">
                          <a:avLst/>
                        </a:prstGeom>
                        <a:solidFill>
                          <a:srgbClr val="FFFFFF"/>
                        </a:solidFill>
                        <a:ln w="9525">
                          <a:solidFill>
                            <a:srgbClr val="000000"/>
                          </a:solidFill>
                          <a:miter lim="800000"/>
                          <a:headEnd/>
                          <a:tailEnd/>
                        </a:ln>
                      </wps:spPr>
                      <wps:txbx>
                        <w:txbxContent>
                          <w:p w:rsidR="004E1C1B" w:rsidRPr="007147FC" w:rsidRDefault="004E1C1B" w:rsidP="007147FC">
                            <w:pPr>
                              <w:spacing w:after="0" w:line="240" w:lineRule="auto"/>
                              <w:jc w:val="center"/>
                              <w:rPr>
                                <w:rFonts w:asciiTheme="minorHAnsi" w:hAnsiTheme="minorHAnsi"/>
                                <w:b/>
                                <w:sz w:val="46"/>
                                <w:szCs w:val="46"/>
                              </w:rPr>
                            </w:pPr>
                            <w:r w:rsidRPr="007147FC">
                              <w:rPr>
                                <w:rFonts w:asciiTheme="minorHAnsi" w:hAnsiTheme="minorHAnsi"/>
                                <w:b/>
                                <w:sz w:val="46"/>
                                <w:szCs w:val="46"/>
                              </w:rPr>
                              <w:t>Occupational Certificate: Sugar Processing Controller</w:t>
                            </w:r>
                          </w:p>
                          <w:p w:rsidR="004E1C1B" w:rsidRPr="007147FC" w:rsidRDefault="004E1C1B" w:rsidP="007147FC">
                            <w:pPr>
                              <w:spacing w:after="0" w:line="240" w:lineRule="auto"/>
                              <w:jc w:val="center"/>
                              <w:rPr>
                                <w:rFonts w:asciiTheme="minorHAnsi" w:hAnsiTheme="minorHAnsi"/>
                                <w:b/>
                                <w:sz w:val="46"/>
                                <w:szCs w:val="46"/>
                              </w:rPr>
                            </w:pPr>
                          </w:p>
                          <w:p w:rsidR="004E1C1B" w:rsidRPr="007147FC" w:rsidRDefault="004E1C1B" w:rsidP="007147FC">
                            <w:pPr>
                              <w:widowControl w:val="0"/>
                              <w:spacing w:after="0" w:line="240" w:lineRule="auto"/>
                              <w:jc w:val="center"/>
                              <w:rPr>
                                <w:rFonts w:asciiTheme="minorHAnsi" w:hAnsiTheme="minorHAnsi" w:cs="Arial"/>
                                <w:b/>
                                <w:bCs/>
                                <w:sz w:val="46"/>
                                <w:szCs w:val="46"/>
                              </w:rPr>
                            </w:pPr>
                            <w:r w:rsidRPr="007147FC">
                              <w:rPr>
                                <w:rFonts w:asciiTheme="minorHAnsi" w:hAnsiTheme="minorHAnsi" w:cs="Arial"/>
                                <w:b/>
                                <w:bCs/>
                                <w:sz w:val="46"/>
                                <w:szCs w:val="46"/>
                              </w:rPr>
                              <w:t xml:space="preserve">KNOWLEDGE COMPONENT: FACILITATOR FORMATIVE AND SUMMATIVE ASSESSMENT TOOLS AND MODEL ANSWERS: </w:t>
                            </w:r>
                          </w:p>
                          <w:p w:rsidR="004E1C1B" w:rsidRPr="007147FC" w:rsidRDefault="004E1C1B" w:rsidP="007147FC">
                            <w:pPr>
                              <w:widowControl w:val="0"/>
                              <w:spacing w:after="0" w:line="240" w:lineRule="auto"/>
                              <w:jc w:val="center"/>
                              <w:rPr>
                                <w:rFonts w:asciiTheme="minorHAnsi" w:hAnsiTheme="minorHAnsi" w:cs="Arial"/>
                                <w:b/>
                                <w:bCs/>
                                <w:sz w:val="46"/>
                                <w:szCs w:val="46"/>
                              </w:rPr>
                            </w:pPr>
                          </w:p>
                          <w:p w:rsidR="004E1C1B" w:rsidRPr="007147FC" w:rsidRDefault="004E1C1B" w:rsidP="007147FC">
                            <w:pPr>
                              <w:widowControl w:val="0"/>
                              <w:spacing w:after="0" w:line="240" w:lineRule="auto"/>
                              <w:jc w:val="center"/>
                              <w:rPr>
                                <w:rFonts w:asciiTheme="minorHAnsi" w:hAnsiTheme="minorHAnsi"/>
                                <w:b/>
                                <w:sz w:val="46"/>
                                <w:szCs w:val="46"/>
                              </w:rPr>
                            </w:pPr>
                            <w:r w:rsidRPr="007147FC">
                              <w:rPr>
                                <w:rFonts w:asciiTheme="minorHAnsi" w:hAnsiTheme="minorHAnsi" w:cs="Arial"/>
                                <w:b/>
                                <w:bCs/>
                                <w:sz w:val="46"/>
                                <w:szCs w:val="46"/>
                              </w:rPr>
                              <w:t>KNOWLEDGE MODULE 1: SUGAR PROCESSING LABORATORY WORK</w:t>
                            </w:r>
                          </w:p>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8.8pt;margin-top:135.05pt;width:306.7pt;height:344.15pt;z-index:1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">
                <v:textbox inset="6.75pt,3.75pt,6.75pt,3.75pt">
                  <w:txbxContent>
                    <w:p w:rsidR="004E1C1B" w:rsidRPr="007147FC" w:rsidRDefault="004E1C1B" w:rsidP="007147FC">
                      <w:pPr>
                        <w:spacing w:after="0" w:line="240" w:lineRule="auto"/>
                        <w:jc w:val="center"/>
                        <w:rPr>
                          <w:rFonts w:asciiTheme="minorHAnsi" w:hAnsiTheme="minorHAnsi"/>
                          <w:b/>
                          <w:sz w:val="46"/>
                          <w:szCs w:val="46"/>
                        </w:rPr>
                      </w:pPr>
                      <w:r w:rsidRPr="007147FC">
                        <w:rPr>
                          <w:rFonts w:asciiTheme="minorHAnsi" w:hAnsiTheme="minorHAnsi"/>
                          <w:b/>
                          <w:sz w:val="46"/>
                          <w:szCs w:val="46"/>
                        </w:rPr>
                        <w:t>Occupational Certificate: Sugar Processing Controller</w:t>
                      </w:r>
                    </w:p>
                    <w:p w:rsidR="004E1C1B" w:rsidRPr="007147FC" w:rsidRDefault="004E1C1B" w:rsidP="007147FC">
                      <w:pPr>
                        <w:spacing w:after="0" w:line="240" w:lineRule="auto"/>
                        <w:jc w:val="center"/>
                        <w:rPr>
                          <w:rFonts w:asciiTheme="minorHAnsi" w:hAnsiTheme="minorHAnsi"/>
                          <w:b/>
                          <w:sz w:val="46"/>
                          <w:szCs w:val="46"/>
                        </w:rPr>
                      </w:pPr>
                    </w:p>
                    <w:p w:rsidR="004E1C1B" w:rsidRPr="007147FC" w:rsidRDefault="004E1C1B" w:rsidP="007147FC">
                      <w:pPr>
                        <w:widowControl w:val="0"/>
                        <w:spacing w:after="0" w:line="240" w:lineRule="auto"/>
                        <w:jc w:val="center"/>
                        <w:rPr>
                          <w:rFonts w:asciiTheme="minorHAnsi" w:hAnsiTheme="minorHAnsi" w:cs="Arial"/>
                          <w:b/>
                          <w:bCs/>
                          <w:sz w:val="46"/>
                          <w:szCs w:val="46"/>
                        </w:rPr>
                      </w:pPr>
                      <w:r w:rsidRPr="007147FC">
                        <w:rPr>
                          <w:rFonts w:asciiTheme="minorHAnsi" w:hAnsiTheme="minorHAnsi" w:cs="Arial"/>
                          <w:b/>
                          <w:bCs/>
                          <w:sz w:val="46"/>
                          <w:szCs w:val="46"/>
                        </w:rPr>
                        <w:t xml:space="preserve">KNOWLEDGE COMPONENT: FACILITATOR FORMATIVE AND SUMMATIVE ASSESSMENT TOOLS AND MODEL ANSWERS: </w:t>
                      </w:r>
                    </w:p>
                    <w:p w:rsidR="004E1C1B" w:rsidRPr="007147FC" w:rsidRDefault="004E1C1B" w:rsidP="007147FC">
                      <w:pPr>
                        <w:widowControl w:val="0"/>
                        <w:spacing w:after="0" w:line="240" w:lineRule="auto"/>
                        <w:jc w:val="center"/>
                        <w:rPr>
                          <w:rFonts w:asciiTheme="minorHAnsi" w:hAnsiTheme="minorHAnsi" w:cs="Arial"/>
                          <w:b/>
                          <w:bCs/>
                          <w:sz w:val="46"/>
                          <w:szCs w:val="46"/>
                        </w:rPr>
                      </w:pPr>
                    </w:p>
                    <w:p w:rsidR="004E1C1B" w:rsidRPr="007147FC" w:rsidRDefault="004E1C1B" w:rsidP="007147FC">
                      <w:pPr>
                        <w:widowControl w:val="0"/>
                        <w:spacing w:after="0" w:line="240" w:lineRule="auto"/>
                        <w:jc w:val="center"/>
                        <w:rPr>
                          <w:rFonts w:asciiTheme="minorHAnsi" w:hAnsiTheme="minorHAnsi"/>
                          <w:b/>
                          <w:sz w:val="46"/>
                          <w:szCs w:val="46"/>
                        </w:rPr>
                      </w:pPr>
                      <w:r w:rsidRPr="007147FC">
                        <w:rPr>
                          <w:rFonts w:asciiTheme="minorHAnsi" w:hAnsiTheme="minorHAnsi" w:cs="Arial"/>
                          <w:b/>
                          <w:bCs/>
                          <w:sz w:val="46"/>
                          <w:szCs w:val="46"/>
                        </w:rPr>
                        <w:t>KNOWLEDGE MODULE 1: SUGAR PROCESSING LABORATORY WORK</w:t>
                      </w:r>
                    </w:p>
                  </w:txbxContent>
                </v:textbox>
                <w10:wrap type="square" anchorx="margin" anchory="margin"/>
              </v:shape>
            </w:pict>
          </mc:Fallback>
        </mc:AlternateContent>
      </w:r>
      <w:r w:rsidR="00231402">
        <w:rPr>
          <w:rFonts w:ascii="Arial" w:hAnsi="Arial" w:cs="Arial"/>
          <w:b/>
        </w:rPr>
        <w:br w:type="page"/>
      </w:r>
      <w:r w:rsidR="000B27AD" w:rsidRPr="007147FC">
        <w:rPr>
          <w:b/>
          <w:sz w:val="52"/>
          <w:szCs w:val="52"/>
        </w:rPr>
        <w:lastRenderedPageBreak/>
        <w:t>KNOWLEDGE COMPONENT: F</w:t>
      </w:r>
      <w:r w:rsidR="00B87923" w:rsidRPr="007147FC">
        <w:rPr>
          <w:b/>
          <w:sz w:val="52"/>
          <w:szCs w:val="52"/>
        </w:rPr>
        <w:t>ACILITATOR</w:t>
      </w:r>
      <w:r w:rsidR="00B1374F" w:rsidRPr="007147FC">
        <w:rPr>
          <w:b/>
          <w:sz w:val="52"/>
          <w:szCs w:val="52"/>
        </w:rPr>
        <w:t xml:space="preserve"> </w:t>
      </w:r>
      <w:r w:rsidR="007732E7" w:rsidRPr="007147FC">
        <w:rPr>
          <w:b/>
          <w:sz w:val="52"/>
          <w:szCs w:val="52"/>
        </w:rPr>
        <w:t xml:space="preserve">FORMATIVE AND SUMMATIVE </w:t>
      </w:r>
      <w:r w:rsidR="00B1374F" w:rsidRPr="007147FC">
        <w:rPr>
          <w:b/>
          <w:sz w:val="52"/>
          <w:szCs w:val="52"/>
        </w:rPr>
        <w:t>ASSESSMENT TOOL</w:t>
      </w:r>
      <w:r w:rsidR="000B27AD" w:rsidRPr="007147FC">
        <w:rPr>
          <w:b/>
          <w:sz w:val="52"/>
          <w:szCs w:val="52"/>
        </w:rPr>
        <w:t>S</w:t>
      </w:r>
      <w:r w:rsidR="00B85FEA" w:rsidRPr="007147FC">
        <w:rPr>
          <w:b/>
          <w:sz w:val="52"/>
          <w:szCs w:val="52"/>
        </w:rPr>
        <w:t xml:space="preserve"> AND MODEL ANSWERS</w:t>
      </w:r>
      <w:r w:rsidRPr="007147FC">
        <w:rPr>
          <w:b/>
          <w:sz w:val="52"/>
          <w:szCs w:val="52"/>
        </w:rPr>
        <w:t>: KNOWLEDGE MODULE 1: SUGAR PROCESSING LABORATORY WORK</w:t>
      </w:r>
    </w:p>
    <w:p w:rsidR="00231402" w:rsidRDefault="000B27AD" w:rsidP="000B27AD">
      <w:pPr>
        <w:spacing w:after="0" w:line="240" w:lineRule="auto"/>
        <w:jc w:val="center"/>
        <w:rPr>
          <w:rFonts w:ascii="Arial" w:hAnsi="Arial" w:cs="Arial"/>
          <w:b/>
        </w:rPr>
      </w:pPr>
      <w:r>
        <w:rPr>
          <w:rFonts w:ascii="Arial" w:hAnsi="Arial" w:cs="Arial"/>
          <w:b/>
          <w:noProof/>
          <w:lang w:val="en-US"/>
        </w:rPr>
        <w:drawing>
          <wp:inline distT="0" distB="0" distL="0" distR="0">
            <wp:extent cx="3365174" cy="2272710"/>
            <wp:effectExtent l="0" t="0" r="6985" b="0"/>
            <wp:docPr id="1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0378" cy="2276224"/>
                    </a:xfrm>
                    <a:prstGeom prst="rect">
                      <a:avLst/>
                    </a:prstGeom>
                    <a:noFill/>
                    <a:ln>
                      <a:noFill/>
                    </a:ln>
                  </pic:spPr>
                </pic:pic>
              </a:graphicData>
            </a:graphic>
          </wp:inline>
        </w:drawing>
      </w:r>
    </w:p>
    <w:p w:rsidR="00231402" w:rsidRPr="00E44852" w:rsidRDefault="000B27AD" w:rsidP="000B27AD">
      <w:pPr>
        <w:spacing w:after="0" w:line="240" w:lineRule="auto"/>
        <w:jc w:val="center"/>
        <w:rPr>
          <w:rFonts w:ascii="Arial" w:hAnsi="Arial" w:cs="Arial"/>
          <w:b/>
          <w:sz w:val="52"/>
          <w:szCs w:val="52"/>
        </w:rPr>
      </w:pPr>
      <w:r>
        <w:rPr>
          <w:b/>
          <w:sz w:val="52"/>
          <w:szCs w:val="52"/>
        </w:rPr>
        <w:t>OCCUPATIONAL CERTIFICATE: SUGAR PROCESSING CONTROLLER</w:t>
      </w:r>
    </w:p>
    <w:p w:rsidR="000577AD" w:rsidRDefault="000577AD" w:rsidP="001A0795">
      <w:pPr>
        <w:jc w:val="center"/>
        <w:rPr>
          <w:rFonts w:ascii="Arial" w:hAnsi="Arial" w:cs="Arial"/>
          <w:b/>
          <w:sz w:val="28"/>
          <w:szCs w:val="28"/>
        </w:rPr>
      </w:pPr>
    </w:p>
    <w:p w:rsidR="007147FC" w:rsidRDefault="007147FC" w:rsidP="001A0795">
      <w:pPr>
        <w:jc w:val="center"/>
        <w:rPr>
          <w:rFonts w:ascii="Arial" w:hAnsi="Arial" w:cs="Arial"/>
          <w:b/>
          <w:sz w:val="28"/>
          <w:szCs w:val="28"/>
        </w:rPr>
      </w:pPr>
    </w:p>
    <w:p w:rsidR="001A0795" w:rsidRPr="003F6F66" w:rsidRDefault="001A0795" w:rsidP="001A0795">
      <w:pPr>
        <w:jc w:val="center"/>
        <w:rPr>
          <w:rFonts w:ascii="Arial" w:hAnsi="Arial" w:cs="Arial"/>
          <w:b/>
          <w:sz w:val="28"/>
          <w:szCs w:val="28"/>
        </w:rPr>
      </w:pPr>
      <w:r w:rsidRPr="003F6F66">
        <w:rPr>
          <w:rFonts w:ascii="Arial" w:hAnsi="Arial" w:cs="Arial"/>
          <w:b/>
          <w:sz w:val="28"/>
          <w:szCs w:val="28"/>
        </w:rPr>
        <w:t>©</w:t>
      </w:r>
      <w:r>
        <w:rPr>
          <w:rFonts w:ascii="Arial" w:hAnsi="Arial" w:cs="Arial"/>
          <w:b/>
          <w:sz w:val="28"/>
          <w:szCs w:val="28"/>
        </w:rPr>
        <w:t>Copyright AgriSETA</w:t>
      </w:r>
    </w:p>
    <w:p w:rsidR="001A0795" w:rsidRPr="003F6F66" w:rsidRDefault="001A0795" w:rsidP="001A0795">
      <w:pPr>
        <w:jc w:val="center"/>
        <w:rPr>
          <w:rFonts w:ascii="Arial" w:hAnsi="Arial" w:cs="Arial"/>
          <w:b/>
          <w:sz w:val="28"/>
          <w:szCs w:val="28"/>
        </w:rPr>
      </w:pPr>
      <w:r w:rsidRPr="003F6F66">
        <w:rPr>
          <w:rFonts w:ascii="Arial" w:hAnsi="Arial" w:cs="Arial"/>
          <w:b/>
          <w:sz w:val="28"/>
          <w:szCs w:val="28"/>
        </w:rPr>
        <w:t xml:space="preserve">Telephone: +27 </w:t>
      </w:r>
      <w:r>
        <w:rPr>
          <w:rFonts w:ascii="Arial" w:hAnsi="Arial" w:cs="Arial"/>
          <w:b/>
          <w:sz w:val="28"/>
          <w:szCs w:val="28"/>
        </w:rPr>
        <w:t>12 301 5600</w:t>
      </w:r>
    </w:p>
    <w:p w:rsidR="001A0795" w:rsidRDefault="001A0795" w:rsidP="001A0795">
      <w:pPr>
        <w:jc w:val="center"/>
        <w:rPr>
          <w:rFonts w:ascii="Arial" w:hAnsi="Arial" w:cs="Arial"/>
          <w:b/>
        </w:rPr>
      </w:pPr>
      <w:r>
        <w:rPr>
          <w:rFonts w:ascii="Arial" w:hAnsi="Arial" w:cs="Arial"/>
          <w:b/>
        </w:rPr>
        <w:t xml:space="preserve">   </w:t>
      </w:r>
      <w:r>
        <w:rPr>
          <w:rFonts w:ascii="Arial" w:hAnsi="Arial" w:cs="Arial"/>
          <w:b/>
          <w:noProof/>
          <w:lang w:val="en-US"/>
        </w:rPr>
        <w:drawing>
          <wp:inline distT="0" distB="0" distL="0" distR="0" wp14:anchorId="4BD08F0D" wp14:editId="1B0CBD9E">
            <wp:extent cx="2254244" cy="1235760"/>
            <wp:effectExtent l="133350" t="114300" r="146685" b="17399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1">
                      <a:extLst>
                        <a:ext uri="{28A0092B-C50C-407E-A947-70E740481C1C}">
                          <a14:useLocalDpi xmlns:a14="http://schemas.microsoft.com/office/drawing/2010/main" val="0"/>
                        </a:ext>
                      </a:extLst>
                    </a:blip>
                    <a:stretch>
                      <a:fillRect/>
                    </a:stretch>
                  </pic:blipFill>
                  <pic:spPr>
                    <a:xfrm>
                      <a:off x="0" y="0"/>
                      <a:ext cx="2254244" cy="1235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A0795" w:rsidRDefault="001A0795" w:rsidP="001A0795">
      <w:pPr>
        <w:spacing w:after="240" w:line="360" w:lineRule="auto"/>
        <w:jc w:val="both"/>
        <w:rPr>
          <w:rFonts w:ascii="Arial" w:hAnsi="Arial" w:cs="Arial"/>
          <w:b/>
        </w:rPr>
      </w:pPr>
    </w:p>
    <w:p w:rsidR="001A0795" w:rsidRDefault="001A0795" w:rsidP="001A0795">
      <w:pPr>
        <w:spacing w:after="240" w:line="360" w:lineRule="auto"/>
        <w:jc w:val="both"/>
        <w:rPr>
          <w:rFonts w:ascii="Arial" w:hAnsi="Arial" w:cs="Arial"/>
          <w:b/>
        </w:rPr>
      </w:pPr>
    </w:p>
    <w:p w:rsidR="001A0795" w:rsidRPr="001A0795" w:rsidRDefault="001A0795" w:rsidP="001A0795">
      <w:pPr>
        <w:spacing w:after="240" w:line="360" w:lineRule="auto"/>
        <w:jc w:val="both"/>
        <w:rPr>
          <w:rFonts w:ascii="Arial" w:hAnsi="Arial" w:cs="Arial"/>
          <w:b/>
        </w:rPr>
      </w:pPr>
    </w:p>
    <w:p w:rsidR="001A0795" w:rsidRPr="001A0795" w:rsidRDefault="001A0795" w:rsidP="001A0795">
      <w:pPr>
        <w:spacing w:after="240" w:line="360" w:lineRule="auto"/>
        <w:jc w:val="both"/>
        <w:rPr>
          <w:rFonts w:ascii="Arial" w:hAnsi="Arial" w:cs="Arial"/>
          <w:b/>
        </w:rPr>
      </w:pPr>
    </w:p>
    <w:p w:rsidR="001A0795" w:rsidRPr="001A0795" w:rsidRDefault="001A0795" w:rsidP="001A0795">
      <w:pPr>
        <w:spacing w:after="240" w:line="360" w:lineRule="auto"/>
        <w:jc w:val="both"/>
        <w:rPr>
          <w:rFonts w:ascii="Arial" w:hAnsi="Arial" w:cs="Arial"/>
          <w:b/>
        </w:rPr>
      </w:pPr>
    </w:p>
    <w:p w:rsidR="001A0795" w:rsidRPr="001A0795" w:rsidRDefault="001A0795" w:rsidP="001A0795">
      <w:pPr>
        <w:spacing w:after="240" w:line="360" w:lineRule="auto"/>
        <w:jc w:val="both"/>
        <w:rPr>
          <w:rFonts w:ascii="Arial" w:hAnsi="Arial" w:cs="Arial"/>
          <w:b/>
        </w:rPr>
      </w:pPr>
    </w:p>
    <w:p w:rsidR="001A0795" w:rsidRPr="001A0795" w:rsidRDefault="001A0795" w:rsidP="001A0795">
      <w:pPr>
        <w:spacing w:after="240" w:line="360" w:lineRule="auto"/>
        <w:jc w:val="both"/>
        <w:rPr>
          <w:rFonts w:ascii="Arial" w:hAnsi="Arial" w:cs="Arial"/>
          <w:b/>
        </w:rPr>
      </w:pPr>
    </w:p>
    <w:p w:rsidR="001A0795" w:rsidRPr="001A0795" w:rsidRDefault="001A0795" w:rsidP="001A0795">
      <w:pPr>
        <w:spacing w:after="240" w:line="360" w:lineRule="auto"/>
        <w:jc w:val="both"/>
        <w:rPr>
          <w:rFonts w:ascii="Arial" w:hAnsi="Arial" w:cs="Arial"/>
          <w:b/>
        </w:rPr>
      </w:pPr>
    </w:p>
    <w:p w:rsidR="001A0795" w:rsidRPr="001A0795" w:rsidRDefault="001A0795" w:rsidP="001A0795">
      <w:pPr>
        <w:spacing w:after="120" w:line="240" w:lineRule="auto"/>
        <w:jc w:val="center"/>
        <w:rPr>
          <w:rFonts w:ascii="Arial" w:hAnsi="Arial" w:cs="Arial"/>
        </w:rPr>
      </w:pPr>
      <w:r w:rsidRPr="001A0795">
        <w:rPr>
          <w:rFonts w:ascii="Arial" w:hAnsi="Arial" w:cs="Arial"/>
        </w:rPr>
        <w:t>AgriSETA holds the copyright to its publications and Web pages.  Proper citation is requested.</w:t>
      </w:r>
    </w:p>
    <w:p w:rsidR="001A0795" w:rsidRPr="001A0795" w:rsidRDefault="001A0795" w:rsidP="001A0795">
      <w:pPr>
        <w:tabs>
          <w:tab w:val="center" w:pos="4513"/>
          <w:tab w:val="right" w:pos="9026"/>
        </w:tabs>
        <w:spacing w:after="120" w:line="240" w:lineRule="auto"/>
        <w:jc w:val="both"/>
        <w:rPr>
          <w:rFonts w:ascii="Arial" w:hAnsi="Arial" w:cs="Arial"/>
        </w:rPr>
      </w:pPr>
    </w:p>
    <w:p w:rsidR="00AB20A4" w:rsidRPr="00AB20A4" w:rsidRDefault="00231402" w:rsidP="00AB20A4">
      <w:pPr>
        <w:spacing w:after="240" w:line="360" w:lineRule="auto"/>
        <w:jc w:val="both"/>
        <w:rPr>
          <w:rFonts w:ascii="Arial" w:hAnsi="Arial" w:cs="Arial"/>
          <w:b/>
          <w:sz w:val="32"/>
          <w:szCs w:val="32"/>
        </w:rPr>
      </w:pPr>
      <w:r>
        <w:rPr>
          <w:rFonts w:ascii="Arial" w:hAnsi="Arial" w:cs="Arial"/>
          <w:b/>
          <w:sz w:val="32"/>
          <w:szCs w:val="32"/>
        </w:rPr>
        <w:br w:type="page"/>
      </w:r>
      <w:r w:rsidR="00AB20A4">
        <w:rPr>
          <w:rFonts w:ascii="Arial" w:hAnsi="Arial" w:cs="Arial"/>
          <w:b/>
          <w:sz w:val="32"/>
          <w:szCs w:val="32"/>
        </w:rPr>
        <w:lastRenderedPageBreak/>
        <w:t>TABLE OF CONTENTS</w:t>
      </w:r>
    </w:p>
    <w:p w:rsidR="00F01C40" w:rsidRPr="00F01C40" w:rsidRDefault="00C36270">
      <w:pPr>
        <w:pStyle w:val="TOC1"/>
        <w:tabs>
          <w:tab w:val="left" w:pos="440"/>
          <w:tab w:val="right" w:leader="dot" w:pos="9016"/>
        </w:tabs>
        <w:rPr>
          <w:rFonts w:eastAsiaTheme="minorEastAsia" w:cstheme="minorBidi"/>
          <w:b w:val="0"/>
          <w:bCs w:val="0"/>
          <w:caps w:val="0"/>
          <w:noProof/>
          <w:sz w:val="24"/>
          <w:szCs w:val="24"/>
          <w:lang w:val="en-US"/>
        </w:rPr>
      </w:pPr>
      <w:r w:rsidRPr="00F01C40">
        <w:rPr>
          <w:rFonts w:cs="Arial"/>
          <w:bCs w:val="0"/>
          <w:caps w:val="0"/>
          <w:sz w:val="24"/>
          <w:szCs w:val="24"/>
        </w:rPr>
        <w:fldChar w:fldCharType="begin"/>
      </w:r>
      <w:r w:rsidRPr="00F01C40">
        <w:rPr>
          <w:rFonts w:cs="Arial"/>
          <w:bCs w:val="0"/>
          <w:caps w:val="0"/>
          <w:sz w:val="24"/>
          <w:szCs w:val="24"/>
        </w:rPr>
        <w:instrText xml:space="preserve"> TOC \h \z \t "Heading 1,3,Heading 2,4,Subtitle,2,Subtitle Cover,2,Title,1" </w:instrText>
      </w:r>
      <w:r w:rsidRPr="00F01C40">
        <w:rPr>
          <w:rFonts w:cs="Arial"/>
          <w:bCs w:val="0"/>
          <w:caps w:val="0"/>
          <w:sz w:val="24"/>
          <w:szCs w:val="24"/>
        </w:rPr>
        <w:fldChar w:fldCharType="separate"/>
      </w:r>
      <w:hyperlink w:anchor="_Toc8654714" w:history="1">
        <w:r w:rsidR="00F01C40" w:rsidRPr="00F01C40">
          <w:rPr>
            <w:rStyle w:val="Hyperlink"/>
            <w:noProof/>
            <w:sz w:val="24"/>
            <w:szCs w:val="24"/>
          </w:rPr>
          <w:t>1.</w:t>
        </w:r>
        <w:r w:rsidR="00F01C40" w:rsidRPr="00F01C40">
          <w:rPr>
            <w:rFonts w:eastAsiaTheme="minorEastAsia" w:cstheme="minorBidi"/>
            <w:b w:val="0"/>
            <w:bCs w:val="0"/>
            <w:caps w:val="0"/>
            <w:noProof/>
            <w:sz w:val="24"/>
            <w:szCs w:val="24"/>
            <w:lang w:val="en-US"/>
          </w:rPr>
          <w:tab/>
        </w:r>
        <w:r w:rsidR="00F01C40" w:rsidRPr="00F01C40">
          <w:rPr>
            <w:rStyle w:val="Hyperlink"/>
            <w:noProof/>
            <w:sz w:val="24"/>
            <w:szCs w:val="24"/>
          </w:rPr>
          <w:t>INTRODUCTION TO THE FACILITATOR ASSESSMENT TOOLKIT OF THE OCCUPATIONAL CERTIFICATE: SUGAR PROCESSING CONTROLLER</w:t>
        </w:r>
        <w:r w:rsidR="00F01C40" w:rsidRPr="00F01C40">
          <w:rPr>
            <w:noProof/>
            <w:webHidden/>
            <w:sz w:val="24"/>
            <w:szCs w:val="24"/>
          </w:rPr>
          <w:tab/>
        </w:r>
        <w:r w:rsidR="00F01C40" w:rsidRPr="00F01C40">
          <w:rPr>
            <w:noProof/>
            <w:webHidden/>
            <w:sz w:val="24"/>
            <w:szCs w:val="24"/>
          </w:rPr>
          <w:fldChar w:fldCharType="begin"/>
        </w:r>
        <w:r w:rsidR="00F01C40" w:rsidRPr="00F01C40">
          <w:rPr>
            <w:noProof/>
            <w:webHidden/>
            <w:sz w:val="24"/>
            <w:szCs w:val="24"/>
          </w:rPr>
          <w:instrText xml:space="preserve"> PAGEREF _Toc8654714 \h </w:instrText>
        </w:r>
        <w:r w:rsidR="00F01C40" w:rsidRPr="00F01C40">
          <w:rPr>
            <w:noProof/>
            <w:webHidden/>
            <w:sz w:val="24"/>
            <w:szCs w:val="24"/>
          </w:rPr>
        </w:r>
        <w:r w:rsidR="00F01C40" w:rsidRPr="00F01C40">
          <w:rPr>
            <w:noProof/>
            <w:webHidden/>
            <w:sz w:val="24"/>
            <w:szCs w:val="24"/>
          </w:rPr>
          <w:fldChar w:fldCharType="separate"/>
        </w:r>
        <w:r w:rsidR="004E1C1B">
          <w:rPr>
            <w:noProof/>
            <w:webHidden/>
            <w:sz w:val="24"/>
            <w:szCs w:val="24"/>
          </w:rPr>
          <w:t>6</w:t>
        </w:r>
        <w:r w:rsidR="00F01C40" w:rsidRPr="00F01C40">
          <w:rPr>
            <w:noProof/>
            <w:webHidden/>
            <w:sz w:val="24"/>
            <w:szCs w:val="24"/>
          </w:rPr>
          <w:fldChar w:fldCharType="end"/>
        </w:r>
      </w:hyperlink>
    </w:p>
    <w:p w:rsidR="00F01C40" w:rsidRPr="00F01C40" w:rsidRDefault="00F01C40">
      <w:pPr>
        <w:pStyle w:val="TOC1"/>
        <w:tabs>
          <w:tab w:val="left" w:pos="440"/>
          <w:tab w:val="right" w:leader="dot" w:pos="9016"/>
        </w:tabs>
        <w:rPr>
          <w:rFonts w:eastAsiaTheme="minorEastAsia" w:cstheme="minorBidi"/>
          <w:b w:val="0"/>
          <w:bCs w:val="0"/>
          <w:caps w:val="0"/>
          <w:noProof/>
          <w:sz w:val="24"/>
          <w:szCs w:val="24"/>
          <w:lang w:val="en-US"/>
        </w:rPr>
      </w:pPr>
      <w:hyperlink w:anchor="_Toc8654715" w:history="1">
        <w:r w:rsidRPr="00F01C40">
          <w:rPr>
            <w:rStyle w:val="Hyperlink"/>
            <w:noProof/>
            <w:sz w:val="24"/>
            <w:szCs w:val="24"/>
          </w:rPr>
          <w:t>2.</w:t>
        </w:r>
        <w:r w:rsidRPr="00F01C40">
          <w:rPr>
            <w:rFonts w:eastAsiaTheme="minorEastAsia" w:cstheme="minorBidi"/>
            <w:b w:val="0"/>
            <w:bCs w:val="0"/>
            <w:caps w:val="0"/>
            <w:noProof/>
            <w:sz w:val="24"/>
            <w:szCs w:val="24"/>
            <w:lang w:val="en-US"/>
          </w:rPr>
          <w:tab/>
        </w:r>
        <w:r w:rsidRPr="00F01C40">
          <w:rPr>
            <w:rStyle w:val="Hyperlink"/>
            <w:noProof/>
            <w:sz w:val="24"/>
            <w:szCs w:val="24"/>
          </w:rPr>
          <w:t>KNOWLEDGE MODULE 1: INTRODUCTION TO SUGAR PROCESSING LABORATORY WORK</w:t>
        </w:r>
        <w:r w:rsidRPr="00F01C40">
          <w:rPr>
            <w:noProof/>
            <w:webHidden/>
            <w:sz w:val="24"/>
            <w:szCs w:val="24"/>
          </w:rPr>
          <w:tab/>
        </w:r>
        <w:r w:rsidRPr="00F01C40">
          <w:rPr>
            <w:noProof/>
            <w:webHidden/>
            <w:sz w:val="24"/>
            <w:szCs w:val="24"/>
          </w:rPr>
          <w:fldChar w:fldCharType="begin"/>
        </w:r>
        <w:r w:rsidRPr="00F01C40">
          <w:rPr>
            <w:noProof/>
            <w:webHidden/>
            <w:sz w:val="24"/>
            <w:szCs w:val="24"/>
          </w:rPr>
          <w:instrText xml:space="preserve"> PAGEREF _Toc8654715 \h </w:instrText>
        </w:r>
        <w:r w:rsidRPr="00F01C40">
          <w:rPr>
            <w:noProof/>
            <w:webHidden/>
            <w:sz w:val="24"/>
            <w:szCs w:val="24"/>
          </w:rPr>
        </w:r>
        <w:r w:rsidRPr="00F01C40">
          <w:rPr>
            <w:noProof/>
            <w:webHidden/>
            <w:sz w:val="24"/>
            <w:szCs w:val="24"/>
          </w:rPr>
          <w:fldChar w:fldCharType="separate"/>
        </w:r>
        <w:r w:rsidR="004E1C1B">
          <w:rPr>
            <w:noProof/>
            <w:webHidden/>
            <w:sz w:val="24"/>
            <w:szCs w:val="24"/>
          </w:rPr>
          <w:t>7</w:t>
        </w:r>
        <w:r w:rsidRPr="00F01C40">
          <w:rPr>
            <w:noProof/>
            <w:webHidden/>
            <w:sz w:val="24"/>
            <w:szCs w:val="24"/>
          </w:rPr>
          <w:fldChar w:fldCharType="end"/>
        </w:r>
      </w:hyperlink>
    </w:p>
    <w:p w:rsidR="00F01C40" w:rsidRPr="00F01C40" w:rsidRDefault="00F01C40">
      <w:pPr>
        <w:pStyle w:val="TOC2"/>
        <w:tabs>
          <w:tab w:val="left" w:pos="880"/>
          <w:tab w:val="right" w:leader="dot" w:pos="9016"/>
        </w:tabs>
        <w:rPr>
          <w:rFonts w:eastAsiaTheme="minorEastAsia" w:cstheme="minorBidi"/>
          <w:smallCaps w:val="0"/>
          <w:noProof/>
          <w:sz w:val="24"/>
          <w:szCs w:val="24"/>
          <w:lang w:val="en-US"/>
        </w:rPr>
      </w:pPr>
      <w:hyperlink w:anchor="_Toc8654716" w:history="1">
        <w:r w:rsidRPr="00F01C40">
          <w:rPr>
            <w:rStyle w:val="Hyperlink"/>
            <w:noProof/>
            <w:sz w:val="24"/>
            <w:szCs w:val="24"/>
          </w:rPr>
          <w:t>2.1</w:t>
        </w:r>
        <w:r w:rsidRPr="00F01C40">
          <w:rPr>
            <w:rFonts w:eastAsiaTheme="minorEastAsia" w:cstheme="minorBidi"/>
            <w:smallCaps w:val="0"/>
            <w:noProof/>
            <w:sz w:val="24"/>
            <w:szCs w:val="24"/>
            <w:lang w:val="en-US"/>
          </w:rPr>
          <w:tab/>
        </w:r>
        <w:r w:rsidRPr="00F01C40">
          <w:rPr>
            <w:rStyle w:val="Hyperlink"/>
            <w:noProof/>
            <w:sz w:val="24"/>
            <w:szCs w:val="24"/>
          </w:rPr>
          <w:t>Knowledge Topic 1: Laboratory Apparatus and Equipment and their uses (10%)</w:t>
        </w:r>
        <w:r w:rsidRPr="00F01C40">
          <w:rPr>
            <w:noProof/>
            <w:webHidden/>
            <w:sz w:val="24"/>
            <w:szCs w:val="24"/>
          </w:rPr>
          <w:tab/>
        </w:r>
        <w:r w:rsidRPr="00F01C40">
          <w:rPr>
            <w:noProof/>
            <w:webHidden/>
            <w:sz w:val="24"/>
            <w:szCs w:val="24"/>
          </w:rPr>
          <w:fldChar w:fldCharType="begin"/>
        </w:r>
        <w:r w:rsidRPr="00F01C40">
          <w:rPr>
            <w:noProof/>
            <w:webHidden/>
            <w:sz w:val="24"/>
            <w:szCs w:val="24"/>
          </w:rPr>
          <w:instrText xml:space="preserve"> PAGEREF _Toc8654716 \h </w:instrText>
        </w:r>
        <w:r w:rsidRPr="00F01C40">
          <w:rPr>
            <w:noProof/>
            <w:webHidden/>
            <w:sz w:val="24"/>
            <w:szCs w:val="24"/>
          </w:rPr>
        </w:r>
        <w:r w:rsidRPr="00F01C40">
          <w:rPr>
            <w:noProof/>
            <w:webHidden/>
            <w:sz w:val="24"/>
            <w:szCs w:val="24"/>
          </w:rPr>
          <w:fldChar w:fldCharType="separate"/>
        </w:r>
        <w:r w:rsidR="004E1C1B">
          <w:rPr>
            <w:noProof/>
            <w:webHidden/>
            <w:sz w:val="24"/>
            <w:szCs w:val="24"/>
          </w:rPr>
          <w:t>8</w:t>
        </w:r>
        <w:r w:rsidRPr="00F01C40">
          <w:rPr>
            <w:noProof/>
            <w:webHidden/>
            <w:sz w:val="24"/>
            <w:szCs w:val="24"/>
          </w:rPr>
          <w:fldChar w:fldCharType="end"/>
        </w:r>
      </w:hyperlink>
    </w:p>
    <w:p w:rsidR="00F01C40" w:rsidRPr="00F01C40" w:rsidRDefault="00F01C40">
      <w:pPr>
        <w:pStyle w:val="TOC2"/>
        <w:tabs>
          <w:tab w:val="left" w:pos="880"/>
          <w:tab w:val="right" w:leader="dot" w:pos="9016"/>
        </w:tabs>
        <w:rPr>
          <w:rFonts w:eastAsiaTheme="minorEastAsia" w:cstheme="minorBidi"/>
          <w:smallCaps w:val="0"/>
          <w:noProof/>
          <w:sz w:val="24"/>
          <w:szCs w:val="24"/>
          <w:lang w:val="en-US"/>
        </w:rPr>
      </w:pPr>
      <w:hyperlink w:anchor="_Toc8654717" w:history="1">
        <w:r w:rsidRPr="00F01C40">
          <w:rPr>
            <w:rStyle w:val="Hyperlink"/>
            <w:noProof/>
            <w:sz w:val="24"/>
            <w:szCs w:val="24"/>
          </w:rPr>
          <w:t>2.2</w:t>
        </w:r>
        <w:r w:rsidRPr="00F01C40">
          <w:rPr>
            <w:rFonts w:eastAsiaTheme="minorEastAsia" w:cstheme="minorBidi"/>
            <w:smallCaps w:val="0"/>
            <w:noProof/>
            <w:sz w:val="24"/>
            <w:szCs w:val="24"/>
            <w:lang w:val="en-US"/>
          </w:rPr>
          <w:tab/>
        </w:r>
        <w:r w:rsidRPr="00F01C40">
          <w:rPr>
            <w:rStyle w:val="Hyperlink"/>
            <w:noProof/>
            <w:sz w:val="24"/>
            <w:szCs w:val="24"/>
          </w:rPr>
          <w:t>Knowledge Topic 2: Specific laboratory techniques (5%)</w:t>
        </w:r>
        <w:r w:rsidRPr="00F01C40">
          <w:rPr>
            <w:noProof/>
            <w:webHidden/>
            <w:sz w:val="24"/>
            <w:szCs w:val="24"/>
          </w:rPr>
          <w:tab/>
        </w:r>
        <w:r w:rsidRPr="00F01C40">
          <w:rPr>
            <w:noProof/>
            <w:webHidden/>
            <w:sz w:val="24"/>
            <w:szCs w:val="24"/>
          </w:rPr>
          <w:fldChar w:fldCharType="begin"/>
        </w:r>
        <w:r w:rsidRPr="00F01C40">
          <w:rPr>
            <w:noProof/>
            <w:webHidden/>
            <w:sz w:val="24"/>
            <w:szCs w:val="24"/>
          </w:rPr>
          <w:instrText xml:space="preserve"> PAGEREF _Toc8654717 \h </w:instrText>
        </w:r>
        <w:r w:rsidRPr="00F01C40">
          <w:rPr>
            <w:noProof/>
            <w:webHidden/>
            <w:sz w:val="24"/>
            <w:szCs w:val="24"/>
          </w:rPr>
        </w:r>
        <w:r w:rsidRPr="00F01C40">
          <w:rPr>
            <w:noProof/>
            <w:webHidden/>
            <w:sz w:val="24"/>
            <w:szCs w:val="24"/>
          </w:rPr>
          <w:fldChar w:fldCharType="separate"/>
        </w:r>
        <w:r w:rsidR="004E1C1B">
          <w:rPr>
            <w:noProof/>
            <w:webHidden/>
            <w:sz w:val="24"/>
            <w:szCs w:val="24"/>
          </w:rPr>
          <w:t>23</w:t>
        </w:r>
        <w:r w:rsidRPr="00F01C40">
          <w:rPr>
            <w:noProof/>
            <w:webHidden/>
            <w:sz w:val="24"/>
            <w:szCs w:val="24"/>
          </w:rPr>
          <w:fldChar w:fldCharType="end"/>
        </w:r>
      </w:hyperlink>
    </w:p>
    <w:p w:rsidR="00F01C40" w:rsidRPr="00F01C40" w:rsidRDefault="00F01C40">
      <w:pPr>
        <w:pStyle w:val="TOC2"/>
        <w:tabs>
          <w:tab w:val="left" w:pos="880"/>
          <w:tab w:val="right" w:leader="dot" w:pos="9016"/>
        </w:tabs>
        <w:rPr>
          <w:rFonts w:eastAsiaTheme="minorEastAsia" w:cstheme="minorBidi"/>
          <w:smallCaps w:val="0"/>
          <w:noProof/>
          <w:sz w:val="24"/>
          <w:szCs w:val="24"/>
          <w:lang w:val="en-US"/>
        </w:rPr>
      </w:pPr>
      <w:hyperlink w:anchor="_Toc8654718" w:history="1">
        <w:r w:rsidRPr="00F01C40">
          <w:rPr>
            <w:rStyle w:val="Hyperlink"/>
            <w:noProof/>
            <w:sz w:val="24"/>
            <w:szCs w:val="24"/>
          </w:rPr>
          <w:t>2.3</w:t>
        </w:r>
        <w:r w:rsidRPr="00F01C40">
          <w:rPr>
            <w:rFonts w:eastAsiaTheme="minorEastAsia" w:cstheme="minorBidi"/>
            <w:smallCaps w:val="0"/>
            <w:noProof/>
            <w:sz w:val="24"/>
            <w:szCs w:val="24"/>
            <w:lang w:val="en-US"/>
          </w:rPr>
          <w:tab/>
        </w:r>
        <w:r w:rsidRPr="00F01C40">
          <w:rPr>
            <w:rStyle w:val="Hyperlink"/>
            <w:noProof/>
            <w:sz w:val="24"/>
            <w:szCs w:val="24"/>
          </w:rPr>
          <w:t>Knowledge Topic 3: Arithmetical calculations (10%)</w:t>
        </w:r>
        <w:r w:rsidRPr="00F01C40">
          <w:rPr>
            <w:noProof/>
            <w:webHidden/>
            <w:sz w:val="24"/>
            <w:szCs w:val="24"/>
          </w:rPr>
          <w:tab/>
        </w:r>
        <w:r w:rsidRPr="00F01C40">
          <w:rPr>
            <w:noProof/>
            <w:webHidden/>
            <w:sz w:val="24"/>
            <w:szCs w:val="24"/>
          </w:rPr>
          <w:fldChar w:fldCharType="begin"/>
        </w:r>
        <w:r w:rsidRPr="00F01C40">
          <w:rPr>
            <w:noProof/>
            <w:webHidden/>
            <w:sz w:val="24"/>
            <w:szCs w:val="24"/>
          </w:rPr>
          <w:instrText xml:space="preserve"> PAGEREF _Toc8654718 \h </w:instrText>
        </w:r>
        <w:r w:rsidRPr="00F01C40">
          <w:rPr>
            <w:noProof/>
            <w:webHidden/>
            <w:sz w:val="24"/>
            <w:szCs w:val="24"/>
          </w:rPr>
        </w:r>
        <w:r w:rsidRPr="00F01C40">
          <w:rPr>
            <w:noProof/>
            <w:webHidden/>
            <w:sz w:val="24"/>
            <w:szCs w:val="24"/>
          </w:rPr>
          <w:fldChar w:fldCharType="separate"/>
        </w:r>
        <w:r w:rsidR="004E1C1B">
          <w:rPr>
            <w:noProof/>
            <w:webHidden/>
            <w:sz w:val="24"/>
            <w:szCs w:val="24"/>
          </w:rPr>
          <w:t>29</w:t>
        </w:r>
        <w:r w:rsidRPr="00F01C40">
          <w:rPr>
            <w:noProof/>
            <w:webHidden/>
            <w:sz w:val="24"/>
            <w:szCs w:val="24"/>
          </w:rPr>
          <w:fldChar w:fldCharType="end"/>
        </w:r>
      </w:hyperlink>
    </w:p>
    <w:p w:rsidR="00F01C40" w:rsidRPr="00F01C40" w:rsidRDefault="00F01C40">
      <w:pPr>
        <w:pStyle w:val="TOC2"/>
        <w:tabs>
          <w:tab w:val="left" w:pos="880"/>
          <w:tab w:val="right" w:leader="dot" w:pos="9016"/>
        </w:tabs>
        <w:rPr>
          <w:rFonts w:eastAsiaTheme="minorEastAsia" w:cstheme="minorBidi"/>
          <w:smallCaps w:val="0"/>
          <w:noProof/>
          <w:sz w:val="24"/>
          <w:szCs w:val="24"/>
          <w:lang w:val="en-US"/>
        </w:rPr>
      </w:pPr>
      <w:hyperlink w:anchor="_Toc8654719" w:history="1">
        <w:r w:rsidRPr="00F01C40">
          <w:rPr>
            <w:rStyle w:val="Hyperlink"/>
            <w:noProof/>
            <w:sz w:val="24"/>
            <w:szCs w:val="24"/>
          </w:rPr>
          <w:t>2.4</w:t>
        </w:r>
        <w:r w:rsidRPr="00F01C40">
          <w:rPr>
            <w:rFonts w:eastAsiaTheme="minorEastAsia" w:cstheme="minorBidi"/>
            <w:smallCaps w:val="0"/>
            <w:noProof/>
            <w:sz w:val="24"/>
            <w:szCs w:val="24"/>
            <w:lang w:val="en-US"/>
          </w:rPr>
          <w:tab/>
        </w:r>
        <w:r w:rsidRPr="00F01C40">
          <w:rPr>
            <w:rStyle w:val="Hyperlink"/>
            <w:noProof/>
            <w:sz w:val="24"/>
            <w:szCs w:val="24"/>
          </w:rPr>
          <w:t>Knowledge Topic 4: Draw and interpret graphs (10%)</w:t>
        </w:r>
        <w:r w:rsidRPr="00F01C40">
          <w:rPr>
            <w:noProof/>
            <w:webHidden/>
            <w:sz w:val="24"/>
            <w:szCs w:val="24"/>
          </w:rPr>
          <w:tab/>
        </w:r>
        <w:r w:rsidRPr="00F01C40">
          <w:rPr>
            <w:noProof/>
            <w:webHidden/>
            <w:sz w:val="24"/>
            <w:szCs w:val="24"/>
          </w:rPr>
          <w:fldChar w:fldCharType="begin"/>
        </w:r>
        <w:r w:rsidRPr="00F01C40">
          <w:rPr>
            <w:noProof/>
            <w:webHidden/>
            <w:sz w:val="24"/>
            <w:szCs w:val="24"/>
          </w:rPr>
          <w:instrText xml:space="preserve"> PAGEREF _Toc8654719 \h </w:instrText>
        </w:r>
        <w:r w:rsidRPr="00F01C40">
          <w:rPr>
            <w:noProof/>
            <w:webHidden/>
            <w:sz w:val="24"/>
            <w:szCs w:val="24"/>
          </w:rPr>
        </w:r>
        <w:r w:rsidRPr="00F01C40">
          <w:rPr>
            <w:noProof/>
            <w:webHidden/>
            <w:sz w:val="24"/>
            <w:szCs w:val="24"/>
          </w:rPr>
          <w:fldChar w:fldCharType="separate"/>
        </w:r>
        <w:r w:rsidR="004E1C1B">
          <w:rPr>
            <w:noProof/>
            <w:webHidden/>
            <w:sz w:val="24"/>
            <w:szCs w:val="24"/>
          </w:rPr>
          <w:t>43</w:t>
        </w:r>
        <w:r w:rsidRPr="00F01C40">
          <w:rPr>
            <w:noProof/>
            <w:webHidden/>
            <w:sz w:val="24"/>
            <w:szCs w:val="24"/>
          </w:rPr>
          <w:fldChar w:fldCharType="end"/>
        </w:r>
      </w:hyperlink>
    </w:p>
    <w:p w:rsidR="00F01C40" w:rsidRPr="00F01C40" w:rsidRDefault="00F01C40">
      <w:pPr>
        <w:pStyle w:val="TOC2"/>
        <w:tabs>
          <w:tab w:val="left" w:pos="880"/>
          <w:tab w:val="right" w:leader="dot" w:pos="9016"/>
        </w:tabs>
        <w:rPr>
          <w:rFonts w:eastAsiaTheme="minorEastAsia" w:cstheme="minorBidi"/>
          <w:smallCaps w:val="0"/>
          <w:noProof/>
          <w:sz w:val="24"/>
          <w:szCs w:val="24"/>
          <w:lang w:val="en-US"/>
        </w:rPr>
      </w:pPr>
      <w:hyperlink w:anchor="_Toc8654720" w:history="1">
        <w:r w:rsidRPr="00F01C40">
          <w:rPr>
            <w:rStyle w:val="Hyperlink"/>
            <w:noProof/>
            <w:sz w:val="24"/>
            <w:szCs w:val="24"/>
          </w:rPr>
          <w:t>2.5</w:t>
        </w:r>
        <w:r w:rsidRPr="00F01C40">
          <w:rPr>
            <w:rFonts w:eastAsiaTheme="minorEastAsia" w:cstheme="minorBidi"/>
            <w:smallCaps w:val="0"/>
            <w:noProof/>
            <w:sz w:val="24"/>
            <w:szCs w:val="24"/>
            <w:lang w:val="en-US"/>
          </w:rPr>
          <w:tab/>
        </w:r>
        <w:r w:rsidRPr="00F01C40">
          <w:rPr>
            <w:rStyle w:val="Hyperlink"/>
            <w:noProof/>
            <w:sz w:val="24"/>
            <w:szCs w:val="24"/>
          </w:rPr>
          <w:t>Knowledge Topic 5: Units of measurement (10%)</w:t>
        </w:r>
        <w:r w:rsidRPr="00F01C40">
          <w:rPr>
            <w:noProof/>
            <w:webHidden/>
            <w:sz w:val="24"/>
            <w:szCs w:val="24"/>
          </w:rPr>
          <w:tab/>
        </w:r>
        <w:r w:rsidRPr="00F01C40">
          <w:rPr>
            <w:noProof/>
            <w:webHidden/>
            <w:sz w:val="24"/>
            <w:szCs w:val="24"/>
          </w:rPr>
          <w:fldChar w:fldCharType="begin"/>
        </w:r>
        <w:r w:rsidRPr="00F01C40">
          <w:rPr>
            <w:noProof/>
            <w:webHidden/>
            <w:sz w:val="24"/>
            <w:szCs w:val="24"/>
          </w:rPr>
          <w:instrText xml:space="preserve"> PAGEREF _Toc8654720 \h </w:instrText>
        </w:r>
        <w:r w:rsidRPr="00F01C40">
          <w:rPr>
            <w:noProof/>
            <w:webHidden/>
            <w:sz w:val="24"/>
            <w:szCs w:val="24"/>
          </w:rPr>
        </w:r>
        <w:r w:rsidRPr="00F01C40">
          <w:rPr>
            <w:noProof/>
            <w:webHidden/>
            <w:sz w:val="24"/>
            <w:szCs w:val="24"/>
          </w:rPr>
          <w:fldChar w:fldCharType="separate"/>
        </w:r>
        <w:r w:rsidR="004E1C1B">
          <w:rPr>
            <w:noProof/>
            <w:webHidden/>
            <w:sz w:val="24"/>
            <w:szCs w:val="24"/>
          </w:rPr>
          <w:t>51</w:t>
        </w:r>
        <w:r w:rsidRPr="00F01C40">
          <w:rPr>
            <w:noProof/>
            <w:webHidden/>
            <w:sz w:val="24"/>
            <w:szCs w:val="24"/>
          </w:rPr>
          <w:fldChar w:fldCharType="end"/>
        </w:r>
      </w:hyperlink>
    </w:p>
    <w:p w:rsidR="00F01C40" w:rsidRPr="00F01C40" w:rsidRDefault="00F01C40">
      <w:pPr>
        <w:pStyle w:val="TOC2"/>
        <w:tabs>
          <w:tab w:val="left" w:pos="880"/>
          <w:tab w:val="right" w:leader="dot" w:pos="9016"/>
        </w:tabs>
        <w:rPr>
          <w:rFonts w:eastAsiaTheme="minorEastAsia" w:cstheme="minorBidi"/>
          <w:smallCaps w:val="0"/>
          <w:noProof/>
          <w:sz w:val="24"/>
          <w:szCs w:val="24"/>
          <w:lang w:val="en-US"/>
        </w:rPr>
      </w:pPr>
      <w:hyperlink w:anchor="_Toc8654721" w:history="1">
        <w:r w:rsidRPr="00F01C40">
          <w:rPr>
            <w:rStyle w:val="Hyperlink"/>
            <w:noProof/>
            <w:sz w:val="24"/>
            <w:szCs w:val="24"/>
          </w:rPr>
          <w:t>2.6</w:t>
        </w:r>
        <w:r w:rsidRPr="00F01C40">
          <w:rPr>
            <w:rFonts w:eastAsiaTheme="minorEastAsia" w:cstheme="minorBidi"/>
            <w:smallCaps w:val="0"/>
            <w:noProof/>
            <w:sz w:val="24"/>
            <w:szCs w:val="24"/>
            <w:lang w:val="en-US"/>
          </w:rPr>
          <w:tab/>
        </w:r>
        <w:r w:rsidRPr="00F01C40">
          <w:rPr>
            <w:rStyle w:val="Hyperlink"/>
            <w:noProof/>
            <w:sz w:val="24"/>
            <w:szCs w:val="24"/>
          </w:rPr>
          <w:t>Knowledge Topic 6: Use a balance (5%)</w:t>
        </w:r>
        <w:r w:rsidRPr="00F01C40">
          <w:rPr>
            <w:noProof/>
            <w:webHidden/>
            <w:sz w:val="24"/>
            <w:szCs w:val="24"/>
          </w:rPr>
          <w:tab/>
        </w:r>
        <w:r w:rsidRPr="00F01C40">
          <w:rPr>
            <w:noProof/>
            <w:webHidden/>
            <w:sz w:val="24"/>
            <w:szCs w:val="24"/>
          </w:rPr>
          <w:fldChar w:fldCharType="begin"/>
        </w:r>
        <w:r w:rsidRPr="00F01C40">
          <w:rPr>
            <w:noProof/>
            <w:webHidden/>
            <w:sz w:val="24"/>
            <w:szCs w:val="24"/>
          </w:rPr>
          <w:instrText xml:space="preserve"> PAGEREF _Toc8654721 \h </w:instrText>
        </w:r>
        <w:r w:rsidRPr="00F01C40">
          <w:rPr>
            <w:noProof/>
            <w:webHidden/>
            <w:sz w:val="24"/>
            <w:szCs w:val="24"/>
          </w:rPr>
        </w:r>
        <w:r w:rsidRPr="00F01C40">
          <w:rPr>
            <w:noProof/>
            <w:webHidden/>
            <w:sz w:val="24"/>
            <w:szCs w:val="24"/>
          </w:rPr>
          <w:fldChar w:fldCharType="separate"/>
        </w:r>
        <w:r w:rsidR="004E1C1B">
          <w:rPr>
            <w:noProof/>
            <w:webHidden/>
            <w:sz w:val="24"/>
            <w:szCs w:val="24"/>
          </w:rPr>
          <w:t>54</w:t>
        </w:r>
        <w:r w:rsidRPr="00F01C40">
          <w:rPr>
            <w:noProof/>
            <w:webHidden/>
            <w:sz w:val="24"/>
            <w:szCs w:val="24"/>
          </w:rPr>
          <w:fldChar w:fldCharType="end"/>
        </w:r>
      </w:hyperlink>
    </w:p>
    <w:p w:rsidR="00F01C40" w:rsidRPr="00F01C40" w:rsidRDefault="00F01C40">
      <w:pPr>
        <w:pStyle w:val="TOC2"/>
        <w:tabs>
          <w:tab w:val="left" w:pos="880"/>
          <w:tab w:val="right" w:leader="dot" w:pos="9016"/>
        </w:tabs>
        <w:rPr>
          <w:rFonts w:eastAsiaTheme="minorEastAsia" w:cstheme="minorBidi"/>
          <w:smallCaps w:val="0"/>
          <w:noProof/>
          <w:sz w:val="24"/>
          <w:szCs w:val="24"/>
          <w:lang w:val="en-US"/>
        </w:rPr>
      </w:pPr>
      <w:hyperlink w:anchor="_Toc8654722" w:history="1">
        <w:r w:rsidRPr="00F01C40">
          <w:rPr>
            <w:rStyle w:val="Hyperlink"/>
            <w:noProof/>
            <w:sz w:val="24"/>
            <w:szCs w:val="24"/>
          </w:rPr>
          <w:t>2.7</w:t>
        </w:r>
        <w:r w:rsidRPr="00F01C40">
          <w:rPr>
            <w:rFonts w:eastAsiaTheme="minorEastAsia" w:cstheme="minorBidi"/>
            <w:smallCaps w:val="0"/>
            <w:noProof/>
            <w:sz w:val="24"/>
            <w:szCs w:val="24"/>
            <w:lang w:val="en-US"/>
          </w:rPr>
          <w:tab/>
        </w:r>
        <w:r w:rsidRPr="00F01C40">
          <w:rPr>
            <w:rStyle w:val="Hyperlink"/>
            <w:noProof/>
            <w:sz w:val="24"/>
            <w:szCs w:val="24"/>
          </w:rPr>
          <w:t>Knowledge Topic 7: Use flasks, measuring cylinders and pipettes (5%)</w:t>
        </w:r>
        <w:r w:rsidRPr="00F01C40">
          <w:rPr>
            <w:noProof/>
            <w:webHidden/>
            <w:sz w:val="24"/>
            <w:szCs w:val="24"/>
          </w:rPr>
          <w:tab/>
        </w:r>
        <w:r w:rsidRPr="00F01C40">
          <w:rPr>
            <w:noProof/>
            <w:webHidden/>
            <w:sz w:val="24"/>
            <w:szCs w:val="24"/>
          </w:rPr>
          <w:fldChar w:fldCharType="begin"/>
        </w:r>
        <w:r w:rsidRPr="00F01C40">
          <w:rPr>
            <w:noProof/>
            <w:webHidden/>
            <w:sz w:val="24"/>
            <w:szCs w:val="24"/>
          </w:rPr>
          <w:instrText xml:space="preserve"> PAGEREF _Toc8654722 \h </w:instrText>
        </w:r>
        <w:r w:rsidRPr="00F01C40">
          <w:rPr>
            <w:noProof/>
            <w:webHidden/>
            <w:sz w:val="24"/>
            <w:szCs w:val="24"/>
          </w:rPr>
        </w:r>
        <w:r w:rsidRPr="00F01C40">
          <w:rPr>
            <w:noProof/>
            <w:webHidden/>
            <w:sz w:val="24"/>
            <w:szCs w:val="24"/>
          </w:rPr>
          <w:fldChar w:fldCharType="separate"/>
        </w:r>
        <w:r w:rsidR="004E1C1B">
          <w:rPr>
            <w:noProof/>
            <w:webHidden/>
            <w:sz w:val="24"/>
            <w:szCs w:val="24"/>
          </w:rPr>
          <w:t>57</w:t>
        </w:r>
        <w:r w:rsidRPr="00F01C40">
          <w:rPr>
            <w:noProof/>
            <w:webHidden/>
            <w:sz w:val="24"/>
            <w:szCs w:val="24"/>
          </w:rPr>
          <w:fldChar w:fldCharType="end"/>
        </w:r>
      </w:hyperlink>
    </w:p>
    <w:p w:rsidR="00F01C40" w:rsidRPr="00F01C40" w:rsidRDefault="00F01C40">
      <w:pPr>
        <w:pStyle w:val="TOC2"/>
        <w:tabs>
          <w:tab w:val="left" w:pos="880"/>
          <w:tab w:val="right" w:leader="dot" w:pos="9016"/>
        </w:tabs>
        <w:rPr>
          <w:rFonts w:eastAsiaTheme="minorEastAsia" w:cstheme="minorBidi"/>
          <w:smallCaps w:val="0"/>
          <w:noProof/>
          <w:sz w:val="24"/>
          <w:szCs w:val="24"/>
          <w:lang w:val="en-US"/>
        </w:rPr>
      </w:pPr>
      <w:hyperlink w:anchor="_Toc8654723" w:history="1">
        <w:r w:rsidRPr="00F01C40">
          <w:rPr>
            <w:rStyle w:val="Hyperlink"/>
            <w:noProof/>
            <w:sz w:val="24"/>
            <w:szCs w:val="24"/>
          </w:rPr>
          <w:t>2.8</w:t>
        </w:r>
        <w:r w:rsidRPr="00F01C40">
          <w:rPr>
            <w:rFonts w:eastAsiaTheme="minorEastAsia" w:cstheme="minorBidi"/>
            <w:smallCaps w:val="0"/>
            <w:noProof/>
            <w:sz w:val="24"/>
            <w:szCs w:val="24"/>
            <w:lang w:val="en-US"/>
          </w:rPr>
          <w:tab/>
        </w:r>
        <w:r w:rsidRPr="00F01C40">
          <w:rPr>
            <w:rStyle w:val="Hyperlink"/>
            <w:noProof/>
            <w:sz w:val="24"/>
            <w:szCs w:val="24"/>
          </w:rPr>
          <w:t>Knowledge Topic 8: Burettes and titration (5%)</w:t>
        </w:r>
        <w:r w:rsidRPr="00F01C40">
          <w:rPr>
            <w:noProof/>
            <w:webHidden/>
            <w:sz w:val="24"/>
            <w:szCs w:val="24"/>
          </w:rPr>
          <w:tab/>
        </w:r>
        <w:r w:rsidRPr="00F01C40">
          <w:rPr>
            <w:noProof/>
            <w:webHidden/>
            <w:sz w:val="24"/>
            <w:szCs w:val="24"/>
          </w:rPr>
          <w:fldChar w:fldCharType="begin"/>
        </w:r>
        <w:r w:rsidRPr="00F01C40">
          <w:rPr>
            <w:noProof/>
            <w:webHidden/>
            <w:sz w:val="24"/>
            <w:szCs w:val="24"/>
          </w:rPr>
          <w:instrText xml:space="preserve"> PAGEREF _Toc8654723 \h </w:instrText>
        </w:r>
        <w:r w:rsidRPr="00F01C40">
          <w:rPr>
            <w:noProof/>
            <w:webHidden/>
            <w:sz w:val="24"/>
            <w:szCs w:val="24"/>
          </w:rPr>
        </w:r>
        <w:r w:rsidRPr="00F01C40">
          <w:rPr>
            <w:noProof/>
            <w:webHidden/>
            <w:sz w:val="24"/>
            <w:szCs w:val="24"/>
          </w:rPr>
          <w:fldChar w:fldCharType="separate"/>
        </w:r>
        <w:r w:rsidR="004E1C1B">
          <w:rPr>
            <w:noProof/>
            <w:webHidden/>
            <w:sz w:val="24"/>
            <w:szCs w:val="24"/>
          </w:rPr>
          <w:t>60</w:t>
        </w:r>
        <w:r w:rsidRPr="00F01C40">
          <w:rPr>
            <w:noProof/>
            <w:webHidden/>
            <w:sz w:val="24"/>
            <w:szCs w:val="24"/>
          </w:rPr>
          <w:fldChar w:fldCharType="end"/>
        </w:r>
      </w:hyperlink>
    </w:p>
    <w:p w:rsidR="00F01C40" w:rsidRPr="00F01C40" w:rsidRDefault="00F01C40">
      <w:pPr>
        <w:pStyle w:val="TOC2"/>
        <w:tabs>
          <w:tab w:val="left" w:pos="880"/>
          <w:tab w:val="right" w:leader="dot" w:pos="9016"/>
        </w:tabs>
        <w:rPr>
          <w:rFonts w:eastAsiaTheme="minorEastAsia" w:cstheme="minorBidi"/>
          <w:smallCaps w:val="0"/>
          <w:noProof/>
          <w:sz w:val="24"/>
          <w:szCs w:val="24"/>
          <w:lang w:val="en-US"/>
        </w:rPr>
      </w:pPr>
      <w:hyperlink w:anchor="_Toc8654724" w:history="1">
        <w:r w:rsidRPr="00F01C40">
          <w:rPr>
            <w:rStyle w:val="Hyperlink"/>
            <w:noProof/>
            <w:sz w:val="24"/>
            <w:szCs w:val="24"/>
          </w:rPr>
          <w:t>2.9</w:t>
        </w:r>
        <w:r w:rsidRPr="00F01C40">
          <w:rPr>
            <w:rFonts w:eastAsiaTheme="minorEastAsia" w:cstheme="minorBidi"/>
            <w:smallCaps w:val="0"/>
            <w:noProof/>
            <w:sz w:val="24"/>
            <w:szCs w:val="24"/>
            <w:lang w:val="en-US"/>
          </w:rPr>
          <w:tab/>
        </w:r>
        <w:r w:rsidRPr="00F01C40">
          <w:rPr>
            <w:rStyle w:val="Hyperlink"/>
            <w:noProof/>
            <w:sz w:val="24"/>
            <w:szCs w:val="24"/>
          </w:rPr>
          <w:t>Knowledge Topic 9: Filtration techniques (10%)</w:t>
        </w:r>
        <w:r w:rsidRPr="00F01C40">
          <w:rPr>
            <w:noProof/>
            <w:webHidden/>
            <w:sz w:val="24"/>
            <w:szCs w:val="24"/>
          </w:rPr>
          <w:tab/>
        </w:r>
        <w:r w:rsidRPr="00F01C40">
          <w:rPr>
            <w:noProof/>
            <w:webHidden/>
            <w:sz w:val="24"/>
            <w:szCs w:val="24"/>
          </w:rPr>
          <w:fldChar w:fldCharType="begin"/>
        </w:r>
        <w:r w:rsidRPr="00F01C40">
          <w:rPr>
            <w:noProof/>
            <w:webHidden/>
            <w:sz w:val="24"/>
            <w:szCs w:val="24"/>
          </w:rPr>
          <w:instrText xml:space="preserve"> PAGEREF _Toc8654724 \h </w:instrText>
        </w:r>
        <w:r w:rsidRPr="00F01C40">
          <w:rPr>
            <w:noProof/>
            <w:webHidden/>
            <w:sz w:val="24"/>
            <w:szCs w:val="24"/>
          </w:rPr>
        </w:r>
        <w:r w:rsidRPr="00F01C40">
          <w:rPr>
            <w:noProof/>
            <w:webHidden/>
            <w:sz w:val="24"/>
            <w:szCs w:val="24"/>
          </w:rPr>
          <w:fldChar w:fldCharType="separate"/>
        </w:r>
        <w:r w:rsidR="004E1C1B">
          <w:rPr>
            <w:noProof/>
            <w:webHidden/>
            <w:sz w:val="24"/>
            <w:szCs w:val="24"/>
          </w:rPr>
          <w:t>64</w:t>
        </w:r>
        <w:r w:rsidRPr="00F01C40">
          <w:rPr>
            <w:noProof/>
            <w:webHidden/>
            <w:sz w:val="24"/>
            <w:szCs w:val="24"/>
          </w:rPr>
          <w:fldChar w:fldCharType="end"/>
        </w:r>
      </w:hyperlink>
    </w:p>
    <w:p w:rsidR="00F01C40" w:rsidRPr="00F01C40" w:rsidRDefault="00F01C40">
      <w:pPr>
        <w:pStyle w:val="TOC2"/>
        <w:tabs>
          <w:tab w:val="left" w:pos="880"/>
          <w:tab w:val="right" w:leader="dot" w:pos="9016"/>
        </w:tabs>
        <w:rPr>
          <w:rFonts w:eastAsiaTheme="minorEastAsia" w:cstheme="minorBidi"/>
          <w:smallCaps w:val="0"/>
          <w:noProof/>
          <w:sz w:val="24"/>
          <w:szCs w:val="24"/>
          <w:lang w:val="en-US"/>
        </w:rPr>
      </w:pPr>
      <w:hyperlink w:anchor="_Toc8654725" w:history="1">
        <w:r w:rsidRPr="00F01C40">
          <w:rPr>
            <w:rStyle w:val="Hyperlink"/>
            <w:noProof/>
            <w:sz w:val="24"/>
            <w:szCs w:val="24"/>
          </w:rPr>
          <w:t>2.10</w:t>
        </w:r>
        <w:r w:rsidRPr="00F01C40">
          <w:rPr>
            <w:rFonts w:eastAsiaTheme="minorEastAsia" w:cstheme="minorBidi"/>
            <w:smallCaps w:val="0"/>
            <w:noProof/>
            <w:sz w:val="24"/>
            <w:szCs w:val="24"/>
            <w:lang w:val="en-US"/>
          </w:rPr>
          <w:tab/>
        </w:r>
        <w:r w:rsidRPr="00F01C40">
          <w:rPr>
            <w:rStyle w:val="Hyperlink"/>
            <w:noProof/>
            <w:sz w:val="24"/>
            <w:szCs w:val="24"/>
          </w:rPr>
          <w:t>Knowledge Topic 10: Drying (10%)</w:t>
        </w:r>
        <w:r w:rsidRPr="00F01C40">
          <w:rPr>
            <w:noProof/>
            <w:webHidden/>
            <w:sz w:val="24"/>
            <w:szCs w:val="24"/>
          </w:rPr>
          <w:tab/>
        </w:r>
        <w:r w:rsidRPr="00F01C40">
          <w:rPr>
            <w:noProof/>
            <w:webHidden/>
            <w:sz w:val="24"/>
            <w:szCs w:val="24"/>
          </w:rPr>
          <w:fldChar w:fldCharType="begin"/>
        </w:r>
        <w:r w:rsidRPr="00F01C40">
          <w:rPr>
            <w:noProof/>
            <w:webHidden/>
            <w:sz w:val="24"/>
            <w:szCs w:val="24"/>
          </w:rPr>
          <w:instrText xml:space="preserve"> PAGEREF _Toc8654725 \h </w:instrText>
        </w:r>
        <w:r w:rsidRPr="00F01C40">
          <w:rPr>
            <w:noProof/>
            <w:webHidden/>
            <w:sz w:val="24"/>
            <w:szCs w:val="24"/>
          </w:rPr>
        </w:r>
        <w:r w:rsidRPr="00F01C40">
          <w:rPr>
            <w:noProof/>
            <w:webHidden/>
            <w:sz w:val="24"/>
            <w:szCs w:val="24"/>
          </w:rPr>
          <w:fldChar w:fldCharType="separate"/>
        </w:r>
        <w:r w:rsidR="004E1C1B">
          <w:rPr>
            <w:noProof/>
            <w:webHidden/>
            <w:sz w:val="24"/>
            <w:szCs w:val="24"/>
          </w:rPr>
          <w:t>69</w:t>
        </w:r>
        <w:r w:rsidRPr="00F01C40">
          <w:rPr>
            <w:noProof/>
            <w:webHidden/>
            <w:sz w:val="24"/>
            <w:szCs w:val="24"/>
          </w:rPr>
          <w:fldChar w:fldCharType="end"/>
        </w:r>
      </w:hyperlink>
    </w:p>
    <w:p w:rsidR="00F01C40" w:rsidRPr="00F01C40" w:rsidRDefault="00F01C40">
      <w:pPr>
        <w:pStyle w:val="TOC2"/>
        <w:tabs>
          <w:tab w:val="left" w:pos="880"/>
          <w:tab w:val="right" w:leader="dot" w:pos="9016"/>
        </w:tabs>
        <w:rPr>
          <w:rFonts w:eastAsiaTheme="minorEastAsia" w:cstheme="minorBidi"/>
          <w:smallCaps w:val="0"/>
          <w:noProof/>
          <w:sz w:val="24"/>
          <w:szCs w:val="24"/>
          <w:lang w:val="en-US"/>
        </w:rPr>
      </w:pPr>
      <w:hyperlink w:anchor="_Toc8654726" w:history="1">
        <w:r w:rsidRPr="00F01C40">
          <w:rPr>
            <w:rStyle w:val="Hyperlink"/>
            <w:noProof/>
            <w:sz w:val="24"/>
            <w:szCs w:val="24"/>
          </w:rPr>
          <w:t>2.11</w:t>
        </w:r>
        <w:r w:rsidRPr="00F01C40">
          <w:rPr>
            <w:rFonts w:eastAsiaTheme="minorEastAsia" w:cstheme="minorBidi"/>
            <w:smallCaps w:val="0"/>
            <w:noProof/>
            <w:sz w:val="24"/>
            <w:szCs w:val="24"/>
            <w:lang w:val="en-US"/>
          </w:rPr>
          <w:tab/>
        </w:r>
        <w:r w:rsidRPr="00F01C40">
          <w:rPr>
            <w:rStyle w:val="Hyperlink"/>
            <w:noProof/>
            <w:sz w:val="24"/>
            <w:szCs w:val="24"/>
          </w:rPr>
          <w:t>Knowledge Topic 11: Preparation of solutions and concentration calculations (10%)</w:t>
        </w:r>
        <w:r>
          <w:rPr>
            <w:rStyle w:val="Hyperlink"/>
            <w:noProof/>
            <w:sz w:val="24"/>
            <w:szCs w:val="24"/>
          </w:rPr>
          <w:tab/>
        </w:r>
        <w:r>
          <w:rPr>
            <w:rStyle w:val="Hyperlink"/>
            <w:noProof/>
            <w:sz w:val="24"/>
            <w:szCs w:val="24"/>
          </w:rPr>
          <w:tab/>
        </w:r>
        <w:r w:rsidRPr="00F01C40">
          <w:rPr>
            <w:noProof/>
            <w:webHidden/>
            <w:sz w:val="24"/>
            <w:szCs w:val="24"/>
          </w:rPr>
          <w:tab/>
        </w:r>
        <w:r w:rsidRPr="00F01C40">
          <w:rPr>
            <w:noProof/>
            <w:webHidden/>
            <w:sz w:val="24"/>
            <w:szCs w:val="24"/>
          </w:rPr>
          <w:fldChar w:fldCharType="begin"/>
        </w:r>
        <w:r w:rsidRPr="00F01C40">
          <w:rPr>
            <w:noProof/>
            <w:webHidden/>
            <w:sz w:val="24"/>
            <w:szCs w:val="24"/>
          </w:rPr>
          <w:instrText xml:space="preserve"> PAGEREF _Toc8654726 \h </w:instrText>
        </w:r>
        <w:r w:rsidRPr="00F01C40">
          <w:rPr>
            <w:noProof/>
            <w:webHidden/>
            <w:sz w:val="24"/>
            <w:szCs w:val="24"/>
          </w:rPr>
        </w:r>
        <w:r w:rsidRPr="00F01C40">
          <w:rPr>
            <w:noProof/>
            <w:webHidden/>
            <w:sz w:val="24"/>
            <w:szCs w:val="24"/>
          </w:rPr>
          <w:fldChar w:fldCharType="separate"/>
        </w:r>
        <w:r w:rsidR="004E1C1B">
          <w:rPr>
            <w:noProof/>
            <w:webHidden/>
            <w:sz w:val="24"/>
            <w:szCs w:val="24"/>
          </w:rPr>
          <w:t>72</w:t>
        </w:r>
        <w:r w:rsidRPr="00F01C40">
          <w:rPr>
            <w:noProof/>
            <w:webHidden/>
            <w:sz w:val="24"/>
            <w:szCs w:val="24"/>
          </w:rPr>
          <w:fldChar w:fldCharType="end"/>
        </w:r>
      </w:hyperlink>
    </w:p>
    <w:p w:rsidR="00F01C40" w:rsidRPr="00F01C40" w:rsidRDefault="00F01C40">
      <w:pPr>
        <w:pStyle w:val="TOC2"/>
        <w:tabs>
          <w:tab w:val="left" w:pos="880"/>
          <w:tab w:val="right" w:leader="dot" w:pos="9016"/>
        </w:tabs>
        <w:rPr>
          <w:rFonts w:eastAsiaTheme="minorEastAsia" w:cstheme="minorBidi"/>
          <w:smallCaps w:val="0"/>
          <w:noProof/>
          <w:sz w:val="24"/>
          <w:szCs w:val="24"/>
          <w:lang w:val="en-US"/>
        </w:rPr>
      </w:pPr>
      <w:hyperlink w:anchor="_Toc8654727" w:history="1">
        <w:r w:rsidRPr="00F01C40">
          <w:rPr>
            <w:rStyle w:val="Hyperlink"/>
            <w:noProof/>
            <w:sz w:val="24"/>
            <w:szCs w:val="24"/>
          </w:rPr>
          <w:t>2.12</w:t>
        </w:r>
        <w:r w:rsidRPr="00F01C40">
          <w:rPr>
            <w:rFonts w:eastAsiaTheme="minorEastAsia" w:cstheme="minorBidi"/>
            <w:smallCaps w:val="0"/>
            <w:noProof/>
            <w:sz w:val="24"/>
            <w:szCs w:val="24"/>
            <w:lang w:val="en-US"/>
          </w:rPr>
          <w:tab/>
        </w:r>
        <w:r w:rsidRPr="00F01C40">
          <w:rPr>
            <w:rStyle w:val="Hyperlink"/>
            <w:noProof/>
            <w:sz w:val="24"/>
            <w:szCs w:val="24"/>
          </w:rPr>
          <w:t>Knowledge Topic 12: Sampling (10%)</w:t>
        </w:r>
        <w:r w:rsidRPr="00F01C40">
          <w:rPr>
            <w:noProof/>
            <w:webHidden/>
            <w:sz w:val="24"/>
            <w:szCs w:val="24"/>
          </w:rPr>
          <w:tab/>
        </w:r>
        <w:r w:rsidRPr="00F01C40">
          <w:rPr>
            <w:noProof/>
            <w:webHidden/>
            <w:sz w:val="24"/>
            <w:szCs w:val="24"/>
          </w:rPr>
          <w:fldChar w:fldCharType="begin"/>
        </w:r>
        <w:r w:rsidRPr="00F01C40">
          <w:rPr>
            <w:noProof/>
            <w:webHidden/>
            <w:sz w:val="24"/>
            <w:szCs w:val="24"/>
          </w:rPr>
          <w:instrText xml:space="preserve"> PAGEREF _Toc8654727 \h </w:instrText>
        </w:r>
        <w:r w:rsidRPr="00F01C40">
          <w:rPr>
            <w:noProof/>
            <w:webHidden/>
            <w:sz w:val="24"/>
            <w:szCs w:val="24"/>
          </w:rPr>
        </w:r>
        <w:r w:rsidRPr="00F01C40">
          <w:rPr>
            <w:noProof/>
            <w:webHidden/>
            <w:sz w:val="24"/>
            <w:szCs w:val="24"/>
          </w:rPr>
          <w:fldChar w:fldCharType="separate"/>
        </w:r>
        <w:r w:rsidR="004E1C1B">
          <w:rPr>
            <w:noProof/>
            <w:webHidden/>
            <w:sz w:val="24"/>
            <w:szCs w:val="24"/>
          </w:rPr>
          <w:t>101</w:t>
        </w:r>
        <w:r w:rsidRPr="00F01C40">
          <w:rPr>
            <w:noProof/>
            <w:webHidden/>
            <w:sz w:val="24"/>
            <w:szCs w:val="24"/>
          </w:rPr>
          <w:fldChar w:fldCharType="end"/>
        </w:r>
      </w:hyperlink>
    </w:p>
    <w:p w:rsidR="00F01C40" w:rsidRPr="00F01C40" w:rsidRDefault="00F01C40">
      <w:pPr>
        <w:pStyle w:val="TOC1"/>
        <w:tabs>
          <w:tab w:val="left" w:pos="440"/>
          <w:tab w:val="right" w:leader="dot" w:pos="9016"/>
        </w:tabs>
        <w:rPr>
          <w:rFonts w:eastAsiaTheme="minorEastAsia" w:cstheme="minorBidi"/>
          <w:b w:val="0"/>
          <w:bCs w:val="0"/>
          <w:caps w:val="0"/>
          <w:noProof/>
          <w:sz w:val="24"/>
          <w:szCs w:val="24"/>
          <w:lang w:val="en-US"/>
        </w:rPr>
      </w:pPr>
      <w:hyperlink w:anchor="_Toc8654728" w:history="1">
        <w:r w:rsidRPr="00F01C40">
          <w:rPr>
            <w:rStyle w:val="Hyperlink"/>
            <w:noProof/>
            <w:sz w:val="24"/>
            <w:szCs w:val="24"/>
          </w:rPr>
          <w:t>3.</w:t>
        </w:r>
        <w:r w:rsidRPr="00F01C40">
          <w:rPr>
            <w:rFonts w:eastAsiaTheme="minorEastAsia" w:cstheme="minorBidi"/>
            <w:b w:val="0"/>
            <w:bCs w:val="0"/>
            <w:caps w:val="0"/>
            <w:noProof/>
            <w:sz w:val="24"/>
            <w:szCs w:val="24"/>
            <w:lang w:val="en-US"/>
          </w:rPr>
          <w:tab/>
        </w:r>
        <w:r w:rsidRPr="00F01C40">
          <w:rPr>
            <w:rStyle w:val="Hyperlink"/>
            <w:noProof/>
            <w:sz w:val="24"/>
            <w:szCs w:val="24"/>
          </w:rPr>
          <w:t>CONCLUSION OF KNOWLEDGE MODULE 1: INTRODUCTION TO SUGAR PROCESSING LABORATORY WORK</w:t>
        </w:r>
        <w:r w:rsidRPr="00F01C40">
          <w:rPr>
            <w:noProof/>
            <w:webHidden/>
            <w:sz w:val="24"/>
            <w:szCs w:val="24"/>
          </w:rPr>
          <w:tab/>
        </w:r>
        <w:r w:rsidRPr="00F01C40">
          <w:rPr>
            <w:noProof/>
            <w:webHidden/>
            <w:sz w:val="24"/>
            <w:szCs w:val="24"/>
          </w:rPr>
          <w:fldChar w:fldCharType="begin"/>
        </w:r>
        <w:r w:rsidRPr="00F01C40">
          <w:rPr>
            <w:noProof/>
            <w:webHidden/>
            <w:sz w:val="24"/>
            <w:szCs w:val="24"/>
          </w:rPr>
          <w:instrText xml:space="preserve"> PAGEREF _Toc8654728 \h </w:instrText>
        </w:r>
        <w:r w:rsidRPr="00F01C40">
          <w:rPr>
            <w:noProof/>
            <w:webHidden/>
            <w:sz w:val="24"/>
            <w:szCs w:val="24"/>
          </w:rPr>
        </w:r>
        <w:r w:rsidRPr="00F01C40">
          <w:rPr>
            <w:noProof/>
            <w:webHidden/>
            <w:sz w:val="24"/>
            <w:szCs w:val="24"/>
          </w:rPr>
          <w:fldChar w:fldCharType="separate"/>
        </w:r>
        <w:r w:rsidR="004E1C1B">
          <w:rPr>
            <w:noProof/>
            <w:webHidden/>
            <w:sz w:val="24"/>
            <w:szCs w:val="24"/>
          </w:rPr>
          <w:t>103</w:t>
        </w:r>
        <w:r w:rsidRPr="00F01C40">
          <w:rPr>
            <w:noProof/>
            <w:webHidden/>
            <w:sz w:val="24"/>
            <w:szCs w:val="24"/>
          </w:rPr>
          <w:fldChar w:fldCharType="end"/>
        </w:r>
      </w:hyperlink>
    </w:p>
    <w:p w:rsidR="00F01C40" w:rsidRPr="00F01C40" w:rsidRDefault="00F01C40">
      <w:pPr>
        <w:pStyle w:val="TOC1"/>
        <w:tabs>
          <w:tab w:val="left" w:pos="440"/>
          <w:tab w:val="right" w:leader="dot" w:pos="9016"/>
        </w:tabs>
        <w:rPr>
          <w:rFonts w:eastAsiaTheme="minorEastAsia" w:cstheme="minorBidi"/>
          <w:b w:val="0"/>
          <w:bCs w:val="0"/>
          <w:caps w:val="0"/>
          <w:noProof/>
          <w:sz w:val="24"/>
          <w:szCs w:val="24"/>
          <w:lang w:val="en-US"/>
        </w:rPr>
      </w:pPr>
      <w:hyperlink w:anchor="_Toc8654729" w:history="1">
        <w:r w:rsidRPr="00F01C40">
          <w:rPr>
            <w:rStyle w:val="Hyperlink"/>
            <w:noProof/>
            <w:sz w:val="24"/>
            <w:szCs w:val="24"/>
          </w:rPr>
          <w:t>4.</w:t>
        </w:r>
        <w:r w:rsidRPr="00F01C40">
          <w:rPr>
            <w:rFonts w:eastAsiaTheme="minorEastAsia" w:cstheme="minorBidi"/>
            <w:b w:val="0"/>
            <w:bCs w:val="0"/>
            <w:caps w:val="0"/>
            <w:noProof/>
            <w:sz w:val="24"/>
            <w:szCs w:val="24"/>
            <w:lang w:val="en-US"/>
          </w:rPr>
          <w:tab/>
        </w:r>
        <w:r w:rsidRPr="00F01C40">
          <w:rPr>
            <w:rStyle w:val="Hyperlink"/>
            <w:noProof/>
            <w:sz w:val="24"/>
            <w:szCs w:val="24"/>
          </w:rPr>
          <w:t>SUMMATIVE ASSESSMENT ACTIVITIES AND MODEL ANSWERS</w:t>
        </w:r>
        <w:r w:rsidRPr="00F01C40">
          <w:rPr>
            <w:noProof/>
            <w:webHidden/>
            <w:sz w:val="24"/>
            <w:szCs w:val="24"/>
          </w:rPr>
          <w:tab/>
        </w:r>
        <w:r w:rsidRPr="00F01C40">
          <w:rPr>
            <w:noProof/>
            <w:webHidden/>
            <w:sz w:val="24"/>
            <w:szCs w:val="24"/>
          </w:rPr>
          <w:fldChar w:fldCharType="begin"/>
        </w:r>
        <w:r w:rsidRPr="00F01C40">
          <w:rPr>
            <w:noProof/>
            <w:webHidden/>
            <w:sz w:val="24"/>
            <w:szCs w:val="24"/>
          </w:rPr>
          <w:instrText xml:space="preserve"> PAGEREF _Toc8654729 \h </w:instrText>
        </w:r>
        <w:r w:rsidRPr="00F01C40">
          <w:rPr>
            <w:noProof/>
            <w:webHidden/>
            <w:sz w:val="24"/>
            <w:szCs w:val="24"/>
          </w:rPr>
        </w:r>
        <w:r w:rsidRPr="00F01C40">
          <w:rPr>
            <w:noProof/>
            <w:webHidden/>
            <w:sz w:val="24"/>
            <w:szCs w:val="24"/>
          </w:rPr>
          <w:fldChar w:fldCharType="separate"/>
        </w:r>
        <w:r w:rsidR="004E1C1B">
          <w:rPr>
            <w:noProof/>
            <w:webHidden/>
            <w:sz w:val="24"/>
            <w:szCs w:val="24"/>
          </w:rPr>
          <w:t>104</w:t>
        </w:r>
        <w:r w:rsidRPr="00F01C40">
          <w:rPr>
            <w:noProof/>
            <w:webHidden/>
            <w:sz w:val="24"/>
            <w:szCs w:val="24"/>
          </w:rPr>
          <w:fldChar w:fldCharType="end"/>
        </w:r>
      </w:hyperlink>
    </w:p>
    <w:bookmarkStart w:id="0" w:name="_GoBack"/>
    <w:bookmarkEnd w:id="0"/>
    <w:p w:rsidR="00F01C40" w:rsidRPr="00F01C40" w:rsidRDefault="00F01C40">
      <w:pPr>
        <w:pStyle w:val="TOC1"/>
        <w:tabs>
          <w:tab w:val="left" w:pos="440"/>
          <w:tab w:val="right" w:leader="dot" w:pos="9016"/>
        </w:tabs>
        <w:rPr>
          <w:rFonts w:eastAsiaTheme="minorEastAsia" w:cstheme="minorBidi"/>
          <w:b w:val="0"/>
          <w:bCs w:val="0"/>
          <w:caps w:val="0"/>
          <w:noProof/>
          <w:sz w:val="24"/>
          <w:szCs w:val="24"/>
          <w:lang w:val="en-US"/>
        </w:rPr>
      </w:pPr>
      <w:r w:rsidRPr="00F01C40">
        <w:rPr>
          <w:rStyle w:val="Hyperlink"/>
          <w:noProof/>
          <w:sz w:val="24"/>
          <w:szCs w:val="24"/>
        </w:rPr>
        <w:fldChar w:fldCharType="begin"/>
      </w:r>
      <w:r w:rsidRPr="00F01C40">
        <w:rPr>
          <w:rStyle w:val="Hyperlink"/>
          <w:noProof/>
          <w:sz w:val="24"/>
          <w:szCs w:val="24"/>
        </w:rPr>
        <w:instrText xml:space="preserve"> </w:instrText>
      </w:r>
      <w:r w:rsidRPr="00F01C40">
        <w:rPr>
          <w:noProof/>
          <w:sz w:val="24"/>
          <w:szCs w:val="24"/>
        </w:rPr>
        <w:instrText>HYPERLINK \l "_Toc8654730"</w:instrText>
      </w:r>
      <w:r w:rsidRPr="00F01C40">
        <w:rPr>
          <w:rStyle w:val="Hyperlink"/>
          <w:noProof/>
          <w:sz w:val="24"/>
          <w:szCs w:val="24"/>
        </w:rPr>
        <w:instrText xml:space="preserve"> </w:instrText>
      </w:r>
      <w:r w:rsidRPr="00F01C40">
        <w:rPr>
          <w:rStyle w:val="Hyperlink"/>
          <w:noProof/>
          <w:sz w:val="24"/>
          <w:szCs w:val="24"/>
        </w:rPr>
      </w:r>
      <w:r w:rsidRPr="00F01C40">
        <w:rPr>
          <w:rStyle w:val="Hyperlink"/>
          <w:noProof/>
          <w:sz w:val="24"/>
          <w:szCs w:val="24"/>
        </w:rPr>
        <w:fldChar w:fldCharType="separate"/>
      </w:r>
      <w:r w:rsidRPr="00F01C40">
        <w:rPr>
          <w:rStyle w:val="Hyperlink"/>
          <w:noProof/>
          <w:sz w:val="24"/>
          <w:szCs w:val="24"/>
        </w:rPr>
        <w:t>5.</w:t>
      </w:r>
      <w:r w:rsidRPr="00F01C40">
        <w:rPr>
          <w:rFonts w:eastAsiaTheme="minorEastAsia" w:cstheme="minorBidi"/>
          <w:b w:val="0"/>
          <w:bCs w:val="0"/>
          <w:caps w:val="0"/>
          <w:noProof/>
          <w:sz w:val="24"/>
          <w:szCs w:val="24"/>
          <w:lang w:val="en-US"/>
        </w:rPr>
        <w:tab/>
      </w:r>
      <w:r w:rsidRPr="00F01C40">
        <w:rPr>
          <w:rStyle w:val="Hyperlink"/>
          <w:noProof/>
          <w:sz w:val="24"/>
          <w:szCs w:val="24"/>
        </w:rPr>
        <w:t>WRITTEN ASSESSMENT</w:t>
      </w:r>
      <w:r w:rsidRPr="00F01C40">
        <w:rPr>
          <w:noProof/>
          <w:webHidden/>
          <w:sz w:val="24"/>
          <w:szCs w:val="24"/>
        </w:rPr>
        <w:tab/>
      </w:r>
      <w:r w:rsidRPr="00F01C40">
        <w:rPr>
          <w:noProof/>
          <w:webHidden/>
          <w:sz w:val="24"/>
          <w:szCs w:val="24"/>
        </w:rPr>
        <w:fldChar w:fldCharType="begin"/>
      </w:r>
      <w:r w:rsidRPr="00F01C40">
        <w:rPr>
          <w:noProof/>
          <w:webHidden/>
          <w:sz w:val="24"/>
          <w:szCs w:val="24"/>
        </w:rPr>
        <w:instrText xml:space="preserve"> PAGEREF _Toc8654730 \h </w:instrText>
      </w:r>
      <w:r w:rsidRPr="00F01C40">
        <w:rPr>
          <w:noProof/>
          <w:webHidden/>
          <w:sz w:val="24"/>
          <w:szCs w:val="24"/>
        </w:rPr>
      </w:r>
      <w:r w:rsidRPr="00F01C40">
        <w:rPr>
          <w:noProof/>
          <w:webHidden/>
          <w:sz w:val="24"/>
          <w:szCs w:val="24"/>
        </w:rPr>
        <w:fldChar w:fldCharType="separate"/>
      </w:r>
      <w:r w:rsidR="004E1C1B">
        <w:rPr>
          <w:noProof/>
          <w:webHidden/>
          <w:sz w:val="24"/>
          <w:szCs w:val="24"/>
        </w:rPr>
        <w:t>105</w:t>
      </w:r>
      <w:r w:rsidRPr="00F01C40">
        <w:rPr>
          <w:noProof/>
          <w:webHidden/>
          <w:sz w:val="24"/>
          <w:szCs w:val="24"/>
        </w:rPr>
        <w:fldChar w:fldCharType="end"/>
      </w:r>
      <w:r w:rsidRPr="00F01C40">
        <w:rPr>
          <w:rStyle w:val="Hyperlink"/>
          <w:noProof/>
          <w:sz w:val="24"/>
          <w:szCs w:val="24"/>
        </w:rPr>
        <w:fldChar w:fldCharType="end"/>
      </w:r>
    </w:p>
    <w:p w:rsidR="00F01C40" w:rsidRPr="00F01C40" w:rsidRDefault="00F01C40">
      <w:pPr>
        <w:pStyle w:val="TOC1"/>
        <w:tabs>
          <w:tab w:val="left" w:pos="440"/>
          <w:tab w:val="right" w:leader="dot" w:pos="9016"/>
        </w:tabs>
        <w:rPr>
          <w:rFonts w:eastAsiaTheme="minorEastAsia" w:cstheme="minorBidi"/>
          <w:b w:val="0"/>
          <w:bCs w:val="0"/>
          <w:caps w:val="0"/>
          <w:noProof/>
          <w:sz w:val="24"/>
          <w:szCs w:val="24"/>
          <w:lang w:val="en-US"/>
        </w:rPr>
      </w:pPr>
      <w:hyperlink w:anchor="_Toc8654731" w:history="1">
        <w:r w:rsidRPr="00F01C40">
          <w:rPr>
            <w:rStyle w:val="Hyperlink"/>
            <w:noProof/>
            <w:sz w:val="24"/>
            <w:szCs w:val="24"/>
          </w:rPr>
          <w:t>6.</w:t>
        </w:r>
        <w:r w:rsidRPr="00F01C40">
          <w:rPr>
            <w:rFonts w:eastAsiaTheme="minorEastAsia" w:cstheme="minorBidi"/>
            <w:b w:val="0"/>
            <w:bCs w:val="0"/>
            <w:caps w:val="0"/>
            <w:noProof/>
            <w:sz w:val="24"/>
            <w:szCs w:val="24"/>
            <w:lang w:val="en-US"/>
          </w:rPr>
          <w:tab/>
        </w:r>
        <w:r w:rsidRPr="00F01C40">
          <w:rPr>
            <w:rStyle w:val="Hyperlink"/>
            <w:noProof/>
            <w:sz w:val="24"/>
            <w:szCs w:val="24"/>
          </w:rPr>
          <w:t>FINAL MARKS</w:t>
        </w:r>
        <w:r w:rsidRPr="00F01C40">
          <w:rPr>
            <w:noProof/>
            <w:webHidden/>
            <w:sz w:val="24"/>
            <w:szCs w:val="24"/>
          </w:rPr>
          <w:tab/>
        </w:r>
        <w:r w:rsidRPr="00F01C40">
          <w:rPr>
            <w:noProof/>
            <w:webHidden/>
            <w:sz w:val="24"/>
            <w:szCs w:val="24"/>
          </w:rPr>
          <w:fldChar w:fldCharType="begin"/>
        </w:r>
        <w:r w:rsidRPr="00F01C40">
          <w:rPr>
            <w:noProof/>
            <w:webHidden/>
            <w:sz w:val="24"/>
            <w:szCs w:val="24"/>
          </w:rPr>
          <w:instrText xml:space="preserve"> PAGEREF _Toc8654731 \h </w:instrText>
        </w:r>
        <w:r w:rsidRPr="00F01C40">
          <w:rPr>
            <w:noProof/>
            <w:webHidden/>
            <w:sz w:val="24"/>
            <w:szCs w:val="24"/>
          </w:rPr>
        </w:r>
        <w:r w:rsidRPr="00F01C40">
          <w:rPr>
            <w:noProof/>
            <w:webHidden/>
            <w:sz w:val="24"/>
            <w:szCs w:val="24"/>
          </w:rPr>
          <w:fldChar w:fldCharType="separate"/>
        </w:r>
        <w:r w:rsidR="004E1C1B">
          <w:rPr>
            <w:noProof/>
            <w:webHidden/>
            <w:sz w:val="24"/>
            <w:szCs w:val="24"/>
          </w:rPr>
          <w:t>136</w:t>
        </w:r>
        <w:r w:rsidRPr="00F01C40">
          <w:rPr>
            <w:noProof/>
            <w:webHidden/>
            <w:sz w:val="24"/>
            <w:szCs w:val="24"/>
          </w:rPr>
          <w:fldChar w:fldCharType="end"/>
        </w:r>
      </w:hyperlink>
    </w:p>
    <w:p w:rsidR="00AB20A4" w:rsidRPr="002A0795" w:rsidRDefault="00C36270" w:rsidP="00C36270">
      <w:pPr>
        <w:spacing w:after="120" w:line="240" w:lineRule="auto"/>
        <w:jc w:val="both"/>
        <w:rPr>
          <w:rFonts w:ascii="Arial" w:hAnsi="Arial" w:cs="Arial"/>
        </w:rPr>
      </w:pPr>
      <w:r w:rsidRPr="00F01C40">
        <w:rPr>
          <w:rFonts w:asciiTheme="minorHAnsi" w:hAnsiTheme="minorHAnsi" w:cs="Arial"/>
          <w:bCs/>
          <w:caps/>
          <w:sz w:val="24"/>
          <w:szCs w:val="24"/>
        </w:rPr>
        <w:fldChar w:fldCharType="end"/>
      </w:r>
    </w:p>
    <w:p w:rsidR="004A238C" w:rsidRPr="004E7B99" w:rsidRDefault="00315C00" w:rsidP="004E7B99">
      <w:pPr>
        <w:pStyle w:val="Title"/>
      </w:pPr>
      <w:r>
        <w:br w:type="page"/>
      </w:r>
      <w:bookmarkStart w:id="1" w:name="_Toc468625802"/>
      <w:bookmarkStart w:id="2" w:name="_Toc464730905"/>
      <w:bookmarkStart w:id="3" w:name="_Toc469395257"/>
      <w:bookmarkStart w:id="4" w:name="_Toc8654714"/>
      <w:r w:rsidR="009907B2" w:rsidRPr="004E7B99">
        <w:lastRenderedPageBreak/>
        <w:t>INTRODUCTION</w:t>
      </w:r>
      <w:bookmarkEnd w:id="1"/>
      <w:r w:rsidR="009907B2" w:rsidRPr="004E7B99">
        <w:t xml:space="preserve"> TO </w:t>
      </w:r>
      <w:bookmarkStart w:id="5" w:name="_Toc468625803"/>
      <w:r w:rsidR="009907B2" w:rsidRPr="004E7B99">
        <w:t xml:space="preserve">THE </w:t>
      </w:r>
      <w:r w:rsidR="00B87923" w:rsidRPr="004E7B99">
        <w:t>FACILITATOR</w:t>
      </w:r>
      <w:r w:rsidR="00B1374F" w:rsidRPr="004E7B99">
        <w:t xml:space="preserve"> ASSESSMENT TOOLKIT OF THE </w:t>
      </w:r>
      <w:bookmarkEnd w:id="2"/>
      <w:bookmarkEnd w:id="5"/>
      <w:r w:rsidR="000B27AD" w:rsidRPr="004E7B99">
        <w:t>OCCUPATIONAL CERTIFICATE: SUGAR PROCESSING CONTROLLER</w:t>
      </w:r>
      <w:bookmarkEnd w:id="4"/>
    </w:p>
    <w:p w:rsidR="00003FD0" w:rsidRDefault="00003FD0" w:rsidP="006A6E10">
      <w:pPr>
        <w:spacing w:after="240" w:line="360" w:lineRule="auto"/>
        <w:jc w:val="both"/>
        <w:rPr>
          <w:rFonts w:ascii="Arial" w:hAnsi="Arial" w:cs="Arial"/>
        </w:rPr>
      </w:pPr>
      <w:r>
        <w:rPr>
          <w:rFonts w:ascii="Arial" w:hAnsi="Arial" w:cs="Arial"/>
        </w:rPr>
        <w:t>Dear Facilitator</w:t>
      </w:r>
    </w:p>
    <w:p w:rsidR="00003FD0" w:rsidRDefault="00003FD0" w:rsidP="006A6E10">
      <w:pPr>
        <w:spacing w:after="240" w:line="360" w:lineRule="auto"/>
        <w:jc w:val="both"/>
        <w:rPr>
          <w:rFonts w:ascii="Arial" w:hAnsi="Arial" w:cs="Arial"/>
        </w:rPr>
      </w:pPr>
      <w:r>
        <w:rPr>
          <w:rFonts w:ascii="Arial" w:hAnsi="Arial" w:cs="Arial"/>
        </w:rPr>
        <w:t xml:space="preserve">This Toolkit has been created to assist you to assess the Formative </w:t>
      </w:r>
      <w:r w:rsidR="00B87923">
        <w:rPr>
          <w:rFonts w:ascii="Arial" w:hAnsi="Arial" w:cs="Arial"/>
        </w:rPr>
        <w:t>Learning Acti</w:t>
      </w:r>
      <w:r w:rsidR="005815FB">
        <w:rPr>
          <w:rFonts w:ascii="Arial" w:hAnsi="Arial" w:cs="Arial"/>
        </w:rPr>
        <w:t xml:space="preserve">vities </w:t>
      </w:r>
      <w:r w:rsidR="00B87923">
        <w:rPr>
          <w:rFonts w:ascii="Arial" w:hAnsi="Arial" w:cs="Arial"/>
        </w:rPr>
        <w:t>of</w:t>
      </w:r>
      <w:r>
        <w:rPr>
          <w:rFonts w:ascii="Arial" w:hAnsi="Arial" w:cs="Arial"/>
        </w:rPr>
        <w:t xml:space="preserve"> learners undertaking the</w:t>
      </w:r>
      <w:r w:rsidR="00E62DED">
        <w:rPr>
          <w:rFonts w:ascii="Arial" w:hAnsi="Arial" w:cs="Arial"/>
        </w:rPr>
        <w:t xml:space="preserve"> NQF 5 Occupational Certificate: Sugar Processing Controller Qualification.</w:t>
      </w:r>
    </w:p>
    <w:bookmarkEnd w:id="3"/>
    <w:p w:rsidR="006C5533" w:rsidRDefault="006C5533" w:rsidP="007B2D32">
      <w:pPr>
        <w:spacing w:after="240" w:line="360" w:lineRule="auto"/>
        <w:jc w:val="both"/>
        <w:rPr>
          <w:rFonts w:ascii="Arial" w:hAnsi="Arial" w:cs="Arial"/>
        </w:rPr>
      </w:pPr>
      <w:r>
        <w:rPr>
          <w:rFonts w:ascii="Arial" w:hAnsi="Arial" w:cs="Arial"/>
        </w:rPr>
        <w:t xml:space="preserve">During the programme, Learners </w:t>
      </w:r>
      <w:r w:rsidR="00AB3371">
        <w:rPr>
          <w:rFonts w:ascii="Arial" w:hAnsi="Arial" w:cs="Arial"/>
        </w:rPr>
        <w:t>must</w:t>
      </w:r>
      <w:r>
        <w:rPr>
          <w:rFonts w:ascii="Arial" w:hAnsi="Arial" w:cs="Arial"/>
        </w:rPr>
        <w:t xml:space="preserve"> be directed to their Learning and Activities Guide to complete Learning Activities associated with each </w:t>
      </w:r>
      <w:r w:rsidR="008A53E5">
        <w:rPr>
          <w:rFonts w:ascii="Arial" w:hAnsi="Arial" w:cs="Arial"/>
        </w:rPr>
        <w:t>module of the Knowledge Component</w:t>
      </w:r>
      <w:r>
        <w:rPr>
          <w:rFonts w:ascii="Arial" w:hAnsi="Arial" w:cs="Arial"/>
        </w:rPr>
        <w:t xml:space="preserve">. </w:t>
      </w:r>
    </w:p>
    <w:p w:rsidR="006C5533" w:rsidRDefault="006C5533" w:rsidP="007B2D32">
      <w:pPr>
        <w:spacing w:after="240" w:line="360" w:lineRule="auto"/>
        <w:jc w:val="both"/>
        <w:rPr>
          <w:rFonts w:ascii="Arial" w:hAnsi="Arial" w:cs="Arial"/>
        </w:rPr>
      </w:pPr>
      <w:r>
        <w:rPr>
          <w:rFonts w:ascii="Arial" w:hAnsi="Arial" w:cs="Arial"/>
        </w:rPr>
        <w:t>The time allocated to the Learning Activities is provided in the Facilitator’s</w:t>
      </w:r>
      <w:r w:rsidR="008A53E5">
        <w:rPr>
          <w:rFonts w:ascii="Arial" w:hAnsi="Arial" w:cs="Arial"/>
        </w:rPr>
        <w:t xml:space="preserve"> Implementation</w:t>
      </w:r>
      <w:r>
        <w:rPr>
          <w:rFonts w:ascii="Arial" w:hAnsi="Arial" w:cs="Arial"/>
        </w:rPr>
        <w:t xml:space="preserve"> Guide</w:t>
      </w:r>
      <w:r w:rsidR="008A53E5">
        <w:rPr>
          <w:rFonts w:ascii="Arial" w:hAnsi="Arial" w:cs="Arial"/>
        </w:rPr>
        <w:t>, t</w:t>
      </w:r>
      <w:r w:rsidR="00A72A41">
        <w:rPr>
          <w:rFonts w:ascii="Arial" w:hAnsi="Arial" w:cs="Arial"/>
        </w:rPr>
        <w:t>his Facilitator Assessment Toolkit</w:t>
      </w:r>
      <w:r w:rsidR="008A53E5">
        <w:rPr>
          <w:rFonts w:ascii="Arial" w:hAnsi="Arial" w:cs="Arial"/>
        </w:rPr>
        <w:t xml:space="preserve"> and Model Answers and</w:t>
      </w:r>
      <w:r>
        <w:rPr>
          <w:rFonts w:ascii="Arial" w:hAnsi="Arial" w:cs="Arial"/>
        </w:rPr>
        <w:t xml:space="preserve"> the Learning and Activities</w:t>
      </w:r>
      <w:r w:rsidR="008A53E5">
        <w:rPr>
          <w:rFonts w:ascii="Arial" w:hAnsi="Arial" w:cs="Arial"/>
        </w:rPr>
        <w:t xml:space="preserve"> Guide</w:t>
      </w:r>
      <w:r>
        <w:rPr>
          <w:rFonts w:ascii="Arial" w:hAnsi="Arial" w:cs="Arial"/>
        </w:rPr>
        <w:t>.</w:t>
      </w:r>
    </w:p>
    <w:p w:rsidR="006C5533" w:rsidRDefault="006C5533" w:rsidP="007B2D32">
      <w:pPr>
        <w:spacing w:after="240" w:line="360" w:lineRule="auto"/>
        <w:jc w:val="both"/>
        <w:rPr>
          <w:rFonts w:ascii="Arial" w:hAnsi="Arial" w:cs="Arial"/>
        </w:rPr>
      </w:pPr>
      <w:r>
        <w:rPr>
          <w:rFonts w:ascii="Arial" w:hAnsi="Arial" w:cs="Arial"/>
        </w:rPr>
        <w:t>The marks allocated to each Learning Activity is provid</w:t>
      </w:r>
      <w:r w:rsidR="00B93A6E">
        <w:rPr>
          <w:rFonts w:ascii="Arial" w:hAnsi="Arial" w:cs="Arial"/>
        </w:rPr>
        <w:t>ed in th</w:t>
      </w:r>
      <w:r w:rsidR="008A53E5">
        <w:rPr>
          <w:rFonts w:ascii="Arial" w:hAnsi="Arial" w:cs="Arial"/>
        </w:rPr>
        <w:t>is</w:t>
      </w:r>
      <w:r w:rsidR="00B93A6E">
        <w:rPr>
          <w:rFonts w:ascii="Arial" w:hAnsi="Arial" w:cs="Arial"/>
        </w:rPr>
        <w:t xml:space="preserve"> Facilitator</w:t>
      </w:r>
      <w:r>
        <w:rPr>
          <w:rFonts w:ascii="Arial" w:hAnsi="Arial" w:cs="Arial"/>
        </w:rPr>
        <w:t xml:space="preserve"> Assessment Toolkit </w:t>
      </w:r>
      <w:r w:rsidR="008A53E5">
        <w:rPr>
          <w:rFonts w:ascii="Arial" w:hAnsi="Arial" w:cs="Arial"/>
        </w:rPr>
        <w:t xml:space="preserve">and Model Answers </w:t>
      </w:r>
      <w:r>
        <w:rPr>
          <w:rFonts w:ascii="Arial" w:hAnsi="Arial" w:cs="Arial"/>
        </w:rPr>
        <w:t>and the Learning and Activities Guide.</w:t>
      </w:r>
    </w:p>
    <w:p w:rsidR="00083869" w:rsidRPr="00083869" w:rsidRDefault="00083869" w:rsidP="007B2D32">
      <w:pPr>
        <w:spacing w:after="240" w:line="360" w:lineRule="auto"/>
        <w:jc w:val="both"/>
        <w:rPr>
          <w:rFonts w:ascii="Arial" w:hAnsi="Arial" w:cs="Arial"/>
          <w:b/>
        </w:rPr>
      </w:pPr>
      <w:r w:rsidRPr="00083869">
        <w:rPr>
          <w:rFonts w:ascii="Arial" w:hAnsi="Arial" w:cs="Arial"/>
          <w:b/>
        </w:rPr>
        <w:t>Instructions</w:t>
      </w:r>
      <w:r w:rsidR="006C5533">
        <w:rPr>
          <w:rFonts w:ascii="Arial" w:hAnsi="Arial" w:cs="Arial"/>
          <w:b/>
        </w:rPr>
        <w:t xml:space="preserve"> to </w:t>
      </w:r>
      <w:r w:rsidR="00B93A6E">
        <w:rPr>
          <w:rFonts w:ascii="Arial" w:hAnsi="Arial" w:cs="Arial"/>
          <w:b/>
        </w:rPr>
        <w:t xml:space="preserve">be given to </w:t>
      </w:r>
      <w:r w:rsidR="006C5533">
        <w:rPr>
          <w:rFonts w:ascii="Arial" w:hAnsi="Arial" w:cs="Arial"/>
          <w:b/>
        </w:rPr>
        <w:t>Learners</w:t>
      </w:r>
    </w:p>
    <w:p w:rsidR="00616145" w:rsidRPr="00083869" w:rsidRDefault="00AB3371" w:rsidP="004E7B99">
      <w:pPr>
        <w:numPr>
          <w:ilvl w:val="0"/>
          <w:numId w:val="161"/>
        </w:numPr>
        <w:spacing w:after="240" w:line="360" w:lineRule="auto"/>
        <w:jc w:val="both"/>
        <w:rPr>
          <w:rFonts w:ascii="Arial" w:hAnsi="Arial" w:cs="Arial"/>
        </w:rPr>
      </w:pPr>
      <w:r>
        <w:rPr>
          <w:rFonts w:ascii="Arial" w:hAnsi="Arial" w:cs="Arial"/>
        </w:rPr>
        <w:t>They must w</w:t>
      </w:r>
      <w:r w:rsidR="00616145" w:rsidRPr="00083869">
        <w:rPr>
          <w:rFonts w:ascii="Arial" w:hAnsi="Arial" w:cs="Arial"/>
        </w:rPr>
        <w:t xml:space="preserve">ork individually to </w:t>
      </w:r>
      <w:r w:rsidR="000B021F">
        <w:rPr>
          <w:rFonts w:ascii="Arial" w:hAnsi="Arial" w:cs="Arial"/>
        </w:rPr>
        <w:t xml:space="preserve">present </w:t>
      </w:r>
      <w:r w:rsidR="00616145" w:rsidRPr="00083869">
        <w:rPr>
          <w:rFonts w:ascii="Arial" w:hAnsi="Arial" w:cs="Arial"/>
        </w:rPr>
        <w:t xml:space="preserve">the results </w:t>
      </w:r>
      <w:r w:rsidR="000B021F">
        <w:rPr>
          <w:rFonts w:ascii="Arial" w:hAnsi="Arial" w:cs="Arial"/>
        </w:rPr>
        <w:t>of each Learning Activity in</w:t>
      </w:r>
      <w:r w:rsidR="00B93A6E">
        <w:rPr>
          <w:rFonts w:ascii="Arial" w:hAnsi="Arial" w:cs="Arial"/>
        </w:rPr>
        <w:t xml:space="preserve"> </w:t>
      </w:r>
      <w:r w:rsidR="008A53E5">
        <w:rPr>
          <w:rFonts w:ascii="Arial" w:hAnsi="Arial" w:cs="Arial"/>
        </w:rPr>
        <w:t xml:space="preserve">each of </w:t>
      </w:r>
      <w:r w:rsidR="00B93A6E">
        <w:rPr>
          <w:rFonts w:ascii="Arial" w:hAnsi="Arial" w:cs="Arial"/>
        </w:rPr>
        <w:t>the</w:t>
      </w:r>
      <w:r w:rsidR="00DA510A">
        <w:rPr>
          <w:rFonts w:ascii="Arial" w:hAnsi="Arial" w:cs="Arial"/>
        </w:rPr>
        <w:t xml:space="preserve"> Learning and Activities Guide</w:t>
      </w:r>
      <w:r w:rsidR="008A53E5">
        <w:rPr>
          <w:rFonts w:ascii="Arial" w:hAnsi="Arial" w:cs="Arial"/>
        </w:rPr>
        <w:t>s (Workbooks)</w:t>
      </w:r>
      <w:r w:rsidR="00DA510A">
        <w:rPr>
          <w:rFonts w:ascii="Arial" w:hAnsi="Arial" w:cs="Arial"/>
        </w:rPr>
        <w:t>.</w:t>
      </w:r>
    </w:p>
    <w:p w:rsidR="00616145" w:rsidRPr="00083869" w:rsidRDefault="00AB3371" w:rsidP="004E7B99">
      <w:pPr>
        <w:numPr>
          <w:ilvl w:val="0"/>
          <w:numId w:val="161"/>
        </w:numPr>
        <w:spacing w:after="240" w:line="360" w:lineRule="auto"/>
        <w:jc w:val="both"/>
        <w:rPr>
          <w:rFonts w:ascii="Arial" w:hAnsi="Arial" w:cs="Arial"/>
        </w:rPr>
      </w:pPr>
      <w:r>
        <w:rPr>
          <w:rFonts w:ascii="Arial" w:hAnsi="Arial" w:cs="Arial"/>
        </w:rPr>
        <w:t>They must c</w:t>
      </w:r>
      <w:r w:rsidR="00616145" w:rsidRPr="00083869">
        <w:rPr>
          <w:rFonts w:ascii="Arial" w:hAnsi="Arial" w:cs="Arial"/>
        </w:rPr>
        <w:t>omplete all the sections.</w:t>
      </w:r>
    </w:p>
    <w:p w:rsidR="00616145" w:rsidRDefault="00AB3371" w:rsidP="004E7B99">
      <w:pPr>
        <w:numPr>
          <w:ilvl w:val="0"/>
          <w:numId w:val="161"/>
        </w:numPr>
        <w:spacing w:after="240" w:line="360" w:lineRule="auto"/>
        <w:jc w:val="both"/>
        <w:rPr>
          <w:rFonts w:ascii="Arial" w:hAnsi="Arial" w:cs="Arial"/>
        </w:rPr>
      </w:pPr>
      <w:r>
        <w:rPr>
          <w:rFonts w:ascii="Arial" w:hAnsi="Arial" w:cs="Arial"/>
        </w:rPr>
        <w:t>They must u</w:t>
      </w:r>
      <w:r w:rsidR="00616145" w:rsidRPr="00083869">
        <w:rPr>
          <w:rFonts w:ascii="Arial" w:hAnsi="Arial" w:cs="Arial"/>
        </w:rPr>
        <w:t>se</w:t>
      </w:r>
      <w:r w:rsidR="00B93A6E">
        <w:rPr>
          <w:rFonts w:ascii="Arial" w:hAnsi="Arial" w:cs="Arial"/>
        </w:rPr>
        <w:t xml:space="preserve"> a black pen and ensure that they complete the questions in their</w:t>
      </w:r>
      <w:r w:rsidR="00616145" w:rsidRPr="00083869">
        <w:rPr>
          <w:rFonts w:ascii="Arial" w:hAnsi="Arial" w:cs="Arial"/>
        </w:rPr>
        <w:t xml:space="preserve"> own handwriting.</w:t>
      </w:r>
    </w:p>
    <w:p w:rsidR="000B021F" w:rsidRDefault="000B021F" w:rsidP="004E7B99">
      <w:pPr>
        <w:numPr>
          <w:ilvl w:val="0"/>
          <w:numId w:val="161"/>
        </w:numPr>
        <w:spacing w:after="240" w:line="360" w:lineRule="auto"/>
        <w:jc w:val="both"/>
        <w:rPr>
          <w:rFonts w:ascii="Arial" w:hAnsi="Arial" w:cs="Arial"/>
        </w:rPr>
      </w:pPr>
      <w:r>
        <w:rPr>
          <w:rFonts w:ascii="Arial" w:hAnsi="Arial" w:cs="Arial"/>
        </w:rPr>
        <w:t>The time provided to complete each activity is shown.</w:t>
      </w:r>
    </w:p>
    <w:p w:rsidR="00B35C73" w:rsidRPr="00083869" w:rsidRDefault="00B93A6E" w:rsidP="004E7B99">
      <w:pPr>
        <w:numPr>
          <w:ilvl w:val="0"/>
          <w:numId w:val="161"/>
        </w:numPr>
        <w:spacing w:after="240" w:line="360" w:lineRule="auto"/>
        <w:jc w:val="both"/>
        <w:rPr>
          <w:rFonts w:ascii="Arial" w:hAnsi="Arial" w:cs="Arial"/>
        </w:rPr>
      </w:pPr>
      <w:r>
        <w:rPr>
          <w:rFonts w:ascii="Arial" w:hAnsi="Arial" w:cs="Arial"/>
        </w:rPr>
        <w:t>The marks they</w:t>
      </w:r>
      <w:r w:rsidR="00B35C73">
        <w:rPr>
          <w:rFonts w:ascii="Arial" w:hAnsi="Arial" w:cs="Arial"/>
        </w:rPr>
        <w:t xml:space="preserve"> will attain for each learning activity are shown in brackets.</w:t>
      </w:r>
    </w:p>
    <w:p w:rsidR="00F85D35" w:rsidRPr="004E7B99" w:rsidRDefault="00156FB7" w:rsidP="004E7B99">
      <w:pPr>
        <w:pStyle w:val="Title"/>
      </w:pPr>
      <w:r>
        <w:rPr>
          <w:rFonts w:ascii="Arial" w:hAnsi="Arial"/>
        </w:rPr>
        <w:br w:type="page"/>
      </w:r>
      <w:bookmarkStart w:id="6" w:name="_Toc195429042"/>
      <w:bookmarkStart w:id="7" w:name="_Toc464730913"/>
      <w:bookmarkStart w:id="8" w:name="_Toc468625814"/>
      <w:bookmarkStart w:id="9" w:name="_Toc505950805"/>
      <w:bookmarkStart w:id="10" w:name="_Toc467496530"/>
      <w:bookmarkStart w:id="11" w:name="_Toc468626015"/>
      <w:bookmarkStart w:id="12" w:name="_Toc8654715"/>
      <w:r w:rsidR="00F85D35" w:rsidRPr="004E7B99">
        <w:lastRenderedPageBreak/>
        <w:t>KNOWLEDGE MODULE 1:</w:t>
      </w:r>
      <w:bookmarkEnd w:id="6"/>
      <w:bookmarkEnd w:id="7"/>
      <w:bookmarkEnd w:id="8"/>
      <w:r w:rsidR="00F85D35" w:rsidRPr="004E7B99">
        <w:t xml:space="preserve"> INTRODUCTION TO SUGAR PROCESSING LABORATORY WORK</w:t>
      </w:r>
      <w:bookmarkEnd w:id="9"/>
      <w:bookmarkEnd w:id="12"/>
    </w:p>
    <w:p w:rsidR="00F85D35" w:rsidRPr="00F85D35" w:rsidRDefault="00F85D35" w:rsidP="00F85D35">
      <w:pPr>
        <w:spacing w:after="40" w:line="360" w:lineRule="auto"/>
        <w:jc w:val="both"/>
        <w:rPr>
          <w:rFonts w:ascii="Arial" w:hAnsi="Arial" w:cs="Arial"/>
          <w:b/>
        </w:rPr>
      </w:pPr>
      <w:r w:rsidRPr="00F85D35">
        <w:rPr>
          <w:rFonts w:ascii="Arial" w:hAnsi="Arial" w:cs="Arial"/>
          <w:b/>
        </w:rPr>
        <w:t>NQF LEVEL:</w:t>
      </w:r>
      <w:r w:rsidRPr="00F85D35">
        <w:rPr>
          <w:rFonts w:ascii="Arial" w:hAnsi="Arial" w:cs="Arial"/>
          <w:b/>
        </w:rPr>
        <w:tab/>
        <w:t>4</w:t>
      </w:r>
    </w:p>
    <w:p w:rsidR="00F85D35" w:rsidRPr="00F85D35" w:rsidRDefault="00F85D35" w:rsidP="00F85D35">
      <w:pPr>
        <w:spacing w:after="40" w:line="360" w:lineRule="auto"/>
        <w:jc w:val="both"/>
        <w:rPr>
          <w:rFonts w:ascii="Arial" w:hAnsi="Arial" w:cs="Arial"/>
          <w:b/>
        </w:rPr>
      </w:pPr>
      <w:r w:rsidRPr="00F85D35">
        <w:rPr>
          <w:rFonts w:ascii="Arial" w:hAnsi="Arial" w:cs="Arial"/>
          <w:b/>
        </w:rPr>
        <w:t>CREDITS:</w:t>
      </w:r>
      <w:r w:rsidRPr="00F85D35">
        <w:rPr>
          <w:rFonts w:ascii="Arial" w:hAnsi="Arial" w:cs="Arial"/>
          <w:b/>
        </w:rPr>
        <w:tab/>
        <w:t>8</w:t>
      </w:r>
    </w:p>
    <w:p w:rsidR="00F85D35" w:rsidRPr="00F85D35" w:rsidRDefault="00F85D35" w:rsidP="00F85D35">
      <w:pPr>
        <w:spacing w:after="40" w:line="360" w:lineRule="auto"/>
        <w:jc w:val="both"/>
        <w:rPr>
          <w:rFonts w:ascii="Arial" w:hAnsi="Arial" w:cs="Arial"/>
          <w:b/>
        </w:rPr>
      </w:pPr>
      <w:r w:rsidRPr="00F85D35">
        <w:rPr>
          <w:rFonts w:ascii="Arial" w:hAnsi="Arial" w:cs="Arial"/>
          <w:b/>
          <w:noProof/>
          <w:lang w:val="en-US"/>
        </w:rPr>
        <mc:AlternateContent>
          <mc:Choice Requires="wps">
            <w:drawing>
              <wp:inline distT="0" distB="0" distL="0" distR="0" wp14:anchorId="4824575C" wp14:editId="35384F58">
                <wp:extent cx="5908674" cy="832484"/>
                <wp:effectExtent l="57150" t="38100" r="73660" b="9334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4" cy="832484"/>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rsidR="004E1C1B" w:rsidRPr="00DC35DF" w:rsidRDefault="004E1C1B" w:rsidP="00F85D35">
                            <w:pPr>
                              <w:ind w:left="142"/>
                              <w:rPr>
                                <w:rFonts w:ascii="Arial" w:hAnsi="Arial" w:cs="Arial"/>
                                <w:b/>
                                <w:sz w:val="24"/>
                                <w:szCs w:val="24"/>
                              </w:rPr>
                            </w:pPr>
                            <w:r w:rsidRPr="00DC35DF">
                              <w:rPr>
                                <w:rFonts w:ascii="Arial" w:hAnsi="Arial" w:cs="Arial"/>
                                <w:b/>
                                <w:sz w:val="24"/>
                                <w:szCs w:val="24"/>
                              </w:rPr>
                              <w:t>PURPOSE OF THE KNOWLEDGE MODULE: The main focus of the learning in this knowledge module is to build an understanding of sugar processing science.</w:t>
                            </w:r>
                          </w:p>
                        </w:txbxContent>
                      </wps:txbx>
                      <wps:bodyPr rot="0" vert="horz" wrap="square" lIns="91440" tIns="45720" rIns="91440" bIns="45720" anchor="t" anchorCtr="0">
                        <a:spAutoFit/>
                      </wps:bodyPr>
                    </wps:wsp>
                  </a:graphicData>
                </a:graphic>
              </wp:inline>
            </w:drawing>
          </mc:Choice>
          <mc:Fallback>
            <w:pict>
              <v:shape id="Text Box 2" o:spid="_x0000_s1028" type="#_x0000_t202" style="width:465.25pt;height:6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" fillcolor="#dafda7" strokecolor="#98b954">
                <v:fill color2="#f5ffe6" rotate="t" angle="180" colors="0 #dafda7;22938f #e4fdc2;1 #f5ffe6" focus="100%" type="gradient"/>
                <v:shadow on="t" color="black" opacity="24903f" origin=",.5" offset="0,.55556mm"/>
                <v:textbox style="mso-fit-shape-to-text:t">
                  <w:txbxContent>
                    <w:p w:rsidR="004E1C1B" w:rsidRPr="00DC35DF" w:rsidRDefault="004E1C1B" w:rsidP="00F85D35">
                      <w:pPr>
                        <w:ind w:left="142"/>
                        <w:rPr>
                          <w:rFonts w:ascii="Arial" w:hAnsi="Arial" w:cs="Arial"/>
                          <w:b/>
                          <w:sz w:val="24"/>
                          <w:szCs w:val="24"/>
                        </w:rPr>
                      </w:pPr>
                      <w:r w:rsidRPr="00DC35DF">
                        <w:rPr>
                          <w:rFonts w:ascii="Arial" w:hAnsi="Arial" w:cs="Arial"/>
                          <w:b/>
                          <w:sz w:val="24"/>
                          <w:szCs w:val="24"/>
                        </w:rPr>
                        <w:t>PURPOSE OF THE KNOWLEDGE MODULE: The main focus of the learning in this knowledge module is to build an understanding of sugar processing science.</w:t>
                      </w:r>
                    </w:p>
                  </w:txbxContent>
                </v:textbox>
                <w10:anchorlock/>
              </v:shape>
            </w:pict>
          </mc:Fallback>
        </mc:AlternateContent>
      </w:r>
    </w:p>
    <w:p w:rsidR="00F85D35" w:rsidRPr="00F85D35" w:rsidRDefault="00F85D35" w:rsidP="00F85D35">
      <w:pPr>
        <w:spacing w:after="240" w:line="360" w:lineRule="auto"/>
        <w:jc w:val="both"/>
        <w:rPr>
          <w:rFonts w:ascii="Arial" w:hAnsi="Arial" w:cs="Arial"/>
        </w:rPr>
      </w:pPr>
      <w:r w:rsidRPr="00F85D35">
        <w:rPr>
          <w:rFonts w:ascii="Arial" w:hAnsi="Arial" w:cs="Arial"/>
        </w:rPr>
        <w:t>The learning will enable learners to demonstrate an understanding of:</w:t>
      </w:r>
    </w:p>
    <w:p w:rsidR="00F85D35" w:rsidRPr="00F85D35" w:rsidRDefault="00F85D35" w:rsidP="00E835E5">
      <w:pPr>
        <w:numPr>
          <w:ilvl w:val="0"/>
          <w:numId w:val="8"/>
        </w:numPr>
        <w:spacing w:after="240" w:line="360" w:lineRule="auto"/>
        <w:jc w:val="both"/>
        <w:rPr>
          <w:rFonts w:ascii="Arial" w:hAnsi="Arial" w:cs="Arial"/>
        </w:rPr>
      </w:pPr>
      <w:r w:rsidRPr="00F85D35">
        <w:rPr>
          <w:rFonts w:ascii="Arial" w:hAnsi="Arial" w:cs="Arial"/>
        </w:rPr>
        <w:t>KM-01-KT01: Laboratory apparatus and equipment and their uses (10%)</w:t>
      </w:r>
    </w:p>
    <w:p w:rsidR="00F85D35" w:rsidRPr="00F85D35" w:rsidRDefault="00F85D35" w:rsidP="00E835E5">
      <w:pPr>
        <w:numPr>
          <w:ilvl w:val="0"/>
          <w:numId w:val="8"/>
        </w:numPr>
        <w:spacing w:after="240" w:line="360" w:lineRule="auto"/>
        <w:jc w:val="both"/>
        <w:rPr>
          <w:rFonts w:ascii="Arial" w:hAnsi="Arial" w:cs="Arial"/>
        </w:rPr>
      </w:pPr>
      <w:r w:rsidRPr="00F85D35">
        <w:rPr>
          <w:rFonts w:ascii="Arial" w:hAnsi="Arial" w:cs="Arial"/>
        </w:rPr>
        <w:t>KM-01-KT02: Specific laboratory techniques (5%)</w:t>
      </w:r>
    </w:p>
    <w:p w:rsidR="00F85D35" w:rsidRPr="00F85D35" w:rsidRDefault="00F85D35" w:rsidP="00E835E5">
      <w:pPr>
        <w:numPr>
          <w:ilvl w:val="0"/>
          <w:numId w:val="8"/>
        </w:numPr>
        <w:spacing w:after="240" w:line="360" w:lineRule="auto"/>
        <w:jc w:val="both"/>
        <w:rPr>
          <w:rFonts w:ascii="Arial" w:hAnsi="Arial" w:cs="Arial"/>
        </w:rPr>
      </w:pPr>
      <w:r w:rsidRPr="00F85D35">
        <w:rPr>
          <w:rFonts w:ascii="Arial" w:hAnsi="Arial" w:cs="Arial"/>
        </w:rPr>
        <w:t>KM-01-KT03: Arithmetical calculations (10%)</w:t>
      </w:r>
    </w:p>
    <w:p w:rsidR="00F85D35" w:rsidRPr="00F85D35" w:rsidRDefault="00F85D35" w:rsidP="00E835E5">
      <w:pPr>
        <w:numPr>
          <w:ilvl w:val="0"/>
          <w:numId w:val="8"/>
        </w:numPr>
        <w:spacing w:after="240" w:line="360" w:lineRule="auto"/>
        <w:jc w:val="both"/>
        <w:rPr>
          <w:rFonts w:ascii="Arial" w:hAnsi="Arial" w:cs="Arial"/>
        </w:rPr>
      </w:pPr>
      <w:r w:rsidRPr="00F85D35">
        <w:rPr>
          <w:rFonts w:ascii="Arial" w:hAnsi="Arial" w:cs="Arial"/>
        </w:rPr>
        <w:t>KM-01-KT04: Draw and interpret graphs (10%)</w:t>
      </w:r>
    </w:p>
    <w:p w:rsidR="00F85D35" w:rsidRPr="00F85D35" w:rsidRDefault="00F85D35" w:rsidP="00E835E5">
      <w:pPr>
        <w:numPr>
          <w:ilvl w:val="0"/>
          <w:numId w:val="8"/>
        </w:numPr>
        <w:spacing w:after="240" w:line="360" w:lineRule="auto"/>
        <w:jc w:val="both"/>
        <w:rPr>
          <w:rFonts w:ascii="Arial" w:hAnsi="Arial" w:cs="Arial"/>
        </w:rPr>
      </w:pPr>
      <w:r w:rsidRPr="00F85D35">
        <w:rPr>
          <w:rFonts w:ascii="Arial" w:hAnsi="Arial" w:cs="Arial"/>
        </w:rPr>
        <w:t>KM-01-KT05: Units of measurement (10%)</w:t>
      </w:r>
    </w:p>
    <w:p w:rsidR="00F85D35" w:rsidRPr="00F85D35" w:rsidRDefault="00F85D35" w:rsidP="00E835E5">
      <w:pPr>
        <w:numPr>
          <w:ilvl w:val="0"/>
          <w:numId w:val="8"/>
        </w:numPr>
        <w:spacing w:after="240" w:line="360" w:lineRule="auto"/>
        <w:jc w:val="both"/>
        <w:rPr>
          <w:rFonts w:ascii="Arial" w:hAnsi="Arial" w:cs="Arial"/>
        </w:rPr>
      </w:pPr>
      <w:r w:rsidRPr="00F85D35">
        <w:rPr>
          <w:rFonts w:ascii="Arial" w:hAnsi="Arial" w:cs="Arial"/>
        </w:rPr>
        <w:t>KM-01-KT06: Use of a balance (5%)</w:t>
      </w:r>
    </w:p>
    <w:p w:rsidR="00F85D35" w:rsidRPr="00F85D35" w:rsidRDefault="00F85D35" w:rsidP="00E835E5">
      <w:pPr>
        <w:numPr>
          <w:ilvl w:val="0"/>
          <w:numId w:val="8"/>
        </w:numPr>
        <w:spacing w:after="240" w:line="360" w:lineRule="auto"/>
        <w:jc w:val="both"/>
        <w:rPr>
          <w:rFonts w:ascii="Arial" w:hAnsi="Arial" w:cs="Arial"/>
        </w:rPr>
      </w:pPr>
      <w:r w:rsidRPr="00F85D35">
        <w:rPr>
          <w:rFonts w:ascii="Arial" w:hAnsi="Arial" w:cs="Arial"/>
        </w:rPr>
        <w:t>KM-01-KT07: Use flasks, measuring cylinders and pipettes (5%)</w:t>
      </w:r>
    </w:p>
    <w:p w:rsidR="00F85D35" w:rsidRPr="00F85D35" w:rsidRDefault="00F85D35" w:rsidP="00E835E5">
      <w:pPr>
        <w:numPr>
          <w:ilvl w:val="0"/>
          <w:numId w:val="8"/>
        </w:numPr>
        <w:spacing w:after="240" w:line="360" w:lineRule="auto"/>
        <w:jc w:val="both"/>
        <w:rPr>
          <w:rFonts w:ascii="Arial" w:hAnsi="Arial" w:cs="Arial"/>
        </w:rPr>
      </w:pPr>
      <w:r w:rsidRPr="00F85D35">
        <w:rPr>
          <w:rFonts w:ascii="Arial" w:hAnsi="Arial" w:cs="Arial"/>
        </w:rPr>
        <w:t>KM-01-KT08: Burettes and titration (5%)</w:t>
      </w:r>
    </w:p>
    <w:p w:rsidR="00F85D35" w:rsidRPr="00F85D35" w:rsidRDefault="00F85D35" w:rsidP="00E835E5">
      <w:pPr>
        <w:numPr>
          <w:ilvl w:val="0"/>
          <w:numId w:val="8"/>
        </w:numPr>
        <w:spacing w:after="240" w:line="360" w:lineRule="auto"/>
        <w:jc w:val="both"/>
        <w:rPr>
          <w:rFonts w:ascii="Arial" w:hAnsi="Arial" w:cs="Arial"/>
        </w:rPr>
      </w:pPr>
      <w:r w:rsidRPr="00F85D35">
        <w:rPr>
          <w:rFonts w:ascii="Arial" w:hAnsi="Arial" w:cs="Arial"/>
        </w:rPr>
        <w:t>KM-01-KT09: Filtration techniques (10%)</w:t>
      </w:r>
    </w:p>
    <w:p w:rsidR="00F85D35" w:rsidRPr="00F85D35" w:rsidRDefault="00F85D35" w:rsidP="00E835E5">
      <w:pPr>
        <w:numPr>
          <w:ilvl w:val="0"/>
          <w:numId w:val="8"/>
        </w:numPr>
        <w:spacing w:after="240" w:line="360" w:lineRule="auto"/>
        <w:jc w:val="both"/>
        <w:rPr>
          <w:rFonts w:ascii="Arial" w:hAnsi="Arial" w:cs="Arial"/>
        </w:rPr>
      </w:pPr>
      <w:r w:rsidRPr="00F85D35">
        <w:rPr>
          <w:rFonts w:ascii="Arial" w:hAnsi="Arial" w:cs="Arial"/>
        </w:rPr>
        <w:t>KM-01-KT010: Drying (10%)</w:t>
      </w:r>
    </w:p>
    <w:p w:rsidR="00F85D35" w:rsidRPr="00F85D35" w:rsidRDefault="00F85D35" w:rsidP="00E835E5">
      <w:pPr>
        <w:numPr>
          <w:ilvl w:val="0"/>
          <w:numId w:val="8"/>
        </w:numPr>
        <w:spacing w:after="240" w:line="360" w:lineRule="auto"/>
        <w:jc w:val="both"/>
        <w:rPr>
          <w:rFonts w:ascii="Arial" w:hAnsi="Arial" w:cs="Arial"/>
        </w:rPr>
      </w:pPr>
      <w:r w:rsidRPr="00F85D35">
        <w:rPr>
          <w:rFonts w:ascii="Arial" w:hAnsi="Arial" w:cs="Arial"/>
        </w:rPr>
        <w:t>KM-01-KT11: Preparation of solutions and concentration calculations (10%)</w:t>
      </w:r>
    </w:p>
    <w:p w:rsidR="00F85D35" w:rsidRPr="00F85D35" w:rsidRDefault="00F85D35" w:rsidP="00E835E5">
      <w:pPr>
        <w:numPr>
          <w:ilvl w:val="0"/>
          <w:numId w:val="8"/>
        </w:numPr>
        <w:spacing w:after="240" w:line="360" w:lineRule="auto"/>
        <w:jc w:val="both"/>
        <w:rPr>
          <w:rFonts w:ascii="Arial" w:hAnsi="Arial" w:cs="Arial"/>
        </w:rPr>
      </w:pPr>
      <w:r w:rsidRPr="00F85D35">
        <w:rPr>
          <w:rFonts w:ascii="Arial" w:hAnsi="Arial" w:cs="Arial"/>
        </w:rPr>
        <w:t>KM-01-KT12: Sampling (10%)</w:t>
      </w:r>
    </w:p>
    <w:p w:rsidR="00F85D35" w:rsidRPr="004E7B99" w:rsidRDefault="00F85D35" w:rsidP="004E7B99">
      <w:pPr>
        <w:pStyle w:val="Subtitle"/>
      </w:pPr>
      <w:bookmarkStart w:id="13" w:name="_Toc505333914"/>
      <w:bookmarkStart w:id="14" w:name="_Toc505950806"/>
      <w:bookmarkStart w:id="15" w:name="_Toc467353070"/>
      <w:bookmarkStart w:id="16" w:name="_Toc468625816"/>
      <w:bookmarkStart w:id="17" w:name="_Toc8654716"/>
      <w:r w:rsidRPr="004E7B99">
        <w:lastRenderedPageBreak/>
        <w:t>Knowledge Topic 1: Laboratory Apparatus and Equipment</w:t>
      </w:r>
      <w:bookmarkEnd w:id="13"/>
      <w:r w:rsidRPr="004E7B99">
        <w:t xml:space="preserve"> and their uses (10%)</w:t>
      </w:r>
      <w:bookmarkEnd w:id="14"/>
      <w:bookmarkEnd w:id="17"/>
    </w:p>
    <w:bookmarkEnd w:id="15"/>
    <w:bookmarkEnd w:id="16"/>
    <w:p w:rsidR="00F85D35" w:rsidRPr="00F85D35" w:rsidRDefault="00F85D35" w:rsidP="00F85D35">
      <w:pPr>
        <w:spacing w:after="240" w:line="360" w:lineRule="auto"/>
        <w:jc w:val="both"/>
        <w:rPr>
          <w:rFonts w:ascii="Arial" w:hAnsi="Arial" w:cs="Arial"/>
        </w:rPr>
      </w:pPr>
      <w:r w:rsidRPr="00F85D35">
        <w:rPr>
          <w:rFonts w:ascii="Arial" w:hAnsi="Arial" w:cs="Arial"/>
        </w:rPr>
        <w:t>Topic elements to be covered include:</w:t>
      </w:r>
    </w:p>
    <w:p w:rsidR="00F85D35" w:rsidRPr="00F85D35" w:rsidRDefault="00F85D35" w:rsidP="00CE63A9">
      <w:pPr>
        <w:numPr>
          <w:ilvl w:val="0"/>
          <w:numId w:val="88"/>
        </w:numPr>
        <w:spacing w:after="240" w:line="360" w:lineRule="auto"/>
        <w:jc w:val="both"/>
        <w:rPr>
          <w:rFonts w:ascii="Arial" w:hAnsi="Arial" w:cs="Arial"/>
        </w:rPr>
      </w:pPr>
      <w:r w:rsidRPr="00F85D35">
        <w:rPr>
          <w:rFonts w:ascii="Arial" w:hAnsi="Arial" w:cs="Arial"/>
        </w:rPr>
        <w:t>KT0101 Apparatus</w:t>
      </w:r>
    </w:p>
    <w:p w:rsidR="00F85D35" w:rsidRPr="00F85D35" w:rsidRDefault="00F85D35" w:rsidP="00CE63A9">
      <w:pPr>
        <w:numPr>
          <w:ilvl w:val="0"/>
          <w:numId w:val="88"/>
        </w:numPr>
        <w:spacing w:after="240" w:line="360" w:lineRule="auto"/>
        <w:jc w:val="both"/>
        <w:rPr>
          <w:rFonts w:ascii="Arial" w:hAnsi="Arial" w:cs="Arial"/>
        </w:rPr>
      </w:pPr>
      <w:r w:rsidRPr="00F85D35">
        <w:rPr>
          <w:rFonts w:ascii="Arial" w:hAnsi="Arial" w:cs="Arial"/>
        </w:rPr>
        <w:t>KT0102 Equipment</w:t>
      </w:r>
    </w:p>
    <w:p w:rsidR="00F85D35" w:rsidRPr="00F85D35" w:rsidRDefault="00F85D35" w:rsidP="00F85D35">
      <w:pPr>
        <w:spacing w:after="240" w:line="360" w:lineRule="auto"/>
        <w:jc w:val="both"/>
        <w:rPr>
          <w:rFonts w:ascii="Arial" w:hAnsi="Arial" w:cs="Arial"/>
        </w:rPr>
      </w:pPr>
      <w:r w:rsidRPr="00F85D35">
        <w:rPr>
          <w:rFonts w:ascii="Arial" w:hAnsi="Arial" w:cs="Arial"/>
        </w:rPr>
        <w:t>Internal Assessment Criteria and Weight</w:t>
      </w:r>
    </w:p>
    <w:p w:rsidR="00F85D35" w:rsidRPr="00F85D35" w:rsidRDefault="00F85D35" w:rsidP="00CE63A9">
      <w:pPr>
        <w:numPr>
          <w:ilvl w:val="0"/>
          <w:numId w:val="89"/>
        </w:numPr>
        <w:spacing w:after="240" w:line="360" w:lineRule="auto"/>
        <w:jc w:val="both"/>
        <w:rPr>
          <w:rFonts w:ascii="Arial" w:hAnsi="Arial" w:cs="Arial"/>
        </w:rPr>
      </w:pPr>
      <w:r w:rsidRPr="00F85D35">
        <w:rPr>
          <w:rFonts w:ascii="Arial" w:hAnsi="Arial" w:cs="Arial"/>
        </w:rPr>
        <w:t>IAC0101: Equipment and apparatus can be identified and their uses explained</w:t>
      </w:r>
    </w:p>
    <w:p w:rsidR="00F85D35" w:rsidRPr="00F85D35" w:rsidRDefault="00F85D35" w:rsidP="00CE63A9">
      <w:pPr>
        <w:numPr>
          <w:ilvl w:val="0"/>
          <w:numId w:val="89"/>
        </w:numPr>
        <w:spacing w:after="240" w:line="360" w:lineRule="auto"/>
        <w:jc w:val="both"/>
        <w:rPr>
          <w:rFonts w:ascii="Arial" w:hAnsi="Arial" w:cs="Arial"/>
        </w:rPr>
      </w:pPr>
      <w:r w:rsidRPr="00F85D35">
        <w:rPr>
          <w:rFonts w:ascii="Arial" w:hAnsi="Arial" w:cs="Arial"/>
        </w:rPr>
        <w:t>Weight: 10%</w:t>
      </w:r>
    </w:p>
    <w:p w:rsidR="004E7B99" w:rsidRDefault="004E7B99">
      <w:pPr>
        <w:spacing w:after="0" w:line="240" w:lineRule="auto"/>
        <w:rPr>
          <w:rFonts w:ascii="Arial" w:hAnsi="Arial" w:cs="Arial"/>
          <w:b/>
        </w:rPr>
      </w:pPr>
      <w:r>
        <w:rPr>
          <w:rFonts w:ascii="Arial" w:hAnsi="Arial" w:cs="Arial"/>
          <w:b/>
        </w:rPr>
        <w:br w:type="page"/>
      </w:r>
    </w:p>
    <w:p w:rsidR="00F85D35" w:rsidRPr="00F85D35" w:rsidRDefault="00F85D35" w:rsidP="00F85D35">
      <w:pPr>
        <w:spacing w:after="240" w:line="360" w:lineRule="auto"/>
        <w:jc w:val="both"/>
        <w:rPr>
          <w:rFonts w:ascii="Arial" w:hAnsi="Arial" w:cs="Arial"/>
          <w:b/>
        </w:rPr>
      </w:pPr>
      <w:r w:rsidRPr="00F85D35">
        <w:rPr>
          <w:rFonts w:ascii="Arial" w:hAnsi="Arial" w:cs="Arial"/>
          <w:b/>
        </w:rPr>
        <w:lastRenderedPageBreak/>
        <w:t>Learning activity 1.1: Individual Learning activity: 30 minutes (30 marks)</w:t>
      </w:r>
    </w:p>
    <w:p w:rsidR="00F85D35" w:rsidRPr="00F85D35" w:rsidRDefault="00F85D35" w:rsidP="00F85D35">
      <w:pPr>
        <w:spacing w:after="240" w:line="360" w:lineRule="auto"/>
        <w:ind w:left="-284" w:right="-330"/>
        <w:jc w:val="both"/>
        <w:rPr>
          <w:rFonts w:ascii="Arial" w:eastAsia="Times New Roman" w:hAnsi="Arial" w:cs="Arial"/>
        </w:rPr>
      </w:pPr>
      <w:r w:rsidRPr="00F85D35">
        <w:rPr>
          <w:rFonts w:ascii="Arial" w:eastAsia="Times New Roman" w:hAnsi="Arial" w:cs="Arial"/>
          <w:noProof/>
          <w:lang w:val="en-US"/>
        </w:rPr>
        <w:drawing>
          <wp:inline distT="0" distB="0" distL="0" distR="0" wp14:anchorId="4C48C486" wp14:editId="1EA8358E">
            <wp:extent cx="1009650" cy="762000"/>
            <wp:effectExtent l="0" t="0" r="0" b="0"/>
            <wp:docPr id="8"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361B3924" wp14:editId="4D6BE887">
            <wp:extent cx="1009650" cy="762000"/>
            <wp:effectExtent l="0" t="0" r="0" b="0"/>
            <wp:docPr id="15"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3FC463B3" wp14:editId="6C31B001">
            <wp:extent cx="1009650" cy="762000"/>
            <wp:effectExtent l="0" t="0" r="0" b="0"/>
            <wp:docPr id="16"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4939F85F" wp14:editId="4FFA1E77">
            <wp:extent cx="1009650" cy="762000"/>
            <wp:effectExtent l="0" t="0" r="0" b="0"/>
            <wp:docPr id="17"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496F9FC9" wp14:editId="5A51B2B7">
            <wp:extent cx="1009650" cy="762000"/>
            <wp:effectExtent l="0" t="0" r="0" b="0"/>
            <wp:docPr id="19"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0B420860" wp14:editId="7F4801F2">
            <wp:extent cx="1009650" cy="762000"/>
            <wp:effectExtent l="0" t="0" r="0" b="0"/>
            <wp:docPr id="20"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F85D35" w:rsidRPr="00F85D35" w:rsidRDefault="00F85D35" w:rsidP="00F85D35">
      <w:pPr>
        <w:spacing w:after="240" w:line="360" w:lineRule="auto"/>
        <w:jc w:val="both"/>
        <w:rPr>
          <w:rFonts w:ascii="Arial" w:hAnsi="Arial" w:cs="Arial"/>
        </w:rPr>
      </w:pPr>
      <w:r w:rsidRPr="00F85D35">
        <w:rPr>
          <w:rFonts w:ascii="Arial" w:hAnsi="Arial" w:cs="Arial"/>
          <w:b/>
        </w:rPr>
        <w:t xml:space="preserve">Learning Objective: </w:t>
      </w:r>
      <w:r w:rsidRPr="00F85D35">
        <w:rPr>
          <w:rFonts w:ascii="Arial" w:hAnsi="Arial" w:cs="Arial"/>
        </w:rPr>
        <w:t>Correctly identify and describe the use of laboratory apparatus.</w:t>
      </w:r>
    </w:p>
    <w:p w:rsidR="00F85D35" w:rsidRPr="00F85D35" w:rsidRDefault="00F85D35" w:rsidP="00F85D35">
      <w:pPr>
        <w:spacing w:after="240" w:line="360" w:lineRule="auto"/>
        <w:jc w:val="both"/>
        <w:rPr>
          <w:rFonts w:ascii="Arial" w:hAnsi="Arial" w:cs="Arial"/>
        </w:rPr>
      </w:pPr>
      <w:r w:rsidRPr="00F85D35">
        <w:rPr>
          <w:rFonts w:ascii="Arial" w:hAnsi="Arial" w:cs="Arial"/>
          <w:b/>
        </w:rPr>
        <w:t>Task:</w:t>
      </w:r>
      <w:r w:rsidRPr="00F85D35">
        <w:rPr>
          <w:rFonts w:ascii="Arial" w:hAnsi="Arial" w:cs="Arial"/>
        </w:rPr>
        <w:t xml:space="preserve"> Thirty (30) pieces of apparatus are illustrated in the first column of the table below. Provide the name of, and describe the use of, each piece of apparatus by completing the second and third columns of the table.</w:t>
      </w:r>
    </w:p>
    <w:tbl>
      <w:tblPr>
        <w:tblStyle w:val="TableGrid13"/>
        <w:tblW w:w="5016" w:type="pct"/>
        <w:tblLayout w:type="fixed"/>
        <w:tblLook w:val="04A0" w:firstRow="1" w:lastRow="0" w:firstColumn="1" w:lastColumn="0" w:noHBand="0" w:noVBand="1"/>
      </w:tblPr>
      <w:tblGrid>
        <w:gridCol w:w="3662"/>
        <w:gridCol w:w="2229"/>
        <w:gridCol w:w="3381"/>
      </w:tblGrid>
      <w:tr w:rsidR="00F85D35" w:rsidRPr="00F85D35" w:rsidTr="004E7B99">
        <w:trPr>
          <w:tblHeader/>
        </w:trPr>
        <w:tc>
          <w:tcPr>
            <w:tcW w:w="1975" w:type="pct"/>
            <w:vAlign w:val="center"/>
          </w:tcPr>
          <w:p w:rsidR="00F85D35" w:rsidRPr="00F85D35" w:rsidRDefault="00F85D35" w:rsidP="004E7B99">
            <w:pPr>
              <w:spacing w:after="0" w:line="240" w:lineRule="auto"/>
              <w:rPr>
                <w:rFonts w:ascii="Arial" w:hAnsi="Arial" w:cs="Arial"/>
                <w:b/>
                <w:noProof/>
                <w:lang w:val="en-US"/>
              </w:rPr>
            </w:pPr>
            <w:r w:rsidRPr="00F85D35">
              <w:rPr>
                <w:rFonts w:ascii="Arial" w:hAnsi="Arial" w:cs="Arial"/>
                <w:b/>
                <w:noProof/>
                <w:lang w:val="en-US"/>
              </w:rPr>
              <w:t>IMAGE OF APPARATUS</w:t>
            </w:r>
          </w:p>
        </w:tc>
        <w:tc>
          <w:tcPr>
            <w:tcW w:w="1202" w:type="pct"/>
            <w:vAlign w:val="center"/>
          </w:tcPr>
          <w:p w:rsidR="00F85D35" w:rsidRPr="00F85D35" w:rsidRDefault="00F85D35" w:rsidP="004E7B99">
            <w:pPr>
              <w:spacing w:after="0" w:line="240" w:lineRule="auto"/>
              <w:rPr>
                <w:rFonts w:ascii="Arial" w:hAnsi="Arial" w:cs="Arial"/>
                <w:b/>
                <w:noProof/>
                <w:lang w:val="en-US"/>
              </w:rPr>
            </w:pPr>
            <w:r w:rsidRPr="00F85D35">
              <w:rPr>
                <w:rFonts w:ascii="Arial" w:hAnsi="Arial" w:cs="Arial"/>
                <w:b/>
                <w:noProof/>
                <w:lang w:val="en-US"/>
              </w:rPr>
              <w:t>Name of Apparatus</w:t>
            </w:r>
          </w:p>
        </w:tc>
        <w:tc>
          <w:tcPr>
            <w:tcW w:w="1823" w:type="pct"/>
            <w:vAlign w:val="center"/>
          </w:tcPr>
          <w:p w:rsidR="00F85D35" w:rsidRPr="00F85D35" w:rsidRDefault="00F85D35" w:rsidP="004E7B99">
            <w:pPr>
              <w:spacing w:after="0" w:line="240" w:lineRule="auto"/>
              <w:rPr>
                <w:rFonts w:ascii="Arial" w:hAnsi="Arial" w:cs="Arial"/>
                <w:b/>
                <w:noProof/>
                <w:lang w:val="en-US"/>
              </w:rPr>
            </w:pPr>
            <w:r w:rsidRPr="00F85D35">
              <w:rPr>
                <w:rFonts w:ascii="Arial" w:hAnsi="Arial" w:cs="Arial"/>
                <w:b/>
                <w:noProof/>
                <w:lang w:val="en-US"/>
              </w:rPr>
              <w:t>Use of Apparatus</w:t>
            </w:r>
          </w:p>
        </w:tc>
      </w:tr>
      <w:tr w:rsidR="00F85D35" w:rsidRPr="00F85D35" w:rsidTr="004E7B99">
        <w:tc>
          <w:tcPr>
            <w:tcW w:w="1975" w:type="pct"/>
            <w:vAlign w:val="center"/>
          </w:tcPr>
          <w:p w:rsidR="00F85D35" w:rsidRPr="00F85D35" w:rsidRDefault="00F85D35" w:rsidP="004E7B99">
            <w:pPr>
              <w:spacing w:after="0" w:line="240" w:lineRule="auto"/>
              <w:rPr>
                <w:rFonts w:ascii="Arial" w:hAnsi="Arial" w:cs="Arial"/>
                <w:b/>
              </w:rPr>
            </w:pPr>
            <w:r w:rsidRPr="00F85D35">
              <w:rPr>
                <w:rFonts w:ascii="Arial" w:hAnsi="Arial" w:cs="Arial"/>
                <w:b/>
                <w:noProof/>
                <w:lang w:val="en-US"/>
              </w:rPr>
              <w:drawing>
                <wp:inline distT="0" distB="0" distL="0" distR="0" wp14:anchorId="65F9BD4E" wp14:editId="38E04DED">
                  <wp:extent cx="2160000" cy="1307959"/>
                  <wp:effectExtent l="133350" t="114300" r="145415" b="1593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ker 3.png"/>
                          <pic:cNvPicPr/>
                        </pic:nvPicPr>
                        <pic:blipFill>
                          <a:blip r:embed="rId13">
                            <a:extLst>
                              <a:ext uri="{28A0092B-C50C-407E-A947-70E740481C1C}">
                                <a14:useLocalDpi xmlns:a14="http://schemas.microsoft.com/office/drawing/2010/main" val="0"/>
                              </a:ext>
                            </a:extLst>
                          </a:blip>
                          <a:stretch>
                            <a:fillRect/>
                          </a:stretch>
                        </pic:blipFill>
                        <pic:spPr>
                          <a:xfrm>
                            <a:off x="0" y="0"/>
                            <a:ext cx="2160000" cy="13079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vAlign w:val="center"/>
          </w:tcPr>
          <w:p w:rsidR="00F85D35" w:rsidRPr="00F85D35" w:rsidRDefault="00584129" w:rsidP="004E7B99">
            <w:pPr>
              <w:spacing w:after="0" w:line="240" w:lineRule="auto"/>
              <w:rPr>
                <w:rFonts w:ascii="Arial" w:hAnsi="Arial" w:cs="Arial"/>
                <w:b/>
                <w:noProof/>
                <w:lang w:val="en-US"/>
              </w:rPr>
            </w:pPr>
            <w:r w:rsidRPr="003914D7">
              <w:rPr>
                <w:rFonts w:ascii="Arial" w:hAnsi="Arial" w:cs="Arial"/>
                <w:b/>
              </w:rPr>
              <w:t>Beaker</w:t>
            </w:r>
          </w:p>
        </w:tc>
        <w:tc>
          <w:tcPr>
            <w:tcW w:w="1823" w:type="pct"/>
            <w:vAlign w:val="center"/>
          </w:tcPr>
          <w:p w:rsidR="00F85D35" w:rsidRPr="00F85D35" w:rsidRDefault="00584129" w:rsidP="004E7B99">
            <w:pPr>
              <w:spacing w:after="0" w:line="240" w:lineRule="auto"/>
              <w:rPr>
                <w:rFonts w:ascii="Arial" w:hAnsi="Arial" w:cs="Arial"/>
                <w:b/>
                <w:noProof/>
                <w:lang w:val="en-US"/>
              </w:rPr>
            </w:pPr>
            <w:r w:rsidRPr="003914D7">
              <w:rPr>
                <w:rFonts w:ascii="Arial" w:hAnsi="Arial" w:cs="Arial"/>
              </w:rPr>
              <w:t>Beakers are used for mixing, boiling, supporting a funnel and numerous other uses.</w:t>
            </w:r>
          </w:p>
        </w:tc>
      </w:tr>
      <w:tr w:rsidR="00F85D35" w:rsidRPr="00F85D35" w:rsidTr="004E7B99">
        <w:tc>
          <w:tcPr>
            <w:tcW w:w="1975" w:type="pct"/>
            <w:vAlign w:val="center"/>
          </w:tcPr>
          <w:p w:rsidR="00F85D35" w:rsidRPr="00F85D35" w:rsidRDefault="00F85D35" w:rsidP="004E7B99">
            <w:pPr>
              <w:spacing w:after="0" w:line="240" w:lineRule="auto"/>
              <w:rPr>
                <w:rFonts w:ascii="Arial" w:hAnsi="Arial" w:cs="Arial"/>
              </w:rPr>
            </w:pPr>
            <w:r w:rsidRPr="00F85D35">
              <w:rPr>
                <w:rFonts w:ascii="Arial" w:hAnsi="Arial" w:cs="Arial"/>
                <w:noProof/>
                <w:lang w:val="en-US"/>
              </w:rPr>
              <w:drawing>
                <wp:inline distT="0" distB="0" distL="0" distR="0" wp14:anchorId="101A48DA" wp14:editId="5B699F2C">
                  <wp:extent cx="2160000" cy="1220869"/>
                  <wp:effectExtent l="133350" t="114300" r="145415" b="1701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hner funnel 2.jpg"/>
                          <pic:cNvPicPr/>
                        </pic:nvPicPr>
                        <pic:blipFill>
                          <a:blip r:embed="rId14">
                            <a:extLst>
                              <a:ext uri="{28A0092B-C50C-407E-A947-70E740481C1C}">
                                <a14:useLocalDpi xmlns:a14="http://schemas.microsoft.com/office/drawing/2010/main" val="0"/>
                              </a:ext>
                            </a:extLst>
                          </a:blip>
                          <a:stretch>
                            <a:fillRect/>
                          </a:stretch>
                        </pic:blipFill>
                        <pic:spPr>
                          <a:xfrm>
                            <a:off x="0" y="0"/>
                            <a:ext cx="2160000" cy="12208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vAlign w:val="center"/>
          </w:tcPr>
          <w:p w:rsidR="00F85D35" w:rsidRPr="00F85D35" w:rsidRDefault="00584129" w:rsidP="004E7B99">
            <w:pPr>
              <w:spacing w:after="0" w:line="240" w:lineRule="auto"/>
              <w:rPr>
                <w:rFonts w:ascii="Arial" w:hAnsi="Arial" w:cs="Arial"/>
                <w:noProof/>
                <w:lang w:val="en-US"/>
              </w:rPr>
            </w:pPr>
            <w:r w:rsidRPr="003914D7">
              <w:rPr>
                <w:rFonts w:ascii="Arial" w:hAnsi="Arial" w:cs="Arial"/>
                <w:b/>
              </w:rPr>
              <w:t>Buchner Funnel</w:t>
            </w:r>
          </w:p>
        </w:tc>
        <w:tc>
          <w:tcPr>
            <w:tcW w:w="1823" w:type="pct"/>
            <w:vAlign w:val="center"/>
          </w:tcPr>
          <w:p w:rsidR="00F85D35" w:rsidRPr="00F85D35" w:rsidRDefault="00584129" w:rsidP="004E7B99">
            <w:pPr>
              <w:spacing w:after="0" w:line="240" w:lineRule="auto"/>
              <w:rPr>
                <w:rFonts w:ascii="Arial" w:hAnsi="Arial" w:cs="Arial"/>
                <w:noProof/>
                <w:lang w:val="en-US"/>
              </w:rPr>
            </w:pPr>
            <w:r w:rsidRPr="003914D7">
              <w:rPr>
                <w:rFonts w:ascii="Arial" w:hAnsi="Arial" w:cs="Arial"/>
              </w:rPr>
              <w:t>Used to hold the filter paper when filtering under vacuum</w:t>
            </w:r>
          </w:p>
        </w:tc>
      </w:tr>
      <w:tr w:rsidR="00F85D35" w:rsidRPr="00F85D35" w:rsidTr="004E7B99">
        <w:tc>
          <w:tcPr>
            <w:tcW w:w="1975" w:type="pct"/>
            <w:vAlign w:val="center"/>
          </w:tcPr>
          <w:p w:rsidR="00F85D35" w:rsidRPr="00F85D35" w:rsidRDefault="00F85D35" w:rsidP="004E7B99">
            <w:pPr>
              <w:spacing w:after="0" w:line="240" w:lineRule="auto"/>
              <w:rPr>
                <w:rFonts w:ascii="Arial" w:hAnsi="Arial" w:cs="Arial"/>
              </w:rPr>
            </w:pPr>
            <w:r w:rsidRPr="00F85D35">
              <w:rPr>
                <w:rFonts w:ascii="Arial" w:hAnsi="Arial" w:cs="Arial"/>
                <w:noProof/>
                <w:lang w:val="en-US"/>
              </w:rPr>
              <w:drawing>
                <wp:inline distT="0" distB="0" distL="0" distR="0" wp14:anchorId="7E0C3BDD" wp14:editId="3661882B">
                  <wp:extent cx="613491" cy="2160000"/>
                  <wp:effectExtent l="122237" t="106363" r="156528" b="156527"/>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b pipette 1.jpg"/>
                          <pic:cNvPicPr/>
                        </pic:nvPicPr>
                        <pic:blipFill rotWithShape="1">
                          <a:blip r:embed="rId15">
                            <a:extLst>
                              <a:ext uri="{28A0092B-C50C-407E-A947-70E740481C1C}">
                                <a14:useLocalDpi xmlns:a14="http://schemas.microsoft.com/office/drawing/2010/main" val="0"/>
                              </a:ext>
                            </a:extLst>
                          </a:blip>
                          <a:srcRect l="38462" r="33136"/>
                          <a:stretch/>
                        </pic:blipFill>
                        <pic:spPr bwMode="auto">
                          <a:xfrm rot="5400000">
                            <a:off x="0" y="0"/>
                            <a:ext cx="613491"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1202" w:type="pct"/>
            <w:vAlign w:val="center"/>
          </w:tcPr>
          <w:p w:rsidR="00F85D35" w:rsidRPr="00F85D35" w:rsidRDefault="00584129" w:rsidP="004E7B99">
            <w:pPr>
              <w:spacing w:after="0" w:line="240" w:lineRule="auto"/>
              <w:rPr>
                <w:rFonts w:ascii="Arial" w:hAnsi="Arial" w:cs="Arial"/>
                <w:noProof/>
                <w:lang w:val="en-US"/>
              </w:rPr>
            </w:pPr>
            <w:r w:rsidRPr="003914D7">
              <w:rPr>
                <w:rFonts w:ascii="Arial" w:hAnsi="Arial" w:cs="Arial"/>
                <w:b/>
              </w:rPr>
              <w:t>Bulb Pipette</w:t>
            </w:r>
          </w:p>
        </w:tc>
        <w:tc>
          <w:tcPr>
            <w:tcW w:w="1823" w:type="pct"/>
            <w:vAlign w:val="center"/>
          </w:tcPr>
          <w:p w:rsidR="00F85D35" w:rsidRPr="00F85D35" w:rsidRDefault="00584129" w:rsidP="004E7B99">
            <w:pPr>
              <w:spacing w:after="0" w:line="240" w:lineRule="auto"/>
              <w:rPr>
                <w:rFonts w:ascii="Arial" w:hAnsi="Arial" w:cs="Arial"/>
                <w:noProof/>
                <w:lang w:val="en-US"/>
              </w:rPr>
            </w:pPr>
            <w:r w:rsidRPr="003914D7">
              <w:rPr>
                <w:rFonts w:ascii="Arial" w:hAnsi="Arial" w:cs="Arial"/>
              </w:rPr>
              <w:t>A pipette is a volumetric vessel used to deliver a constant volume of liquid according to the size of the pipette</w:t>
            </w:r>
          </w:p>
        </w:tc>
      </w:tr>
      <w:tr w:rsidR="00F85D35" w:rsidRPr="00F85D35" w:rsidTr="004E7B99">
        <w:tc>
          <w:tcPr>
            <w:tcW w:w="1975" w:type="pct"/>
            <w:vAlign w:val="center"/>
          </w:tcPr>
          <w:p w:rsidR="00F85D35" w:rsidRPr="00F85D35" w:rsidRDefault="00F85D35" w:rsidP="004E7B99">
            <w:pPr>
              <w:spacing w:after="0" w:line="240" w:lineRule="auto"/>
              <w:rPr>
                <w:rFonts w:ascii="Arial" w:hAnsi="Arial" w:cs="Arial"/>
                <w:b/>
              </w:rPr>
            </w:pPr>
            <w:r w:rsidRPr="00F85D35">
              <w:rPr>
                <w:rFonts w:ascii="Arial" w:hAnsi="Arial" w:cs="Arial"/>
                <w:noProof/>
                <w:lang w:val="en-US"/>
              </w:rPr>
              <w:lastRenderedPageBreak/>
              <w:drawing>
                <wp:inline distT="0" distB="0" distL="0" distR="0" wp14:anchorId="56B1AF43" wp14:editId="799D8EC7">
                  <wp:extent cx="1080000" cy="1910970"/>
                  <wp:effectExtent l="133350" t="114300" r="139700" b="1657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sen burner 2.png"/>
                          <pic:cNvPicPr/>
                        </pic:nvPicPr>
                        <pic:blipFill rotWithShape="1">
                          <a:blip r:embed="rId16">
                            <a:extLst>
                              <a:ext uri="{28A0092B-C50C-407E-A947-70E740481C1C}">
                                <a14:useLocalDpi xmlns:a14="http://schemas.microsoft.com/office/drawing/2010/main" val="0"/>
                              </a:ext>
                            </a:extLst>
                          </a:blip>
                          <a:srcRect l="22124" r="21360"/>
                          <a:stretch/>
                        </pic:blipFill>
                        <pic:spPr bwMode="auto">
                          <a:xfrm>
                            <a:off x="0" y="0"/>
                            <a:ext cx="1080000" cy="191097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1202" w:type="pct"/>
            <w:vAlign w:val="center"/>
          </w:tcPr>
          <w:p w:rsidR="00F85D35" w:rsidRPr="00584129" w:rsidRDefault="00584129" w:rsidP="004E7B99">
            <w:pPr>
              <w:spacing w:after="0" w:line="240" w:lineRule="auto"/>
              <w:rPr>
                <w:rFonts w:ascii="Arial" w:hAnsi="Arial" w:cs="Arial"/>
                <w:i/>
                <w:noProof/>
                <w:lang w:val="en-US"/>
              </w:rPr>
            </w:pPr>
            <w:r w:rsidRPr="00FE1EB1">
              <w:rPr>
                <w:rFonts w:ascii="Arial" w:hAnsi="Arial" w:cs="Arial"/>
                <w:b/>
              </w:rPr>
              <w:t>Bunsen Burner</w:t>
            </w:r>
          </w:p>
        </w:tc>
        <w:tc>
          <w:tcPr>
            <w:tcW w:w="1823" w:type="pct"/>
            <w:vAlign w:val="center"/>
          </w:tcPr>
          <w:p w:rsidR="00F85D35" w:rsidRPr="00F85D35" w:rsidRDefault="00813841" w:rsidP="004E7B99">
            <w:pPr>
              <w:spacing w:after="0" w:line="240" w:lineRule="auto"/>
              <w:rPr>
                <w:rFonts w:ascii="Arial" w:hAnsi="Arial" w:cs="Arial"/>
                <w:noProof/>
                <w:lang w:val="en-US"/>
              </w:rPr>
            </w:pPr>
            <w:r>
              <w:rPr>
                <w:rFonts w:ascii="Arial" w:hAnsi="Arial" w:cs="Arial"/>
                <w:color w:val="222222"/>
                <w:shd w:val="clear" w:color="auto" w:fill="FFFFFF"/>
              </w:rPr>
              <w:t xml:space="preserve">It </w:t>
            </w:r>
            <w:r w:rsidR="0030318C">
              <w:rPr>
                <w:rFonts w:ascii="Arial" w:hAnsi="Arial" w:cs="Arial"/>
                <w:color w:val="222222"/>
                <w:shd w:val="clear" w:color="auto" w:fill="FFFFFF"/>
              </w:rPr>
              <w:t>produces a single open </w:t>
            </w:r>
            <w:r w:rsidR="0030318C">
              <w:rPr>
                <w:rFonts w:ascii="Arial" w:hAnsi="Arial" w:cs="Arial"/>
                <w:b/>
                <w:bCs/>
                <w:color w:val="222222"/>
                <w:shd w:val="clear" w:color="auto" w:fill="FFFFFF"/>
              </w:rPr>
              <w:t>gas</w:t>
            </w:r>
            <w:r w:rsidR="0030318C">
              <w:rPr>
                <w:rFonts w:ascii="Arial" w:hAnsi="Arial" w:cs="Arial"/>
                <w:color w:val="222222"/>
                <w:shd w:val="clear" w:color="auto" w:fill="FFFFFF"/>
              </w:rPr>
              <w:t> flame, which is used for heating, sterilization, and combustion. The </w:t>
            </w:r>
            <w:r w:rsidR="0030318C">
              <w:rPr>
                <w:rFonts w:ascii="Arial" w:hAnsi="Arial" w:cs="Arial"/>
                <w:b/>
                <w:bCs/>
                <w:color w:val="222222"/>
                <w:shd w:val="clear" w:color="auto" w:fill="FFFFFF"/>
              </w:rPr>
              <w:t>gas</w:t>
            </w:r>
            <w:r>
              <w:rPr>
                <w:rFonts w:ascii="Arial" w:hAnsi="Arial" w:cs="Arial"/>
                <w:b/>
                <w:bCs/>
                <w:color w:val="222222"/>
                <w:shd w:val="clear" w:color="auto" w:fill="FFFFFF"/>
              </w:rPr>
              <w:t xml:space="preserve"> </w:t>
            </w:r>
            <w:r w:rsidR="0030318C">
              <w:rPr>
                <w:rFonts w:ascii="Arial" w:hAnsi="Arial" w:cs="Arial"/>
                <w:color w:val="222222"/>
                <w:shd w:val="clear" w:color="auto" w:fill="FFFFFF"/>
              </w:rPr>
              <w:t>can be natural </w:t>
            </w:r>
            <w:r w:rsidR="0030318C">
              <w:rPr>
                <w:rFonts w:ascii="Arial" w:hAnsi="Arial" w:cs="Arial"/>
                <w:b/>
                <w:bCs/>
                <w:color w:val="222222"/>
                <w:shd w:val="clear" w:color="auto" w:fill="FFFFFF"/>
              </w:rPr>
              <w:t>gas</w:t>
            </w:r>
            <w:r w:rsidR="0030318C">
              <w:rPr>
                <w:rFonts w:ascii="Arial" w:hAnsi="Arial" w:cs="Arial"/>
                <w:color w:val="222222"/>
                <w:shd w:val="clear" w:color="auto" w:fill="FFFFFF"/>
              </w:rPr>
              <w:t> (which is mainly methane) or a liquefied petroleum </w:t>
            </w:r>
            <w:r w:rsidR="0030318C">
              <w:rPr>
                <w:rFonts w:ascii="Arial" w:hAnsi="Arial" w:cs="Arial"/>
                <w:b/>
                <w:bCs/>
                <w:color w:val="222222"/>
                <w:shd w:val="clear" w:color="auto" w:fill="FFFFFF"/>
              </w:rPr>
              <w:t>gas</w:t>
            </w:r>
            <w:r w:rsidR="0030318C">
              <w:rPr>
                <w:rFonts w:ascii="Arial" w:hAnsi="Arial" w:cs="Arial"/>
                <w:color w:val="222222"/>
                <w:shd w:val="clear" w:color="auto" w:fill="FFFFFF"/>
              </w:rPr>
              <w:t>, such as propane, butane, or a mixture of both.</w:t>
            </w:r>
          </w:p>
        </w:tc>
      </w:tr>
      <w:tr w:rsidR="00F85D35" w:rsidRPr="00F85D35" w:rsidTr="004E7B99">
        <w:tc>
          <w:tcPr>
            <w:tcW w:w="1975" w:type="pct"/>
            <w:vAlign w:val="center"/>
          </w:tcPr>
          <w:p w:rsidR="00F85D35" w:rsidRPr="00F85D35" w:rsidRDefault="00F85D35" w:rsidP="004E7B99">
            <w:pPr>
              <w:spacing w:after="0" w:line="240" w:lineRule="auto"/>
              <w:rPr>
                <w:rFonts w:ascii="Arial" w:hAnsi="Arial" w:cs="Arial"/>
              </w:rPr>
            </w:pPr>
            <w:r w:rsidRPr="00F85D35">
              <w:rPr>
                <w:rFonts w:ascii="Arial" w:hAnsi="Arial" w:cs="Arial"/>
                <w:noProof/>
                <w:lang w:val="en-US"/>
              </w:rPr>
              <w:drawing>
                <wp:inline distT="0" distB="0" distL="0" distR="0" wp14:anchorId="2C7B68A6" wp14:editId="156A61A1">
                  <wp:extent cx="933018" cy="2160000"/>
                  <wp:effectExtent l="133350" t="114300" r="153035" b="1644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ette 1.jpg"/>
                          <pic:cNvPicPr/>
                        </pic:nvPicPr>
                        <pic:blipFill rotWithShape="1">
                          <a:blip r:embed="rId17">
                            <a:extLst>
                              <a:ext uri="{28A0092B-C50C-407E-A947-70E740481C1C}">
                                <a14:useLocalDpi xmlns:a14="http://schemas.microsoft.com/office/drawing/2010/main" val="0"/>
                              </a:ext>
                            </a:extLst>
                          </a:blip>
                          <a:srcRect l="32545" r="24261"/>
                          <a:stretch/>
                        </pic:blipFill>
                        <pic:spPr bwMode="auto">
                          <a:xfrm>
                            <a:off x="0" y="0"/>
                            <a:ext cx="933018"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1202" w:type="pct"/>
            <w:vAlign w:val="center"/>
          </w:tcPr>
          <w:p w:rsidR="00F85D35" w:rsidRPr="00F85D35" w:rsidRDefault="00584129" w:rsidP="004E7B99">
            <w:pPr>
              <w:spacing w:after="0" w:line="240" w:lineRule="auto"/>
              <w:rPr>
                <w:rFonts w:ascii="Arial" w:hAnsi="Arial" w:cs="Arial"/>
                <w:noProof/>
                <w:lang w:val="en-US"/>
              </w:rPr>
            </w:pPr>
            <w:r w:rsidRPr="003914D7">
              <w:rPr>
                <w:rFonts w:ascii="Arial" w:hAnsi="Arial" w:cs="Arial"/>
                <w:b/>
              </w:rPr>
              <w:t>Burette</w:t>
            </w:r>
          </w:p>
        </w:tc>
        <w:tc>
          <w:tcPr>
            <w:tcW w:w="1823" w:type="pct"/>
            <w:vAlign w:val="center"/>
          </w:tcPr>
          <w:p w:rsidR="00F85D35" w:rsidRPr="00F85D35" w:rsidRDefault="00584129" w:rsidP="004E7B99">
            <w:pPr>
              <w:spacing w:after="0" w:line="240" w:lineRule="auto"/>
              <w:rPr>
                <w:rFonts w:ascii="Arial" w:hAnsi="Arial" w:cs="Arial"/>
                <w:noProof/>
                <w:lang w:val="en-US"/>
              </w:rPr>
            </w:pPr>
            <w:r w:rsidRPr="003914D7">
              <w:rPr>
                <w:rFonts w:ascii="Arial" w:hAnsi="Arial" w:cs="Arial"/>
              </w:rPr>
              <w:t xml:space="preserve">A long volumetric cylinder used </w:t>
            </w:r>
            <w:r>
              <w:rPr>
                <w:rFonts w:ascii="Arial" w:hAnsi="Arial" w:cs="Arial"/>
              </w:rPr>
              <w:t>in</w:t>
            </w:r>
            <w:r w:rsidRPr="003914D7">
              <w:rPr>
                <w:rFonts w:ascii="Arial" w:hAnsi="Arial" w:cs="Arial"/>
              </w:rPr>
              <w:t xml:space="preserve"> titrations for accurately dispensing quantities of liquid between 0 and 50 cm</w:t>
            </w:r>
            <w:r w:rsidRPr="00B755A0">
              <w:rPr>
                <w:rFonts w:ascii="Arial" w:hAnsi="Arial" w:cs="Arial"/>
                <w:vertAlign w:val="superscript"/>
              </w:rPr>
              <w:t>3</w:t>
            </w:r>
            <w:r w:rsidRPr="003914D7">
              <w:rPr>
                <w:rFonts w:ascii="Arial" w:hAnsi="Arial" w:cs="Arial"/>
              </w:rPr>
              <w:t>.</w:t>
            </w:r>
          </w:p>
        </w:tc>
      </w:tr>
      <w:tr w:rsidR="00F85D35" w:rsidRPr="00F85D35" w:rsidTr="004E7B99">
        <w:tc>
          <w:tcPr>
            <w:tcW w:w="1975" w:type="pct"/>
            <w:vAlign w:val="center"/>
          </w:tcPr>
          <w:p w:rsidR="00F85D35" w:rsidRPr="00F85D35" w:rsidRDefault="00F85D35" w:rsidP="004E7B99">
            <w:pPr>
              <w:spacing w:after="0" w:line="240" w:lineRule="auto"/>
              <w:rPr>
                <w:rFonts w:ascii="Arial" w:hAnsi="Arial" w:cs="Arial"/>
              </w:rPr>
            </w:pPr>
            <w:r w:rsidRPr="00F85D35">
              <w:rPr>
                <w:rFonts w:ascii="Arial" w:hAnsi="Arial" w:cs="Arial"/>
                <w:noProof/>
                <w:lang w:val="en-US"/>
              </w:rPr>
              <w:drawing>
                <wp:inline distT="0" distB="0" distL="0" distR="0" wp14:anchorId="2D300F3E" wp14:editId="27C58861">
                  <wp:extent cx="1620000" cy="1620000"/>
                  <wp:effectExtent l="133350" t="95250" r="132715" b="1708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ette stand 2.jpg"/>
                          <pic:cNvPicPr/>
                        </pic:nvPicPr>
                        <pic:blipFill>
                          <a:blip r:embed="rId18">
                            <a:extLst>
                              <a:ext uri="{28A0092B-C50C-407E-A947-70E740481C1C}">
                                <a14:useLocalDpi xmlns:a14="http://schemas.microsoft.com/office/drawing/2010/main" val="0"/>
                              </a:ext>
                            </a:extLst>
                          </a:blip>
                          <a:stretch>
                            <a:fillRect/>
                          </a:stretch>
                        </pic:blipFill>
                        <pic:spPr>
                          <a:xfrm>
                            <a:off x="0" y="0"/>
                            <a:ext cx="1620000" cy="16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vAlign w:val="center"/>
          </w:tcPr>
          <w:p w:rsidR="00F85D35" w:rsidRPr="00F85D35" w:rsidRDefault="00584129" w:rsidP="004E7B99">
            <w:pPr>
              <w:spacing w:after="0" w:line="240" w:lineRule="auto"/>
              <w:rPr>
                <w:rFonts w:ascii="Arial" w:hAnsi="Arial" w:cs="Arial"/>
                <w:noProof/>
                <w:lang w:val="en-US"/>
              </w:rPr>
            </w:pPr>
            <w:r w:rsidRPr="003914D7">
              <w:rPr>
                <w:rFonts w:ascii="Arial" w:hAnsi="Arial" w:cs="Arial"/>
                <w:b/>
              </w:rPr>
              <w:t>Burette Clamp</w:t>
            </w:r>
          </w:p>
        </w:tc>
        <w:tc>
          <w:tcPr>
            <w:tcW w:w="1823" w:type="pct"/>
            <w:vAlign w:val="center"/>
          </w:tcPr>
          <w:p w:rsidR="00F85D35" w:rsidRPr="00F85D35" w:rsidRDefault="00584129" w:rsidP="004E7B99">
            <w:pPr>
              <w:spacing w:after="0" w:line="240" w:lineRule="auto"/>
              <w:rPr>
                <w:rFonts w:ascii="Arial" w:hAnsi="Arial" w:cs="Arial"/>
                <w:noProof/>
                <w:lang w:val="en-US"/>
              </w:rPr>
            </w:pPr>
            <w:r w:rsidRPr="003914D7">
              <w:rPr>
                <w:rFonts w:ascii="Arial" w:hAnsi="Arial" w:cs="Arial"/>
              </w:rPr>
              <w:t>A clamp used to hold the burette upright on a retort stand.</w:t>
            </w:r>
          </w:p>
        </w:tc>
      </w:tr>
      <w:tr w:rsidR="00F85D35" w:rsidRPr="00F85D35" w:rsidTr="004E7B99">
        <w:tc>
          <w:tcPr>
            <w:tcW w:w="1975" w:type="pct"/>
            <w:vAlign w:val="center"/>
          </w:tcPr>
          <w:p w:rsidR="00F85D35" w:rsidRPr="00F85D35" w:rsidRDefault="00F85D35" w:rsidP="004E7B99">
            <w:pPr>
              <w:spacing w:after="0" w:line="240" w:lineRule="auto"/>
              <w:rPr>
                <w:rFonts w:ascii="Arial" w:hAnsi="Arial" w:cs="Arial"/>
              </w:rPr>
            </w:pPr>
            <w:r w:rsidRPr="00F85D35">
              <w:rPr>
                <w:rFonts w:ascii="Arial" w:hAnsi="Arial" w:cs="Arial"/>
                <w:noProof/>
                <w:lang w:val="en-US"/>
              </w:rPr>
              <w:lastRenderedPageBreak/>
              <w:drawing>
                <wp:inline distT="0" distB="0" distL="0" distR="0" wp14:anchorId="600DB652" wp14:editId="091853C4">
                  <wp:extent cx="1080000" cy="1922142"/>
                  <wp:effectExtent l="133350" t="114300" r="139700" b="1739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ette clamp 2.jpg"/>
                          <pic:cNvPicPr/>
                        </pic:nvPicPr>
                        <pic:blipFill>
                          <a:blip r:embed="rId19">
                            <a:extLst>
                              <a:ext uri="{28A0092B-C50C-407E-A947-70E740481C1C}">
                                <a14:useLocalDpi xmlns:a14="http://schemas.microsoft.com/office/drawing/2010/main" val="0"/>
                              </a:ext>
                            </a:extLst>
                          </a:blip>
                          <a:stretch>
                            <a:fillRect/>
                          </a:stretch>
                        </pic:blipFill>
                        <pic:spPr>
                          <a:xfrm>
                            <a:off x="0" y="0"/>
                            <a:ext cx="1080000" cy="19221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vAlign w:val="center"/>
          </w:tcPr>
          <w:p w:rsidR="00F85D35" w:rsidRPr="00F85D35" w:rsidRDefault="00584129" w:rsidP="004E7B99">
            <w:pPr>
              <w:spacing w:after="0" w:line="240" w:lineRule="auto"/>
              <w:rPr>
                <w:rFonts w:ascii="Arial" w:hAnsi="Arial" w:cs="Arial"/>
                <w:noProof/>
                <w:lang w:val="en-US"/>
              </w:rPr>
            </w:pPr>
            <w:r w:rsidRPr="003914D7">
              <w:rPr>
                <w:rFonts w:ascii="Arial" w:hAnsi="Arial" w:cs="Arial"/>
                <w:b/>
              </w:rPr>
              <w:t>Burette clamp</w:t>
            </w:r>
          </w:p>
        </w:tc>
        <w:tc>
          <w:tcPr>
            <w:tcW w:w="1823" w:type="pct"/>
            <w:vAlign w:val="center"/>
          </w:tcPr>
          <w:p w:rsidR="00F85D35" w:rsidRPr="00F85D35" w:rsidRDefault="0030318C" w:rsidP="004E7B99">
            <w:pPr>
              <w:spacing w:after="0" w:line="240" w:lineRule="auto"/>
              <w:rPr>
                <w:rFonts w:ascii="Arial" w:hAnsi="Arial" w:cs="Arial"/>
                <w:noProof/>
                <w:lang w:val="en-US"/>
              </w:rPr>
            </w:pPr>
            <w:r>
              <w:rPr>
                <w:rFonts w:ascii="Arial" w:hAnsi="Arial" w:cs="Arial"/>
                <w:noProof/>
                <w:lang w:val="en-US"/>
              </w:rPr>
              <w:t>A clamp is used to hold the burrette upright on a retort stand.</w:t>
            </w:r>
          </w:p>
        </w:tc>
      </w:tr>
      <w:tr w:rsidR="00F85D35" w:rsidRPr="00F85D35" w:rsidTr="004E7B99">
        <w:tc>
          <w:tcPr>
            <w:tcW w:w="1975" w:type="pct"/>
            <w:vAlign w:val="center"/>
          </w:tcPr>
          <w:p w:rsidR="00F85D35" w:rsidRPr="00F85D35" w:rsidRDefault="00F85D35" w:rsidP="004E7B99">
            <w:pPr>
              <w:spacing w:after="0" w:line="240" w:lineRule="auto"/>
              <w:rPr>
                <w:rFonts w:ascii="Arial" w:hAnsi="Arial" w:cs="Arial"/>
              </w:rPr>
            </w:pPr>
            <w:r w:rsidRPr="00F85D35">
              <w:rPr>
                <w:rFonts w:ascii="Arial" w:hAnsi="Arial" w:cs="Arial"/>
                <w:noProof/>
                <w:lang w:val="en-US"/>
              </w:rPr>
              <w:drawing>
                <wp:inline distT="0" distB="0" distL="0" distR="0" wp14:anchorId="05522FDE" wp14:editId="3D030AD3">
                  <wp:extent cx="2160000" cy="1139417"/>
                  <wp:effectExtent l="133350" t="114300" r="145415" b="1562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cible 3.jpg"/>
                          <pic:cNvPicPr/>
                        </pic:nvPicPr>
                        <pic:blipFill>
                          <a:blip r:embed="rId20">
                            <a:extLst>
                              <a:ext uri="{28A0092B-C50C-407E-A947-70E740481C1C}">
                                <a14:useLocalDpi xmlns:a14="http://schemas.microsoft.com/office/drawing/2010/main" val="0"/>
                              </a:ext>
                            </a:extLst>
                          </a:blip>
                          <a:stretch>
                            <a:fillRect/>
                          </a:stretch>
                        </pic:blipFill>
                        <pic:spPr>
                          <a:xfrm>
                            <a:off x="0" y="0"/>
                            <a:ext cx="2160000" cy="11394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vAlign w:val="center"/>
          </w:tcPr>
          <w:p w:rsidR="00F85D35" w:rsidRPr="00F85D35" w:rsidRDefault="00584129" w:rsidP="004E7B99">
            <w:pPr>
              <w:spacing w:after="0" w:line="240" w:lineRule="auto"/>
              <w:rPr>
                <w:rFonts w:ascii="Arial" w:hAnsi="Arial" w:cs="Arial"/>
                <w:noProof/>
                <w:lang w:val="en-US"/>
              </w:rPr>
            </w:pPr>
            <w:r w:rsidRPr="003914D7">
              <w:rPr>
                <w:rFonts w:ascii="Arial" w:hAnsi="Arial" w:cs="Arial"/>
                <w:b/>
              </w:rPr>
              <w:t>Crucible</w:t>
            </w:r>
          </w:p>
        </w:tc>
        <w:tc>
          <w:tcPr>
            <w:tcW w:w="1823" w:type="pct"/>
            <w:vAlign w:val="center"/>
          </w:tcPr>
          <w:p w:rsidR="00F85D35" w:rsidRPr="00F85D35" w:rsidRDefault="000F75E2" w:rsidP="004E7B99">
            <w:pPr>
              <w:spacing w:after="0" w:line="240" w:lineRule="auto"/>
              <w:rPr>
                <w:rFonts w:ascii="Arial" w:hAnsi="Arial" w:cs="Arial"/>
                <w:noProof/>
                <w:lang w:val="en-US"/>
              </w:rPr>
            </w:pPr>
            <w:r w:rsidRPr="003914D7">
              <w:rPr>
                <w:rFonts w:ascii="Arial" w:hAnsi="Arial" w:cs="Arial"/>
              </w:rPr>
              <w:t>A vessel used when heating a sample to a high temperature during “ashing”.</w:t>
            </w:r>
          </w:p>
        </w:tc>
      </w:tr>
      <w:tr w:rsidR="00F85D35" w:rsidRPr="00F85D35" w:rsidTr="004E7B99">
        <w:tc>
          <w:tcPr>
            <w:tcW w:w="1975" w:type="pct"/>
            <w:vAlign w:val="center"/>
          </w:tcPr>
          <w:p w:rsidR="00F85D35" w:rsidRPr="00F85D35" w:rsidRDefault="00F85D35" w:rsidP="004E7B99">
            <w:pPr>
              <w:spacing w:after="0" w:line="240" w:lineRule="auto"/>
              <w:rPr>
                <w:rFonts w:ascii="Arial" w:hAnsi="Arial" w:cs="Arial"/>
                <w:b/>
              </w:rPr>
            </w:pPr>
            <w:r w:rsidRPr="00F85D35">
              <w:rPr>
                <w:rFonts w:ascii="Arial" w:hAnsi="Arial" w:cs="Arial"/>
                <w:b/>
                <w:noProof/>
                <w:lang w:val="en-US"/>
              </w:rPr>
              <w:drawing>
                <wp:inline distT="0" distB="0" distL="0" distR="0" wp14:anchorId="38C31CD1" wp14:editId="30354170">
                  <wp:extent cx="2160000" cy="1105920"/>
                  <wp:effectExtent l="133350" t="114300" r="145415" b="1708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cible tongs 1.jpg"/>
                          <pic:cNvPicPr/>
                        </pic:nvPicPr>
                        <pic:blipFill>
                          <a:blip r:embed="rId21">
                            <a:extLst>
                              <a:ext uri="{28A0092B-C50C-407E-A947-70E740481C1C}">
                                <a14:useLocalDpi xmlns:a14="http://schemas.microsoft.com/office/drawing/2010/main" val="0"/>
                              </a:ext>
                            </a:extLst>
                          </a:blip>
                          <a:stretch>
                            <a:fillRect/>
                          </a:stretch>
                        </pic:blipFill>
                        <pic:spPr>
                          <a:xfrm>
                            <a:off x="0" y="0"/>
                            <a:ext cx="2160000" cy="1105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vAlign w:val="center"/>
          </w:tcPr>
          <w:p w:rsidR="00F85D35" w:rsidRPr="00F85D35" w:rsidRDefault="000F75E2" w:rsidP="004E7B99">
            <w:pPr>
              <w:spacing w:after="0" w:line="240" w:lineRule="auto"/>
              <w:rPr>
                <w:rFonts w:ascii="Arial" w:hAnsi="Arial" w:cs="Arial"/>
                <w:b/>
                <w:noProof/>
                <w:lang w:val="en-US"/>
              </w:rPr>
            </w:pPr>
            <w:r w:rsidRPr="003914D7">
              <w:rPr>
                <w:rFonts w:ascii="Arial" w:hAnsi="Arial" w:cs="Arial"/>
                <w:b/>
              </w:rPr>
              <w:t>Crucible Tongs</w:t>
            </w:r>
          </w:p>
        </w:tc>
        <w:tc>
          <w:tcPr>
            <w:tcW w:w="1823" w:type="pct"/>
            <w:vAlign w:val="center"/>
          </w:tcPr>
          <w:p w:rsidR="00F85D35" w:rsidRPr="00F85D35" w:rsidRDefault="000F75E2" w:rsidP="004E7B99">
            <w:pPr>
              <w:spacing w:after="0" w:line="240" w:lineRule="auto"/>
              <w:rPr>
                <w:rFonts w:ascii="Arial" w:hAnsi="Arial" w:cs="Arial"/>
                <w:b/>
                <w:noProof/>
                <w:lang w:val="en-US"/>
              </w:rPr>
            </w:pPr>
            <w:r w:rsidRPr="003914D7">
              <w:rPr>
                <w:rFonts w:ascii="Arial" w:hAnsi="Arial" w:cs="Arial"/>
              </w:rPr>
              <w:t>Used to remove crucibles fro</w:t>
            </w:r>
            <w:r>
              <w:rPr>
                <w:rFonts w:ascii="Arial" w:hAnsi="Arial" w:cs="Arial"/>
              </w:rPr>
              <w:t>m the Bunsen or muffle furnace.</w:t>
            </w:r>
          </w:p>
        </w:tc>
      </w:tr>
      <w:tr w:rsidR="00F85D35" w:rsidRPr="00F85D35" w:rsidTr="004E7B99">
        <w:tc>
          <w:tcPr>
            <w:tcW w:w="1975" w:type="pct"/>
            <w:vAlign w:val="center"/>
          </w:tcPr>
          <w:p w:rsidR="00F85D35" w:rsidRPr="00F85D35" w:rsidRDefault="00F85D35" w:rsidP="004E7B99">
            <w:pPr>
              <w:spacing w:after="0" w:line="240" w:lineRule="auto"/>
              <w:rPr>
                <w:rFonts w:ascii="Arial" w:hAnsi="Arial" w:cs="Arial"/>
              </w:rPr>
            </w:pPr>
            <w:r w:rsidRPr="00F85D35">
              <w:rPr>
                <w:rFonts w:ascii="Arial" w:hAnsi="Arial" w:cs="Arial"/>
                <w:noProof/>
                <w:lang w:val="en-US"/>
              </w:rPr>
              <w:drawing>
                <wp:inline distT="0" distB="0" distL="0" distR="0" wp14:anchorId="061C326B" wp14:editId="02C6E65A">
                  <wp:extent cx="1080000" cy="1080000"/>
                  <wp:effectExtent l="133350" t="95250" r="120650" b="1587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lenmeyer flask 1.jpg"/>
                          <pic:cNvPicPr/>
                        </pic:nvPicPr>
                        <pic:blipFill>
                          <a:blip r:embed="rId22">
                            <a:extLst>
                              <a:ext uri="{28A0092B-C50C-407E-A947-70E740481C1C}">
                                <a14:useLocalDpi xmlns:a14="http://schemas.microsoft.com/office/drawing/2010/main" val="0"/>
                              </a:ext>
                            </a:extLst>
                          </a:blip>
                          <a:stretch>
                            <a:fillRect/>
                          </a:stretch>
                        </pic:blipFill>
                        <pic:spPr>
                          <a:xfrm>
                            <a:off x="0" y="0"/>
                            <a:ext cx="108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vAlign w:val="center"/>
          </w:tcPr>
          <w:p w:rsidR="000F75E2" w:rsidRPr="000F75E2" w:rsidRDefault="000F75E2" w:rsidP="004E7B99">
            <w:pPr>
              <w:spacing w:after="0" w:line="240" w:lineRule="auto"/>
              <w:rPr>
                <w:rFonts w:ascii="Arial" w:eastAsia="Calibri" w:hAnsi="Arial" w:cs="Arial"/>
                <w:b/>
              </w:rPr>
            </w:pPr>
            <w:r w:rsidRPr="000F75E2">
              <w:rPr>
                <w:rFonts w:ascii="Arial" w:eastAsia="Calibri" w:hAnsi="Arial" w:cs="Arial"/>
                <w:b/>
              </w:rPr>
              <w:t>Erlenmeyer Flask / Conical Flask</w:t>
            </w:r>
          </w:p>
          <w:p w:rsidR="00F85D35" w:rsidRPr="00F85D35" w:rsidRDefault="00F85D35" w:rsidP="004E7B99">
            <w:pPr>
              <w:spacing w:after="0" w:line="240" w:lineRule="auto"/>
              <w:rPr>
                <w:rFonts w:ascii="Arial" w:hAnsi="Arial" w:cs="Arial"/>
                <w:noProof/>
                <w:lang w:val="en-US"/>
              </w:rPr>
            </w:pPr>
          </w:p>
        </w:tc>
        <w:tc>
          <w:tcPr>
            <w:tcW w:w="1823" w:type="pct"/>
            <w:vAlign w:val="center"/>
          </w:tcPr>
          <w:p w:rsidR="00F85D35" w:rsidRPr="00F85D35" w:rsidRDefault="000F75E2" w:rsidP="004E7B99">
            <w:pPr>
              <w:spacing w:after="0" w:line="240" w:lineRule="auto"/>
              <w:rPr>
                <w:rFonts w:ascii="Arial" w:hAnsi="Arial" w:cs="Arial"/>
                <w:noProof/>
                <w:lang w:val="en-US"/>
              </w:rPr>
            </w:pPr>
            <w:r w:rsidRPr="003914D7">
              <w:rPr>
                <w:rFonts w:ascii="Arial" w:hAnsi="Arial" w:cs="Arial"/>
              </w:rPr>
              <w:t>A general purpose flask that can be heated and is used extensively during titrations. These flasks have graduations to give a rough indication of the volume of liquid contained.</w:t>
            </w:r>
          </w:p>
        </w:tc>
      </w:tr>
      <w:tr w:rsidR="00F85D35" w:rsidRPr="00F85D35" w:rsidTr="004E7B99">
        <w:tc>
          <w:tcPr>
            <w:tcW w:w="1975" w:type="pct"/>
            <w:vAlign w:val="center"/>
          </w:tcPr>
          <w:p w:rsidR="00F85D35" w:rsidRPr="00F85D35" w:rsidRDefault="00F85D35" w:rsidP="004E7B99">
            <w:pPr>
              <w:spacing w:after="0" w:line="240" w:lineRule="auto"/>
              <w:rPr>
                <w:rFonts w:ascii="Arial" w:hAnsi="Arial" w:cs="Arial"/>
                <w:b/>
                <w:noProof/>
                <w:lang w:val="en-US"/>
              </w:rPr>
            </w:pPr>
            <w:r w:rsidRPr="00F85D35">
              <w:rPr>
                <w:rFonts w:ascii="Arial" w:hAnsi="Arial" w:cs="Arial"/>
                <w:b/>
                <w:noProof/>
                <w:lang w:val="en-US"/>
              </w:rPr>
              <w:drawing>
                <wp:inline distT="0" distB="0" distL="0" distR="0" wp14:anchorId="237FB602" wp14:editId="75761DC1">
                  <wp:extent cx="1080000" cy="778235"/>
                  <wp:effectExtent l="133350" t="114300" r="139700" b="155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porating basin 1.jpg"/>
                          <pic:cNvPicPr/>
                        </pic:nvPicPr>
                        <pic:blipFill rotWithShape="1">
                          <a:blip r:embed="rId23">
                            <a:extLst>
                              <a:ext uri="{28A0092B-C50C-407E-A947-70E740481C1C}">
                                <a14:useLocalDpi xmlns:a14="http://schemas.microsoft.com/office/drawing/2010/main" val="0"/>
                              </a:ext>
                            </a:extLst>
                          </a:blip>
                          <a:srcRect t="13235" b="14706"/>
                          <a:stretch/>
                        </pic:blipFill>
                        <pic:spPr bwMode="auto">
                          <a:xfrm>
                            <a:off x="0" y="0"/>
                            <a:ext cx="1080000" cy="778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1202" w:type="pct"/>
            <w:vAlign w:val="center"/>
          </w:tcPr>
          <w:p w:rsidR="00F85D35" w:rsidRPr="00F85D35" w:rsidRDefault="000F75E2" w:rsidP="004E7B99">
            <w:pPr>
              <w:spacing w:after="0" w:line="240" w:lineRule="auto"/>
              <w:rPr>
                <w:rFonts w:ascii="Arial" w:hAnsi="Arial" w:cs="Arial"/>
                <w:b/>
                <w:noProof/>
                <w:lang w:val="en-US"/>
              </w:rPr>
            </w:pPr>
            <w:r>
              <w:rPr>
                <w:rFonts w:ascii="Arial" w:hAnsi="Arial" w:cs="Arial"/>
                <w:b/>
              </w:rPr>
              <w:t>Evaporating Basin</w:t>
            </w:r>
          </w:p>
        </w:tc>
        <w:tc>
          <w:tcPr>
            <w:tcW w:w="1823" w:type="pct"/>
            <w:vAlign w:val="center"/>
          </w:tcPr>
          <w:p w:rsidR="00F85D35" w:rsidRPr="00F85D35" w:rsidRDefault="000F75E2" w:rsidP="004E7B99">
            <w:pPr>
              <w:spacing w:after="0" w:line="240" w:lineRule="auto"/>
              <w:rPr>
                <w:rFonts w:ascii="Arial" w:hAnsi="Arial" w:cs="Arial"/>
                <w:b/>
                <w:noProof/>
                <w:lang w:val="en-US"/>
              </w:rPr>
            </w:pPr>
            <w:r w:rsidRPr="003914D7">
              <w:rPr>
                <w:rFonts w:ascii="Arial" w:hAnsi="Arial" w:cs="Arial"/>
              </w:rPr>
              <w:t>Used on the steam bath (water bath) to evaporate solutions to dryness.</w:t>
            </w:r>
          </w:p>
        </w:tc>
      </w:tr>
      <w:tr w:rsidR="00F85D35" w:rsidRPr="00F85D35" w:rsidTr="004E7B99">
        <w:tc>
          <w:tcPr>
            <w:tcW w:w="1975" w:type="pct"/>
            <w:vAlign w:val="center"/>
          </w:tcPr>
          <w:p w:rsidR="00F85D35" w:rsidRPr="00F85D35" w:rsidRDefault="00F85D35" w:rsidP="004E7B99">
            <w:pPr>
              <w:spacing w:after="0" w:line="240" w:lineRule="auto"/>
              <w:rPr>
                <w:rFonts w:ascii="Arial" w:hAnsi="Arial" w:cs="Arial"/>
                <w:b/>
                <w:noProof/>
                <w:lang w:val="en-US"/>
              </w:rPr>
            </w:pPr>
            <w:r w:rsidRPr="00F85D35">
              <w:rPr>
                <w:rFonts w:ascii="Arial" w:hAnsi="Arial" w:cs="Arial"/>
                <w:b/>
                <w:noProof/>
                <w:lang w:val="en-US"/>
              </w:rPr>
              <w:lastRenderedPageBreak/>
              <w:drawing>
                <wp:inline distT="0" distB="0" distL="0" distR="0" wp14:anchorId="4F605A57" wp14:editId="3E76A4BB">
                  <wp:extent cx="1080000" cy="1730769"/>
                  <wp:effectExtent l="133350" t="114300" r="139700" b="15557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 flask 2.png"/>
                          <pic:cNvPicPr/>
                        </pic:nvPicPr>
                        <pic:blipFill>
                          <a:blip r:embed="rId24">
                            <a:extLst>
                              <a:ext uri="{28A0092B-C50C-407E-A947-70E740481C1C}">
                                <a14:useLocalDpi xmlns:a14="http://schemas.microsoft.com/office/drawing/2010/main" val="0"/>
                              </a:ext>
                            </a:extLst>
                          </a:blip>
                          <a:stretch>
                            <a:fillRect/>
                          </a:stretch>
                        </pic:blipFill>
                        <pic:spPr>
                          <a:xfrm>
                            <a:off x="0" y="0"/>
                            <a:ext cx="1080000" cy="17307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vAlign w:val="center"/>
          </w:tcPr>
          <w:p w:rsidR="00F85D35" w:rsidRPr="00F85D35" w:rsidRDefault="000F75E2" w:rsidP="004E7B99">
            <w:pPr>
              <w:spacing w:after="0" w:line="240" w:lineRule="auto"/>
              <w:rPr>
                <w:rFonts w:ascii="Arial" w:hAnsi="Arial" w:cs="Arial"/>
                <w:b/>
                <w:noProof/>
                <w:lang w:val="en-US"/>
              </w:rPr>
            </w:pPr>
            <w:r>
              <w:rPr>
                <w:rFonts w:ascii="Arial" w:hAnsi="Arial" w:cs="Arial"/>
                <w:b/>
              </w:rPr>
              <w:t>Filter Flask / Buchner Flask</w:t>
            </w:r>
          </w:p>
        </w:tc>
        <w:tc>
          <w:tcPr>
            <w:tcW w:w="1823" w:type="pct"/>
            <w:vAlign w:val="center"/>
          </w:tcPr>
          <w:p w:rsidR="00F85D35" w:rsidRPr="00F85D35" w:rsidRDefault="000F75E2" w:rsidP="004E7B99">
            <w:pPr>
              <w:spacing w:after="0" w:line="240" w:lineRule="auto"/>
              <w:rPr>
                <w:rFonts w:ascii="Arial" w:hAnsi="Arial" w:cs="Arial"/>
                <w:b/>
                <w:noProof/>
                <w:lang w:val="en-US"/>
              </w:rPr>
            </w:pPr>
            <w:r w:rsidRPr="003914D7">
              <w:rPr>
                <w:rFonts w:ascii="Arial" w:hAnsi="Arial" w:cs="Arial"/>
              </w:rPr>
              <w:t>Used to support the Buchner funnel and to catch the filtrate when doing vacuum filtrations</w:t>
            </w:r>
          </w:p>
        </w:tc>
      </w:tr>
      <w:tr w:rsidR="00F85D35" w:rsidRPr="00F85D35" w:rsidTr="004E7B99">
        <w:tc>
          <w:tcPr>
            <w:tcW w:w="1975" w:type="pct"/>
            <w:vAlign w:val="center"/>
          </w:tcPr>
          <w:p w:rsidR="00F85D35" w:rsidRPr="00F85D35" w:rsidRDefault="00F85D35" w:rsidP="004E7B99">
            <w:pPr>
              <w:spacing w:after="0" w:line="240" w:lineRule="auto"/>
            </w:pPr>
            <w:r w:rsidRPr="00F85D35">
              <w:rPr>
                <w:rFonts w:ascii="Arial" w:hAnsi="Arial" w:cs="Arial"/>
                <w:b/>
                <w:noProof/>
                <w:lang w:val="en-US"/>
              </w:rPr>
              <w:drawing>
                <wp:inline distT="0" distB="0" distL="0" distR="0" wp14:anchorId="689A6DB4" wp14:editId="076F6F15">
                  <wp:extent cx="1080000" cy="1080000"/>
                  <wp:effectExtent l="133350" t="95250" r="120650" b="1587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el 1.jpg"/>
                          <pic:cNvPicPr/>
                        </pic:nvPicPr>
                        <pic:blipFill>
                          <a:blip r:embed="rId25">
                            <a:extLst>
                              <a:ext uri="{28A0092B-C50C-407E-A947-70E740481C1C}">
                                <a14:useLocalDpi xmlns:a14="http://schemas.microsoft.com/office/drawing/2010/main" val="0"/>
                              </a:ext>
                            </a:extLst>
                          </a:blip>
                          <a:stretch>
                            <a:fillRect/>
                          </a:stretch>
                        </pic:blipFill>
                        <pic:spPr>
                          <a:xfrm>
                            <a:off x="0" y="0"/>
                            <a:ext cx="108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vAlign w:val="center"/>
          </w:tcPr>
          <w:p w:rsidR="00F85D35" w:rsidRPr="00F85D35" w:rsidRDefault="000F75E2" w:rsidP="004E7B99">
            <w:pPr>
              <w:spacing w:after="0" w:line="240" w:lineRule="auto"/>
              <w:rPr>
                <w:rFonts w:ascii="Arial" w:hAnsi="Arial" w:cs="Arial"/>
                <w:b/>
                <w:noProof/>
                <w:lang w:val="en-US"/>
              </w:rPr>
            </w:pPr>
            <w:r>
              <w:rPr>
                <w:rFonts w:ascii="Arial" w:hAnsi="Arial" w:cs="Arial"/>
                <w:b/>
              </w:rPr>
              <w:t>Funnel</w:t>
            </w:r>
          </w:p>
        </w:tc>
        <w:tc>
          <w:tcPr>
            <w:tcW w:w="1823" w:type="pct"/>
            <w:vAlign w:val="center"/>
          </w:tcPr>
          <w:p w:rsidR="00F85D35" w:rsidRPr="00F85D35" w:rsidRDefault="000F75E2" w:rsidP="004E7B99">
            <w:pPr>
              <w:spacing w:after="0" w:line="240" w:lineRule="auto"/>
              <w:rPr>
                <w:rFonts w:ascii="Arial" w:hAnsi="Arial" w:cs="Arial"/>
                <w:b/>
                <w:noProof/>
                <w:lang w:val="en-US"/>
              </w:rPr>
            </w:pPr>
            <w:r w:rsidRPr="003914D7">
              <w:rPr>
                <w:rFonts w:ascii="Arial" w:hAnsi="Arial" w:cs="Arial"/>
              </w:rPr>
              <w:t xml:space="preserve">Used to support filter paper during filtration or for pouring liquids </w:t>
            </w:r>
            <w:r>
              <w:rPr>
                <w:rFonts w:ascii="Arial" w:hAnsi="Arial" w:cs="Arial"/>
              </w:rPr>
              <w:t>into narrow-mouthed containers</w:t>
            </w:r>
          </w:p>
        </w:tc>
      </w:tr>
      <w:tr w:rsidR="00F85D35" w:rsidRPr="00F85D35" w:rsidTr="004E7B99">
        <w:tc>
          <w:tcPr>
            <w:tcW w:w="1975" w:type="pct"/>
            <w:vAlign w:val="center"/>
          </w:tcPr>
          <w:p w:rsidR="00F85D35" w:rsidRPr="00F85D35" w:rsidRDefault="00F85D35" w:rsidP="004E7B99">
            <w:pPr>
              <w:spacing w:after="0" w:line="240" w:lineRule="auto"/>
              <w:rPr>
                <w:rFonts w:ascii="Arial" w:hAnsi="Arial" w:cs="Arial"/>
                <w:b/>
              </w:rPr>
            </w:pPr>
            <w:r w:rsidRPr="00F85D35">
              <w:rPr>
                <w:rFonts w:ascii="Arial" w:hAnsi="Arial" w:cs="Arial"/>
                <w:b/>
                <w:noProof/>
                <w:lang w:val="en-US"/>
              </w:rPr>
              <w:drawing>
                <wp:inline distT="0" distB="0" distL="0" distR="0" wp14:anchorId="59052031" wp14:editId="34B0CE0B">
                  <wp:extent cx="1080000" cy="1317736"/>
                  <wp:effectExtent l="133350" t="114300" r="139700" b="16827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ing cylinder 2.jpg"/>
                          <pic:cNvPicPr/>
                        </pic:nvPicPr>
                        <pic:blipFill>
                          <a:blip r:embed="rId26">
                            <a:extLst>
                              <a:ext uri="{28A0092B-C50C-407E-A947-70E740481C1C}">
                                <a14:useLocalDpi xmlns:a14="http://schemas.microsoft.com/office/drawing/2010/main" val="0"/>
                              </a:ext>
                            </a:extLst>
                          </a:blip>
                          <a:stretch>
                            <a:fillRect/>
                          </a:stretch>
                        </pic:blipFill>
                        <pic:spPr>
                          <a:xfrm>
                            <a:off x="0" y="0"/>
                            <a:ext cx="1080000" cy="13177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vAlign w:val="center"/>
          </w:tcPr>
          <w:p w:rsidR="00F85D35" w:rsidRPr="00F85D35" w:rsidRDefault="000F75E2" w:rsidP="004E7B99">
            <w:pPr>
              <w:spacing w:after="0" w:line="240" w:lineRule="auto"/>
              <w:rPr>
                <w:rFonts w:ascii="Arial" w:hAnsi="Arial" w:cs="Arial"/>
                <w:b/>
                <w:noProof/>
                <w:lang w:val="en-US"/>
              </w:rPr>
            </w:pPr>
            <w:r>
              <w:rPr>
                <w:rFonts w:ascii="Arial" w:hAnsi="Arial" w:cs="Arial"/>
                <w:b/>
              </w:rPr>
              <w:t>Measuring Cylinders</w:t>
            </w:r>
          </w:p>
        </w:tc>
        <w:tc>
          <w:tcPr>
            <w:tcW w:w="1823" w:type="pct"/>
            <w:vAlign w:val="center"/>
          </w:tcPr>
          <w:p w:rsidR="00F85D35" w:rsidRPr="00F85D35" w:rsidRDefault="00B82231" w:rsidP="004E7B99">
            <w:pPr>
              <w:spacing w:after="0" w:line="240" w:lineRule="auto"/>
              <w:rPr>
                <w:rFonts w:ascii="Arial" w:hAnsi="Arial" w:cs="Arial"/>
                <w:b/>
                <w:noProof/>
                <w:lang w:val="en-US"/>
              </w:rPr>
            </w:pPr>
            <w:r w:rsidRPr="003914D7">
              <w:rPr>
                <w:rFonts w:ascii="Arial" w:hAnsi="Arial" w:cs="Arial"/>
              </w:rPr>
              <w:t>Used for measuring out liquids or solutions</w:t>
            </w:r>
          </w:p>
        </w:tc>
      </w:tr>
      <w:tr w:rsidR="00F85D35" w:rsidRPr="00F85D35" w:rsidTr="004E7B99">
        <w:tc>
          <w:tcPr>
            <w:tcW w:w="1975" w:type="pct"/>
            <w:vAlign w:val="center"/>
          </w:tcPr>
          <w:p w:rsidR="00F85D35" w:rsidRPr="00F85D35" w:rsidRDefault="00F85D35" w:rsidP="004E7B99">
            <w:pPr>
              <w:spacing w:after="0" w:line="240" w:lineRule="auto"/>
            </w:pPr>
            <w:r w:rsidRPr="00F85D35">
              <w:rPr>
                <w:rFonts w:ascii="Arial" w:hAnsi="Arial" w:cs="Arial"/>
                <w:b/>
                <w:noProof/>
                <w:lang w:val="en-US"/>
              </w:rPr>
              <w:drawing>
                <wp:inline distT="0" distB="0" distL="0" distR="0" wp14:anchorId="7DDD5874" wp14:editId="2F975FE4">
                  <wp:extent cx="1080000" cy="1105413"/>
                  <wp:effectExtent l="133350" t="114300" r="139700" b="1714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ar and pestle 2.jpg"/>
                          <pic:cNvPicPr/>
                        </pic:nvPicPr>
                        <pic:blipFill rotWithShape="1">
                          <a:blip r:embed="rId27">
                            <a:extLst>
                              <a:ext uri="{28A0092B-C50C-407E-A947-70E740481C1C}">
                                <a14:useLocalDpi xmlns:a14="http://schemas.microsoft.com/office/drawing/2010/main" val="0"/>
                              </a:ext>
                            </a:extLst>
                          </a:blip>
                          <a:srcRect l="58128" t="30049" b="27093"/>
                          <a:stretch/>
                        </pic:blipFill>
                        <pic:spPr bwMode="auto">
                          <a:xfrm>
                            <a:off x="0" y="0"/>
                            <a:ext cx="1080000" cy="11054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1202" w:type="pct"/>
            <w:vAlign w:val="center"/>
          </w:tcPr>
          <w:p w:rsidR="00F85D35" w:rsidRPr="00F85D35" w:rsidRDefault="00B82231" w:rsidP="004E7B99">
            <w:pPr>
              <w:spacing w:after="0" w:line="240" w:lineRule="auto"/>
              <w:rPr>
                <w:rFonts w:ascii="Arial" w:hAnsi="Arial" w:cs="Arial"/>
                <w:b/>
                <w:noProof/>
                <w:lang w:val="en-US"/>
              </w:rPr>
            </w:pPr>
            <w:r w:rsidRPr="003914D7">
              <w:rPr>
                <w:rFonts w:ascii="Arial" w:hAnsi="Arial" w:cs="Arial"/>
                <w:b/>
              </w:rPr>
              <w:t>Mortar and Pestle</w:t>
            </w:r>
          </w:p>
        </w:tc>
        <w:tc>
          <w:tcPr>
            <w:tcW w:w="1823" w:type="pct"/>
            <w:vAlign w:val="center"/>
          </w:tcPr>
          <w:p w:rsidR="00F85D35" w:rsidRPr="00F85D35" w:rsidRDefault="00B82231" w:rsidP="004E7B99">
            <w:pPr>
              <w:spacing w:after="0" w:line="240" w:lineRule="auto"/>
              <w:rPr>
                <w:rFonts w:ascii="Arial" w:hAnsi="Arial" w:cs="Arial"/>
                <w:b/>
                <w:noProof/>
                <w:lang w:val="en-US"/>
              </w:rPr>
            </w:pPr>
            <w:r w:rsidRPr="003914D7">
              <w:rPr>
                <w:rFonts w:ascii="Arial" w:hAnsi="Arial" w:cs="Arial"/>
              </w:rPr>
              <w:t>Used to grind samples or chemicals to smalle</w:t>
            </w:r>
            <w:r>
              <w:rPr>
                <w:rFonts w:ascii="Arial" w:hAnsi="Arial" w:cs="Arial"/>
              </w:rPr>
              <w:t>r pieces or into a powder form.</w:t>
            </w:r>
          </w:p>
        </w:tc>
      </w:tr>
      <w:tr w:rsidR="00F85D35" w:rsidRPr="00F85D35" w:rsidTr="004E7B99">
        <w:tc>
          <w:tcPr>
            <w:tcW w:w="1975" w:type="pct"/>
            <w:vAlign w:val="center"/>
          </w:tcPr>
          <w:p w:rsidR="00F85D35" w:rsidRPr="00F85D35" w:rsidRDefault="00F85D35" w:rsidP="004E7B99">
            <w:pPr>
              <w:spacing w:after="0" w:line="240" w:lineRule="auto"/>
            </w:pPr>
            <w:r w:rsidRPr="00F85D35">
              <w:rPr>
                <w:rFonts w:ascii="Arial" w:hAnsi="Arial" w:cs="Arial"/>
                <w:b/>
                <w:noProof/>
                <w:lang w:val="en-US"/>
              </w:rPr>
              <w:drawing>
                <wp:inline distT="0" distB="0" distL="0" distR="0" wp14:anchorId="5D466A25" wp14:editId="7162EFBF">
                  <wp:extent cx="1375144" cy="1067758"/>
                  <wp:effectExtent l="133350" t="95250" r="130175" b="17081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ch clip 2.jpg"/>
                          <pic:cNvPicPr/>
                        </pic:nvPicPr>
                        <pic:blipFill>
                          <a:blip r:embed="rId28">
                            <a:extLst>
                              <a:ext uri="{28A0092B-C50C-407E-A947-70E740481C1C}">
                                <a14:useLocalDpi xmlns:a14="http://schemas.microsoft.com/office/drawing/2010/main" val="0"/>
                              </a:ext>
                            </a:extLst>
                          </a:blip>
                          <a:stretch>
                            <a:fillRect/>
                          </a:stretch>
                        </pic:blipFill>
                        <pic:spPr>
                          <a:xfrm>
                            <a:off x="0" y="0"/>
                            <a:ext cx="1382971" cy="10738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vAlign w:val="center"/>
          </w:tcPr>
          <w:p w:rsidR="00F85D35" w:rsidRPr="00F85D35" w:rsidRDefault="00B82231" w:rsidP="004E7B99">
            <w:pPr>
              <w:spacing w:after="0" w:line="240" w:lineRule="auto"/>
              <w:rPr>
                <w:rFonts w:ascii="Arial" w:hAnsi="Arial" w:cs="Arial"/>
                <w:b/>
                <w:noProof/>
                <w:lang w:val="en-US"/>
              </w:rPr>
            </w:pPr>
            <w:r w:rsidRPr="003914D7">
              <w:rPr>
                <w:rFonts w:ascii="Arial" w:hAnsi="Arial" w:cs="Arial"/>
                <w:b/>
              </w:rPr>
              <w:t>Pinch Clips</w:t>
            </w:r>
          </w:p>
        </w:tc>
        <w:tc>
          <w:tcPr>
            <w:tcW w:w="1823" w:type="pct"/>
            <w:vAlign w:val="center"/>
          </w:tcPr>
          <w:p w:rsidR="00F85D35" w:rsidRPr="00F85D35" w:rsidRDefault="00B82231" w:rsidP="004E7B99">
            <w:pPr>
              <w:spacing w:after="0" w:line="240" w:lineRule="auto"/>
              <w:rPr>
                <w:rFonts w:ascii="Arial" w:hAnsi="Arial" w:cs="Arial"/>
                <w:b/>
                <w:noProof/>
                <w:lang w:val="en-US"/>
              </w:rPr>
            </w:pPr>
            <w:r w:rsidRPr="003914D7">
              <w:rPr>
                <w:rFonts w:ascii="Arial" w:hAnsi="Arial" w:cs="Arial"/>
              </w:rPr>
              <w:t>Used to clamp rubber t</w:t>
            </w:r>
            <w:r>
              <w:rPr>
                <w:rFonts w:ascii="Arial" w:hAnsi="Arial" w:cs="Arial"/>
              </w:rPr>
              <w:t>ubing to act as a valve / seal.</w:t>
            </w:r>
          </w:p>
        </w:tc>
      </w:tr>
      <w:tr w:rsidR="00F85D35" w:rsidRPr="00F85D35" w:rsidTr="004E7B99">
        <w:tc>
          <w:tcPr>
            <w:tcW w:w="1975" w:type="pct"/>
            <w:vAlign w:val="center"/>
          </w:tcPr>
          <w:p w:rsidR="00F85D35" w:rsidRPr="00F85D35" w:rsidRDefault="00F85D35" w:rsidP="004E7B99">
            <w:pPr>
              <w:spacing w:after="0" w:line="240" w:lineRule="auto"/>
              <w:rPr>
                <w:rFonts w:ascii="Arial" w:hAnsi="Arial" w:cs="Arial"/>
                <w:b/>
              </w:rPr>
            </w:pPr>
            <w:r w:rsidRPr="00F85D35">
              <w:rPr>
                <w:rFonts w:ascii="Arial" w:hAnsi="Arial" w:cs="Arial"/>
                <w:b/>
                <w:noProof/>
                <w:lang w:val="en-US"/>
              </w:rPr>
              <w:lastRenderedPageBreak/>
              <w:drawing>
                <wp:inline distT="0" distB="0" distL="0" distR="0" wp14:anchorId="7B945836" wp14:editId="05090A21">
                  <wp:extent cx="1080000" cy="1525714"/>
                  <wp:effectExtent l="133350" t="95250" r="139700" b="1701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tte filler 2.jpg"/>
                          <pic:cNvPicPr/>
                        </pic:nvPicPr>
                        <pic:blipFill>
                          <a:blip r:embed="rId29">
                            <a:extLst>
                              <a:ext uri="{28A0092B-C50C-407E-A947-70E740481C1C}">
                                <a14:useLocalDpi xmlns:a14="http://schemas.microsoft.com/office/drawing/2010/main" val="0"/>
                              </a:ext>
                            </a:extLst>
                          </a:blip>
                          <a:stretch>
                            <a:fillRect/>
                          </a:stretch>
                        </pic:blipFill>
                        <pic:spPr>
                          <a:xfrm>
                            <a:off x="0" y="0"/>
                            <a:ext cx="1080000" cy="15257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vAlign w:val="center"/>
          </w:tcPr>
          <w:p w:rsidR="00F85D35" w:rsidRPr="00F85D35" w:rsidRDefault="00B82231" w:rsidP="004E7B99">
            <w:pPr>
              <w:spacing w:after="0" w:line="240" w:lineRule="auto"/>
              <w:rPr>
                <w:rFonts w:ascii="Arial" w:hAnsi="Arial" w:cs="Arial"/>
                <w:b/>
                <w:noProof/>
                <w:lang w:val="en-US"/>
              </w:rPr>
            </w:pPr>
            <w:r>
              <w:rPr>
                <w:rFonts w:ascii="Arial" w:hAnsi="Arial" w:cs="Arial"/>
                <w:b/>
              </w:rPr>
              <w:t>Pipette Filler</w:t>
            </w:r>
          </w:p>
        </w:tc>
        <w:tc>
          <w:tcPr>
            <w:tcW w:w="1823" w:type="pct"/>
            <w:vAlign w:val="center"/>
          </w:tcPr>
          <w:p w:rsidR="00F85D35" w:rsidRPr="00F85D35" w:rsidRDefault="00B82231" w:rsidP="004E7B99">
            <w:pPr>
              <w:spacing w:after="0" w:line="240" w:lineRule="auto"/>
              <w:rPr>
                <w:rFonts w:ascii="Arial" w:hAnsi="Arial" w:cs="Arial"/>
                <w:b/>
                <w:noProof/>
                <w:lang w:val="en-US"/>
              </w:rPr>
            </w:pPr>
            <w:r w:rsidRPr="003914D7">
              <w:rPr>
                <w:rFonts w:ascii="Arial" w:hAnsi="Arial" w:cs="Arial"/>
              </w:rPr>
              <w:t>Used when filling a pipette with dangerous / toxic liquids</w:t>
            </w:r>
          </w:p>
        </w:tc>
      </w:tr>
      <w:tr w:rsidR="00F85D35" w:rsidRPr="00F85D35" w:rsidTr="004E7B99">
        <w:tc>
          <w:tcPr>
            <w:tcW w:w="1975" w:type="pct"/>
            <w:vAlign w:val="center"/>
          </w:tcPr>
          <w:p w:rsidR="00F85D35" w:rsidRPr="00F85D35" w:rsidRDefault="00F85D35" w:rsidP="004E7B99">
            <w:pPr>
              <w:spacing w:after="0" w:line="240" w:lineRule="auto"/>
            </w:pPr>
            <w:r w:rsidRPr="00F85D35">
              <w:rPr>
                <w:rFonts w:ascii="Arial" w:hAnsi="Arial" w:cs="Arial"/>
                <w:b/>
                <w:noProof/>
                <w:lang w:val="en-US"/>
              </w:rPr>
              <w:drawing>
                <wp:inline distT="0" distB="0" distL="0" distR="0" wp14:anchorId="46D646DD" wp14:editId="256972F0">
                  <wp:extent cx="1080000" cy="1516800"/>
                  <wp:effectExtent l="133350" t="95250" r="139700" b="1600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gent bottle 1.jpg"/>
                          <pic:cNvPicPr/>
                        </pic:nvPicPr>
                        <pic:blipFill>
                          <a:blip r:embed="rId30">
                            <a:extLst>
                              <a:ext uri="{28A0092B-C50C-407E-A947-70E740481C1C}">
                                <a14:useLocalDpi xmlns:a14="http://schemas.microsoft.com/office/drawing/2010/main" val="0"/>
                              </a:ext>
                            </a:extLst>
                          </a:blip>
                          <a:stretch>
                            <a:fillRect/>
                          </a:stretch>
                        </pic:blipFill>
                        <pic:spPr>
                          <a:xfrm>
                            <a:off x="0" y="0"/>
                            <a:ext cx="1080000" cy="1516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vAlign w:val="center"/>
          </w:tcPr>
          <w:p w:rsidR="00F85D35" w:rsidRPr="00F85D35" w:rsidRDefault="00B82231" w:rsidP="004E7B99">
            <w:pPr>
              <w:spacing w:after="0" w:line="240" w:lineRule="auto"/>
              <w:rPr>
                <w:rFonts w:ascii="Arial" w:hAnsi="Arial" w:cs="Arial"/>
                <w:b/>
                <w:noProof/>
                <w:lang w:val="en-US"/>
              </w:rPr>
            </w:pPr>
            <w:r>
              <w:rPr>
                <w:rFonts w:ascii="Arial" w:hAnsi="Arial" w:cs="Arial"/>
                <w:b/>
              </w:rPr>
              <w:t>Reagent Bottle</w:t>
            </w:r>
          </w:p>
        </w:tc>
        <w:tc>
          <w:tcPr>
            <w:tcW w:w="1823" w:type="pct"/>
            <w:vAlign w:val="center"/>
          </w:tcPr>
          <w:p w:rsidR="00F85D35" w:rsidRPr="00F85D35" w:rsidRDefault="00B82231" w:rsidP="004E7B99">
            <w:pPr>
              <w:spacing w:after="0" w:line="240" w:lineRule="auto"/>
              <w:rPr>
                <w:rFonts w:ascii="Arial" w:hAnsi="Arial" w:cs="Arial"/>
                <w:b/>
                <w:noProof/>
                <w:lang w:val="en-US"/>
              </w:rPr>
            </w:pPr>
            <w:r w:rsidRPr="003914D7">
              <w:rPr>
                <w:rFonts w:ascii="Arial" w:hAnsi="Arial" w:cs="Arial"/>
              </w:rPr>
              <w:t>Used to store chemicals and solutions.</w:t>
            </w:r>
          </w:p>
        </w:tc>
      </w:tr>
      <w:tr w:rsidR="00F85D35" w:rsidRPr="00F85D35" w:rsidTr="004E7B99">
        <w:tc>
          <w:tcPr>
            <w:tcW w:w="1975" w:type="pct"/>
            <w:vAlign w:val="center"/>
          </w:tcPr>
          <w:p w:rsidR="00F85D35" w:rsidRPr="00F85D35" w:rsidRDefault="00F85D35" w:rsidP="004E7B99">
            <w:pPr>
              <w:spacing w:after="0" w:line="240" w:lineRule="auto"/>
            </w:pPr>
            <w:r w:rsidRPr="00F85D35">
              <w:rPr>
                <w:rFonts w:ascii="Arial" w:hAnsi="Arial" w:cs="Arial"/>
                <w:b/>
                <w:noProof/>
                <w:lang w:val="en-US"/>
              </w:rPr>
              <w:drawing>
                <wp:inline distT="0" distB="0" distL="0" distR="0" wp14:anchorId="596B352E" wp14:editId="00E4174E">
                  <wp:extent cx="0" cy="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ux condenser 2.jpg"/>
                          <pic:cNvPicPr/>
                        </pic:nvPicPr>
                        <pic:blipFill>
                          <a:blip r:embed="rId31">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r w:rsidRPr="00F85D35">
              <w:rPr>
                <w:rFonts w:ascii="Arial" w:hAnsi="Arial" w:cs="Arial"/>
                <w:b/>
                <w:noProof/>
                <w:lang w:val="en-US"/>
              </w:rPr>
              <w:drawing>
                <wp:inline distT="0" distB="0" distL="0" distR="0" wp14:anchorId="495ECCE6" wp14:editId="54E76AEC">
                  <wp:extent cx="2160000" cy="1168628"/>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ensers 2.png"/>
                          <pic:cNvPicPr/>
                        </pic:nvPicPr>
                        <pic:blipFill>
                          <a:blip r:embed="rId32">
                            <a:extLst>
                              <a:ext uri="{28A0092B-C50C-407E-A947-70E740481C1C}">
                                <a14:useLocalDpi xmlns:a14="http://schemas.microsoft.com/office/drawing/2010/main" val="0"/>
                              </a:ext>
                            </a:extLst>
                          </a:blip>
                          <a:stretch>
                            <a:fillRect/>
                          </a:stretch>
                        </pic:blipFill>
                        <pic:spPr>
                          <a:xfrm>
                            <a:off x="0" y="0"/>
                            <a:ext cx="2160000" cy="1168628"/>
                          </a:xfrm>
                          <a:prstGeom prst="rect">
                            <a:avLst/>
                          </a:prstGeom>
                        </pic:spPr>
                      </pic:pic>
                    </a:graphicData>
                  </a:graphic>
                </wp:inline>
              </w:drawing>
            </w:r>
          </w:p>
        </w:tc>
        <w:tc>
          <w:tcPr>
            <w:tcW w:w="1202" w:type="pct"/>
            <w:vAlign w:val="center"/>
          </w:tcPr>
          <w:p w:rsidR="00F85D35" w:rsidRPr="00F85D35" w:rsidRDefault="005D2D41" w:rsidP="004E7B99">
            <w:pPr>
              <w:spacing w:after="0" w:line="240" w:lineRule="auto"/>
              <w:rPr>
                <w:rFonts w:ascii="Arial" w:hAnsi="Arial" w:cs="Arial"/>
                <w:b/>
                <w:noProof/>
                <w:lang w:val="en-US"/>
              </w:rPr>
            </w:pPr>
            <w:r w:rsidRPr="003914D7">
              <w:rPr>
                <w:rFonts w:ascii="Arial" w:hAnsi="Arial" w:cs="Arial"/>
                <w:b/>
              </w:rPr>
              <w:t>Reflux Condenser</w:t>
            </w:r>
            <w:r>
              <w:rPr>
                <w:rFonts w:ascii="Arial" w:hAnsi="Arial" w:cs="Arial"/>
                <w:b/>
              </w:rPr>
              <w:t xml:space="preserve"> / Liebig Condenser</w:t>
            </w:r>
          </w:p>
        </w:tc>
        <w:tc>
          <w:tcPr>
            <w:tcW w:w="1823" w:type="pct"/>
            <w:vAlign w:val="center"/>
          </w:tcPr>
          <w:p w:rsidR="00F85D35" w:rsidRPr="00F85D35" w:rsidRDefault="005D2D41" w:rsidP="004E7B99">
            <w:pPr>
              <w:spacing w:after="0" w:line="240" w:lineRule="auto"/>
              <w:rPr>
                <w:rFonts w:ascii="Arial" w:hAnsi="Arial" w:cs="Arial"/>
                <w:b/>
                <w:noProof/>
                <w:lang w:val="en-US"/>
              </w:rPr>
            </w:pPr>
            <w:r w:rsidRPr="003914D7">
              <w:rPr>
                <w:rFonts w:ascii="Arial" w:hAnsi="Arial" w:cs="Arial"/>
              </w:rPr>
              <w:t>Used to condense the vapour being released by the boiling solution in the flask.</w:t>
            </w:r>
          </w:p>
        </w:tc>
      </w:tr>
      <w:tr w:rsidR="00F85D35" w:rsidRPr="00F85D35" w:rsidTr="004E7B99">
        <w:tc>
          <w:tcPr>
            <w:tcW w:w="1975" w:type="pct"/>
            <w:vAlign w:val="center"/>
          </w:tcPr>
          <w:p w:rsidR="00F85D35" w:rsidRPr="00F85D35" w:rsidRDefault="00F85D35" w:rsidP="004E7B99">
            <w:pPr>
              <w:spacing w:after="0" w:line="240" w:lineRule="auto"/>
            </w:pPr>
            <w:r w:rsidRPr="00F85D35">
              <w:rPr>
                <w:rFonts w:ascii="Arial" w:hAnsi="Arial" w:cs="Arial"/>
                <w:b/>
                <w:noProof/>
                <w:lang w:val="en-US"/>
              </w:rPr>
              <w:drawing>
                <wp:inline distT="0" distB="0" distL="0" distR="0" wp14:anchorId="4CFDBD18" wp14:editId="3D4C27FF">
                  <wp:extent cx="1080000" cy="1449474"/>
                  <wp:effectExtent l="133350" t="114300" r="139700" b="17018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ring rod 2.jpg"/>
                          <pic:cNvPicPr/>
                        </pic:nvPicPr>
                        <pic:blipFill>
                          <a:blip r:embed="rId33">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80000" cy="14494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85D35">
              <w:rPr>
                <w:rFonts w:ascii="Arial" w:hAnsi="Arial" w:cs="Arial"/>
                <w:b/>
                <w:noProof/>
                <w:lang w:val="en-US"/>
              </w:rPr>
              <w:t xml:space="preserve"> </w:t>
            </w:r>
            <w:r w:rsidRPr="00F85D35">
              <w:rPr>
                <w:rFonts w:ascii="Arial" w:hAnsi="Arial" w:cs="Arial"/>
                <w:b/>
                <w:noProof/>
                <w:lang w:val="en-US"/>
              </w:rPr>
              <w:drawing>
                <wp:inline distT="0" distB="0" distL="0" distR="0" wp14:anchorId="2DA73928" wp14:editId="03486D01">
                  <wp:extent cx="1080000" cy="788441"/>
                  <wp:effectExtent l="133350" t="95250" r="120650" b="16446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s stirring rod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80000" cy="7884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vAlign w:val="center"/>
          </w:tcPr>
          <w:p w:rsidR="00F85D35" w:rsidRPr="00F85D35" w:rsidRDefault="005D2D41" w:rsidP="004E7B99">
            <w:pPr>
              <w:spacing w:after="0" w:line="240" w:lineRule="auto"/>
              <w:rPr>
                <w:rFonts w:ascii="Arial" w:hAnsi="Arial" w:cs="Arial"/>
                <w:b/>
                <w:noProof/>
                <w:lang w:val="en-US"/>
              </w:rPr>
            </w:pPr>
            <w:r w:rsidRPr="003914D7">
              <w:rPr>
                <w:rFonts w:ascii="Arial" w:hAnsi="Arial" w:cs="Arial"/>
                <w:b/>
              </w:rPr>
              <w:t>Stirring Rod</w:t>
            </w:r>
          </w:p>
        </w:tc>
        <w:tc>
          <w:tcPr>
            <w:tcW w:w="1823" w:type="pct"/>
            <w:vAlign w:val="center"/>
          </w:tcPr>
          <w:p w:rsidR="00F85D35" w:rsidRPr="00F85D35" w:rsidRDefault="005D2D41" w:rsidP="004E7B99">
            <w:pPr>
              <w:spacing w:after="0" w:line="240" w:lineRule="auto"/>
              <w:rPr>
                <w:rFonts w:ascii="Arial" w:hAnsi="Arial" w:cs="Arial"/>
                <w:b/>
                <w:noProof/>
                <w:lang w:val="en-US"/>
              </w:rPr>
            </w:pPr>
            <w:r w:rsidRPr="003914D7">
              <w:rPr>
                <w:rFonts w:ascii="Arial" w:hAnsi="Arial" w:cs="Arial"/>
              </w:rPr>
              <w:t>A glass rod used for</w:t>
            </w:r>
            <w:r>
              <w:rPr>
                <w:rFonts w:ascii="Arial" w:hAnsi="Arial" w:cs="Arial"/>
              </w:rPr>
              <w:t xml:space="preserve"> mixing and stirring solutions</w:t>
            </w:r>
          </w:p>
        </w:tc>
      </w:tr>
      <w:tr w:rsidR="00F85D35" w:rsidRPr="00F85D35" w:rsidTr="004E7B99">
        <w:tc>
          <w:tcPr>
            <w:tcW w:w="1975" w:type="pct"/>
            <w:vAlign w:val="center"/>
          </w:tcPr>
          <w:p w:rsidR="00F85D35" w:rsidRPr="00F85D35" w:rsidRDefault="00F85D35" w:rsidP="004E7B99">
            <w:pPr>
              <w:spacing w:after="0" w:line="240" w:lineRule="auto"/>
              <w:rPr>
                <w:rFonts w:ascii="Arial" w:hAnsi="Arial" w:cs="Arial"/>
                <w:b/>
              </w:rPr>
            </w:pPr>
            <w:r w:rsidRPr="00F85D35">
              <w:rPr>
                <w:rFonts w:ascii="Arial" w:hAnsi="Arial" w:cs="Arial"/>
                <w:b/>
                <w:noProof/>
                <w:lang w:val="en-US"/>
              </w:rPr>
              <w:lastRenderedPageBreak/>
              <w:drawing>
                <wp:inline distT="0" distB="0" distL="0" distR="0" wp14:anchorId="0C8A7F0E" wp14:editId="3838FEB3">
                  <wp:extent cx="2160000" cy="2446635"/>
                  <wp:effectExtent l="133350" t="114300" r="145415" b="16383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tube 1.jpg"/>
                          <pic:cNvPicPr/>
                        </pic:nvPicPr>
                        <pic:blipFill>
                          <a:blip r:embed="rId36">
                            <a:extLst>
                              <a:ext uri="{28A0092B-C50C-407E-A947-70E740481C1C}">
                                <a14:useLocalDpi xmlns:a14="http://schemas.microsoft.com/office/drawing/2010/main" val="0"/>
                              </a:ext>
                            </a:extLst>
                          </a:blip>
                          <a:stretch>
                            <a:fillRect/>
                          </a:stretch>
                        </pic:blipFill>
                        <pic:spPr>
                          <a:xfrm>
                            <a:off x="0" y="0"/>
                            <a:ext cx="2160000" cy="2446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vAlign w:val="center"/>
          </w:tcPr>
          <w:p w:rsidR="00F85D35" w:rsidRPr="00F85D35" w:rsidRDefault="005D2D41" w:rsidP="004E7B99">
            <w:pPr>
              <w:spacing w:after="0" w:line="240" w:lineRule="auto"/>
              <w:rPr>
                <w:rFonts w:ascii="Arial" w:hAnsi="Arial" w:cs="Arial"/>
                <w:b/>
                <w:noProof/>
                <w:lang w:val="en-US"/>
              </w:rPr>
            </w:pPr>
            <w:r>
              <w:rPr>
                <w:rFonts w:ascii="Arial" w:hAnsi="Arial" w:cs="Arial"/>
                <w:b/>
              </w:rPr>
              <w:t>Test Tube</w:t>
            </w:r>
          </w:p>
        </w:tc>
        <w:tc>
          <w:tcPr>
            <w:tcW w:w="1823" w:type="pct"/>
            <w:vAlign w:val="center"/>
          </w:tcPr>
          <w:p w:rsidR="00F85D35" w:rsidRPr="00F85D35" w:rsidRDefault="005D2D41" w:rsidP="004E7B99">
            <w:pPr>
              <w:spacing w:after="0" w:line="240" w:lineRule="auto"/>
              <w:rPr>
                <w:rFonts w:ascii="Arial" w:hAnsi="Arial" w:cs="Arial"/>
                <w:b/>
                <w:noProof/>
                <w:lang w:val="en-US"/>
              </w:rPr>
            </w:pPr>
            <w:r w:rsidRPr="003914D7">
              <w:rPr>
                <w:rFonts w:ascii="Arial" w:hAnsi="Arial" w:cs="Arial"/>
              </w:rPr>
              <w:t>Used when mixing or boiling small quan</w:t>
            </w:r>
            <w:r>
              <w:rPr>
                <w:rFonts w:ascii="Arial" w:hAnsi="Arial" w:cs="Arial"/>
              </w:rPr>
              <w:t>tities of liquids or solutions</w:t>
            </w:r>
          </w:p>
        </w:tc>
      </w:tr>
      <w:tr w:rsidR="00F85D35" w:rsidRPr="00F85D35" w:rsidTr="004E7B99">
        <w:tc>
          <w:tcPr>
            <w:tcW w:w="1975" w:type="pct"/>
            <w:vAlign w:val="center"/>
          </w:tcPr>
          <w:p w:rsidR="00F85D35" w:rsidRPr="00F85D35" w:rsidRDefault="00F85D35" w:rsidP="004E7B99">
            <w:pPr>
              <w:spacing w:after="0" w:line="240" w:lineRule="auto"/>
            </w:pPr>
            <w:r w:rsidRPr="00F85D35">
              <w:rPr>
                <w:rFonts w:ascii="Arial" w:hAnsi="Arial" w:cs="Arial"/>
                <w:b/>
                <w:noProof/>
                <w:lang w:val="en-US"/>
              </w:rPr>
              <w:drawing>
                <wp:inline distT="0" distB="0" distL="0" distR="0" wp14:anchorId="7D8FF5DA" wp14:editId="16D79F23">
                  <wp:extent cx="1080000" cy="1395000"/>
                  <wp:effectExtent l="133350" t="114300" r="139700" b="16764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tube brust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80000" cy="1395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vAlign w:val="center"/>
          </w:tcPr>
          <w:p w:rsidR="00F85D35" w:rsidRPr="00F85D35" w:rsidRDefault="005D2D41" w:rsidP="004E7B99">
            <w:pPr>
              <w:spacing w:after="0" w:line="240" w:lineRule="auto"/>
              <w:rPr>
                <w:rFonts w:ascii="Arial" w:hAnsi="Arial" w:cs="Arial"/>
                <w:b/>
                <w:noProof/>
                <w:lang w:val="en-US"/>
              </w:rPr>
            </w:pPr>
            <w:r>
              <w:rPr>
                <w:rFonts w:ascii="Arial" w:hAnsi="Arial" w:cs="Arial"/>
                <w:b/>
              </w:rPr>
              <w:t>Test Tube Brush</w:t>
            </w:r>
          </w:p>
        </w:tc>
        <w:tc>
          <w:tcPr>
            <w:tcW w:w="1823" w:type="pct"/>
            <w:vAlign w:val="center"/>
          </w:tcPr>
          <w:p w:rsidR="00F85D35" w:rsidRPr="00F85D35" w:rsidRDefault="005D2D41" w:rsidP="004E7B99">
            <w:pPr>
              <w:spacing w:after="0" w:line="240" w:lineRule="auto"/>
              <w:rPr>
                <w:rFonts w:ascii="Arial" w:hAnsi="Arial" w:cs="Arial"/>
                <w:b/>
                <w:noProof/>
                <w:lang w:val="en-US"/>
              </w:rPr>
            </w:pPr>
            <w:r w:rsidRPr="003914D7">
              <w:rPr>
                <w:rFonts w:ascii="Arial" w:hAnsi="Arial" w:cs="Arial"/>
              </w:rPr>
              <w:t>Used for cleani</w:t>
            </w:r>
            <w:r>
              <w:rPr>
                <w:rFonts w:ascii="Arial" w:hAnsi="Arial" w:cs="Arial"/>
              </w:rPr>
              <w:t>ng test tubes.</w:t>
            </w:r>
          </w:p>
        </w:tc>
      </w:tr>
      <w:tr w:rsidR="00F85D35" w:rsidRPr="00F85D35" w:rsidTr="004E7B99">
        <w:tc>
          <w:tcPr>
            <w:tcW w:w="1975" w:type="pct"/>
            <w:vAlign w:val="center"/>
          </w:tcPr>
          <w:p w:rsidR="00F85D35" w:rsidRPr="00F85D35" w:rsidRDefault="00F85D35" w:rsidP="004E7B99">
            <w:pPr>
              <w:spacing w:after="0" w:line="240" w:lineRule="auto"/>
              <w:rPr>
                <w:rFonts w:ascii="Arial" w:hAnsi="Arial" w:cs="Arial"/>
                <w:b/>
              </w:rPr>
            </w:pPr>
            <w:r w:rsidRPr="00F85D35">
              <w:rPr>
                <w:rFonts w:ascii="Arial" w:hAnsi="Arial" w:cs="Arial"/>
                <w:b/>
                <w:noProof/>
                <w:lang w:val="en-US"/>
              </w:rPr>
              <w:drawing>
                <wp:inline distT="0" distB="0" distL="0" distR="0" wp14:anchorId="6900CD9D" wp14:editId="5EDD0050">
                  <wp:extent cx="2160000" cy="1374545"/>
                  <wp:effectExtent l="133350" t="114300" r="145415" b="1689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tube holder 3.jpg"/>
                          <pic:cNvPicPr/>
                        </pic:nvPicPr>
                        <pic:blipFill>
                          <a:blip r:embed="rId38">
                            <a:extLst>
                              <a:ext uri="{28A0092B-C50C-407E-A947-70E740481C1C}">
                                <a14:useLocalDpi xmlns:a14="http://schemas.microsoft.com/office/drawing/2010/main" val="0"/>
                              </a:ext>
                            </a:extLst>
                          </a:blip>
                          <a:stretch>
                            <a:fillRect/>
                          </a:stretch>
                        </pic:blipFill>
                        <pic:spPr>
                          <a:xfrm>
                            <a:off x="0" y="0"/>
                            <a:ext cx="2160000" cy="1374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vAlign w:val="center"/>
          </w:tcPr>
          <w:p w:rsidR="00F85D35" w:rsidRPr="00F85D35" w:rsidRDefault="00961ACF" w:rsidP="004E7B99">
            <w:pPr>
              <w:spacing w:after="0" w:line="240" w:lineRule="auto"/>
              <w:rPr>
                <w:rFonts w:ascii="Arial" w:hAnsi="Arial" w:cs="Arial"/>
                <w:b/>
                <w:noProof/>
                <w:lang w:val="en-US"/>
              </w:rPr>
            </w:pPr>
            <w:r>
              <w:rPr>
                <w:rFonts w:ascii="Arial" w:hAnsi="Arial" w:cs="Arial"/>
                <w:b/>
              </w:rPr>
              <w:t>Test Tube Holder</w:t>
            </w:r>
          </w:p>
        </w:tc>
        <w:tc>
          <w:tcPr>
            <w:tcW w:w="1823" w:type="pct"/>
            <w:vAlign w:val="center"/>
          </w:tcPr>
          <w:p w:rsidR="00F85D35" w:rsidRPr="00F85D35" w:rsidRDefault="00961ACF" w:rsidP="004E7B99">
            <w:pPr>
              <w:spacing w:after="0" w:line="240" w:lineRule="auto"/>
              <w:rPr>
                <w:rFonts w:ascii="Arial" w:hAnsi="Arial" w:cs="Arial"/>
                <w:b/>
                <w:noProof/>
                <w:lang w:val="en-US"/>
              </w:rPr>
            </w:pPr>
            <w:r>
              <w:rPr>
                <w:rFonts w:ascii="Arial" w:hAnsi="Arial" w:cs="Arial"/>
              </w:rPr>
              <w:t>Used to hold hot test tubes.</w:t>
            </w:r>
          </w:p>
        </w:tc>
      </w:tr>
      <w:tr w:rsidR="00F85D35" w:rsidRPr="00F85D35" w:rsidTr="004E7B99">
        <w:tc>
          <w:tcPr>
            <w:tcW w:w="1975" w:type="pct"/>
            <w:vAlign w:val="center"/>
          </w:tcPr>
          <w:p w:rsidR="00F85D35" w:rsidRPr="00F85D35" w:rsidRDefault="00F85D35" w:rsidP="004E7B99">
            <w:pPr>
              <w:spacing w:after="0" w:line="240" w:lineRule="auto"/>
              <w:rPr>
                <w:rFonts w:ascii="Arial" w:hAnsi="Arial" w:cs="Arial"/>
                <w:b/>
              </w:rPr>
            </w:pPr>
            <w:r w:rsidRPr="00F85D35">
              <w:rPr>
                <w:rFonts w:ascii="Arial" w:hAnsi="Arial" w:cs="Arial"/>
                <w:b/>
                <w:noProof/>
                <w:lang w:val="en-US"/>
              </w:rPr>
              <w:lastRenderedPageBreak/>
              <w:drawing>
                <wp:inline distT="0" distB="0" distL="0" distR="0" wp14:anchorId="5F61D5B3" wp14:editId="47502FA9">
                  <wp:extent cx="2160000" cy="1931965"/>
                  <wp:effectExtent l="133350" t="114300" r="145415" b="16383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tube holder 2.jpg"/>
                          <pic:cNvPicPr/>
                        </pic:nvPicPr>
                        <pic:blipFill>
                          <a:blip r:embed="rId39">
                            <a:extLst>
                              <a:ext uri="{28A0092B-C50C-407E-A947-70E740481C1C}">
                                <a14:useLocalDpi xmlns:a14="http://schemas.microsoft.com/office/drawing/2010/main" val="0"/>
                              </a:ext>
                            </a:extLst>
                          </a:blip>
                          <a:stretch>
                            <a:fillRect/>
                          </a:stretch>
                        </pic:blipFill>
                        <pic:spPr>
                          <a:xfrm>
                            <a:off x="0" y="0"/>
                            <a:ext cx="2160000" cy="1931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vAlign w:val="center"/>
          </w:tcPr>
          <w:p w:rsidR="00F85D35" w:rsidRPr="00F85D35" w:rsidRDefault="00961ACF" w:rsidP="004E7B99">
            <w:pPr>
              <w:spacing w:after="0" w:line="240" w:lineRule="auto"/>
              <w:rPr>
                <w:rFonts w:ascii="Arial" w:hAnsi="Arial" w:cs="Arial"/>
                <w:b/>
                <w:noProof/>
                <w:lang w:val="en-US"/>
              </w:rPr>
            </w:pPr>
            <w:r>
              <w:rPr>
                <w:rFonts w:ascii="Arial" w:hAnsi="Arial" w:cs="Arial"/>
                <w:b/>
              </w:rPr>
              <w:t>Test Tube Rack</w:t>
            </w:r>
          </w:p>
        </w:tc>
        <w:tc>
          <w:tcPr>
            <w:tcW w:w="1823" w:type="pct"/>
            <w:vAlign w:val="center"/>
          </w:tcPr>
          <w:p w:rsidR="00F85D35" w:rsidRPr="00F85D35" w:rsidRDefault="00961ACF" w:rsidP="004E7B99">
            <w:pPr>
              <w:spacing w:after="0" w:line="240" w:lineRule="auto"/>
              <w:rPr>
                <w:rFonts w:ascii="Arial" w:hAnsi="Arial" w:cs="Arial"/>
                <w:b/>
                <w:noProof/>
                <w:lang w:val="en-US"/>
              </w:rPr>
            </w:pPr>
            <w:r w:rsidRPr="003914D7">
              <w:rPr>
                <w:rFonts w:ascii="Arial" w:hAnsi="Arial" w:cs="Arial"/>
              </w:rPr>
              <w:t>Used to hold a number of tes</w:t>
            </w:r>
            <w:r>
              <w:rPr>
                <w:rFonts w:ascii="Arial" w:hAnsi="Arial" w:cs="Arial"/>
              </w:rPr>
              <w:t>t tubes in an upright position.</w:t>
            </w:r>
          </w:p>
        </w:tc>
      </w:tr>
      <w:tr w:rsidR="00F85D35" w:rsidRPr="00F85D35" w:rsidTr="004E7B99">
        <w:tc>
          <w:tcPr>
            <w:tcW w:w="1975" w:type="pct"/>
            <w:vAlign w:val="center"/>
          </w:tcPr>
          <w:p w:rsidR="00F85D35" w:rsidRPr="00F85D35" w:rsidRDefault="00F85D35" w:rsidP="004E7B99">
            <w:pPr>
              <w:spacing w:after="0" w:line="240" w:lineRule="auto"/>
            </w:pPr>
            <w:r w:rsidRPr="00F85D35">
              <w:rPr>
                <w:rFonts w:ascii="Arial" w:hAnsi="Arial" w:cs="Arial"/>
                <w:b/>
                <w:noProof/>
                <w:lang w:val="en-US"/>
              </w:rPr>
              <w:drawing>
                <wp:inline distT="0" distB="0" distL="0" distR="0" wp14:anchorId="6A4134FE" wp14:editId="629AE2DE">
                  <wp:extent cx="1145235" cy="2160000"/>
                  <wp:effectExtent l="133350" t="114300" r="150495" b="16446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meter 2.jpg"/>
                          <pic:cNvPicPr/>
                        </pic:nvPicPr>
                        <pic:blipFill rotWithShape="1">
                          <a:blip r:embed="rId40">
                            <a:extLst>
                              <a:ext uri="{28A0092B-C50C-407E-A947-70E740481C1C}">
                                <a14:useLocalDpi xmlns:a14="http://schemas.microsoft.com/office/drawing/2010/main" val="0"/>
                              </a:ext>
                            </a:extLst>
                          </a:blip>
                          <a:srcRect l="9901" r="11831"/>
                          <a:stretch/>
                        </pic:blipFill>
                        <pic:spPr bwMode="auto">
                          <a:xfrm>
                            <a:off x="0" y="0"/>
                            <a:ext cx="1145235" cy="21600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1202" w:type="pct"/>
            <w:vAlign w:val="center"/>
          </w:tcPr>
          <w:p w:rsidR="00961ACF" w:rsidRPr="00961ACF" w:rsidRDefault="00961ACF" w:rsidP="004E7B99">
            <w:pPr>
              <w:spacing w:after="0" w:line="240" w:lineRule="auto"/>
              <w:rPr>
                <w:rFonts w:ascii="Arial" w:eastAsia="Calibri" w:hAnsi="Arial" w:cs="Arial"/>
                <w:b/>
              </w:rPr>
            </w:pPr>
            <w:r w:rsidRPr="00961ACF">
              <w:rPr>
                <w:rFonts w:ascii="Arial" w:eastAsia="Calibri" w:hAnsi="Arial" w:cs="Arial"/>
                <w:b/>
              </w:rPr>
              <w:t>Thermometer</w:t>
            </w:r>
          </w:p>
          <w:p w:rsidR="00F85D35" w:rsidRPr="00F85D35" w:rsidRDefault="00F85D35" w:rsidP="004E7B99">
            <w:pPr>
              <w:spacing w:after="0" w:line="240" w:lineRule="auto"/>
              <w:rPr>
                <w:rFonts w:ascii="Arial" w:hAnsi="Arial" w:cs="Arial"/>
                <w:b/>
                <w:noProof/>
                <w:lang w:val="en-US"/>
              </w:rPr>
            </w:pPr>
          </w:p>
        </w:tc>
        <w:tc>
          <w:tcPr>
            <w:tcW w:w="1823" w:type="pct"/>
            <w:vAlign w:val="center"/>
          </w:tcPr>
          <w:p w:rsidR="00F85D35" w:rsidRPr="00F85D35" w:rsidRDefault="00961ACF" w:rsidP="004E7B99">
            <w:pPr>
              <w:spacing w:after="0" w:line="240" w:lineRule="auto"/>
              <w:rPr>
                <w:rFonts w:ascii="Arial" w:hAnsi="Arial" w:cs="Arial"/>
                <w:b/>
                <w:noProof/>
                <w:lang w:val="en-US"/>
              </w:rPr>
            </w:pPr>
            <w:r w:rsidRPr="00961ACF">
              <w:rPr>
                <w:rFonts w:ascii="Arial" w:eastAsia="Calibri" w:hAnsi="Arial" w:cs="Arial"/>
              </w:rPr>
              <w:t>Used to measure temperature</w:t>
            </w:r>
          </w:p>
        </w:tc>
      </w:tr>
      <w:tr w:rsidR="00F85D35" w:rsidRPr="00F85D35" w:rsidTr="004E7B99">
        <w:tc>
          <w:tcPr>
            <w:tcW w:w="1975" w:type="pct"/>
            <w:vAlign w:val="center"/>
          </w:tcPr>
          <w:p w:rsidR="00F85D35" w:rsidRPr="00F85D35" w:rsidRDefault="00F85D35" w:rsidP="004E7B99">
            <w:pPr>
              <w:spacing w:after="0" w:line="240" w:lineRule="auto"/>
            </w:pPr>
            <w:r w:rsidRPr="00F85D35">
              <w:rPr>
                <w:rFonts w:ascii="Arial" w:hAnsi="Arial" w:cs="Arial"/>
                <w:b/>
                <w:noProof/>
                <w:lang w:val="en-US"/>
              </w:rPr>
              <w:drawing>
                <wp:inline distT="0" distB="0" distL="0" distR="0" wp14:anchorId="6AFE3C62" wp14:editId="365F5E5C">
                  <wp:extent cx="1588235" cy="2160000"/>
                  <wp:effectExtent l="114300" t="114300" r="145415" b="16446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metric flask 2.jpg"/>
                          <pic:cNvPicPr/>
                        </pic:nvPicPr>
                        <pic:blipFill>
                          <a:blip r:embed="rId41">
                            <a:extLst>
                              <a:ext uri="{28A0092B-C50C-407E-A947-70E740481C1C}">
                                <a14:useLocalDpi xmlns:a14="http://schemas.microsoft.com/office/drawing/2010/main" val="0"/>
                              </a:ext>
                            </a:extLst>
                          </a:blip>
                          <a:stretch>
                            <a:fillRect/>
                          </a:stretch>
                        </pic:blipFill>
                        <pic:spPr>
                          <a:xfrm>
                            <a:off x="0" y="0"/>
                            <a:ext cx="158823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vAlign w:val="center"/>
          </w:tcPr>
          <w:p w:rsidR="00F85D35" w:rsidRPr="00F85D35" w:rsidRDefault="00961ACF" w:rsidP="004E7B99">
            <w:pPr>
              <w:spacing w:after="0" w:line="240" w:lineRule="auto"/>
              <w:rPr>
                <w:rFonts w:ascii="Arial" w:hAnsi="Arial" w:cs="Arial"/>
                <w:b/>
                <w:noProof/>
                <w:lang w:val="en-US"/>
              </w:rPr>
            </w:pPr>
            <w:r w:rsidRPr="00FE1EB1">
              <w:rPr>
                <w:rFonts w:ascii="Arial" w:hAnsi="Arial" w:cs="Arial"/>
                <w:b/>
              </w:rPr>
              <w:t>Volumetric Flask</w:t>
            </w:r>
          </w:p>
        </w:tc>
        <w:tc>
          <w:tcPr>
            <w:tcW w:w="1823" w:type="pct"/>
            <w:vAlign w:val="center"/>
          </w:tcPr>
          <w:p w:rsidR="00F85D35" w:rsidRPr="00F85D35" w:rsidRDefault="005F1D0B" w:rsidP="004E7B99">
            <w:pPr>
              <w:spacing w:after="0" w:line="240" w:lineRule="auto"/>
              <w:rPr>
                <w:rFonts w:ascii="Arial" w:hAnsi="Arial" w:cs="Arial"/>
                <w:b/>
                <w:noProof/>
                <w:lang w:val="en-US"/>
              </w:rPr>
            </w:pPr>
            <w:r>
              <w:rPr>
                <w:rFonts w:ascii="Arial" w:hAnsi="Arial" w:cs="Arial"/>
                <w:b/>
                <w:bCs/>
                <w:color w:val="222222"/>
                <w:shd w:val="clear" w:color="auto" w:fill="FFFFFF"/>
              </w:rPr>
              <w:t>Volumetric flasks</w:t>
            </w:r>
            <w:r>
              <w:rPr>
                <w:rFonts w:ascii="Arial" w:hAnsi="Arial" w:cs="Arial"/>
                <w:color w:val="222222"/>
                <w:shd w:val="clear" w:color="auto" w:fill="FFFFFF"/>
              </w:rPr>
              <w:t> are </w:t>
            </w:r>
            <w:r>
              <w:rPr>
                <w:rFonts w:ascii="Arial" w:hAnsi="Arial" w:cs="Arial"/>
                <w:b/>
                <w:bCs/>
                <w:color w:val="222222"/>
                <w:shd w:val="clear" w:color="auto" w:fill="FFFFFF"/>
              </w:rPr>
              <w:t>used</w:t>
            </w:r>
            <w:r>
              <w:rPr>
                <w:rFonts w:ascii="Arial" w:hAnsi="Arial" w:cs="Arial"/>
                <w:color w:val="222222"/>
                <w:shd w:val="clear" w:color="auto" w:fill="FFFFFF"/>
              </w:rPr>
              <w:t> for precise dilutions and preparation of standard solutions.</w:t>
            </w:r>
          </w:p>
        </w:tc>
      </w:tr>
      <w:tr w:rsidR="00F85D35" w:rsidRPr="00F85D35" w:rsidTr="004E7B99">
        <w:tc>
          <w:tcPr>
            <w:tcW w:w="1975" w:type="pct"/>
            <w:vAlign w:val="center"/>
          </w:tcPr>
          <w:p w:rsidR="00F85D35" w:rsidRPr="00F85D35" w:rsidRDefault="00F85D35" w:rsidP="004E7B99">
            <w:pPr>
              <w:spacing w:after="0" w:line="240" w:lineRule="auto"/>
            </w:pPr>
            <w:r w:rsidRPr="00F85D35">
              <w:rPr>
                <w:rFonts w:ascii="Arial" w:hAnsi="Arial" w:cs="Arial"/>
                <w:b/>
                <w:noProof/>
                <w:lang w:val="en-US"/>
              </w:rPr>
              <w:lastRenderedPageBreak/>
              <w:drawing>
                <wp:inline distT="0" distB="0" distL="0" distR="0" wp14:anchorId="03B3B256" wp14:editId="1FCD4896">
                  <wp:extent cx="1888177" cy="1888177"/>
                  <wp:effectExtent l="133350" t="114300" r="150495" b="1695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 bottle 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08000" cy="190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vAlign w:val="center"/>
          </w:tcPr>
          <w:p w:rsidR="00F85D35" w:rsidRPr="00F85D35" w:rsidRDefault="00961ACF" w:rsidP="004E7B99">
            <w:pPr>
              <w:spacing w:after="0" w:line="240" w:lineRule="auto"/>
              <w:rPr>
                <w:rFonts w:ascii="Arial" w:hAnsi="Arial" w:cs="Arial"/>
                <w:b/>
                <w:noProof/>
                <w:lang w:val="en-US"/>
              </w:rPr>
            </w:pPr>
            <w:r>
              <w:rPr>
                <w:rFonts w:ascii="Arial" w:hAnsi="Arial" w:cs="Arial"/>
                <w:b/>
              </w:rPr>
              <w:t>Wash Bottle</w:t>
            </w:r>
          </w:p>
        </w:tc>
        <w:tc>
          <w:tcPr>
            <w:tcW w:w="1823" w:type="pct"/>
            <w:vAlign w:val="center"/>
          </w:tcPr>
          <w:p w:rsidR="00F85D35" w:rsidRPr="00F85D35" w:rsidRDefault="00961ACF" w:rsidP="004E7B99">
            <w:pPr>
              <w:spacing w:after="0" w:line="240" w:lineRule="auto"/>
              <w:rPr>
                <w:rFonts w:ascii="Arial" w:hAnsi="Arial" w:cs="Arial"/>
                <w:b/>
                <w:noProof/>
                <w:lang w:val="en-US"/>
              </w:rPr>
            </w:pPr>
            <w:r w:rsidRPr="003914D7">
              <w:rPr>
                <w:rFonts w:ascii="Arial" w:hAnsi="Arial" w:cs="Arial"/>
              </w:rPr>
              <w:t>Used to deliver water in small quantities when making to the mark or when washing and rinsing glassware</w:t>
            </w:r>
          </w:p>
        </w:tc>
      </w:tr>
      <w:tr w:rsidR="00F85D35" w:rsidRPr="00F85D35" w:rsidTr="004E7B99">
        <w:tc>
          <w:tcPr>
            <w:tcW w:w="1975" w:type="pct"/>
            <w:vAlign w:val="center"/>
          </w:tcPr>
          <w:p w:rsidR="00F85D35" w:rsidRPr="00F85D35" w:rsidRDefault="00F85D35" w:rsidP="004E7B99">
            <w:pPr>
              <w:spacing w:after="0" w:line="240" w:lineRule="auto"/>
              <w:rPr>
                <w:rFonts w:ascii="Arial" w:hAnsi="Arial" w:cs="Arial"/>
                <w:b/>
              </w:rPr>
            </w:pPr>
            <w:r w:rsidRPr="00F85D35">
              <w:rPr>
                <w:rFonts w:ascii="Arial" w:hAnsi="Arial" w:cs="Arial"/>
                <w:b/>
                <w:noProof/>
                <w:lang w:val="en-US"/>
              </w:rPr>
              <w:drawing>
                <wp:inline distT="0" distB="0" distL="0" distR="0" wp14:anchorId="216676F0" wp14:editId="72EDA3DC">
                  <wp:extent cx="2160000" cy="2160000"/>
                  <wp:effectExtent l="133350" t="114300" r="145415" b="16446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ch glass 1.jpg"/>
                          <pic:cNvPicPr/>
                        </pic:nvPicPr>
                        <pic:blipFill>
                          <a:blip r:embed="rId43">
                            <a:extLst>
                              <a:ext uri="{28A0092B-C50C-407E-A947-70E740481C1C}">
                                <a14:useLocalDpi xmlns:a14="http://schemas.microsoft.com/office/drawing/2010/main" val="0"/>
                              </a:ext>
                            </a:extLst>
                          </a:blip>
                          <a:stretch>
                            <a:fillRect/>
                          </a:stretch>
                        </pic:blipFill>
                        <pic:spPr>
                          <a:xfrm>
                            <a:off x="0" y="0"/>
                            <a:ext cx="216000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vAlign w:val="center"/>
          </w:tcPr>
          <w:p w:rsidR="00F85D35" w:rsidRPr="00F85D35" w:rsidRDefault="00961ACF" w:rsidP="004E7B99">
            <w:pPr>
              <w:spacing w:after="0" w:line="240" w:lineRule="auto"/>
              <w:rPr>
                <w:rFonts w:ascii="Arial" w:hAnsi="Arial" w:cs="Arial"/>
                <w:b/>
                <w:noProof/>
                <w:lang w:val="en-US"/>
              </w:rPr>
            </w:pPr>
            <w:r>
              <w:rPr>
                <w:rFonts w:ascii="Arial" w:hAnsi="Arial" w:cs="Arial"/>
                <w:b/>
              </w:rPr>
              <w:t>Watch Glass</w:t>
            </w:r>
          </w:p>
        </w:tc>
        <w:tc>
          <w:tcPr>
            <w:tcW w:w="1823" w:type="pct"/>
            <w:vAlign w:val="center"/>
          </w:tcPr>
          <w:p w:rsidR="00F85D35" w:rsidRPr="00F85D35" w:rsidRDefault="00961ACF" w:rsidP="004E7B99">
            <w:pPr>
              <w:spacing w:after="0" w:line="240" w:lineRule="auto"/>
              <w:rPr>
                <w:rFonts w:ascii="Arial" w:hAnsi="Arial" w:cs="Arial"/>
                <w:b/>
                <w:noProof/>
                <w:lang w:val="en-US"/>
              </w:rPr>
            </w:pPr>
            <w:r w:rsidRPr="003914D7">
              <w:rPr>
                <w:rFonts w:ascii="Arial" w:hAnsi="Arial" w:cs="Arial"/>
              </w:rPr>
              <w:t>A glass dish used to cover beakers and funnels to minimise evaporation. These are also used to hold stoppers removed from reagent bottles to prevent them fro</w:t>
            </w:r>
            <w:r>
              <w:rPr>
                <w:rFonts w:ascii="Arial" w:hAnsi="Arial" w:cs="Arial"/>
              </w:rPr>
              <w:t>m becoming contaminated</w:t>
            </w:r>
          </w:p>
        </w:tc>
      </w:tr>
      <w:tr w:rsidR="00F85D35" w:rsidRPr="00F85D35" w:rsidTr="004E7B99">
        <w:tc>
          <w:tcPr>
            <w:tcW w:w="1975" w:type="pct"/>
            <w:vAlign w:val="center"/>
          </w:tcPr>
          <w:p w:rsidR="00F85D35" w:rsidRPr="00F85D35" w:rsidRDefault="00F85D35" w:rsidP="004E7B99">
            <w:pPr>
              <w:spacing w:after="0" w:line="240" w:lineRule="auto"/>
              <w:rPr>
                <w:rFonts w:ascii="Arial" w:hAnsi="Arial" w:cs="Arial"/>
                <w:b/>
              </w:rPr>
            </w:pPr>
            <w:r w:rsidRPr="00F85D35">
              <w:rPr>
                <w:rFonts w:ascii="Arial" w:hAnsi="Arial" w:cs="Arial"/>
                <w:b/>
                <w:noProof/>
                <w:lang w:val="en-US"/>
              </w:rPr>
              <w:drawing>
                <wp:inline distT="0" distB="0" distL="0" distR="0" wp14:anchorId="21B4247D" wp14:editId="16E882BD">
                  <wp:extent cx="2160000" cy="1615249"/>
                  <wp:effectExtent l="133350" t="95250" r="145415" b="15684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 gauze 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60000" cy="16152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vAlign w:val="center"/>
          </w:tcPr>
          <w:p w:rsidR="00961ACF" w:rsidRPr="00961ACF" w:rsidRDefault="00961ACF" w:rsidP="004E7B99">
            <w:pPr>
              <w:spacing w:after="0" w:line="240" w:lineRule="auto"/>
              <w:rPr>
                <w:rFonts w:ascii="Arial" w:eastAsia="Calibri" w:hAnsi="Arial" w:cs="Arial"/>
                <w:b/>
              </w:rPr>
            </w:pPr>
            <w:r w:rsidRPr="00961ACF">
              <w:rPr>
                <w:rFonts w:ascii="Arial" w:eastAsia="Calibri" w:hAnsi="Arial" w:cs="Arial"/>
                <w:b/>
              </w:rPr>
              <w:t>Wire Gauze</w:t>
            </w:r>
          </w:p>
          <w:p w:rsidR="00F85D35" w:rsidRPr="00F85D35" w:rsidRDefault="00F85D35" w:rsidP="004E7B99">
            <w:pPr>
              <w:spacing w:after="0" w:line="240" w:lineRule="auto"/>
              <w:rPr>
                <w:rFonts w:ascii="Arial" w:hAnsi="Arial" w:cs="Arial"/>
                <w:b/>
                <w:noProof/>
                <w:lang w:val="en-US"/>
              </w:rPr>
            </w:pPr>
          </w:p>
        </w:tc>
        <w:tc>
          <w:tcPr>
            <w:tcW w:w="1823" w:type="pct"/>
            <w:vAlign w:val="center"/>
          </w:tcPr>
          <w:p w:rsidR="00F85D35" w:rsidRPr="00F85D35" w:rsidRDefault="00961ACF" w:rsidP="004E7B99">
            <w:pPr>
              <w:spacing w:after="0" w:line="240" w:lineRule="auto"/>
              <w:rPr>
                <w:rFonts w:ascii="Arial" w:hAnsi="Arial" w:cs="Arial"/>
                <w:b/>
                <w:noProof/>
                <w:lang w:val="en-US"/>
              </w:rPr>
            </w:pPr>
            <w:r w:rsidRPr="00961ACF">
              <w:rPr>
                <w:rFonts w:ascii="Arial" w:eastAsia="Calibri" w:hAnsi="Arial" w:cs="Arial"/>
              </w:rPr>
              <w:t>Used to spread the heating effect of a Bunsen flame.</w:t>
            </w:r>
          </w:p>
        </w:tc>
      </w:tr>
      <w:tr w:rsidR="00F85D35" w:rsidRPr="00F85D35" w:rsidTr="004E7B99">
        <w:tc>
          <w:tcPr>
            <w:tcW w:w="1975" w:type="pct"/>
            <w:vAlign w:val="center"/>
          </w:tcPr>
          <w:p w:rsidR="00F85D35" w:rsidRPr="00F85D35" w:rsidRDefault="00F85D35" w:rsidP="004E7B99">
            <w:pPr>
              <w:spacing w:after="0" w:line="240" w:lineRule="auto"/>
              <w:rPr>
                <w:rFonts w:ascii="Arial" w:hAnsi="Arial" w:cs="Arial"/>
                <w:b/>
              </w:rPr>
            </w:pPr>
            <w:r w:rsidRPr="00F85D35">
              <w:rPr>
                <w:rFonts w:ascii="Arial" w:hAnsi="Arial" w:cs="Arial"/>
                <w:b/>
                <w:noProof/>
                <w:lang w:val="en-US"/>
              </w:rPr>
              <w:lastRenderedPageBreak/>
              <w:drawing>
                <wp:inline distT="0" distB="0" distL="0" distR="0" wp14:anchorId="70EC5065" wp14:editId="34D51453">
                  <wp:extent cx="2151708" cy="1959428"/>
                  <wp:effectExtent l="133350" t="114300" r="153670" b="15557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 traiangle 1.jpg"/>
                          <pic:cNvPicPr/>
                        </pic:nvPicPr>
                        <pic:blipFill>
                          <a:blip r:embed="rId45">
                            <a:extLst>
                              <a:ext uri="{28A0092B-C50C-407E-A947-70E740481C1C}">
                                <a14:useLocalDpi xmlns:a14="http://schemas.microsoft.com/office/drawing/2010/main" val="0"/>
                              </a:ext>
                            </a:extLst>
                          </a:blip>
                          <a:stretch>
                            <a:fillRect/>
                          </a:stretch>
                        </pic:blipFill>
                        <pic:spPr>
                          <a:xfrm>
                            <a:off x="0" y="0"/>
                            <a:ext cx="2160000" cy="19669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vAlign w:val="center"/>
          </w:tcPr>
          <w:p w:rsidR="00961ACF" w:rsidRPr="00961ACF" w:rsidRDefault="00961ACF" w:rsidP="004E7B99">
            <w:pPr>
              <w:spacing w:after="0" w:line="240" w:lineRule="auto"/>
              <w:rPr>
                <w:rFonts w:ascii="Arial" w:eastAsia="Calibri" w:hAnsi="Arial" w:cs="Arial"/>
                <w:b/>
              </w:rPr>
            </w:pPr>
            <w:r w:rsidRPr="00961ACF">
              <w:rPr>
                <w:rFonts w:ascii="Arial" w:eastAsia="Calibri" w:hAnsi="Arial" w:cs="Arial"/>
                <w:b/>
              </w:rPr>
              <w:t>Wire Triangle (Clay Pipe Triangle)</w:t>
            </w:r>
          </w:p>
          <w:p w:rsidR="00F85D35" w:rsidRPr="00F85D35" w:rsidRDefault="00F85D35" w:rsidP="004E7B99">
            <w:pPr>
              <w:spacing w:after="0" w:line="240" w:lineRule="auto"/>
              <w:rPr>
                <w:rFonts w:ascii="Arial" w:hAnsi="Arial" w:cs="Arial"/>
                <w:b/>
                <w:noProof/>
                <w:lang w:val="en-US"/>
              </w:rPr>
            </w:pPr>
          </w:p>
        </w:tc>
        <w:tc>
          <w:tcPr>
            <w:tcW w:w="1823" w:type="pct"/>
            <w:vAlign w:val="center"/>
          </w:tcPr>
          <w:p w:rsidR="00F85D35" w:rsidRPr="00F85D35" w:rsidRDefault="00961ACF" w:rsidP="004E7B99">
            <w:pPr>
              <w:spacing w:after="0" w:line="240" w:lineRule="auto"/>
              <w:rPr>
                <w:rFonts w:ascii="Arial" w:hAnsi="Arial" w:cs="Arial"/>
                <w:b/>
                <w:noProof/>
                <w:lang w:val="en-US"/>
              </w:rPr>
            </w:pPr>
            <w:r w:rsidRPr="00961ACF">
              <w:rPr>
                <w:rFonts w:ascii="Arial" w:eastAsia="Calibri" w:hAnsi="Arial" w:cs="Arial"/>
              </w:rPr>
              <w:t>Used to support a crucible on a tripod stand.</w:t>
            </w:r>
          </w:p>
        </w:tc>
      </w:tr>
    </w:tbl>
    <w:p w:rsidR="00F85D35" w:rsidRPr="00F85D35" w:rsidRDefault="00F85D35" w:rsidP="00F85D35">
      <w:pPr>
        <w:spacing w:after="240" w:line="360" w:lineRule="auto"/>
        <w:jc w:val="both"/>
        <w:rPr>
          <w:rFonts w:ascii="Arial" w:hAnsi="Arial" w:cs="Arial"/>
        </w:rPr>
      </w:pPr>
    </w:p>
    <w:p w:rsidR="00F85D35" w:rsidRPr="00F85D35" w:rsidRDefault="00F85D35" w:rsidP="00F85D35">
      <w:pPr>
        <w:spacing w:after="0" w:line="240" w:lineRule="auto"/>
        <w:rPr>
          <w:rFonts w:ascii="Arial" w:hAnsi="Arial" w:cs="Arial"/>
          <w:b/>
        </w:rPr>
      </w:pPr>
      <w:r w:rsidRPr="00F85D35">
        <w:rPr>
          <w:rFonts w:ascii="Arial" w:hAnsi="Arial" w:cs="Arial"/>
          <w:b/>
        </w:rPr>
        <w:br w:type="page"/>
      </w:r>
    </w:p>
    <w:p w:rsidR="00F85D35" w:rsidRPr="00F85D35" w:rsidRDefault="00F85D35" w:rsidP="00F85D35">
      <w:pPr>
        <w:spacing w:after="240" w:line="360" w:lineRule="auto"/>
        <w:jc w:val="both"/>
        <w:rPr>
          <w:rFonts w:ascii="Arial" w:hAnsi="Arial" w:cs="Arial"/>
          <w:b/>
        </w:rPr>
      </w:pPr>
      <w:r w:rsidRPr="00F85D35">
        <w:rPr>
          <w:rFonts w:ascii="Arial" w:hAnsi="Arial" w:cs="Arial"/>
          <w:b/>
        </w:rPr>
        <w:lastRenderedPageBreak/>
        <w:t>Learning activity 1.2: Individual Learning activity: 30 minutes (30 marks)</w:t>
      </w:r>
    </w:p>
    <w:p w:rsidR="00F85D35" w:rsidRPr="00F85D35" w:rsidRDefault="00F85D35" w:rsidP="00F85D35">
      <w:pPr>
        <w:spacing w:after="240" w:line="360" w:lineRule="auto"/>
        <w:ind w:left="-284" w:right="-330"/>
        <w:jc w:val="both"/>
        <w:rPr>
          <w:rFonts w:ascii="Arial" w:eastAsia="Times New Roman" w:hAnsi="Arial" w:cs="Arial"/>
        </w:rPr>
      </w:pPr>
      <w:r w:rsidRPr="00F85D35">
        <w:rPr>
          <w:rFonts w:ascii="Arial" w:eastAsia="Times New Roman" w:hAnsi="Arial" w:cs="Arial"/>
          <w:noProof/>
          <w:lang w:val="en-US"/>
        </w:rPr>
        <w:drawing>
          <wp:inline distT="0" distB="0" distL="0" distR="0" wp14:anchorId="79E17F5A" wp14:editId="5ADF9508">
            <wp:extent cx="1009650" cy="762000"/>
            <wp:effectExtent l="0" t="0" r="0" b="0"/>
            <wp:docPr id="310"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4E653EFA" wp14:editId="1D2DEC51">
            <wp:extent cx="1009650" cy="762000"/>
            <wp:effectExtent l="0" t="0" r="0" b="0"/>
            <wp:docPr id="311"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05CF9DB2" wp14:editId="08E166F8">
            <wp:extent cx="1009650" cy="762000"/>
            <wp:effectExtent l="0" t="0" r="0" b="0"/>
            <wp:docPr id="312"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4A37FF80" wp14:editId="6151AF4F">
            <wp:extent cx="1009650" cy="762000"/>
            <wp:effectExtent l="0" t="0" r="0" b="0"/>
            <wp:docPr id="313"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15BF536D" wp14:editId="67F03B63">
            <wp:extent cx="1009650" cy="762000"/>
            <wp:effectExtent l="0" t="0" r="0" b="0"/>
            <wp:docPr id="314"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0623270D" wp14:editId="0D9DC849">
            <wp:extent cx="1009650" cy="762000"/>
            <wp:effectExtent l="0" t="0" r="0" b="0"/>
            <wp:docPr id="315"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F85D35" w:rsidRPr="00F85D35" w:rsidRDefault="00F85D35" w:rsidP="00F85D35">
      <w:pPr>
        <w:spacing w:after="240" w:line="360" w:lineRule="auto"/>
        <w:jc w:val="both"/>
        <w:rPr>
          <w:rFonts w:ascii="Arial" w:hAnsi="Arial" w:cs="Arial"/>
        </w:rPr>
      </w:pPr>
      <w:r w:rsidRPr="00F85D35">
        <w:rPr>
          <w:rFonts w:ascii="Arial" w:hAnsi="Arial" w:cs="Arial"/>
          <w:b/>
        </w:rPr>
        <w:t xml:space="preserve">Learning Objective: </w:t>
      </w:r>
      <w:r w:rsidRPr="00F85D35">
        <w:rPr>
          <w:rFonts w:ascii="Arial" w:hAnsi="Arial" w:cs="Arial"/>
        </w:rPr>
        <w:t>Correctly identify and describe the use of laboratory equipment.</w:t>
      </w:r>
    </w:p>
    <w:p w:rsidR="00F85D35" w:rsidRPr="00F85D35" w:rsidRDefault="00F85D35" w:rsidP="00F85D35">
      <w:pPr>
        <w:spacing w:after="240" w:line="360" w:lineRule="auto"/>
        <w:jc w:val="both"/>
        <w:rPr>
          <w:rFonts w:ascii="Arial" w:hAnsi="Arial" w:cs="Arial"/>
        </w:rPr>
      </w:pPr>
      <w:r w:rsidRPr="00F85D35">
        <w:rPr>
          <w:rFonts w:ascii="Arial" w:hAnsi="Arial" w:cs="Arial"/>
          <w:b/>
        </w:rPr>
        <w:t>Task:</w:t>
      </w:r>
      <w:r w:rsidRPr="00F85D35">
        <w:rPr>
          <w:rFonts w:ascii="Arial" w:hAnsi="Arial" w:cs="Arial"/>
        </w:rPr>
        <w:t xml:space="preserve"> Fourteen (14) pieces of laboratory equipment are illustrated in the first column of the table below. Provide the name of, and describe the use of, each piece of laboratory equipment by completing the second and third columns of the table.</w:t>
      </w:r>
    </w:p>
    <w:tbl>
      <w:tblPr>
        <w:tblStyle w:val="TableGrid13"/>
        <w:tblW w:w="9322" w:type="dxa"/>
        <w:tblLayout w:type="fixed"/>
        <w:tblLook w:val="04A0" w:firstRow="1" w:lastRow="0" w:firstColumn="1" w:lastColumn="0" w:noHBand="0" w:noVBand="1"/>
      </w:tblPr>
      <w:tblGrid>
        <w:gridCol w:w="4077"/>
        <w:gridCol w:w="1829"/>
        <w:gridCol w:w="3416"/>
      </w:tblGrid>
      <w:tr w:rsidR="00F85D35" w:rsidRPr="00F85D35" w:rsidTr="004E1C1B">
        <w:trPr>
          <w:trHeight w:val="692"/>
          <w:tblHeader/>
        </w:trPr>
        <w:tc>
          <w:tcPr>
            <w:tcW w:w="4077" w:type="dxa"/>
            <w:vAlign w:val="center"/>
          </w:tcPr>
          <w:p w:rsidR="00F85D35" w:rsidRPr="00F85D35" w:rsidRDefault="00F85D35" w:rsidP="004E1C1B">
            <w:pPr>
              <w:spacing w:after="0" w:line="240" w:lineRule="auto"/>
              <w:rPr>
                <w:rFonts w:ascii="Arial" w:hAnsi="Arial" w:cs="Arial"/>
                <w:b/>
                <w:noProof/>
                <w:lang w:val="en-US"/>
              </w:rPr>
            </w:pPr>
            <w:r w:rsidRPr="00F85D35">
              <w:rPr>
                <w:rFonts w:ascii="Arial" w:hAnsi="Arial" w:cs="Arial"/>
                <w:b/>
                <w:noProof/>
                <w:lang w:val="en-US"/>
              </w:rPr>
              <w:t>IMAGE OF LABORATORY EQUIPMENT</w:t>
            </w:r>
          </w:p>
        </w:tc>
        <w:tc>
          <w:tcPr>
            <w:tcW w:w="1829" w:type="dxa"/>
            <w:vAlign w:val="center"/>
          </w:tcPr>
          <w:p w:rsidR="00F85D35" w:rsidRPr="00F85D35" w:rsidRDefault="00F85D35" w:rsidP="004E1C1B">
            <w:pPr>
              <w:spacing w:after="0" w:line="240" w:lineRule="auto"/>
              <w:rPr>
                <w:rFonts w:ascii="Arial" w:hAnsi="Arial" w:cs="Arial"/>
                <w:b/>
                <w:noProof/>
                <w:lang w:val="en-US"/>
              </w:rPr>
            </w:pPr>
            <w:r w:rsidRPr="00F85D35">
              <w:rPr>
                <w:rFonts w:ascii="Arial" w:hAnsi="Arial" w:cs="Arial"/>
                <w:b/>
                <w:noProof/>
                <w:lang w:val="en-US"/>
              </w:rPr>
              <w:t>NAME OF LABORATORY EQUIPMENT</w:t>
            </w:r>
          </w:p>
        </w:tc>
        <w:tc>
          <w:tcPr>
            <w:tcW w:w="3416" w:type="dxa"/>
            <w:vAlign w:val="center"/>
          </w:tcPr>
          <w:p w:rsidR="00F85D35" w:rsidRPr="00F85D35" w:rsidRDefault="00F85D35" w:rsidP="004E1C1B">
            <w:pPr>
              <w:spacing w:after="0" w:line="240" w:lineRule="auto"/>
              <w:rPr>
                <w:rFonts w:ascii="Arial" w:hAnsi="Arial" w:cs="Arial"/>
                <w:b/>
                <w:noProof/>
                <w:lang w:val="en-US"/>
              </w:rPr>
            </w:pPr>
            <w:r w:rsidRPr="00F85D35">
              <w:rPr>
                <w:rFonts w:ascii="Arial" w:hAnsi="Arial" w:cs="Arial"/>
                <w:b/>
                <w:noProof/>
                <w:lang w:val="en-US"/>
              </w:rPr>
              <w:t>USE OF LABORATORY EQUIPMENT</w:t>
            </w:r>
          </w:p>
        </w:tc>
      </w:tr>
      <w:tr w:rsidR="00F85D35" w:rsidRPr="00F85D35" w:rsidTr="004E1C1B">
        <w:trPr>
          <w:trHeight w:val="1628"/>
        </w:trPr>
        <w:tc>
          <w:tcPr>
            <w:tcW w:w="4077" w:type="dxa"/>
            <w:vAlign w:val="center"/>
          </w:tcPr>
          <w:p w:rsidR="00F85D35" w:rsidRPr="00F85D35" w:rsidRDefault="00F85D35" w:rsidP="004E1C1B">
            <w:pPr>
              <w:spacing w:after="0" w:line="240" w:lineRule="auto"/>
            </w:pPr>
            <w:r w:rsidRPr="00F85D35">
              <w:rPr>
                <w:rFonts w:ascii="Arial" w:hAnsi="Arial" w:cs="Arial"/>
                <w:b/>
                <w:noProof/>
                <w:lang w:val="en-US"/>
              </w:rPr>
              <w:drawing>
                <wp:inline distT="0" distB="0" distL="0" distR="0" wp14:anchorId="09897574" wp14:editId="796BA0CE">
                  <wp:extent cx="1671616" cy="2133620"/>
                  <wp:effectExtent l="133350" t="114300" r="138430" b="17145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tical balance 1.jpg"/>
                          <pic:cNvPicPr/>
                        </pic:nvPicPr>
                        <pic:blipFill>
                          <a:blip r:embed="rId46">
                            <a:extLst>
                              <a:ext uri="{28A0092B-C50C-407E-A947-70E740481C1C}">
                                <a14:useLocalDpi xmlns:a14="http://schemas.microsoft.com/office/drawing/2010/main" val="0"/>
                              </a:ext>
                            </a:extLst>
                          </a:blip>
                          <a:stretch>
                            <a:fillRect/>
                          </a:stretch>
                        </pic:blipFill>
                        <pic:spPr>
                          <a:xfrm>
                            <a:off x="0" y="0"/>
                            <a:ext cx="1672775" cy="21350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829" w:type="dxa"/>
            <w:vAlign w:val="center"/>
          </w:tcPr>
          <w:p w:rsidR="00950A4A" w:rsidRPr="00950A4A" w:rsidRDefault="00950A4A" w:rsidP="004E1C1B">
            <w:pPr>
              <w:spacing w:after="0" w:line="240" w:lineRule="auto"/>
              <w:rPr>
                <w:rFonts w:ascii="Arial" w:eastAsia="Calibri" w:hAnsi="Arial" w:cs="Arial"/>
                <w:b/>
              </w:rPr>
            </w:pPr>
            <w:r w:rsidRPr="00950A4A">
              <w:rPr>
                <w:rFonts w:ascii="Arial" w:eastAsia="Calibri" w:hAnsi="Arial" w:cs="Arial"/>
                <w:b/>
              </w:rPr>
              <w:t>Analytical Balance</w:t>
            </w:r>
          </w:p>
          <w:p w:rsidR="00F85D35" w:rsidRPr="00F85D35" w:rsidRDefault="00F85D35" w:rsidP="004E1C1B">
            <w:pPr>
              <w:spacing w:after="0" w:line="240" w:lineRule="auto"/>
              <w:rPr>
                <w:rFonts w:ascii="Arial" w:hAnsi="Arial" w:cs="Arial"/>
                <w:b/>
                <w:noProof/>
                <w:lang w:val="en-US"/>
              </w:rPr>
            </w:pPr>
          </w:p>
        </w:tc>
        <w:tc>
          <w:tcPr>
            <w:tcW w:w="3416" w:type="dxa"/>
            <w:vAlign w:val="center"/>
          </w:tcPr>
          <w:p w:rsidR="00F85D35" w:rsidRPr="00F85D35" w:rsidRDefault="00950A4A" w:rsidP="004E1C1B">
            <w:pPr>
              <w:spacing w:after="0" w:line="240" w:lineRule="auto"/>
              <w:rPr>
                <w:rFonts w:ascii="Arial" w:hAnsi="Arial" w:cs="Arial"/>
                <w:b/>
                <w:noProof/>
                <w:lang w:val="en-US"/>
              </w:rPr>
            </w:pPr>
            <w:r w:rsidRPr="00950A4A">
              <w:rPr>
                <w:rFonts w:ascii="Arial" w:eastAsia="Calibri" w:hAnsi="Arial" w:cs="Arial"/>
              </w:rPr>
              <w:t>Used for accurate massing (weighing) to an accuracy of 4 decimal places</w:t>
            </w:r>
          </w:p>
        </w:tc>
      </w:tr>
      <w:tr w:rsidR="00F85D35" w:rsidRPr="00F85D35" w:rsidTr="004E1C1B">
        <w:trPr>
          <w:trHeight w:val="1628"/>
        </w:trPr>
        <w:tc>
          <w:tcPr>
            <w:tcW w:w="4077" w:type="dxa"/>
            <w:vAlign w:val="center"/>
          </w:tcPr>
          <w:p w:rsidR="00F85D35" w:rsidRPr="00F85D35" w:rsidRDefault="00F85D35" w:rsidP="004E1C1B">
            <w:pPr>
              <w:spacing w:after="0" w:line="240" w:lineRule="auto"/>
            </w:pPr>
            <w:r w:rsidRPr="00F85D35">
              <w:rPr>
                <w:rFonts w:ascii="Arial" w:hAnsi="Arial" w:cs="Arial"/>
                <w:b/>
                <w:noProof/>
                <w:lang w:val="en-US"/>
              </w:rPr>
              <w:drawing>
                <wp:inline distT="0" distB="0" distL="0" distR="0" wp14:anchorId="3104EB7C" wp14:editId="24CAB610">
                  <wp:extent cx="1888177" cy="1888177"/>
                  <wp:effectExtent l="133350" t="114300" r="150495" b="16954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automatic polarimeter or saccharimeter 1.jpg"/>
                          <pic:cNvPicPr/>
                        </pic:nvPicPr>
                        <pic:blipFill>
                          <a:blip r:embed="rId47">
                            <a:extLst>
                              <a:ext uri="{28A0092B-C50C-407E-A947-70E740481C1C}">
                                <a14:useLocalDpi xmlns:a14="http://schemas.microsoft.com/office/drawing/2010/main" val="0"/>
                              </a:ext>
                            </a:extLst>
                          </a:blip>
                          <a:stretch>
                            <a:fillRect/>
                          </a:stretch>
                        </pic:blipFill>
                        <pic:spPr>
                          <a:xfrm>
                            <a:off x="0" y="0"/>
                            <a:ext cx="1897459" cy="18974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829" w:type="dxa"/>
            <w:vAlign w:val="center"/>
          </w:tcPr>
          <w:p w:rsidR="00950A4A" w:rsidRPr="00950A4A" w:rsidRDefault="00950A4A" w:rsidP="004E1C1B">
            <w:pPr>
              <w:spacing w:after="0" w:line="240" w:lineRule="auto"/>
              <w:rPr>
                <w:rFonts w:ascii="Arial" w:eastAsia="Calibri" w:hAnsi="Arial" w:cs="Arial"/>
                <w:b/>
              </w:rPr>
            </w:pPr>
            <w:r w:rsidRPr="00950A4A">
              <w:rPr>
                <w:rFonts w:ascii="Arial" w:eastAsia="Calibri" w:hAnsi="Arial" w:cs="Arial"/>
                <w:b/>
              </w:rPr>
              <w:t>Automatic Polarimeter or Saccharimeter</w:t>
            </w:r>
          </w:p>
          <w:p w:rsidR="00F85D35" w:rsidRPr="00F85D35" w:rsidRDefault="00F85D35" w:rsidP="004E1C1B">
            <w:pPr>
              <w:spacing w:after="0" w:line="240" w:lineRule="auto"/>
              <w:rPr>
                <w:rFonts w:ascii="Arial" w:hAnsi="Arial" w:cs="Arial"/>
                <w:b/>
                <w:noProof/>
                <w:lang w:val="en-US"/>
              </w:rPr>
            </w:pPr>
          </w:p>
        </w:tc>
        <w:tc>
          <w:tcPr>
            <w:tcW w:w="3416" w:type="dxa"/>
            <w:vAlign w:val="center"/>
          </w:tcPr>
          <w:p w:rsidR="00F85D35" w:rsidRPr="00F85D35" w:rsidRDefault="00950A4A" w:rsidP="004E1C1B">
            <w:pPr>
              <w:spacing w:after="0" w:line="240" w:lineRule="auto"/>
              <w:rPr>
                <w:rFonts w:ascii="Arial" w:hAnsi="Arial" w:cs="Arial"/>
                <w:b/>
                <w:noProof/>
                <w:lang w:val="en-US"/>
              </w:rPr>
            </w:pPr>
            <w:r w:rsidRPr="00950A4A">
              <w:rPr>
                <w:rFonts w:ascii="Arial" w:eastAsia="Calibri" w:hAnsi="Arial" w:cs="Arial"/>
              </w:rPr>
              <w:t>Measures the angle of rotation of the plane of polarised light as it passes through a sugar solution (pol). The angle of rotation is proportional to the concentration of sugar in the solution.</w:t>
            </w:r>
          </w:p>
        </w:tc>
      </w:tr>
      <w:tr w:rsidR="00F85D35" w:rsidRPr="00F85D35" w:rsidTr="004E1C1B">
        <w:trPr>
          <w:trHeight w:val="2008"/>
        </w:trPr>
        <w:tc>
          <w:tcPr>
            <w:tcW w:w="4077" w:type="dxa"/>
            <w:vAlign w:val="center"/>
          </w:tcPr>
          <w:p w:rsidR="00F85D35" w:rsidRPr="00F85D35" w:rsidRDefault="00F85D35" w:rsidP="004E1C1B">
            <w:pPr>
              <w:spacing w:after="0" w:line="240" w:lineRule="auto"/>
            </w:pPr>
            <w:r w:rsidRPr="00F85D35">
              <w:rPr>
                <w:rFonts w:ascii="Arial" w:hAnsi="Arial" w:cs="Arial"/>
                <w:b/>
                <w:noProof/>
                <w:lang w:val="en-US"/>
              </w:rPr>
              <w:lastRenderedPageBreak/>
              <w:drawing>
                <wp:inline distT="0" distB="0" distL="0" distR="0" wp14:anchorId="0FB73844" wp14:editId="02F641E1">
                  <wp:extent cx="2160000" cy="2084400"/>
                  <wp:effectExtent l="133350" t="114300" r="145415" b="16383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conductivity metre 1.jpg"/>
                          <pic:cNvPicPr/>
                        </pic:nvPicPr>
                        <pic:blipFill>
                          <a:blip r:embed="rId48">
                            <a:extLst>
                              <a:ext uri="{28A0092B-C50C-407E-A947-70E740481C1C}">
                                <a14:useLocalDpi xmlns:a14="http://schemas.microsoft.com/office/drawing/2010/main" val="0"/>
                              </a:ext>
                            </a:extLst>
                          </a:blip>
                          <a:stretch>
                            <a:fillRect/>
                          </a:stretch>
                        </pic:blipFill>
                        <pic:spPr>
                          <a:xfrm>
                            <a:off x="0" y="0"/>
                            <a:ext cx="2160000" cy="2084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829" w:type="dxa"/>
            <w:vAlign w:val="center"/>
          </w:tcPr>
          <w:p w:rsidR="00950A4A" w:rsidRPr="00950A4A" w:rsidRDefault="00950A4A" w:rsidP="004E1C1B">
            <w:pPr>
              <w:spacing w:after="0" w:line="240" w:lineRule="auto"/>
              <w:rPr>
                <w:rFonts w:ascii="Arial" w:eastAsia="Calibri" w:hAnsi="Arial" w:cs="Arial"/>
                <w:b/>
              </w:rPr>
            </w:pPr>
            <w:r w:rsidRPr="00950A4A">
              <w:rPr>
                <w:rFonts w:ascii="Arial" w:eastAsia="Calibri" w:hAnsi="Arial" w:cs="Arial"/>
                <w:b/>
              </w:rPr>
              <w:t>Conductivity Meter</w:t>
            </w:r>
          </w:p>
          <w:p w:rsidR="00F85D35" w:rsidRPr="00F85D35" w:rsidRDefault="00F85D35" w:rsidP="004E1C1B">
            <w:pPr>
              <w:spacing w:after="0" w:line="240" w:lineRule="auto"/>
              <w:rPr>
                <w:rFonts w:ascii="Arial" w:hAnsi="Arial" w:cs="Arial"/>
                <w:b/>
                <w:noProof/>
                <w:lang w:val="en-US"/>
              </w:rPr>
            </w:pPr>
          </w:p>
        </w:tc>
        <w:tc>
          <w:tcPr>
            <w:tcW w:w="3416" w:type="dxa"/>
            <w:vAlign w:val="center"/>
          </w:tcPr>
          <w:p w:rsidR="00F85D35" w:rsidRPr="00F85D35" w:rsidRDefault="00950A4A" w:rsidP="004E1C1B">
            <w:pPr>
              <w:spacing w:after="0" w:line="240" w:lineRule="auto"/>
              <w:rPr>
                <w:rFonts w:ascii="Arial" w:hAnsi="Arial" w:cs="Arial"/>
                <w:b/>
                <w:noProof/>
                <w:lang w:val="en-US"/>
              </w:rPr>
            </w:pPr>
            <w:r w:rsidRPr="00950A4A">
              <w:rPr>
                <w:rFonts w:ascii="Arial" w:eastAsia="Calibri" w:hAnsi="Arial" w:cs="Arial"/>
              </w:rPr>
              <w:t>Used to measure the specific conductance of a solution. Using a calculation the conductivity of a solution can be used to determine the amount of inorganic material dissolved in the solution (conductivity ash).</w:t>
            </w:r>
          </w:p>
        </w:tc>
      </w:tr>
      <w:tr w:rsidR="00F85D35" w:rsidRPr="00F85D35" w:rsidTr="004E1C1B">
        <w:trPr>
          <w:trHeight w:val="1249"/>
        </w:trPr>
        <w:tc>
          <w:tcPr>
            <w:tcW w:w="4077" w:type="dxa"/>
            <w:vAlign w:val="center"/>
          </w:tcPr>
          <w:p w:rsidR="00F85D35" w:rsidRPr="00F85D35" w:rsidRDefault="00F85D35" w:rsidP="004E1C1B">
            <w:pPr>
              <w:spacing w:after="0" w:line="240" w:lineRule="auto"/>
            </w:pPr>
            <w:r w:rsidRPr="00F85D35">
              <w:rPr>
                <w:rFonts w:ascii="Arial" w:hAnsi="Arial" w:cs="Arial"/>
                <w:b/>
                <w:noProof/>
                <w:lang w:val="en-US"/>
              </w:rPr>
              <w:drawing>
                <wp:inline distT="0" distB="0" distL="0" distR="0" wp14:anchorId="3C49F88E" wp14:editId="7CD132AE">
                  <wp:extent cx="2160000" cy="1272329"/>
                  <wp:effectExtent l="133350" t="114300" r="145415" b="15684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constant temperature waterbath 2.jpg"/>
                          <pic:cNvPicPr/>
                        </pic:nvPicPr>
                        <pic:blipFill>
                          <a:blip r:embed="rId49">
                            <a:extLst>
                              <a:ext uri="{28A0092B-C50C-407E-A947-70E740481C1C}">
                                <a14:useLocalDpi xmlns:a14="http://schemas.microsoft.com/office/drawing/2010/main" val="0"/>
                              </a:ext>
                            </a:extLst>
                          </a:blip>
                          <a:stretch>
                            <a:fillRect/>
                          </a:stretch>
                        </pic:blipFill>
                        <pic:spPr>
                          <a:xfrm>
                            <a:off x="0" y="0"/>
                            <a:ext cx="2160000" cy="12723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829" w:type="dxa"/>
            <w:vAlign w:val="center"/>
          </w:tcPr>
          <w:p w:rsidR="00950A4A" w:rsidRPr="00950A4A" w:rsidRDefault="00950A4A" w:rsidP="004E1C1B">
            <w:pPr>
              <w:spacing w:after="0" w:line="240" w:lineRule="auto"/>
              <w:rPr>
                <w:rFonts w:ascii="Arial" w:eastAsia="Calibri" w:hAnsi="Arial" w:cs="Arial"/>
                <w:b/>
              </w:rPr>
            </w:pPr>
            <w:r w:rsidRPr="00950A4A">
              <w:rPr>
                <w:rFonts w:ascii="Arial" w:eastAsia="Calibri" w:hAnsi="Arial" w:cs="Arial"/>
                <w:b/>
              </w:rPr>
              <w:t>Constant Temperature Water Bath</w:t>
            </w:r>
          </w:p>
          <w:p w:rsidR="00F85D35" w:rsidRPr="00F85D35" w:rsidRDefault="00F85D35" w:rsidP="004E1C1B">
            <w:pPr>
              <w:spacing w:after="0" w:line="240" w:lineRule="auto"/>
              <w:rPr>
                <w:rFonts w:ascii="Arial" w:hAnsi="Arial" w:cs="Arial"/>
                <w:b/>
                <w:noProof/>
                <w:lang w:val="en-US"/>
              </w:rPr>
            </w:pPr>
          </w:p>
        </w:tc>
        <w:tc>
          <w:tcPr>
            <w:tcW w:w="3416" w:type="dxa"/>
            <w:vAlign w:val="center"/>
          </w:tcPr>
          <w:p w:rsidR="00F85D35" w:rsidRPr="00F85D35" w:rsidRDefault="00950A4A" w:rsidP="004E1C1B">
            <w:pPr>
              <w:spacing w:after="0" w:line="240" w:lineRule="auto"/>
              <w:rPr>
                <w:rFonts w:ascii="Arial" w:hAnsi="Arial" w:cs="Arial"/>
                <w:b/>
                <w:noProof/>
                <w:lang w:val="en-US"/>
              </w:rPr>
            </w:pPr>
            <w:r w:rsidRPr="00950A4A">
              <w:rPr>
                <w:rFonts w:ascii="Arial" w:eastAsia="Calibri" w:hAnsi="Arial" w:cs="Arial"/>
              </w:rPr>
              <w:t>A water bath that keeps water at a constant temperature.</w:t>
            </w:r>
          </w:p>
        </w:tc>
      </w:tr>
      <w:tr w:rsidR="00F85D35" w:rsidRPr="00F85D35" w:rsidTr="004E1C1B">
        <w:trPr>
          <w:trHeight w:val="1628"/>
        </w:trPr>
        <w:tc>
          <w:tcPr>
            <w:tcW w:w="4077" w:type="dxa"/>
            <w:vAlign w:val="center"/>
          </w:tcPr>
          <w:p w:rsidR="00F85D35" w:rsidRPr="00F85D35" w:rsidRDefault="00F85D35" w:rsidP="004E1C1B">
            <w:pPr>
              <w:spacing w:after="0" w:line="240" w:lineRule="auto"/>
            </w:pPr>
            <w:r w:rsidRPr="00F85D35">
              <w:rPr>
                <w:rFonts w:ascii="Arial" w:hAnsi="Arial" w:cs="Arial"/>
                <w:b/>
                <w:noProof/>
                <w:lang w:val="en-US"/>
              </w:rPr>
              <w:drawing>
                <wp:inline distT="0" distB="0" distL="0" distR="0" wp14:anchorId="00923EEA" wp14:editId="05845AAC">
                  <wp:extent cx="2160000" cy="1111054"/>
                  <wp:effectExtent l="133350" t="114300" r="145415" b="1657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water de ionizer 1.jpg"/>
                          <pic:cNvPicPr/>
                        </pic:nvPicPr>
                        <pic:blipFill>
                          <a:blip r:embed="rId50">
                            <a:extLst>
                              <a:ext uri="{28A0092B-C50C-407E-A947-70E740481C1C}">
                                <a14:useLocalDpi xmlns:a14="http://schemas.microsoft.com/office/drawing/2010/main" val="0"/>
                              </a:ext>
                            </a:extLst>
                          </a:blip>
                          <a:stretch>
                            <a:fillRect/>
                          </a:stretch>
                        </pic:blipFill>
                        <pic:spPr>
                          <a:xfrm>
                            <a:off x="0" y="0"/>
                            <a:ext cx="2160000" cy="11110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829" w:type="dxa"/>
            <w:vAlign w:val="center"/>
          </w:tcPr>
          <w:p w:rsidR="00950A4A" w:rsidRPr="00950A4A" w:rsidRDefault="00950A4A" w:rsidP="004E1C1B">
            <w:pPr>
              <w:spacing w:after="0" w:line="240" w:lineRule="auto"/>
              <w:rPr>
                <w:rFonts w:ascii="Arial" w:eastAsia="Calibri" w:hAnsi="Arial" w:cs="Arial"/>
                <w:b/>
              </w:rPr>
            </w:pPr>
            <w:r w:rsidRPr="00950A4A">
              <w:rPr>
                <w:rFonts w:ascii="Arial" w:eastAsia="Calibri" w:hAnsi="Arial" w:cs="Arial"/>
                <w:b/>
              </w:rPr>
              <w:t>De-ionizer</w:t>
            </w:r>
          </w:p>
          <w:p w:rsidR="00F85D35" w:rsidRPr="00F85D35" w:rsidRDefault="00F85D35" w:rsidP="004E1C1B">
            <w:pPr>
              <w:spacing w:after="0" w:line="240" w:lineRule="auto"/>
              <w:rPr>
                <w:rFonts w:ascii="Arial" w:hAnsi="Arial" w:cs="Arial"/>
                <w:b/>
                <w:noProof/>
                <w:lang w:val="en-US"/>
              </w:rPr>
            </w:pPr>
          </w:p>
        </w:tc>
        <w:tc>
          <w:tcPr>
            <w:tcW w:w="3416" w:type="dxa"/>
            <w:vAlign w:val="center"/>
          </w:tcPr>
          <w:p w:rsidR="00F85D35" w:rsidRPr="00F85D35" w:rsidRDefault="00950A4A" w:rsidP="004E1C1B">
            <w:pPr>
              <w:spacing w:after="0" w:line="240" w:lineRule="auto"/>
              <w:rPr>
                <w:rFonts w:ascii="Arial" w:hAnsi="Arial" w:cs="Arial"/>
                <w:b/>
                <w:noProof/>
                <w:lang w:val="en-US"/>
              </w:rPr>
            </w:pPr>
            <w:r w:rsidRPr="00950A4A">
              <w:rPr>
                <w:rFonts w:ascii="Arial" w:eastAsia="Calibri" w:hAnsi="Arial" w:cs="Arial"/>
              </w:rPr>
              <w:t>Used for producing de-ionised water which is used for making up solutions and rinsing. It contains a resin that removes impurities (salts) from the water.</w:t>
            </w:r>
          </w:p>
        </w:tc>
      </w:tr>
      <w:tr w:rsidR="00F85D35" w:rsidRPr="00F85D35" w:rsidTr="004E1C1B">
        <w:trPr>
          <w:trHeight w:val="1628"/>
        </w:trPr>
        <w:tc>
          <w:tcPr>
            <w:tcW w:w="4077" w:type="dxa"/>
            <w:vAlign w:val="center"/>
          </w:tcPr>
          <w:p w:rsidR="00F85D35" w:rsidRPr="00F85D35" w:rsidRDefault="00F85D35" w:rsidP="004E1C1B">
            <w:pPr>
              <w:spacing w:after="0" w:line="240" w:lineRule="auto"/>
            </w:pPr>
            <w:r w:rsidRPr="00F85D35">
              <w:rPr>
                <w:rFonts w:ascii="Arial" w:hAnsi="Arial" w:cs="Arial"/>
                <w:b/>
                <w:noProof/>
                <w:lang w:val="en-US"/>
              </w:rPr>
              <w:drawing>
                <wp:inline distT="0" distB="0" distL="0" distR="0" wp14:anchorId="41972CC9" wp14:editId="5F9DF81E">
                  <wp:extent cx="2160000" cy="1501561"/>
                  <wp:effectExtent l="133350" t="114300" r="145415" b="1562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electronic top pan balance 2.jpg"/>
                          <pic:cNvPicPr/>
                        </pic:nvPicPr>
                        <pic:blipFill>
                          <a:blip r:embed="rId51">
                            <a:extLst>
                              <a:ext uri="{28A0092B-C50C-407E-A947-70E740481C1C}">
                                <a14:useLocalDpi xmlns:a14="http://schemas.microsoft.com/office/drawing/2010/main" val="0"/>
                              </a:ext>
                            </a:extLst>
                          </a:blip>
                          <a:stretch>
                            <a:fillRect/>
                          </a:stretch>
                        </pic:blipFill>
                        <pic:spPr>
                          <a:xfrm>
                            <a:off x="0" y="0"/>
                            <a:ext cx="2160000" cy="15015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829" w:type="dxa"/>
            <w:vAlign w:val="center"/>
          </w:tcPr>
          <w:p w:rsidR="00734262" w:rsidRPr="00734262" w:rsidRDefault="00734262" w:rsidP="004E1C1B">
            <w:pPr>
              <w:spacing w:after="0" w:line="240" w:lineRule="auto"/>
              <w:rPr>
                <w:rFonts w:ascii="Arial" w:eastAsia="Calibri" w:hAnsi="Arial" w:cs="Arial"/>
                <w:b/>
              </w:rPr>
            </w:pPr>
            <w:r w:rsidRPr="00734262">
              <w:rPr>
                <w:rFonts w:ascii="Arial" w:eastAsia="Calibri" w:hAnsi="Arial" w:cs="Arial"/>
                <w:b/>
              </w:rPr>
              <w:t>Electronic Top Pan Balance</w:t>
            </w:r>
          </w:p>
          <w:p w:rsidR="00F85D35" w:rsidRPr="00F85D35" w:rsidRDefault="00F85D35" w:rsidP="004E1C1B">
            <w:pPr>
              <w:spacing w:after="0" w:line="240" w:lineRule="auto"/>
              <w:rPr>
                <w:rFonts w:ascii="Arial" w:hAnsi="Arial" w:cs="Arial"/>
                <w:b/>
                <w:noProof/>
                <w:lang w:val="en-US"/>
              </w:rPr>
            </w:pPr>
          </w:p>
        </w:tc>
        <w:tc>
          <w:tcPr>
            <w:tcW w:w="3416" w:type="dxa"/>
            <w:vAlign w:val="center"/>
          </w:tcPr>
          <w:p w:rsidR="00F85D35" w:rsidRPr="00F85D35" w:rsidRDefault="00734262" w:rsidP="004E1C1B">
            <w:pPr>
              <w:spacing w:after="0" w:line="240" w:lineRule="auto"/>
              <w:rPr>
                <w:rFonts w:ascii="Arial" w:hAnsi="Arial" w:cs="Arial"/>
                <w:b/>
                <w:noProof/>
                <w:lang w:val="en-US"/>
              </w:rPr>
            </w:pPr>
            <w:r w:rsidRPr="00734262">
              <w:rPr>
                <w:rFonts w:ascii="Arial" w:eastAsia="Calibri" w:hAnsi="Arial" w:cs="Arial"/>
              </w:rPr>
              <w:t>It is used for massing (weighing) to 1 or 2 decimal places.</w:t>
            </w:r>
          </w:p>
        </w:tc>
      </w:tr>
      <w:tr w:rsidR="00F85D35" w:rsidRPr="00F85D35" w:rsidTr="004E1C1B">
        <w:trPr>
          <w:trHeight w:val="1628"/>
        </w:trPr>
        <w:tc>
          <w:tcPr>
            <w:tcW w:w="4077" w:type="dxa"/>
            <w:vAlign w:val="center"/>
          </w:tcPr>
          <w:p w:rsidR="00F85D35" w:rsidRPr="00F85D35" w:rsidRDefault="00F85D35" w:rsidP="004E1C1B">
            <w:pPr>
              <w:spacing w:after="0" w:line="240" w:lineRule="auto"/>
            </w:pPr>
            <w:r w:rsidRPr="00F85D35">
              <w:rPr>
                <w:rFonts w:ascii="Arial" w:hAnsi="Arial" w:cs="Arial"/>
                <w:b/>
                <w:noProof/>
                <w:lang w:val="en-US"/>
              </w:rPr>
              <w:lastRenderedPageBreak/>
              <w:drawing>
                <wp:inline distT="0" distB="0" distL="0" distR="0" wp14:anchorId="4A447801" wp14:editId="3FBCA7CA">
                  <wp:extent cx="2160000" cy="1437382"/>
                  <wp:effectExtent l="133350" t="114300" r="145415" b="16319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moisture oven 2.jpg"/>
                          <pic:cNvPicPr/>
                        </pic:nvPicPr>
                        <pic:blipFill>
                          <a:blip r:embed="rId52">
                            <a:extLst>
                              <a:ext uri="{28A0092B-C50C-407E-A947-70E740481C1C}">
                                <a14:useLocalDpi xmlns:a14="http://schemas.microsoft.com/office/drawing/2010/main" val="0"/>
                              </a:ext>
                            </a:extLst>
                          </a:blip>
                          <a:stretch>
                            <a:fillRect/>
                          </a:stretch>
                        </pic:blipFill>
                        <pic:spPr>
                          <a:xfrm>
                            <a:off x="0" y="0"/>
                            <a:ext cx="2160000" cy="14373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829" w:type="dxa"/>
            <w:vAlign w:val="center"/>
          </w:tcPr>
          <w:p w:rsidR="00F85D35" w:rsidRPr="00F85D35" w:rsidRDefault="00734262" w:rsidP="004E1C1B">
            <w:pPr>
              <w:spacing w:after="0" w:line="240" w:lineRule="auto"/>
              <w:rPr>
                <w:rFonts w:ascii="Arial" w:hAnsi="Arial" w:cs="Arial"/>
                <w:b/>
                <w:noProof/>
                <w:lang w:val="en-US"/>
              </w:rPr>
            </w:pPr>
            <w:r>
              <w:rPr>
                <w:rFonts w:ascii="Arial" w:hAnsi="Arial" w:cs="Arial"/>
                <w:b/>
              </w:rPr>
              <w:t>Moisture Oven</w:t>
            </w:r>
          </w:p>
        </w:tc>
        <w:tc>
          <w:tcPr>
            <w:tcW w:w="3416" w:type="dxa"/>
            <w:vAlign w:val="center"/>
          </w:tcPr>
          <w:p w:rsidR="00F85D35" w:rsidRPr="00F85D35" w:rsidRDefault="00734262" w:rsidP="004E1C1B">
            <w:pPr>
              <w:spacing w:after="0" w:line="240" w:lineRule="auto"/>
              <w:rPr>
                <w:rFonts w:ascii="Arial" w:hAnsi="Arial" w:cs="Arial"/>
                <w:b/>
                <w:noProof/>
                <w:lang w:val="en-US"/>
              </w:rPr>
            </w:pPr>
            <w:r w:rsidRPr="00C871BE">
              <w:rPr>
                <w:rFonts w:ascii="Arial" w:hAnsi="Arial" w:cs="Arial"/>
              </w:rPr>
              <w:t>Used to dry samples of sugar and filter cake so that the moisture content can be determined.</w:t>
            </w:r>
          </w:p>
        </w:tc>
      </w:tr>
      <w:tr w:rsidR="00F85D35" w:rsidRPr="00F85D35" w:rsidTr="004E1C1B">
        <w:trPr>
          <w:trHeight w:val="2008"/>
        </w:trPr>
        <w:tc>
          <w:tcPr>
            <w:tcW w:w="4077" w:type="dxa"/>
            <w:vAlign w:val="center"/>
          </w:tcPr>
          <w:p w:rsidR="00F85D35" w:rsidRPr="00F85D35" w:rsidRDefault="00F85D35" w:rsidP="004E1C1B">
            <w:pPr>
              <w:spacing w:after="0" w:line="240" w:lineRule="auto"/>
            </w:pPr>
            <w:r w:rsidRPr="00F85D35">
              <w:rPr>
                <w:rFonts w:ascii="Arial" w:hAnsi="Arial" w:cs="Arial"/>
                <w:b/>
                <w:noProof/>
                <w:lang w:val="en-US"/>
              </w:rPr>
              <w:drawing>
                <wp:inline distT="0" distB="0" distL="0" distR="0" wp14:anchorId="437DB9AA" wp14:editId="49487AF6">
                  <wp:extent cx="2160000" cy="2822069"/>
                  <wp:effectExtent l="133350" t="114300" r="145415" b="1689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ffle furnace 1.jpg"/>
                          <pic:cNvPicPr/>
                        </pic:nvPicPr>
                        <pic:blipFill>
                          <a:blip r:embed="rId53">
                            <a:extLst>
                              <a:ext uri="{28A0092B-C50C-407E-A947-70E740481C1C}">
                                <a14:useLocalDpi xmlns:a14="http://schemas.microsoft.com/office/drawing/2010/main" val="0"/>
                              </a:ext>
                            </a:extLst>
                          </a:blip>
                          <a:stretch>
                            <a:fillRect/>
                          </a:stretch>
                        </pic:blipFill>
                        <pic:spPr>
                          <a:xfrm>
                            <a:off x="0" y="0"/>
                            <a:ext cx="2160000" cy="28220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829" w:type="dxa"/>
            <w:vAlign w:val="center"/>
          </w:tcPr>
          <w:p w:rsidR="00F85D35" w:rsidRPr="00F85D35" w:rsidRDefault="00734262" w:rsidP="004E1C1B">
            <w:pPr>
              <w:spacing w:after="0" w:line="240" w:lineRule="auto"/>
              <w:rPr>
                <w:rFonts w:ascii="Arial" w:hAnsi="Arial" w:cs="Arial"/>
                <w:b/>
                <w:noProof/>
                <w:lang w:val="en-US"/>
              </w:rPr>
            </w:pPr>
            <w:r>
              <w:rPr>
                <w:rFonts w:ascii="Arial" w:hAnsi="Arial" w:cs="Arial"/>
                <w:b/>
              </w:rPr>
              <w:t>Muffle Furnace</w:t>
            </w:r>
          </w:p>
        </w:tc>
        <w:tc>
          <w:tcPr>
            <w:tcW w:w="3416" w:type="dxa"/>
            <w:vAlign w:val="center"/>
          </w:tcPr>
          <w:p w:rsidR="00F85D35" w:rsidRPr="00F85D35" w:rsidRDefault="00734262" w:rsidP="004E1C1B">
            <w:pPr>
              <w:spacing w:after="0" w:line="240" w:lineRule="auto"/>
              <w:rPr>
                <w:rFonts w:ascii="Arial" w:hAnsi="Arial" w:cs="Arial"/>
                <w:b/>
                <w:noProof/>
                <w:lang w:val="en-US"/>
              </w:rPr>
            </w:pPr>
            <w:r w:rsidRPr="00C871BE">
              <w:rPr>
                <w:rFonts w:ascii="Arial" w:hAnsi="Arial" w:cs="Arial"/>
              </w:rPr>
              <w:t>Used to burn sugar, molasses cane, bagasse and coal completely so that the ash content can be determined.</w:t>
            </w:r>
          </w:p>
        </w:tc>
      </w:tr>
      <w:tr w:rsidR="00F85D35" w:rsidRPr="00F85D35" w:rsidTr="004E1C1B">
        <w:trPr>
          <w:trHeight w:val="1249"/>
        </w:trPr>
        <w:tc>
          <w:tcPr>
            <w:tcW w:w="4077" w:type="dxa"/>
            <w:vAlign w:val="center"/>
          </w:tcPr>
          <w:p w:rsidR="00F85D35" w:rsidRPr="00F85D35" w:rsidRDefault="00F85D35" w:rsidP="004E1C1B">
            <w:pPr>
              <w:spacing w:after="0" w:line="240" w:lineRule="auto"/>
            </w:pPr>
            <w:r w:rsidRPr="00F85D35">
              <w:rPr>
                <w:rFonts w:ascii="Arial" w:hAnsi="Arial" w:cs="Arial"/>
                <w:b/>
                <w:noProof/>
                <w:lang w:val="en-US"/>
              </w:rPr>
              <w:drawing>
                <wp:inline distT="0" distB="0" distL="0" distR="0" wp14:anchorId="7CA1FECA" wp14:editId="6DB879E6">
                  <wp:extent cx="1080000" cy="1152000"/>
                  <wp:effectExtent l="133350" t="114300" r="139700" b="16256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meter 1.jpg"/>
                          <pic:cNvPicPr/>
                        </pic:nvPicPr>
                        <pic:blipFill>
                          <a:blip r:embed="rId54">
                            <a:extLst>
                              <a:ext uri="{28A0092B-C50C-407E-A947-70E740481C1C}">
                                <a14:useLocalDpi xmlns:a14="http://schemas.microsoft.com/office/drawing/2010/main" val="0"/>
                              </a:ext>
                            </a:extLst>
                          </a:blip>
                          <a:stretch>
                            <a:fillRect/>
                          </a:stretch>
                        </pic:blipFill>
                        <pic:spPr>
                          <a:xfrm>
                            <a:off x="0" y="0"/>
                            <a:ext cx="1080000" cy="115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829" w:type="dxa"/>
            <w:vAlign w:val="center"/>
          </w:tcPr>
          <w:p w:rsidR="00734262" w:rsidRPr="00734262" w:rsidRDefault="00734262" w:rsidP="004E1C1B">
            <w:pPr>
              <w:spacing w:after="0" w:line="240" w:lineRule="auto"/>
              <w:rPr>
                <w:rFonts w:ascii="Arial" w:eastAsia="Calibri" w:hAnsi="Arial" w:cs="Arial"/>
                <w:b/>
              </w:rPr>
            </w:pPr>
            <w:r w:rsidRPr="00734262">
              <w:rPr>
                <w:rFonts w:ascii="Arial" w:eastAsia="Calibri" w:hAnsi="Arial" w:cs="Arial"/>
                <w:b/>
              </w:rPr>
              <w:t>pH Meter</w:t>
            </w:r>
          </w:p>
          <w:p w:rsidR="00F85D35" w:rsidRPr="00F85D35" w:rsidRDefault="00F85D35" w:rsidP="004E1C1B">
            <w:pPr>
              <w:spacing w:after="0" w:line="240" w:lineRule="auto"/>
              <w:rPr>
                <w:rFonts w:ascii="Arial" w:hAnsi="Arial" w:cs="Arial"/>
                <w:b/>
                <w:noProof/>
                <w:lang w:val="en-US"/>
              </w:rPr>
            </w:pPr>
          </w:p>
        </w:tc>
        <w:tc>
          <w:tcPr>
            <w:tcW w:w="3416" w:type="dxa"/>
            <w:vAlign w:val="center"/>
          </w:tcPr>
          <w:p w:rsidR="00F85D35" w:rsidRPr="00F85D35" w:rsidRDefault="00734262" w:rsidP="004E1C1B">
            <w:pPr>
              <w:spacing w:after="0" w:line="240" w:lineRule="auto"/>
              <w:rPr>
                <w:rFonts w:ascii="Arial" w:hAnsi="Arial" w:cs="Arial"/>
                <w:b/>
                <w:noProof/>
                <w:lang w:val="en-US"/>
              </w:rPr>
            </w:pPr>
            <w:r w:rsidRPr="00734262">
              <w:rPr>
                <w:rFonts w:ascii="Arial" w:eastAsia="Calibri" w:hAnsi="Arial" w:cs="Arial"/>
              </w:rPr>
              <w:t>Measures the degree of acidity of alkalinity of a solution.</w:t>
            </w:r>
          </w:p>
        </w:tc>
      </w:tr>
      <w:tr w:rsidR="00F85D35" w:rsidRPr="00F85D35" w:rsidTr="004E1C1B">
        <w:trPr>
          <w:trHeight w:val="2008"/>
        </w:trPr>
        <w:tc>
          <w:tcPr>
            <w:tcW w:w="4077" w:type="dxa"/>
            <w:vAlign w:val="center"/>
          </w:tcPr>
          <w:p w:rsidR="00F85D35" w:rsidRPr="00F85D35" w:rsidRDefault="00F85D35" w:rsidP="004E1C1B">
            <w:pPr>
              <w:spacing w:after="0" w:line="240" w:lineRule="auto"/>
            </w:pPr>
            <w:r w:rsidRPr="00F85D35">
              <w:rPr>
                <w:rFonts w:ascii="Arial" w:hAnsi="Arial" w:cs="Arial"/>
                <w:b/>
                <w:noProof/>
                <w:lang w:val="en-US"/>
              </w:rPr>
              <w:lastRenderedPageBreak/>
              <w:drawing>
                <wp:inline distT="0" distB="0" distL="0" distR="0" wp14:anchorId="592969C2" wp14:editId="24CB2566">
                  <wp:extent cx="2390140" cy="20421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90140" cy="2042160"/>
                          </a:xfrm>
                          <a:prstGeom prst="rect">
                            <a:avLst/>
                          </a:prstGeom>
                          <a:noFill/>
                        </pic:spPr>
                      </pic:pic>
                    </a:graphicData>
                  </a:graphic>
                </wp:inline>
              </w:drawing>
            </w:r>
          </w:p>
        </w:tc>
        <w:tc>
          <w:tcPr>
            <w:tcW w:w="1829" w:type="dxa"/>
            <w:vAlign w:val="center"/>
          </w:tcPr>
          <w:p w:rsidR="00734262" w:rsidRPr="00734262" w:rsidRDefault="00734262" w:rsidP="004E1C1B">
            <w:pPr>
              <w:spacing w:after="0" w:line="240" w:lineRule="auto"/>
              <w:rPr>
                <w:rFonts w:ascii="Arial" w:eastAsia="Calibri" w:hAnsi="Arial" w:cs="Arial"/>
                <w:b/>
              </w:rPr>
            </w:pPr>
            <w:r w:rsidRPr="00734262">
              <w:rPr>
                <w:rFonts w:ascii="Arial" w:eastAsia="Calibri" w:hAnsi="Arial" w:cs="Arial"/>
                <w:b/>
              </w:rPr>
              <w:t>PI Tumbler or Grenfell Tumbler</w:t>
            </w:r>
          </w:p>
          <w:p w:rsidR="00F85D35" w:rsidRPr="00F85D35" w:rsidRDefault="00F85D35" w:rsidP="004E1C1B">
            <w:pPr>
              <w:spacing w:after="0" w:line="240" w:lineRule="auto"/>
              <w:rPr>
                <w:rFonts w:ascii="Arial" w:hAnsi="Arial" w:cs="Arial"/>
                <w:b/>
                <w:noProof/>
                <w:lang w:val="en-US"/>
              </w:rPr>
            </w:pPr>
          </w:p>
        </w:tc>
        <w:tc>
          <w:tcPr>
            <w:tcW w:w="3416" w:type="dxa"/>
            <w:vAlign w:val="center"/>
          </w:tcPr>
          <w:p w:rsidR="00F85D35" w:rsidRPr="00F85D35" w:rsidRDefault="00734262" w:rsidP="004E1C1B">
            <w:pPr>
              <w:spacing w:after="0" w:line="240" w:lineRule="auto"/>
              <w:rPr>
                <w:rFonts w:ascii="Arial" w:hAnsi="Arial" w:cs="Arial"/>
                <w:b/>
                <w:noProof/>
                <w:lang w:val="en-US"/>
              </w:rPr>
            </w:pPr>
            <w:r w:rsidRPr="00734262">
              <w:rPr>
                <w:rFonts w:ascii="Arial" w:eastAsia="Calibri" w:hAnsi="Arial" w:cs="Arial"/>
              </w:rPr>
              <w:t>Used to tumble the cookie jar when determining the preparation index (PI) on shredded cane.</w:t>
            </w:r>
          </w:p>
        </w:tc>
      </w:tr>
      <w:tr w:rsidR="00F85D35" w:rsidRPr="00F85D35" w:rsidTr="004E1C1B">
        <w:trPr>
          <w:trHeight w:val="2008"/>
        </w:trPr>
        <w:tc>
          <w:tcPr>
            <w:tcW w:w="4077" w:type="dxa"/>
            <w:vAlign w:val="center"/>
          </w:tcPr>
          <w:p w:rsidR="00F85D35" w:rsidRPr="00F85D35" w:rsidRDefault="00F85D35" w:rsidP="004E1C1B">
            <w:pPr>
              <w:spacing w:after="0" w:line="240" w:lineRule="auto"/>
            </w:pPr>
            <w:r w:rsidRPr="00F85D35">
              <w:rPr>
                <w:rFonts w:ascii="Arial" w:hAnsi="Arial" w:cs="Arial"/>
                <w:b/>
                <w:noProof/>
                <w:lang w:val="en-US"/>
              </w:rPr>
              <w:drawing>
                <wp:inline distT="0" distB="0" distL="0" distR="0" wp14:anchorId="20667F71" wp14:editId="1733CD2C">
                  <wp:extent cx="1080000" cy="1418182"/>
                  <wp:effectExtent l="133350" t="114300" r="139700" b="16319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actometer 2.jpg"/>
                          <pic:cNvPicPr/>
                        </pic:nvPicPr>
                        <pic:blipFill>
                          <a:blip r:embed="rId56">
                            <a:extLst>
                              <a:ext uri="{28A0092B-C50C-407E-A947-70E740481C1C}">
                                <a14:useLocalDpi xmlns:a14="http://schemas.microsoft.com/office/drawing/2010/main" val="0"/>
                              </a:ext>
                            </a:extLst>
                          </a:blip>
                          <a:stretch>
                            <a:fillRect/>
                          </a:stretch>
                        </pic:blipFill>
                        <pic:spPr>
                          <a:xfrm>
                            <a:off x="0" y="0"/>
                            <a:ext cx="1080000" cy="14181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829" w:type="dxa"/>
            <w:vAlign w:val="center"/>
          </w:tcPr>
          <w:p w:rsidR="00734262" w:rsidRPr="00734262" w:rsidRDefault="00734262" w:rsidP="004E1C1B">
            <w:pPr>
              <w:spacing w:after="0" w:line="240" w:lineRule="auto"/>
              <w:rPr>
                <w:rFonts w:ascii="Arial" w:eastAsia="Calibri" w:hAnsi="Arial" w:cs="Arial"/>
                <w:b/>
              </w:rPr>
            </w:pPr>
            <w:r w:rsidRPr="00734262">
              <w:rPr>
                <w:rFonts w:ascii="Arial" w:eastAsia="Calibri" w:hAnsi="Arial" w:cs="Arial"/>
                <w:b/>
              </w:rPr>
              <w:t>Refractometer / Precision Refractometer</w:t>
            </w:r>
          </w:p>
          <w:p w:rsidR="00F85D35" w:rsidRPr="00F85D35" w:rsidRDefault="00F85D35" w:rsidP="004E1C1B">
            <w:pPr>
              <w:spacing w:after="0" w:line="240" w:lineRule="auto"/>
              <w:rPr>
                <w:rFonts w:ascii="Arial" w:hAnsi="Arial" w:cs="Arial"/>
                <w:b/>
                <w:noProof/>
                <w:lang w:val="en-US"/>
              </w:rPr>
            </w:pPr>
          </w:p>
        </w:tc>
        <w:tc>
          <w:tcPr>
            <w:tcW w:w="3416" w:type="dxa"/>
            <w:vAlign w:val="center"/>
          </w:tcPr>
          <w:p w:rsidR="00F85D35" w:rsidRPr="00F85D35" w:rsidRDefault="00734262" w:rsidP="004E1C1B">
            <w:pPr>
              <w:spacing w:after="0" w:line="240" w:lineRule="auto"/>
              <w:rPr>
                <w:rFonts w:ascii="Arial" w:hAnsi="Arial" w:cs="Arial"/>
                <w:b/>
                <w:noProof/>
                <w:lang w:val="en-US"/>
              </w:rPr>
            </w:pPr>
            <w:r w:rsidRPr="00734262">
              <w:rPr>
                <w:rFonts w:ascii="Arial" w:eastAsia="Calibri" w:hAnsi="Arial" w:cs="Arial"/>
              </w:rPr>
              <w:t>Measures the angle of refraction (bending) of light passing through a sucrose solution</w:t>
            </w:r>
          </w:p>
        </w:tc>
      </w:tr>
      <w:tr w:rsidR="00F85D35" w:rsidRPr="00F85D35" w:rsidTr="004E1C1B">
        <w:trPr>
          <w:trHeight w:val="1249"/>
        </w:trPr>
        <w:tc>
          <w:tcPr>
            <w:tcW w:w="4077" w:type="dxa"/>
            <w:vAlign w:val="center"/>
          </w:tcPr>
          <w:p w:rsidR="00F85D35" w:rsidRPr="00F85D35" w:rsidRDefault="00F85D35" w:rsidP="004E1C1B">
            <w:pPr>
              <w:spacing w:after="0" w:line="240" w:lineRule="auto"/>
            </w:pPr>
            <w:r w:rsidRPr="00F85D35">
              <w:rPr>
                <w:rFonts w:ascii="Arial" w:hAnsi="Arial" w:cs="Arial"/>
                <w:b/>
                <w:noProof/>
                <w:lang w:val="en-US"/>
              </w:rPr>
              <w:drawing>
                <wp:inline distT="0" distB="0" distL="0" distR="0" wp14:anchorId="3952D086" wp14:editId="39167FB8">
                  <wp:extent cx="1999807" cy="1945758"/>
                  <wp:effectExtent l="133350" t="114300" r="153035" b="1689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ve shakers 1.jpg"/>
                          <pic:cNvPicPr/>
                        </pic:nvPicPr>
                        <pic:blipFill>
                          <a:blip r:embed="rId57">
                            <a:extLst>
                              <a:ext uri="{28A0092B-C50C-407E-A947-70E740481C1C}">
                                <a14:useLocalDpi xmlns:a14="http://schemas.microsoft.com/office/drawing/2010/main" val="0"/>
                              </a:ext>
                            </a:extLst>
                          </a:blip>
                          <a:stretch>
                            <a:fillRect/>
                          </a:stretch>
                        </pic:blipFill>
                        <pic:spPr>
                          <a:xfrm>
                            <a:off x="0" y="0"/>
                            <a:ext cx="2011189" cy="19568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829" w:type="dxa"/>
            <w:vAlign w:val="center"/>
          </w:tcPr>
          <w:p w:rsidR="00501172" w:rsidRPr="00501172" w:rsidRDefault="00501172" w:rsidP="004E1C1B">
            <w:pPr>
              <w:spacing w:after="0" w:line="240" w:lineRule="auto"/>
              <w:rPr>
                <w:rFonts w:ascii="Arial" w:eastAsia="Calibri" w:hAnsi="Arial" w:cs="Arial"/>
                <w:b/>
              </w:rPr>
            </w:pPr>
            <w:r w:rsidRPr="00501172">
              <w:rPr>
                <w:rFonts w:ascii="Arial" w:eastAsia="Calibri" w:hAnsi="Arial" w:cs="Arial"/>
                <w:b/>
              </w:rPr>
              <w:t>Sieve Shakers</w:t>
            </w:r>
          </w:p>
          <w:p w:rsidR="00F85D35" w:rsidRPr="00F85D35" w:rsidRDefault="00F85D35" w:rsidP="004E1C1B">
            <w:pPr>
              <w:spacing w:after="0" w:line="240" w:lineRule="auto"/>
              <w:rPr>
                <w:rFonts w:ascii="Arial" w:hAnsi="Arial" w:cs="Arial"/>
                <w:b/>
                <w:noProof/>
                <w:lang w:val="en-US"/>
              </w:rPr>
            </w:pPr>
          </w:p>
        </w:tc>
        <w:tc>
          <w:tcPr>
            <w:tcW w:w="3416" w:type="dxa"/>
            <w:vAlign w:val="center"/>
          </w:tcPr>
          <w:p w:rsidR="00F85D35" w:rsidRPr="00F85D35" w:rsidRDefault="00501172" w:rsidP="004E1C1B">
            <w:pPr>
              <w:spacing w:after="0" w:line="240" w:lineRule="auto"/>
              <w:rPr>
                <w:rFonts w:ascii="Arial" w:hAnsi="Arial" w:cs="Arial"/>
                <w:b/>
                <w:noProof/>
                <w:lang w:val="en-US"/>
              </w:rPr>
            </w:pPr>
            <w:r w:rsidRPr="00501172">
              <w:rPr>
                <w:rFonts w:ascii="Arial" w:eastAsia="Calibri" w:hAnsi="Arial" w:cs="Arial"/>
              </w:rPr>
              <w:t>Used for shaking sets of sieve to separate a sample into its different particle sizes.</w:t>
            </w:r>
          </w:p>
        </w:tc>
      </w:tr>
      <w:tr w:rsidR="00F85D35" w:rsidRPr="00F85D35" w:rsidTr="004E1C1B">
        <w:trPr>
          <w:trHeight w:val="2845"/>
        </w:trPr>
        <w:tc>
          <w:tcPr>
            <w:tcW w:w="4077" w:type="dxa"/>
            <w:vAlign w:val="center"/>
          </w:tcPr>
          <w:p w:rsidR="00F85D35" w:rsidRPr="00F85D35" w:rsidRDefault="00F85D35" w:rsidP="004E1C1B">
            <w:pPr>
              <w:spacing w:after="0" w:line="240" w:lineRule="auto"/>
            </w:pPr>
            <w:r w:rsidRPr="00F85D35">
              <w:rPr>
                <w:rFonts w:ascii="Arial" w:hAnsi="Arial" w:cs="Arial"/>
                <w:b/>
                <w:noProof/>
                <w:lang w:val="en-US"/>
              </w:rPr>
              <w:drawing>
                <wp:inline distT="0" distB="0" distL="0" distR="0" wp14:anchorId="2F2E83EC" wp14:editId="2687B28D">
                  <wp:extent cx="2160000" cy="1382400"/>
                  <wp:effectExtent l="133350" t="114300" r="145415" b="1606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ophotometer 2.jpg"/>
                          <pic:cNvPicPr/>
                        </pic:nvPicPr>
                        <pic:blipFill>
                          <a:blip r:embed="rId58">
                            <a:extLst>
                              <a:ext uri="{28A0092B-C50C-407E-A947-70E740481C1C}">
                                <a14:useLocalDpi xmlns:a14="http://schemas.microsoft.com/office/drawing/2010/main" val="0"/>
                              </a:ext>
                            </a:extLst>
                          </a:blip>
                          <a:stretch>
                            <a:fillRect/>
                          </a:stretch>
                        </pic:blipFill>
                        <pic:spPr>
                          <a:xfrm>
                            <a:off x="0" y="0"/>
                            <a:ext cx="2160000" cy="1382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829" w:type="dxa"/>
            <w:vAlign w:val="center"/>
          </w:tcPr>
          <w:p w:rsidR="00501172" w:rsidRPr="00501172" w:rsidRDefault="00501172" w:rsidP="004E1C1B">
            <w:pPr>
              <w:spacing w:after="0" w:line="240" w:lineRule="auto"/>
              <w:rPr>
                <w:rFonts w:ascii="Arial" w:eastAsia="Calibri" w:hAnsi="Arial" w:cs="Arial"/>
                <w:b/>
              </w:rPr>
            </w:pPr>
            <w:r w:rsidRPr="00501172">
              <w:rPr>
                <w:rFonts w:ascii="Arial" w:eastAsia="Calibri" w:hAnsi="Arial" w:cs="Arial"/>
                <w:b/>
              </w:rPr>
              <w:t>Spectrophotometer</w:t>
            </w:r>
          </w:p>
          <w:p w:rsidR="00F85D35" w:rsidRPr="00F85D35" w:rsidRDefault="00F85D35" w:rsidP="004E1C1B">
            <w:pPr>
              <w:spacing w:after="0" w:line="240" w:lineRule="auto"/>
              <w:rPr>
                <w:rFonts w:ascii="Arial" w:hAnsi="Arial" w:cs="Arial"/>
                <w:b/>
                <w:noProof/>
                <w:lang w:val="en-US"/>
              </w:rPr>
            </w:pPr>
          </w:p>
        </w:tc>
        <w:tc>
          <w:tcPr>
            <w:tcW w:w="3416" w:type="dxa"/>
            <w:vAlign w:val="center"/>
          </w:tcPr>
          <w:p w:rsidR="00F85D35" w:rsidRPr="00F85D35" w:rsidRDefault="00501172" w:rsidP="004E1C1B">
            <w:pPr>
              <w:spacing w:after="0" w:line="240" w:lineRule="auto"/>
              <w:rPr>
                <w:rFonts w:ascii="Arial" w:hAnsi="Arial" w:cs="Arial"/>
                <w:b/>
                <w:noProof/>
                <w:lang w:val="en-US"/>
              </w:rPr>
            </w:pPr>
            <w:r w:rsidRPr="00501172">
              <w:rPr>
                <w:rFonts w:ascii="Arial" w:eastAsia="Calibri" w:hAnsi="Arial" w:cs="Arial"/>
              </w:rPr>
              <w:t>Measures the light absorbed by a solution</w:t>
            </w:r>
          </w:p>
        </w:tc>
      </w:tr>
      <w:tr w:rsidR="00F85D35" w:rsidRPr="00F85D35" w:rsidTr="004E1C1B">
        <w:trPr>
          <w:trHeight w:val="1249"/>
        </w:trPr>
        <w:tc>
          <w:tcPr>
            <w:tcW w:w="4077" w:type="dxa"/>
            <w:vAlign w:val="center"/>
          </w:tcPr>
          <w:p w:rsidR="00F85D35" w:rsidRPr="00F85D35" w:rsidRDefault="00F85D35" w:rsidP="004E1C1B">
            <w:pPr>
              <w:spacing w:after="0" w:line="240" w:lineRule="auto"/>
            </w:pPr>
            <w:r w:rsidRPr="00F85D35">
              <w:rPr>
                <w:rFonts w:ascii="Arial" w:hAnsi="Arial" w:cs="Arial"/>
                <w:b/>
                <w:noProof/>
                <w:lang w:val="en-US"/>
              </w:rPr>
              <w:lastRenderedPageBreak/>
              <w:drawing>
                <wp:inline distT="0" distB="0" distL="0" distR="0" wp14:anchorId="3ED99F71" wp14:editId="3DC6922F">
                  <wp:extent cx="2160000" cy="2160000"/>
                  <wp:effectExtent l="133350" t="114300" r="145415" b="16446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uum oven 3.jpg"/>
                          <pic:cNvPicPr/>
                        </pic:nvPicPr>
                        <pic:blipFill>
                          <a:blip r:embed="rId59">
                            <a:extLst>
                              <a:ext uri="{28A0092B-C50C-407E-A947-70E740481C1C}">
                                <a14:useLocalDpi xmlns:a14="http://schemas.microsoft.com/office/drawing/2010/main" val="0"/>
                              </a:ext>
                            </a:extLst>
                          </a:blip>
                          <a:stretch>
                            <a:fillRect/>
                          </a:stretch>
                        </pic:blipFill>
                        <pic:spPr>
                          <a:xfrm>
                            <a:off x="0" y="0"/>
                            <a:ext cx="216000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829" w:type="dxa"/>
            <w:vAlign w:val="center"/>
          </w:tcPr>
          <w:p w:rsidR="00501172" w:rsidRPr="00501172" w:rsidRDefault="00501172" w:rsidP="004E1C1B">
            <w:pPr>
              <w:spacing w:after="0" w:line="240" w:lineRule="auto"/>
              <w:rPr>
                <w:rFonts w:ascii="Arial" w:eastAsia="Calibri" w:hAnsi="Arial" w:cs="Arial"/>
                <w:b/>
              </w:rPr>
            </w:pPr>
            <w:r w:rsidRPr="00501172">
              <w:rPr>
                <w:rFonts w:ascii="Arial" w:eastAsia="Calibri" w:hAnsi="Arial" w:cs="Arial"/>
                <w:b/>
              </w:rPr>
              <w:t>Vacuum oven</w:t>
            </w:r>
          </w:p>
          <w:p w:rsidR="00F85D35" w:rsidRPr="00F85D35" w:rsidRDefault="00F85D35" w:rsidP="004E1C1B">
            <w:pPr>
              <w:spacing w:after="0" w:line="240" w:lineRule="auto"/>
              <w:rPr>
                <w:rFonts w:ascii="Arial" w:hAnsi="Arial" w:cs="Arial"/>
                <w:b/>
                <w:noProof/>
                <w:lang w:val="en-US"/>
              </w:rPr>
            </w:pPr>
          </w:p>
        </w:tc>
        <w:tc>
          <w:tcPr>
            <w:tcW w:w="3416" w:type="dxa"/>
            <w:vAlign w:val="center"/>
          </w:tcPr>
          <w:p w:rsidR="00F85D35" w:rsidRPr="00F85D35" w:rsidRDefault="00501172" w:rsidP="004E1C1B">
            <w:pPr>
              <w:spacing w:after="0" w:line="240" w:lineRule="auto"/>
              <w:rPr>
                <w:rFonts w:ascii="Arial" w:hAnsi="Arial" w:cs="Arial"/>
                <w:b/>
                <w:noProof/>
                <w:lang w:val="en-US"/>
              </w:rPr>
            </w:pPr>
            <w:r w:rsidRPr="00501172">
              <w:rPr>
                <w:rFonts w:ascii="Arial" w:eastAsia="Calibri" w:hAnsi="Arial" w:cs="Arial"/>
              </w:rPr>
              <w:t>Used to dry samples at temperatures lower than 1000C (Also known as a freeze dryer).</w:t>
            </w:r>
          </w:p>
        </w:tc>
      </w:tr>
    </w:tbl>
    <w:p w:rsidR="00F85D35" w:rsidRPr="00F85D35" w:rsidRDefault="00F85D35" w:rsidP="00F85D35">
      <w:pPr>
        <w:spacing w:after="240" w:line="360" w:lineRule="auto"/>
        <w:jc w:val="both"/>
        <w:rPr>
          <w:rFonts w:ascii="Arial" w:hAnsi="Arial" w:cs="Arial"/>
        </w:rPr>
      </w:pPr>
    </w:p>
    <w:p w:rsidR="00F85D35" w:rsidRPr="00F85D35" w:rsidRDefault="00F85D35" w:rsidP="00F85D35">
      <w:pPr>
        <w:spacing w:after="0" w:line="240" w:lineRule="auto"/>
        <w:rPr>
          <w:rFonts w:ascii="Arial" w:eastAsia="Times New Roman" w:hAnsi="Arial" w:cs="Arial"/>
          <w:spacing w:val="-30"/>
          <w:kern w:val="28"/>
          <w:sz w:val="40"/>
          <w:szCs w:val="40"/>
        </w:rPr>
      </w:pPr>
      <w:r w:rsidRPr="00F85D35">
        <w:br w:type="page"/>
      </w:r>
    </w:p>
    <w:p w:rsidR="00F85D35" w:rsidRPr="00F85D35" w:rsidRDefault="00F85D35" w:rsidP="00A72A41">
      <w:pPr>
        <w:pStyle w:val="Subtitle"/>
      </w:pPr>
      <w:bookmarkStart w:id="18" w:name="_Toc505950807"/>
      <w:bookmarkStart w:id="19" w:name="_Toc8654717"/>
      <w:r w:rsidRPr="00F85D35">
        <w:lastRenderedPageBreak/>
        <w:t>Knowledge Topic 2: Specific laboratory techniques (5%)</w:t>
      </w:r>
      <w:bookmarkEnd w:id="18"/>
      <w:bookmarkEnd w:id="19"/>
    </w:p>
    <w:p w:rsidR="00F85D35" w:rsidRPr="00F85D35" w:rsidRDefault="00F85D35" w:rsidP="00F85D35">
      <w:pPr>
        <w:spacing w:after="240" w:line="360" w:lineRule="auto"/>
        <w:jc w:val="both"/>
        <w:rPr>
          <w:rFonts w:ascii="Arial" w:hAnsi="Arial" w:cs="Arial"/>
        </w:rPr>
      </w:pPr>
      <w:r w:rsidRPr="00F85D35">
        <w:rPr>
          <w:rFonts w:ascii="Arial" w:hAnsi="Arial" w:cs="Arial"/>
        </w:rPr>
        <w:t>Topic elements to be covered include:</w:t>
      </w:r>
    </w:p>
    <w:p w:rsidR="00F85D35" w:rsidRPr="00F85D35" w:rsidRDefault="00F85D35" w:rsidP="00CE63A9">
      <w:pPr>
        <w:numPr>
          <w:ilvl w:val="0"/>
          <w:numId w:val="86"/>
        </w:numPr>
        <w:spacing w:after="240" w:line="360" w:lineRule="auto"/>
        <w:jc w:val="both"/>
        <w:rPr>
          <w:rFonts w:ascii="Arial" w:hAnsi="Arial" w:cs="Arial"/>
        </w:rPr>
      </w:pPr>
      <w:r w:rsidRPr="00F85D35">
        <w:rPr>
          <w:rFonts w:ascii="Arial" w:hAnsi="Arial" w:cs="Arial"/>
        </w:rPr>
        <w:t>KT0201 Sampling</w:t>
      </w:r>
    </w:p>
    <w:p w:rsidR="00F85D35" w:rsidRPr="00F85D35" w:rsidRDefault="00F85D35" w:rsidP="00CE63A9">
      <w:pPr>
        <w:numPr>
          <w:ilvl w:val="0"/>
          <w:numId w:val="86"/>
        </w:numPr>
        <w:spacing w:after="240" w:line="360" w:lineRule="auto"/>
        <w:jc w:val="both"/>
        <w:rPr>
          <w:rFonts w:ascii="Arial" w:hAnsi="Arial" w:cs="Arial"/>
        </w:rPr>
      </w:pPr>
      <w:r w:rsidRPr="00F85D35">
        <w:rPr>
          <w:rFonts w:ascii="Arial" w:hAnsi="Arial" w:cs="Arial"/>
        </w:rPr>
        <w:t>KT0202 Cleanliness</w:t>
      </w:r>
    </w:p>
    <w:p w:rsidR="00F85D35" w:rsidRPr="00F85D35" w:rsidRDefault="00F85D35" w:rsidP="00CE63A9">
      <w:pPr>
        <w:numPr>
          <w:ilvl w:val="0"/>
          <w:numId w:val="86"/>
        </w:numPr>
        <w:spacing w:after="240" w:line="360" w:lineRule="auto"/>
        <w:jc w:val="both"/>
        <w:rPr>
          <w:rFonts w:ascii="Arial" w:hAnsi="Arial" w:cs="Arial"/>
        </w:rPr>
      </w:pPr>
      <w:r w:rsidRPr="00F85D35">
        <w:rPr>
          <w:rFonts w:ascii="Arial" w:hAnsi="Arial" w:cs="Arial"/>
        </w:rPr>
        <w:t>KT0203 Chemicals</w:t>
      </w:r>
    </w:p>
    <w:p w:rsidR="00F85D35" w:rsidRPr="00F85D35" w:rsidRDefault="00F85D35" w:rsidP="00CE63A9">
      <w:pPr>
        <w:numPr>
          <w:ilvl w:val="0"/>
          <w:numId w:val="86"/>
        </w:numPr>
        <w:spacing w:after="240" w:line="360" w:lineRule="auto"/>
        <w:jc w:val="both"/>
        <w:rPr>
          <w:rFonts w:ascii="Arial" w:hAnsi="Arial" w:cs="Arial"/>
        </w:rPr>
      </w:pPr>
      <w:r w:rsidRPr="00F85D35">
        <w:rPr>
          <w:rFonts w:ascii="Arial" w:hAnsi="Arial" w:cs="Arial"/>
        </w:rPr>
        <w:t>KT0204 Gasses</w:t>
      </w:r>
    </w:p>
    <w:p w:rsidR="00F85D35" w:rsidRPr="00F85D35" w:rsidRDefault="00F85D35" w:rsidP="00CE63A9">
      <w:pPr>
        <w:numPr>
          <w:ilvl w:val="0"/>
          <w:numId w:val="86"/>
        </w:numPr>
        <w:spacing w:after="240" w:line="360" w:lineRule="auto"/>
        <w:jc w:val="both"/>
        <w:rPr>
          <w:rFonts w:ascii="Arial" w:hAnsi="Arial" w:cs="Arial"/>
        </w:rPr>
      </w:pPr>
      <w:r w:rsidRPr="00F85D35">
        <w:rPr>
          <w:rFonts w:ascii="Arial" w:hAnsi="Arial" w:cs="Arial"/>
        </w:rPr>
        <w:t>KT0205 Standard Methods</w:t>
      </w:r>
    </w:p>
    <w:p w:rsidR="00F85D35" w:rsidRPr="00F85D35" w:rsidRDefault="00F85D35" w:rsidP="00CE63A9">
      <w:pPr>
        <w:numPr>
          <w:ilvl w:val="0"/>
          <w:numId w:val="86"/>
        </w:numPr>
        <w:spacing w:after="240" w:line="360" w:lineRule="auto"/>
        <w:jc w:val="both"/>
        <w:rPr>
          <w:rFonts w:ascii="Arial" w:hAnsi="Arial" w:cs="Arial"/>
        </w:rPr>
      </w:pPr>
      <w:r w:rsidRPr="00F85D35">
        <w:rPr>
          <w:rFonts w:ascii="Arial" w:hAnsi="Arial" w:cs="Arial"/>
        </w:rPr>
        <w:t>KT0206 Liquid Levels</w:t>
      </w:r>
    </w:p>
    <w:p w:rsidR="00F85D35" w:rsidRPr="00F85D35" w:rsidRDefault="00F85D35" w:rsidP="00CE63A9">
      <w:pPr>
        <w:numPr>
          <w:ilvl w:val="0"/>
          <w:numId w:val="86"/>
        </w:numPr>
        <w:spacing w:after="240" w:line="360" w:lineRule="auto"/>
        <w:jc w:val="both"/>
        <w:rPr>
          <w:rFonts w:ascii="Arial" w:hAnsi="Arial" w:cs="Arial"/>
        </w:rPr>
      </w:pPr>
      <w:r w:rsidRPr="00F85D35">
        <w:rPr>
          <w:rFonts w:ascii="Arial" w:hAnsi="Arial" w:cs="Arial"/>
        </w:rPr>
        <w:t>KT0207 Temperature</w:t>
      </w:r>
    </w:p>
    <w:p w:rsidR="00F85D35" w:rsidRPr="00F85D35" w:rsidRDefault="00F85D35" w:rsidP="00CE63A9">
      <w:pPr>
        <w:numPr>
          <w:ilvl w:val="0"/>
          <w:numId w:val="86"/>
        </w:numPr>
        <w:spacing w:after="240" w:line="360" w:lineRule="auto"/>
        <w:jc w:val="both"/>
        <w:rPr>
          <w:rFonts w:ascii="Arial" w:hAnsi="Arial" w:cs="Arial"/>
        </w:rPr>
      </w:pPr>
      <w:r w:rsidRPr="00F85D35">
        <w:rPr>
          <w:rFonts w:ascii="Arial" w:hAnsi="Arial" w:cs="Arial"/>
        </w:rPr>
        <w:t>KT0208 Safety</w:t>
      </w:r>
    </w:p>
    <w:p w:rsidR="00F85D35" w:rsidRPr="00F85D35" w:rsidRDefault="00F85D35" w:rsidP="00F85D35">
      <w:pPr>
        <w:spacing w:after="240" w:line="360" w:lineRule="auto"/>
        <w:jc w:val="both"/>
        <w:rPr>
          <w:rFonts w:ascii="Arial" w:hAnsi="Arial" w:cs="Arial"/>
        </w:rPr>
      </w:pPr>
      <w:r w:rsidRPr="00F85D35">
        <w:rPr>
          <w:rFonts w:ascii="Arial" w:hAnsi="Arial" w:cs="Arial"/>
        </w:rPr>
        <w:t>Internal Assessment Criteria and Weight</w:t>
      </w:r>
    </w:p>
    <w:p w:rsidR="00F85D35" w:rsidRPr="00F85D35" w:rsidRDefault="00F85D35" w:rsidP="00CE63A9">
      <w:pPr>
        <w:numPr>
          <w:ilvl w:val="0"/>
          <w:numId w:val="87"/>
        </w:numPr>
        <w:spacing w:after="240" w:line="360" w:lineRule="auto"/>
        <w:jc w:val="both"/>
        <w:rPr>
          <w:rFonts w:ascii="Arial" w:hAnsi="Arial" w:cs="Arial"/>
        </w:rPr>
      </w:pPr>
      <w:r w:rsidRPr="00F85D35">
        <w:rPr>
          <w:rFonts w:ascii="Arial" w:hAnsi="Arial" w:cs="Arial"/>
        </w:rPr>
        <w:t>IAC0201 Laboratory techniques for specific analytical procedures can be explained</w:t>
      </w:r>
    </w:p>
    <w:p w:rsidR="00F85D35" w:rsidRPr="00F85D35" w:rsidRDefault="00F85D35" w:rsidP="00CE63A9">
      <w:pPr>
        <w:numPr>
          <w:ilvl w:val="0"/>
          <w:numId w:val="87"/>
        </w:numPr>
        <w:spacing w:after="240" w:line="360" w:lineRule="auto"/>
        <w:jc w:val="both"/>
        <w:rPr>
          <w:rFonts w:ascii="Arial" w:hAnsi="Arial" w:cs="Arial"/>
        </w:rPr>
      </w:pPr>
      <w:r w:rsidRPr="00F85D35">
        <w:rPr>
          <w:rFonts w:ascii="Arial" w:hAnsi="Arial" w:cs="Arial"/>
        </w:rPr>
        <w:t>Weight 5%</w:t>
      </w:r>
    </w:p>
    <w:p w:rsidR="00CD3505" w:rsidRDefault="00CD3505">
      <w:pPr>
        <w:spacing w:after="0" w:line="240" w:lineRule="auto"/>
        <w:rPr>
          <w:rFonts w:ascii="Arial" w:hAnsi="Arial" w:cs="Arial"/>
          <w:b/>
        </w:rPr>
      </w:pPr>
      <w:r>
        <w:rPr>
          <w:rFonts w:ascii="Arial" w:hAnsi="Arial" w:cs="Arial"/>
          <w:b/>
        </w:rPr>
        <w:br w:type="page"/>
      </w:r>
    </w:p>
    <w:p w:rsidR="00F85D35" w:rsidRPr="00F85D35" w:rsidRDefault="00F85D35" w:rsidP="00F85D35">
      <w:pPr>
        <w:spacing w:after="240" w:line="360" w:lineRule="auto"/>
        <w:jc w:val="both"/>
        <w:rPr>
          <w:rFonts w:ascii="Arial" w:hAnsi="Arial" w:cs="Arial"/>
          <w:b/>
        </w:rPr>
      </w:pPr>
      <w:r w:rsidRPr="00F85D35">
        <w:rPr>
          <w:rFonts w:ascii="Arial" w:hAnsi="Arial" w:cs="Arial"/>
          <w:b/>
        </w:rPr>
        <w:lastRenderedPageBreak/>
        <w:t>Learning activity 2: Individual Learning activity: 60 minutes (80 marks)</w:t>
      </w:r>
    </w:p>
    <w:p w:rsidR="00F85D35" w:rsidRPr="00F85D35" w:rsidRDefault="00F85D35" w:rsidP="00F85D35">
      <w:pPr>
        <w:spacing w:after="240" w:line="360" w:lineRule="auto"/>
        <w:ind w:left="-284" w:right="-330"/>
        <w:jc w:val="both"/>
        <w:rPr>
          <w:rFonts w:ascii="Arial" w:eastAsia="Times New Roman" w:hAnsi="Arial" w:cs="Arial"/>
        </w:rPr>
      </w:pPr>
      <w:r w:rsidRPr="00F85D35">
        <w:rPr>
          <w:rFonts w:ascii="Arial" w:eastAsia="Times New Roman" w:hAnsi="Arial" w:cs="Arial"/>
          <w:noProof/>
          <w:lang w:val="en-US"/>
        </w:rPr>
        <w:drawing>
          <wp:inline distT="0" distB="0" distL="0" distR="0" wp14:anchorId="76542B59" wp14:editId="160FDCD0">
            <wp:extent cx="1009650" cy="762000"/>
            <wp:effectExtent l="0" t="0" r="0" b="0"/>
            <wp:docPr id="7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7996C531" wp14:editId="2817DA65">
            <wp:extent cx="1009650" cy="762000"/>
            <wp:effectExtent l="0" t="0" r="0" b="0"/>
            <wp:docPr id="75"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36221641" wp14:editId="54BC92FB">
            <wp:extent cx="1009650" cy="762000"/>
            <wp:effectExtent l="0" t="0" r="0" b="0"/>
            <wp:docPr id="76"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615F7914" wp14:editId="26B4E290">
            <wp:extent cx="1009650" cy="762000"/>
            <wp:effectExtent l="0" t="0" r="0" b="0"/>
            <wp:docPr id="78"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0464702E" wp14:editId="1C303B3A">
            <wp:extent cx="1009650" cy="762000"/>
            <wp:effectExtent l="0" t="0" r="0" b="0"/>
            <wp:docPr id="79"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015CE17D" wp14:editId="63431B7A">
            <wp:extent cx="1009650" cy="762000"/>
            <wp:effectExtent l="0" t="0" r="0" b="0"/>
            <wp:docPr id="80"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F85D35" w:rsidRPr="00F85D35" w:rsidRDefault="00F85D35" w:rsidP="00F85D35">
      <w:pPr>
        <w:spacing w:after="240" w:line="360" w:lineRule="auto"/>
        <w:jc w:val="both"/>
        <w:rPr>
          <w:rFonts w:ascii="Arial" w:hAnsi="Arial" w:cs="Arial"/>
        </w:rPr>
      </w:pPr>
      <w:r w:rsidRPr="00F85D35">
        <w:rPr>
          <w:rFonts w:ascii="Arial" w:hAnsi="Arial" w:cs="Arial"/>
          <w:b/>
        </w:rPr>
        <w:t xml:space="preserve">Learning Objective: </w:t>
      </w:r>
      <w:r w:rsidRPr="00F85D35">
        <w:rPr>
          <w:rFonts w:ascii="Arial" w:hAnsi="Arial" w:cs="Arial"/>
        </w:rPr>
        <w:t>Explain the laboratory techniques for a specific set of analytical procedures routinely used in a Sugar Laboratory.</w:t>
      </w:r>
    </w:p>
    <w:p w:rsidR="00F85D35" w:rsidRPr="00F85D35" w:rsidRDefault="00F85D35" w:rsidP="00F85D35">
      <w:pPr>
        <w:spacing w:after="240" w:line="360" w:lineRule="auto"/>
        <w:jc w:val="both"/>
        <w:rPr>
          <w:rFonts w:ascii="Arial" w:hAnsi="Arial" w:cs="Arial"/>
        </w:rPr>
      </w:pPr>
      <w:r w:rsidRPr="00F85D35">
        <w:rPr>
          <w:rFonts w:ascii="Arial" w:hAnsi="Arial" w:cs="Arial"/>
          <w:b/>
        </w:rPr>
        <w:t>Task:</w:t>
      </w:r>
      <w:r w:rsidRPr="00F85D35">
        <w:rPr>
          <w:rFonts w:ascii="Arial" w:hAnsi="Arial" w:cs="Arial"/>
        </w:rPr>
        <w:t xml:space="preserve"> Read the following questions carefully and write your answers in the spaces provided.</w:t>
      </w:r>
    </w:p>
    <w:p w:rsidR="00F85D35" w:rsidRPr="00F85D35" w:rsidRDefault="00F85D35" w:rsidP="00E835E5">
      <w:pPr>
        <w:numPr>
          <w:ilvl w:val="0"/>
          <w:numId w:val="34"/>
        </w:numPr>
        <w:rPr>
          <w:rFonts w:ascii="Arial" w:hAnsi="Arial" w:cs="Arial"/>
        </w:rPr>
      </w:pPr>
      <w:r w:rsidRPr="00F85D35">
        <w:rPr>
          <w:rFonts w:ascii="Arial" w:hAnsi="Arial" w:cs="Arial"/>
        </w:rPr>
        <w:t>Name the 4 main purposes of the laboratory. (4)</w:t>
      </w:r>
    </w:p>
    <w:tbl>
      <w:tblPr>
        <w:tblStyle w:val="TableGrid13"/>
        <w:tblW w:w="0" w:type="auto"/>
        <w:tblLook w:val="04A0" w:firstRow="1" w:lastRow="0" w:firstColumn="1" w:lastColumn="0" w:noHBand="0" w:noVBand="1"/>
      </w:tblPr>
      <w:tblGrid>
        <w:gridCol w:w="9242"/>
      </w:tblGrid>
      <w:tr w:rsidR="00CD3505" w:rsidRPr="00F85D35" w:rsidTr="00F85D35">
        <w:tc>
          <w:tcPr>
            <w:tcW w:w="9242" w:type="dxa"/>
          </w:tcPr>
          <w:p w:rsidR="00C51D10" w:rsidRPr="00C51D10" w:rsidRDefault="00C51D10" w:rsidP="00CD3505">
            <w:pPr>
              <w:numPr>
                <w:ilvl w:val="1"/>
                <w:numId w:val="114"/>
              </w:numPr>
              <w:spacing w:after="0" w:line="240" w:lineRule="auto"/>
              <w:jc w:val="both"/>
              <w:rPr>
                <w:rFonts w:ascii="Arial" w:hAnsi="Arial" w:cs="Arial"/>
              </w:rPr>
            </w:pPr>
            <w:r w:rsidRPr="00C51D10">
              <w:rPr>
                <w:rFonts w:ascii="Arial" w:hAnsi="Arial" w:cs="Arial"/>
              </w:rPr>
              <w:t>To control the process</w:t>
            </w:r>
          </w:p>
          <w:p w:rsidR="00C51D10" w:rsidRPr="00C51D10" w:rsidRDefault="00C51D10" w:rsidP="00CD3505">
            <w:pPr>
              <w:numPr>
                <w:ilvl w:val="1"/>
                <w:numId w:val="114"/>
              </w:numPr>
              <w:spacing w:after="0" w:line="240" w:lineRule="auto"/>
              <w:jc w:val="both"/>
              <w:rPr>
                <w:rFonts w:ascii="Arial" w:hAnsi="Arial" w:cs="Arial"/>
              </w:rPr>
            </w:pPr>
            <w:r w:rsidRPr="00C51D10">
              <w:rPr>
                <w:rFonts w:ascii="Arial" w:hAnsi="Arial" w:cs="Arial"/>
              </w:rPr>
              <w:t>To detect and indicate the extent of the losses</w:t>
            </w:r>
          </w:p>
          <w:p w:rsidR="00C51D10" w:rsidRPr="00C51D10" w:rsidRDefault="00C51D10" w:rsidP="00CD3505">
            <w:pPr>
              <w:numPr>
                <w:ilvl w:val="1"/>
                <w:numId w:val="114"/>
              </w:numPr>
              <w:spacing w:after="0" w:line="240" w:lineRule="auto"/>
              <w:jc w:val="both"/>
              <w:rPr>
                <w:rFonts w:ascii="Arial" w:hAnsi="Arial" w:cs="Arial"/>
              </w:rPr>
            </w:pPr>
            <w:r w:rsidRPr="00C51D10">
              <w:rPr>
                <w:rFonts w:ascii="Arial" w:hAnsi="Arial" w:cs="Arial"/>
              </w:rPr>
              <w:t>To supply management with information for financial and administrative purposes</w:t>
            </w:r>
          </w:p>
          <w:p w:rsidR="00F85D35" w:rsidRPr="00C51D10" w:rsidRDefault="00C51D10" w:rsidP="00CD3505">
            <w:pPr>
              <w:numPr>
                <w:ilvl w:val="1"/>
                <w:numId w:val="114"/>
              </w:numPr>
              <w:spacing w:after="0" w:line="240" w:lineRule="auto"/>
              <w:jc w:val="both"/>
              <w:rPr>
                <w:rFonts w:ascii="Arial" w:hAnsi="Arial" w:cs="Arial"/>
              </w:rPr>
            </w:pPr>
            <w:r w:rsidRPr="00C51D10">
              <w:rPr>
                <w:rFonts w:ascii="Arial" w:hAnsi="Arial" w:cs="Arial"/>
              </w:rPr>
              <w:t>To enable comparisons with other mills</w:t>
            </w:r>
          </w:p>
        </w:tc>
      </w:tr>
    </w:tbl>
    <w:p w:rsidR="00F85D35" w:rsidRPr="00F85D35" w:rsidRDefault="00F85D35" w:rsidP="00F85D35">
      <w:pPr>
        <w:rPr>
          <w:rFonts w:ascii="Arial" w:hAnsi="Arial" w:cs="Arial"/>
        </w:rPr>
      </w:pPr>
    </w:p>
    <w:p w:rsidR="00F85D35" w:rsidRPr="00F85D35" w:rsidRDefault="00F85D35" w:rsidP="00E835E5">
      <w:pPr>
        <w:numPr>
          <w:ilvl w:val="0"/>
          <w:numId w:val="34"/>
        </w:numPr>
        <w:rPr>
          <w:rFonts w:ascii="Arial" w:hAnsi="Arial" w:cs="Arial"/>
        </w:rPr>
      </w:pPr>
      <w:r w:rsidRPr="00F85D35">
        <w:rPr>
          <w:rFonts w:ascii="Arial" w:hAnsi="Arial" w:cs="Arial"/>
        </w:rPr>
        <w:t>Explain the terms “representative sample” and “biased sample”. (2)</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C51D10" w:rsidP="00CD3505">
            <w:pPr>
              <w:spacing w:after="0" w:line="240" w:lineRule="auto"/>
              <w:rPr>
                <w:rFonts w:ascii="Arial" w:hAnsi="Arial" w:cs="Arial"/>
              </w:rPr>
            </w:pPr>
            <w:r w:rsidRPr="00C16C52">
              <w:rPr>
                <w:rFonts w:ascii="Arial" w:hAnsi="Arial" w:cs="Arial"/>
              </w:rPr>
              <w:t xml:space="preserve">A representative sample is a true reflection of the bulk material. A biased sample </w:t>
            </w:r>
            <w:r>
              <w:rPr>
                <w:rFonts w:ascii="Arial" w:hAnsi="Arial" w:cs="Arial"/>
              </w:rPr>
              <w:t xml:space="preserve">is a sample </w:t>
            </w:r>
            <w:r w:rsidRPr="00C16C52">
              <w:rPr>
                <w:rFonts w:ascii="Arial" w:hAnsi="Arial" w:cs="Arial"/>
              </w:rPr>
              <w:t>that is not representative</w:t>
            </w:r>
          </w:p>
        </w:tc>
      </w:tr>
    </w:tbl>
    <w:p w:rsidR="00F85D35" w:rsidRPr="00F85D35" w:rsidRDefault="00F85D35" w:rsidP="00F85D35">
      <w:pPr>
        <w:rPr>
          <w:rFonts w:ascii="Arial" w:hAnsi="Arial" w:cs="Arial"/>
        </w:rPr>
      </w:pPr>
    </w:p>
    <w:p w:rsidR="00F85D35" w:rsidRPr="00F85D35" w:rsidRDefault="00F85D35" w:rsidP="00E835E5">
      <w:pPr>
        <w:numPr>
          <w:ilvl w:val="0"/>
          <w:numId w:val="34"/>
        </w:numPr>
        <w:rPr>
          <w:rFonts w:ascii="Arial" w:hAnsi="Arial" w:cs="Arial"/>
        </w:rPr>
      </w:pPr>
      <w:r w:rsidRPr="00F85D35">
        <w:rPr>
          <w:rFonts w:ascii="Arial" w:hAnsi="Arial" w:cs="Arial"/>
        </w:rPr>
        <w:t>Name 6 characteristics of a good laboratory worker. (6)</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7B148D" w:rsidRDefault="00E77A43" w:rsidP="00CD3505">
            <w:pPr>
              <w:pStyle w:val="ListParagraph"/>
              <w:numPr>
                <w:ilvl w:val="0"/>
                <w:numId w:val="115"/>
              </w:numPr>
              <w:contextualSpacing w:val="0"/>
              <w:rPr>
                <w:rFonts w:ascii="Arial" w:hAnsi="Arial" w:cs="Arial"/>
                <w:sz w:val="22"/>
                <w:szCs w:val="22"/>
              </w:rPr>
            </w:pPr>
            <w:r w:rsidRPr="007B148D">
              <w:rPr>
                <w:rFonts w:ascii="Arial" w:hAnsi="Arial" w:cs="Arial"/>
                <w:sz w:val="22"/>
                <w:szCs w:val="22"/>
              </w:rPr>
              <w:t>Interested and enthusiastic</w:t>
            </w:r>
          </w:p>
          <w:p w:rsidR="00E77A43" w:rsidRPr="007B148D" w:rsidRDefault="00E77A43" w:rsidP="00CD3505">
            <w:pPr>
              <w:pStyle w:val="ListParagraph"/>
              <w:numPr>
                <w:ilvl w:val="0"/>
                <w:numId w:val="115"/>
              </w:numPr>
              <w:contextualSpacing w:val="0"/>
              <w:rPr>
                <w:rFonts w:ascii="Arial" w:hAnsi="Arial" w:cs="Arial"/>
                <w:sz w:val="22"/>
                <w:szCs w:val="22"/>
              </w:rPr>
            </w:pPr>
            <w:r w:rsidRPr="007B148D">
              <w:rPr>
                <w:rFonts w:ascii="Arial" w:hAnsi="Arial" w:cs="Arial"/>
                <w:sz w:val="22"/>
                <w:szCs w:val="22"/>
              </w:rPr>
              <w:t>Patient</w:t>
            </w:r>
          </w:p>
          <w:p w:rsidR="00E77A43" w:rsidRPr="007B148D" w:rsidRDefault="00E77A43" w:rsidP="00CD3505">
            <w:pPr>
              <w:pStyle w:val="ListParagraph"/>
              <w:numPr>
                <w:ilvl w:val="0"/>
                <w:numId w:val="115"/>
              </w:numPr>
              <w:contextualSpacing w:val="0"/>
              <w:rPr>
                <w:rFonts w:ascii="Arial" w:hAnsi="Arial" w:cs="Arial"/>
                <w:sz w:val="22"/>
                <w:szCs w:val="22"/>
              </w:rPr>
            </w:pPr>
            <w:r w:rsidRPr="007B148D">
              <w:rPr>
                <w:rFonts w:ascii="Arial" w:hAnsi="Arial" w:cs="Arial"/>
                <w:sz w:val="22"/>
                <w:szCs w:val="22"/>
              </w:rPr>
              <w:t>Self-confident</w:t>
            </w:r>
          </w:p>
          <w:p w:rsidR="00E77A43" w:rsidRPr="007B148D" w:rsidRDefault="00E77A43" w:rsidP="00CD3505">
            <w:pPr>
              <w:pStyle w:val="ListParagraph"/>
              <w:numPr>
                <w:ilvl w:val="0"/>
                <w:numId w:val="115"/>
              </w:numPr>
              <w:contextualSpacing w:val="0"/>
              <w:rPr>
                <w:rFonts w:ascii="Arial" w:hAnsi="Arial" w:cs="Arial"/>
                <w:sz w:val="22"/>
                <w:szCs w:val="22"/>
              </w:rPr>
            </w:pPr>
            <w:r w:rsidRPr="007B148D">
              <w:rPr>
                <w:rFonts w:ascii="Arial" w:hAnsi="Arial" w:cs="Arial"/>
                <w:sz w:val="22"/>
                <w:szCs w:val="22"/>
              </w:rPr>
              <w:t>Integrity</w:t>
            </w:r>
          </w:p>
          <w:p w:rsidR="00E77A43" w:rsidRPr="007B148D" w:rsidRDefault="00E77A43" w:rsidP="00CD3505">
            <w:pPr>
              <w:pStyle w:val="ListParagraph"/>
              <w:numPr>
                <w:ilvl w:val="0"/>
                <w:numId w:val="115"/>
              </w:numPr>
              <w:contextualSpacing w:val="0"/>
              <w:rPr>
                <w:rFonts w:ascii="Arial" w:hAnsi="Arial" w:cs="Arial"/>
                <w:sz w:val="22"/>
                <w:szCs w:val="22"/>
              </w:rPr>
            </w:pPr>
            <w:r w:rsidRPr="007B148D">
              <w:rPr>
                <w:rFonts w:ascii="Arial" w:hAnsi="Arial" w:cs="Arial"/>
                <w:sz w:val="22"/>
                <w:szCs w:val="22"/>
              </w:rPr>
              <w:t>Neatness</w:t>
            </w:r>
          </w:p>
          <w:p w:rsidR="00E77A43" w:rsidRPr="00E77A43" w:rsidRDefault="00E77A43" w:rsidP="00CD3505">
            <w:pPr>
              <w:pStyle w:val="ListParagraph"/>
              <w:numPr>
                <w:ilvl w:val="0"/>
                <w:numId w:val="115"/>
              </w:numPr>
              <w:contextualSpacing w:val="0"/>
              <w:rPr>
                <w:rFonts w:ascii="Arial" w:hAnsi="Arial" w:cs="Arial"/>
              </w:rPr>
            </w:pPr>
            <w:r w:rsidRPr="007B148D">
              <w:rPr>
                <w:rFonts w:ascii="Arial" w:hAnsi="Arial" w:cs="Arial"/>
                <w:sz w:val="22"/>
                <w:szCs w:val="22"/>
              </w:rPr>
              <w:t>orderliness</w:t>
            </w:r>
          </w:p>
        </w:tc>
      </w:tr>
    </w:tbl>
    <w:p w:rsidR="00F85D35" w:rsidRPr="00F85D35" w:rsidRDefault="00F85D35" w:rsidP="00F85D35">
      <w:pPr>
        <w:rPr>
          <w:rFonts w:ascii="Arial" w:hAnsi="Arial" w:cs="Arial"/>
        </w:rPr>
      </w:pPr>
    </w:p>
    <w:p w:rsidR="00F85D35" w:rsidRPr="00F85D35" w:rsidRDefault="00F85D35" w:rsidP="00E835E5">
      <w:pPr>
        <w:numPr>
          <w:ilvl w:val="0"/>
          <w:numId w:val="34"/>
        </w:numPr>
        <w:rPr>
          <w:rFonts w:ascii="Arial" w:hAnsi="Arial" w:cs="Arial"/>
        </w:rPr>
      </w:pPr>
      <w:r w:rsidRPr="00F85D35">
        <w:rPr>
          <w:rFonts w:ascii="Arial" w:hAnsi="Arial" w:cs="Arial"/>
        </w:rPr>
        <w:t>Explain how you check that a glass container is clean. (3)</w:t>
      </w:r>
    </w:p>
    <w:tbl>
      <w:tblPr>
        <w:tblStyle w:val="TableGrid13"/>
        <w:tblW w:w="0" w:type="auto"/>
        <w:tblLook w:val="04A0" w:firstRow="1" w:lastRow="0" w:firstColumn="1" w:lastColumn="0" w:noHBand="0" w:noVBand="1"/>
      </w:tblPr>
      <w:tblGrid>
        <w:gridCol w:w="9242"/>
      </w:tblGrid>
      <w:tr w:rsidR="00F85D35" w:rsidRPr="00F85D35" w:rsidTr="00CD3505">
        <w:trPr>
          <w:trHeight w:val="1253"/>
        </w:trPr>
        <w:tc>
          <w:tcPr>
            <w:tcW w:w="9242" w:type="dxa"/>
          </w:tcPr>
          <w:p w:rsidR="00E77A43" w:rsidRPr="00777E76" w:rsidRDefault="00E77A43" w:rsidP="00CD3505">
            <w:pPr>
              <w:pStyle w:val="ListParagraph"/>
              <w:numPr>
                <w:ilvl w:val="0"/>
                <w:numId w:val="116"/>
              </w:numPr>
              <w:contextualSpacing w:val="0"/>
              <w:jc w:val="both"/>
              <w:rPr>
                <w:rFonts w:ascii="Arial" w:hAnsi="Arial" w:cs="Arial"/>
                <w:sz w:val="22"/>
                <w:szCs w:val="22"/>
              </w:rPr>
            </w:pPr>
            <w:r w:rsidRPr="00777E76">
              <w:rPr>
                <w:rFonts w:ascii="Arial" w:hAnsi="Arial" w:cs="Arial"/>
                <w:sz w:val="22"/>
                <w:szCs w:val="22"/>
              </w:rPr>
              <w:t>Place only enough distilled water into the vessel so that, when it is swirled, the entire inner surface is wetted.</w:t>
            </w:r>
          </w:p>
          <w:p w:rsidR="00E77A43" w:rsidRPr="00777E76" w:rsidRDefault="00E77A43" w:rsidP="00CD3505">
            <w:pPr>
              <w:pStyle w:val="ListParagraph"/>
              <w:numPr>
                <w:ilvl w:val="0"/>
                <w:numId w:val="116"/>
              </w:numPr>
              <w:contextualSpacing w:val="0"/>
              <w:jc w:val="both"/>
              <w:rPr>
                <w:rFonts w:ascii="Arial" w:hAnsi="Arial" w:cs="Arial"/>
                <w:sz w:val="22"/>
                <w:szCs w:val="22"/>
              </w:rPr>
            </w:pPr>
            <w:r w:rsidRPr="00777E76">
              <w:rPr>
                <w:rFonts w:ascii="Arial" w:hAnsi="Arial" w:cs="Arial"/>
                <w:sz w:val="22"/>
                <w:szCs w:val="22"/>
              </w:rPr>
              <w:t>Swirl the vessel.</w:t>
            </w:r>
          </w:p>
          <w:p w:rsidR="00E77A43" w:rsidRPr="00777E76" w:rsidRDefault="00E77A43" w:rsidP="00CD3505">
            <w:pPr>
              <w:pStyle w:val="ListParagraph"/>
              <w:numPr>
                <w:ilvl w:val="0"/>
                <w:numId w:val="116"/>
              </w:numPr>
              <w:contextualSpacing w:val="0"/>
              <w:jc w:val="both"/>
              <w:rPr>
                <w:rFonts w:ascii="Arial" w:hAnsi="Arial" w:cs="Arial"/>
                <w:sz w:val="22"/>
                <w:szCs w:val="22"/>
              </w:rPr>
            </w:pPr>
            <w:r w:rsidRPr="00777E76">
              <w:rPr>
                <w:rFonts w:ascii="Arial" w:hAnsi="Arial" w:cs="Arial"/>
                <w:sz w:val="22"/>
                <w:szCs w:val="22"/>
              </w:rPr>
              <w:t>Empty the water from the vessel.</w:t>
            </w:r>
          </w:p>
          <w:p w:rsidR="00F85D35" w:rsidRPr="00E77A43" w:rsidRDefault="00E77A43" w:rsidP="00CD3505">
            <w:pPr>
              <w:pStyle w:val="ListParagraph"/>
              <w:numPr>
                <w:ilvl w:val="0"/>
                <w:numId w:val="116"/>
              </w:numPr>
              <w:contextualSpacing w:val="0"/>
              <w:jc w:val="both"/>
              <w:rPr>
                <w:rFonts w:ascii="Arial" w:hAnsi="Arial" w:cs="Arial"/>
              </w:rPr>
            </w:pPr>
            <w:r w:rsidRPr="00777E76">
              <w:rPr>
                <w:rFonts w:ascii="Arial" w:hAnsi="Arial" w:cs="Arial"/>
                <w:sz w:val="22"/>
                <w:szCs w:val="22"/>
              </w:rPr>
              <w:t>If the water remains as an unbroken film on the glass, the vessel is clean. If the water collects in drops, the vessel is dirty.</w:t>
            </w:r>
          </w:p>
        </w:tc>
      </w:tr>
    </w:tbl>
    <w:p w:rsidR="00F85D35" w:rsidRPr="00F85D35" w:rsidRDefault="00F85D35" w:rsidP="00F85D35">
      <w:pPr>
        <w:rPr>
          <w:rFonts w:ascii="Arial" w:hAnsi="Arial" w:cs="Arial"/>
        </w:rPr>
      </w:pPr>
    </w:p>
    <w:p w:rsidR="00F85D35" w:rsidRPr="00F85D35" w:rsidRDefault="00F85D35" w:rsidP="00E835E5">
      <w:pPr>
        <w:numPr>
          <w:ilvl w:val="0"/>
          <w:numId w:val="34"/>
        </w:numPr>
        <w:rPr>
          <w:rFonts w:ascii="Arial" w:hAnsi="Arial" w:cs="Arial"/>
        </w:rPr>
      </w:pPr>
      <w:r w:rsidRPr="00F85D35">
        <w:rPr>
          <w:rFonts w:ascii="Arial" w:hAnsi="Arial" w:cs="Arial"/>
        </w:rPr>
        <w:lastRenderedPageBreak/>
        <w:t>State 12 precautions that must be taken when working with glassware. (12)</w:t>
      </w:r>
    </w:p>
    <w:tbl>
      <w:tblPr>
        <w:tblStyle w:val="TableGrid13"/>
        <w:tblW w:w="0" w:type="auto"/>
        <w:tblLook w:val="04A0" w:firstRow="1" w:lastRow="0" w:firstColumn="1" w:lastColumn="0" w:noHBand="0" w:noVBand="1"/>
      </w:tblPr>
      <w:tblGrid>
        <w:gridCol w:w="9242"/>
      </w:tblGrid>
      <w:tr w:rsidR="00CD3505" w:rsidRPr="00F85D35" w:rsidTr="00F85D35">
        <w:tc>
          <w:tcPr>
            <w:tcW w:w="9242" w:type="dxa"/>
          </w:tcPr>
          <w:p w:rsidR="00E77A43" w:rsidRPr="00777E76" w:rsidRDefault="00E77A43" w:rsidP="00CD3505">
            <w:pPr>
              <w:pStyle w:val="ListParagraph"/>
              <w:numPr>
                <w:ilvl w:val="0"/>
                <w:numId w:val="135"/>
              </w:numPr>
              <w:contextualSpacing w:val="0"/>
              <w:jc w:val="both"/>
              <w:rPr>
                <w:rFonts w:ascii="Arial" w:hAnsi="Arial" w:cs="Arial"/>
                <w:sz w:val="22"/>
                <w:szCs w:val="22"/>
              </w:rPr>
            </w:pPr>
            <w:r w:rsidRPr="00777E76">
              <w:rPr>
                <w:rFonts w:ascii="Arial" w:hAnsi="Arial" w:cs="Arial"/>
                <w:sz w:val="22"/>
                <w:szCs w:val="22"/>
              </w:rPr>
              <w:t>Do not overheat or cool suddenly.</w:t>
            </w:r>
          </w:p>
          <w:p w:rsidR="00E77A43" w:rsidRPr="00777E76" w:rsidRDefault="00E77A43" w:rsidP="00CD3505">
            <w:pPr>
              <w:pStyle w:val="ListParagraph"/>
              <w:numPr>
                <w:ilvl w:val="0"/>
                <w:numId w:val="134"/>
              </w:numPr>
              <w:contextualSpacing w:val="0"/>
              <w:jc w:val="both"/>
              <w:rPr>
                <w:rFonts w:ascii="Arial" w:hAnsi="Arial" w:cs="Arial"/>
                <w:sz w:val="22"/>
                <w:szCs w:val="22"/>
              </w:rPr>
            </w:pPr>
            <w:r w:rsidRPr="00777E76">
              <w:rPr>
                <w:rFonts w:ascii="Arial" w:hAnsi="Arial" w:cs="Arial"/>
                <w:sz w:val="22"/>
                <w:szCs w:val="22"/>
              </w:rPr>
              <w:t>Do not apply excessive pressure as the glass could shatter.</w:t>
            </w:r>
          </w:p>
          <w:p w:rsidR="00E77A43" w:rsidRPr="00777E76" w:rsidRDefault="00E77A43" w:rsidP="00CD3505">
            <w:pPr>
              <w:pStyle w:val="ListParagraph"/>
              <w:numPr>
                <w:ilvl w:val="0"/>
                <w:numId w:val="133"/>
              </w:numPr>
              <w:contextualSpacing w:val="0"/>
              <w:jc w:val="both"/>
              <w:rPr>
                <w:rFonts w:ascii="Arial" w:hAnsi="Arial" w:cs="Arial"/>
                <w:sz w:val="22"/>
                <w:szCs w:val="22"/>
              </w:rPr>
            </w:pPr>
            <w:r w:rsidRPr="00777E76">
              <w:rPr>
                <w:rFonts w:ascii="Arial" w:hAnsi="Arial" w:cs="Arial"/>
                <w:sz w:val="22"/>
                <w:szCs w:val="22"/>
              </w:rPr>
              <w:t>Do not force glassware.</w:t>
            </w:r>
          </w:p>
          <w:p w:rsidR="00E77A43" w:rsidRPr="00777E76" w:rsidRDefault="00E77A43" w:rsidP="00CD3505">
            <w:pPr>
              <w:pStyle w:val="ListParagraph"/>
              <w:numPr>
                <w:ilvl w:val="0"/>
                <w:numId w:val="132"/>
              </w:numPr>
              <w:contextualSpacing w:val="0"/>
              <w:jc w:val="both"/>
              <w:rPr>
                <w:rFonts w:ascii="Arial" w:hAnsi="Arial" w:cs="Arial"/>
                <w:sz w:val="22"/>
                <w:szCs w:val="22"/>
              </w:rPr>
            </w:pPr>
            <w:r w:rsidRPr="00777E76">
              <w:rPr>
                <w:rFonts w:ascii="Arial" w:hAnsi="Arial" w:cs="Arial"/>
                <w:sz w:val="22"/>
                <w:szCs w:val="22"/>
              </w:rPr>
              <w:t>Do not apply vacuum unless the glassware is designed to be used under vacuum.</w:t>
            </w:r>
          </w:p>
          <w:p w:rsidR="00E77A43" w:rsidRPr="00777E76" w:rsidRDefault="00E77A43" w:rsidP="00CD3505">
            <w:pPr>
              <w:pStyle w:val="ListParagraph"/>
              <w:numPr>
                <w:ilvl w:val="0"/>
                <w:numId w:val="131"/>
              </w:numPr>
              <w:contextualSpacing w:val="0"/>
              <w:jc w:val="both"/>
              <w:rPr>
                <w:rFonts w:ascii="Arial" w:hAnsi="Arial" w:cs="Arial"/>
                <w:sz w:val="22"/>
                <w:szCs w:val="22"/>
              </w:rPr>
            </w:pPr>
            <w:r w:rsidRPr="00777E76">
              <w:rPr>
                <w:rFonts w:ascii="Arial" w:hAnsi="Arial" w:cs="Arial"/>
                <w:sz w:val="22"/>
                <w:szCs w:val="22"/>
              </w:rPr>
              <w:t>Use a protective screen where there is possibility of explosion or implosion, for example when vacuum is applied to an ordinary Erlenmeyer flask.</w:t>
            </w:r>
          </w:p>
          <w:p w:rsidR="00E77A43" w:rsidRPr="00777E76" w:rsidRDefault="00E77A43" w:rsidP="00CD3505">
            <w:pPr>
              <w:pStyle w:val="ListParagraph"/>
              <w:numPr>
                <w:ilvl w:val="0"/>
                <w:numId w:val="130"/>
              </w:numPr>
              <w:contextualSpacing w:val="0"/>
              <w:jc w:val="both"/>
              <w:rPr>
                <w:rFonts w:ascii="Arial" w:hAnsi="Arial" w:cs="Arial"/>
                <w:sz w:val="22"/>
                <w:szCs w:val="22"/>
              </w:rPr>
            </w:pPr>
            <w:r w:rsidRPr="00777E76">
              <w:rPr>
                <w:rFonts w:ascii="Arial" w:hAnsi="Arial" w:cs="Arial"/>
                <w:sz w:val="22"/>
                <w:szCs w:val="22"/>
              </w:rPr>
              <w:t>Protect your hands when cutting or breaking glass tubing.</w:t>
            </w:r>
          </w:p>
          <w:p w:rsidR="00E77A43" w:rsidRPr="00777E76" w:rsidRDefault="00E77A43" w:rsidP="00CD3505">
            <w:pPr>
              <w:pStyle w:val="ListParagraph"/>
              <w:numPr>
                <w:ilvl w:val="0"/>
                <w:numId w:val="129"/>
              </w:numPr>
              <w:contextualSpacing w:val="0"/>
              <w:jc w:val="both"/>
              <w:rPr>
                <w:rFonts w:ascii="Arial" w:hAnsi="Arial" w:cs="Arial"/>
                <w:sz w:val="22"/>
                <w:szCs w:val="22"/>
              </w:rPr>
            </w:pPr>
            <w:r w:rsidRPr="00777E76">
              <w:rPr>
                <w:rFonts w:ascii="Arial" w:hAnsi="Arial" w:cs="Arial"/>
                <w:sz w:val="22"/>
                <w:szCs w:val="22"/>
              </w:rPr>
              <w:t>When fitting glass tubing into a rubber, polish the ends (round end in flame), lubricate with glycerine or vaseline and hold the glass with a cloth in order to protect your hands in case of accidental breakage.</w:t>
            </w:r>
          </w:p>
          <w:p w:rsidR="00E77A43" w:rsidRPr="00777E76" w:rsidRDefault="00E77A43" w:rsidP="00CD3505">
            <w:pPr>
              <w:pStyle w:val="ListParagraph"/>
              <w:numPr>
                <w:ilvl w:val="0"/>
                <w:numId w:val="128"/>
              </w:numPr>
              <w:contextualSpacing w:val="0"/>
              <w:jc w:val="both"/>
              <w:rPr>
                <w:rFonts w:ascii="Arial" w:hAnsi="Arial" w:cs="Arial"/>
                <w:sz w:val="22"/>
                <w:szCs w:val="22"/>
              </w:rPr>
            </w:pPr>
            <w:r w:rsidRPr="00777E76">
              <w:rPr>
                <w:rFonts w:ascii="Arial" w:hAnsi="Arial" w:cs="Arial"/>
                <w:sz w:val="22"/>
                <w:szCs w:val="22"/>
              </w:rPr>
              <w:t>If glass is broken, it must not be picked up with your hands, but with a brush and pan. For very fine splinters, a wet tissue may be used. Broken glassware must not be thrown into a bin where other people could get cut handling the glass. It must be wrapped in paper first. A specially designated bin must be set aside for broken glassware.</w:t>
            </w:r>
          </w:p>
          <w:p w:rsidR="00E77A43" w:rsidRPr="00777E76" w:rsidRDefault="00E77A43" w:rsidP="00CD3505">
            <w:pPr>
              <w:pStyle w:val="ListParagraph"/>
              <w:numPr>
                <w:ilvl w:val="0"/>
                <w:numId w:val="127"/>
              </w:numPr>
              <w:contextualSpacing w:val="0"/>
              <w:jc w:val="both"/>
              <w:rPr>
                <w:rFonts w:ascii="Arial" w:hAnsi="Arial" w:cs="Arial"/>
                <w:sz w:val="22"/>
                <w:szCs w:val="22"/>
              </w:rPr>
            </w:pPr>
            <w:r w:rsidRPr="00777E76">
              <w:rPr>
                <w:rFonts w:ascii="Arial" w:hAnsi="Arial" w:cs="Arial"/>
                <w:sz w:val="22"/>
                <w:szCs w:val="22"/>
              </w:rPr>
              <w:t>Do not use cracked or broken glassware.</w:t>
            </w:r>
          </w:p>
          <w:p w:rsidR="00E77A43" w:rsidRPr="00777E76" w:rsidRDefault="00E77A43" w:rsidP="00CD3505">
            <w:pPr>
              <w:pStyle w:val="ListParagraph"/>
              <w:numPr>
                <w:ilvl w:val="0"/>
                <w:numId w:val="126"/>
              </w:numPr>
              <w:contextualSpacing w:val="0"/>
              <w:jc w:val="both"/>
              <w:rPr>
                <w:rFonts w:ascii="Arial" w:hAnsi="Arial" w:cs="Arial"/>
                <w:sz w:val="22"/>
                <w:szCs w:val="22"/>
              </w:rPr>
            </w:pPr>
            <w:r w:rsidRPr="00777E76">
              <w:rPr>
                <w:rFonts w:ascii="Arial" w:hAnsi="Arial" w:cs="Arial"/>
                <w:sz w:val="22"/>
                <w:szCs w:val="22"/>
              </w:rPr>
              <w:t>Do not use dirty glassware.</w:t>
            </w:r>
          </w:p>
          <w:p w:rsidR="00E77A43" w:rsidRPr="00777E76" w:rsidRDefault="00E77A43" w:rsidP="00CD3505">
            <w:pPr>
              <w:pStyle w:val="ListParagraph"/>
              <w:numPr>
                <w:ilvl w:val="0"/>
                <w:numId w:val="125"/>
              </w:numPr>
              <w:contextualSpacing w:val="0"/>
              <w:jc w:val="both"/>
              <w:rPr>
                <w:rFonts w:ascii="Arial" w:hAnsi="Arial" w:cs="Arial"/>
                <w:sz w:val="22"/>
                <w:szCs w:val="22"/>
              </w:rPr>
            </w:pPr>
            <w:r w:rsidRPr="00777E76">
              <w:rPr>
                <w:rFonts w:ascii="Arial" w:hAnsi="Arial" w:cs="Arial"/>
                <w:sz w:val="22"/>
                <w:szCs w:val="22"/>
              </w:rPr>
              <w:t>Handle hot items with tongs.</w:t>
            </w:r>
          </w:p>
          <w:p w:rsidR="00E77A43" w:rsidRPr="00777E76" w:rsidRDefault="00E77A43" w:rsidP="00CD3505">
            <w:pPr>
              <w:pStyle w:val="ListParagraph"/>
              <w:numPr>
                <w:ilvl w:val="0"/>
                <w:numId w:val="124"/>
              </w:numPr>
              <w:contextualSpacing w:val="0"/>
              <w:jc w:val="both"/>
              <w:rPr>
                <w:rFonts w:ascii="Arial" w:hAnsi="Arial" w:cs="Arial"/>
                <w:sz w:val="22"/>
                <w:szCs w:val="22"/>
              </w:rPr>
            </w:pPr>
            <w:r w:rsidRPr="00777E76">
              <w:rPr>
                <w:rFonts w:ascii="Arial" w:hAnsi="Arial" w:cs="Arial"/>
                <w:sz w:val="22"/>
                <w:szCs w:val="22"/>
              </w:rPr>
              <w:t>Never leave vessels unattended when evaporation work is in progress. If the heat source is not adjusted correctly the vessel may crack or explode as dryness is approached. The temperature should be lowered gradually as the liquid level drops.</w:t>
            </w:r>
          </w:p>
          <w:p w:rsidR="00E77A43" w:rsidRPr="00777E76" w:rsidRDefault="00E77A43" w:rsidP="00CD3505">
            <w:pPr>
              <w:pStyle w:val="ListParagraph"/>
              <w:numPr>
                <w:ilvl w:val="0"/>
                <w:numId w:val="123"/>
              </w:numPr>
              <w:contextualSpacing w:val="0"/>
              <w:jc w:val="both"/>
              <w:rPr>
                <w:rFonts w:ascii="Arial" w:hAnsi="Arial" w:cs="Arial"/>
                <w:sz w:val="22"/>
                <w:szCs w:val="22"/>
              </w:rPr>
            </w:pPr>
            <w:r w:rsidRPr="00777E76">
              <w:rPr>
                <w:rFonts w:ascii="Arial" w:hAnsi="Arial" w:cs="Arial"/>
                <w:sz w:val="22"/>
                <w:szCs w:val="22"/>
              </w:rPr>
              <w:t>Caution should be exercised when removing glassware from a heat source and it must never be placed onto a cold or damp surface. Sudden temperature changes may cause the vessel to break.</w:t>
            </w:r>
          </w:p>
          <w:p w:rsidR="00E77A43" w:rsidRPr="00777E76" w:rsidRDefault="00E77A43" w:rsidP="00CD3505">
            <w:pPr>
              <w:pStyle w:val="ListParagraph"/>
              <w:numPr>
                <w:ilvl w:val="0"/>
                <w:numId w:val="122"/>
              </w:numPr>
              <w:contextualSpacing w:val="0"/>
              <w:jc w:val="both"/>
              <w:rPr>
                <w:rFonts w:ascii="Arial" w:hAnsi="Arial" w:cs="Arial"/>
                <w:sz w:val="22"/>
                <w:szCs w:val="22"/>
              </w:rPr>
            </w:pPr>
            <w:r w:rsidRPr="00777E76">
              <w:rPr>
                <w:rFonts w:ascii="Arial" w:hAnsi="Arial" w:cs="Arial"/>
                <w:sz w:val="22"/>
                <w:szCs w:val="22"/>
              </w:rPr>
              <w:t>Heat must never be applied to a badly scratched or etched vessel as the thermal strength will have been greatly reduced.</w:t>
            </w:r>
          </w:p>
          <w:p w:rsidR="00E77A43" w:rsidRPr="00777E76" w:rsidRDefault="00E77A43" w:rsidP="00CD3505">
            <w:pPr>
              <w:pStyle w:val="ListParagraph"/>
              <w:numPr>
                <w:ilvl w:val="0"/>
                <w:numId w:val="121"/>
              </w:numPr>
              <w:contextualSpacing w:val="0"/>
              <w:jc w:val="both"/>
              <w:rPr>
                <w:rFonts w:ascii="Arial" w:hAnsi="Arial" w:cs="Arial"/>
                <w:sz w:val="22"/>
                <w:szCs w:val="22"/>
              </w:rPr>
            </w:pPr>
            <w:r w:rsidRPr="00777E76">
              <w:rPr>
                <w:rFonts w:ascii="Arial" w:hAnsi="Arial" w:cs="Arial"/>
                <w:sz w:val="22"/>
                <w:szCs w:val="22"/>
              </w:rPr>
              <w:t>A point source of heating (Bunsen flame) must never be applied directly to a vessel as this will greatly increase the chance of breakage. A wire gauze needs to be used to distribute the heat across a greater area.</w:t>
            </w:r>
          </w:p>
          <w:p w:rsidR="00E77A43" w:rsidRPr="00777E76" w:rsidRDefault="00E77A43" w:rsidP="00CD3505">
            <w:pPr>
              <w:pStyle w:val="ListParagraph"/>
              <w:numPr>
                <w:ilvl w:val="0"/>
                <w:numId w:val="120"/>
              </w:numPr>
              <w:contextualSpacing w:val="0"/>
              <w:jc w:val="both"/>
              <w:rPr>
                <w:rFonts w:ascii="Arial" w:hAnsi="Arial" w:cs="Arial"/>
                <w:sz w:val="22"/>
                <w:szCs w:val="22"/>
              </w:rPr>
            </w:pPr>
            <w:r w:rsidRPr="00777E76">
              <w:rPr>
                <w:rFonts w:ascii="Arial" w:hAnsi="Arial" w:cs="Arial"/>
                <w:sz w:val="22"/>
                <w:szCs w:val="22"/>
              </w:rPr>
              <w:t>When very hot items have been removed from the muffle furnace, the heat should always be reduced by placing on a metal gauze or asbestos mat before placing them into a desiccator.</w:t>
            </w:r>
          </w:p>
          <w:p w:rsidR="00E77A43" w:rsidRPr="00777E76" w:rsidRDefault="00E77A43" w:rsidP="00CD3505">
            <w:pPr>
              <w:pStyle w:val="ListParagraph"/>
              <w:numPr>
                <w:ilvl w:val="0"/>
                <w:numId w:val="119"/>
              </w:numPr>
              <w:contextualSpacing w:val="0"/>
              <w:jc w:val="both"/>
              <w:rPr>
                <w:rFonts w:ascii="Arial" w:hAnsi="Arial" w:cs="Arial"/>
                <w:sz w:val="22"/>
                <w:szCs w:val="22"/>
              </w:rPr>
            </w:pPr>
            <w:r w:rsidRPr="00777E76">
              <w:rPr>
                <w:rFonts w:ascii="Arial" w:hAnsi="Arial" w:cs="Arial"/>
                <w:sz w:val="22"/>
                <w:szCs w:val="22"/>
              </w:rPr>
              <w:t>Heat vessels by slow movement of the vessel across to the heat source to ensure even heating.</w:t>
            </w:r>
          </w:p>
          <w:p w:rsidR="00E77A43" w:rsidRPr="00777E76" w:rsidRDefault="00E77A43" w:rsidP="00CD3505">
            <w:pPr>
              <w:pStyle w:val="ListParagraph"/>
              <w:numPr>
                <w:ilvl w:val="0"/>
                <w:numId w:val="118"/>
              </w:numPr>
              <w:contextualSpacing w:val="0"/>
              <w:jc w:val="both"/>
              <w:rPr>
                <w:rFonts w:ascii="Arial" w:hAnsi="Arial" w:cs="Arial"/>
                <w:sz w:val="22"/>
                <w:szCs w:val="22"/>
              </w:rPr>
            </w:pPr>
            <w:r w:rsidRPr="00777E76">
              <w:rPr>
                <w:rFonts w:ascii="Arial" w:hAnsi="Arial" w:cs="Arial"/>
                <w:sz w:val="22"/>
                <w:szCs w:val="22"/>
              </w:rPr>
              <w:t>Anti-bumping devices, such as powdered pumice or glass beads, should be used in the vessel, when rapid heating is required. Material with sharp edges such as broken porcelain must NOT be used as an anti-bumping device. This will cause internal abrasion and reduce the mechanical and thermal strength of the vessel.</w:t>
            </w:r>
          </w:p>
          <w:p w:rsidR="00F85D35" w:rsidRPr="00802584" w:rsidRDefault="00E77A43" w:rsidP="00CD3505">
            <w:pPr>
              <w:pStyle w:val="ListParagraph"/>
              <w:numPr>
                <w:ilvl w:val="0"/>
                <w:numId w:val="117"/>
              </w:numPr>
              <w:contextualSpacing w:val="0"/>
              <w:jc w:val="both"/>
              <w:rPr>
                <w:rFonts w:ascii="Arial" w:hAnsi="Arial" w:cs="Arial"/>
              </w:rPr>
            </w:pPr>
            <w:r w:rsidRPr="00777E76">
              <w:rPr>
                <w:rFonts w:ascii="Arial" w:hAnsi="Arial" w:cs="Arial"/>
                <w:sz w:val="22"/>
                <w:szCs w:val="22"/>
              </w:rPr>
              <w:t>Glassware must be dry before being placed on a hot plate.</w:t>
            </w:r>
          </w:p>
        </w:tc>
      </w:tr>
    </w:tbl>
    <w:p w:rsidR="00F85D35" w:rsidRPr="00F85D35" w:rsidRDefault="00F85D35" w:rsidP="00F85D35">
      <w:pPr>
        <w:rPr>
          <w:rFonts w:ascii="Arial" w:hAnsi="Arial" w:cs="Arial"/>
        </w:rPr>
      </w:pPr>
    </w:p>
    <w:p w:rsidR="00F85D35" w:rsidRPr="00F85D35" w:rsidRDefault="00F85D35" w:rsidP="00E835E5">
      <w:pPr>
        <w:numPr>
          <w:ilvl w:val="0"/>
          <w:numId w:val="34"/>
        </w:numPr>
        <w:rPr>
          <w:rFonts w:ascii="Arial" w:hAnsi="Arial" w:cs="Arial"/>
        </w:rPr>
      </w:pPr>
      <w:r w:rsidRPr="00F85D35">
        <w:rPr>
          <w:rFonts w:ascii="Arial" w:hAnsi="Arial" w:cs="Arial"/>
        </w:rPr>
        <w:t>(a) What is dermatitis? (1)</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777E76" w:rsidP="00CD3505">
            <w:pPr>
              <w:spacing w:after="0" w:line="240" w:lineRule="auto"/>
              <w:rPr>
                <w:rFonts w:ascii="Arial" w:hAnsi="Arial" w:cs="Arial"/>
              </w:rPr>
            </w:pPr>
            <w:r w:rsidRPr="00C16C52">
              <w:rPr>
                <w:rFonts w:ascii="Arial" w:hAnsi="Arial" w:cs="Arial"/>
              </w:rPr>
              <w:t>This is one of the most common occupational diseases. It is an inflammation of the skin, caused by dust, liquid or other external agents.</w:t>
            </w:r>
          </w:p>
        </w:tc>
      </w:tr>
    </w:tbl>
    <w:p w:rsidR="00F85D35" w:rsidRDefault="00F85D35" w:rsidP="00F85D35">
      <w:pPr>
        <w:rPr>
          <w:rFonts w:ascii="Arial" w:hAnsi="Arial" w:cs="Arial"/>
        </w:rPr>
      </w:pPr>
    </w:p>
    <w:p w:rsidR="00CD3505" w:rsidRPr="00F85D35" w:rsidRDefault="00CD3505" w:rsidP="00F85D35">
      <w:pPr>
        <w:rPr>
          <w:rFonts w:ascii="Arial" w:hAnsi="Arial" w:cs="Arial"/>
        </w:rPr>
      </w:pPr>
    </w:p>
    <w:p w:rsidR="00F85D35" w:rsidRPr="00F85D35" w:rsidRDefault="00F85D35" w:rsidP="00E835E5">
      <w:pPr>
        <w:numPr>
          <w:ilvl w:val="0"/>
          <w:numId w:val="35"/>
        </w:numPr>
        <w:rPr>
          <w:rFonts w:ascii="Arial" w:hAnsi="Arial" w:cs="Arial"/>
        </w:rPr>
      </w:pPr>
      <w:r w:rsidRPr="00F85D35">
        <w:rPr>
          <w:rFonts w:ascii="Arial" w:hAnsi="Arial" w:cs="Arial"/>
        </w:rPr>
        <w:lastRenderedPageBreak/>
        <w:t>How can it be prevented? (2)</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777E76" w:rsidP="00CD3505">
            <w:pPr>
              <w:spacing w:after="0" w:line="240" w:lineRule="auto"/>
              <w:rPr>
                <w:rFonts w:ascii="Arial" w:hAnsi="Arial" w:cs="Arial"/>
              </w:rPr>
            </w:pPr>
            <w:r w:rsidRPr="00C16C52">
              <w:rPr>
                <w:rFonts w:ascii="Arial" w:hAnsi="Arial" w:cs="Arial"/>
              </w:rPr>
              <w:t>The best preventative measure against dermatitis is cleanliness. By keeping one’s hands clean and dry the possibility of dermatitis will be reduced.</w:t>
            </w:r>
          </w:p>
        </w:tc>
      </w:tr>
    </w:tbl>
    <w:p w:rsidR="00F85D35" w:rsidRPr="00F85D35" w:rsidRDefault="00F85D35" w:rsidP="00F85D35">
      <w:pPr>
        <w:rPr>
          <w:rFonts w:ascii="Arial" w:hAnsi="Arial" w:cs="Arial"/>
        </w:rPr>
      </w:pPr>
    </w:p>
    <w:p w:rsidR="00F85D35" w:rsidRPr="00F85D35" w:rsidRDefault="00F85D35" w:rsidP="00E835E5">
      <w:pPr>
        <w:numPr>
          <w:ilvl w:val="0"/>
          <w:numId w:val="34"/>
        </w:numPr>
        <w:rPr>
          <w:rFonts w:ascii="Arial" w:hAnsi="Arial" w:cs="Arial"/>
        </w:rPr>
      </w:pPr>
      <w:r w:rsidRPr="00F85D35">
        <w:rPr>
          <w:rFonts w:ascii="Arial" w:hAnsi="Arial" w:cs="Arial"/>
        </w:rPr>
        <w:t>State 3 safety precautions to be taken when dealing with chemicals. (5)</w:t>
      </w:r>
    </w:p>
    <w:tbl>
      <w:tblPr>
        <w:tblStyle w:val="TableGrid13"/>
        <w:tblW w:w="0" w:type="auto"/>
        <w:tblLook w:val="04A0" w:firstRow="1" w:lastRow="0" w:firstColumn="1" w:lastColumn="0" w:noHBand="0" w:noVBand="1"/>
      </w:tblPr>
      <w:tblGrid>
        <w:gridCol w:w="9242"/>
      </w:tblGrid>
      <w:tr w:rsidR="00CD3505" w:rsidRPr="00F85D35" w:rsidTr="00F85D35">
        <w:tc>
          <w:tcPr>
            <w:tcW w:w="9242" w:type="dxa"/>
          </w:tcPr>
          <w:p w:rsidR="00F85D35" w:rsidRPr="00B06427" w:rsidRDefault="00B06427" w:rsidP="00CD3505">
            <w:pPr>
              <w:pStyle w:val="ListParagraph"/>
              <w:numPr>
                <w:ilvl w:val="0"/>
                <w:numId w:val="117"/>
              </w:numPr>
              <w:contextualSpacing w:val="0"/>
              <w:rPr>
                <w:rFonts w:ascii="Arial" w:hAnsi="Arial" w:cs="Arial"/>
                <w:sz w:val="22"/>
                <w:szCs w:val="22"/>
              </w:rPr>
            </w:pPr>
            <w:r w:rsidRPr="00B06427">
              <w:rPr>
                <w:rFonts w:ascii="Arial" w:hAnsi="Arial" w:cs="Arial"/>
                <w:sz w:val="22"/>
                <w:szCs w:val="22"/>
              </w:rPr>
              <w:t>Always use protective clothing</w:t>
            </w:r>
          </w:p>
          <w:p w:rsidR="00B06427" w:rsidRPr="00B06427" w:rsidRDefault="00B06427" w:rsidP="00CD3505">
            <w:pPr>
              <w:pStyle w:val="ListParagraph"/>
              <w:numPr>
                <w:ilvl w:val="0"/>
                <w:numId w:val="117"/>
              </w:numPr>
              <w:contextualSpacing w:val="0"/>
              <w:rPr>
                <w:rFonts w:ascii="Arial" w:hAnsi="Arial" w:cs="Arial"/>
                <w:sz w:val="22"/>
                <w:szCs w:val="22"/>
              </w:rPr>
            </w:pPr>
            <w:r w:rsidRPr="00B06427">
              <w:rPr>
                <w:rFonts w:ascii="Arial" w:hAnsi="Arial" w:cs="Arial"/>
                <w:sz w:val="22"/>
                <w:szCs w:val="22"/>
              </w:rPr>
              <w:t>When pipetting dangerous liquids, pipette filler must always be used.</w:t>
            </w:r>
          </w:p>
          <w:p w:rsidR="00B06427" w:rsidRPr="00B06427" w:rsidRDefault="00B06427" w:rsidP="00CD3505">
            <w:pPr>
              <w:pStyle w:val="ListParagraph"/>
              <w:numPr>
                <w:ilvl w:val="0"/>
                <w:numId w:val="117"/>
              </w:numPr>
              <w:contextualSpacing w:val="0"/>
              <w:rPr>
                <w:rFonts w:ascii="Arial" w:hAnsi="Arial" w:cs="Arial"/>
                <w:sz w:val="22"/>
                <w:szCs w:val="22"/>
              </w:rPr>
            </w:pPr>
            <w:r w:rsidRPr="00B06427">
              <w:rPr>
                <w:rFonts w:ascii="Arial" w:hAnsi="Arial" w:cs="Arial"/>
                <w:sz w:val="22"/>
                <w:szCs w:val="22"/>
              </w:rPr>
              <w:t>Do not put stoppers on the bench top where someone else may come into contact with the acid residue (use a watch glass).</w:t>
            </w:r>
          </w:p>
          <w:p w:rsidR="00B06427" w:rsidRPr="00B06427" w:rsidRDefault="00B06427" w:rsidP="00CD3505">
            <w:pPr>
              <w:pStyle w:val="ListParagraph"/>
              <w:numPr>
                <w:ilvl w:val="0"/>
                <w:numId w:val="117"/>
              </w:numPr>
              <w:contextualSpacing w:val="0"/>
              <w:rPr>
                <w:rFonts w:ascii="Arial" w:hAnsi="Arial" w:cs="Arial"/>
                <w:sz w:val="22"/>
                <w:szCs w:val="22"/>
              </w:rPr>
            </w:pPr>
            <w:r w:rsidRPr="00B06427">
              <w:rPr>
                <w:rFonts w:ascii="Arial" w:hAnsi="Arial" w:cs="Arial"/>
                <w:sz w:val="22"/>
                <w:szCs w:val="22"/>
              </w:rPr>
              <w:t>Always pour from the side away from the label so that the writing on the side does not become illegible.</w:t>
            </w:r>
          </w:p>
          <w:p w:rsidR="00B06427" w:rsidRPr="00B06427" w:rsidRDefault="00B06427" w:rsidP="00CD3505">
            <w:pPr>
              <w:pStyle w:val="ListParagraph"/>
              <w:numPr>
                <w:ilvl w:val="0"/>
                <w:numId w:val="117"/>
              </w:numPr>
              <w:contextualSpacing w:val="0"/>
              <w:rPr>
                <w:rFonts w:ascii="Arial" w:hAnsi="Arial" w:cs="Arial"/>
                <w:sz w:val="22"/>
                <w:szCs w:val="22"/>
              </w:rPr>
            </w:pPr>
            <w:r w:rsidRPr="00B06427">
              <w:rPr>
                <w:rFonts w:ascii="Arial" w:hAnsi="Arial" w:cs="Arial"/>
                <w:sz w:val="22"/>
                <w:szCs w:val="22"/>
              </w:rPr>
              <w:t>All mercury containers should be well stoppered and labelled.</w:t>
            </w:r>
          </w:p>
          <w:p w:rsidR="00B06427" w:rsidRPr="00B06427" w:rsidRDefault="00B06427" w:rsidP="00CD3505">
            <w:pPr>
              <w:pStyle w:val="ListParagraph"/>
              <w:numPr>
                <w:ilvl w:val="0"/>
                <w:numId w:val="117"/>
              </w:numPr>
              <w:contextualSpacing w:val="0"/>
              <w:rPr>
                <w:rFonts w:ascii="Arial" w:hAnsi="Arial" w:cs="Arial"/>
              </w:rPr>
            </w:pPr>
            <w:r w:rsidRPr="00B06427">
              <w:rPr>
                <w:rFonts w:ascii="Arial" w:hAnsi="Arial" w:cs="Arial"/>
                <w:sz w:val="22"/>
                <w:szCs w:val="22"/>
              </w:rPr>
              <w:t>Always use a protective mask or respirator and where possible carry out work in a fume cupboard.</w:t>
            </w:r>
          </w:p>
        </w:tc>
      </w:tr>
    </w:tbl>
    <w:p w:rsidR="00F85D35" w:rsidRPr="00F85D35" w:rsidRDefault="00F85D35" w:rsidP="00F85D35">
      <w:pPr>
        <w:rPr>
          <w:rFonts w:ascii="Arial" w:hAnsi="Arial" w:cs="Arial"/>
        </w:rPr>
      </w:pPr>
    </w:p>
    <w:p w:rsidR="00F85D35" w:rsidRPr="00F85D35" w:rsidRDefault="00F85D35" w:rsidP="00E835E5">
      <w:pPr>
        <w:numPr>
          <w:ilvl w:val="0"/>
          <w:numId w:val="34"/>
        </w:numPr>
        <w:rPr>
          <w:rFonts w:ascii="Arial" w:hAnsi="Arial" w:cs="Arial"/>
        </w:rPr>
      </w:pPr>
      <w:r w:rsidRPr="00F85D35">
        <w:rPr>
          <w:rFonts w:ascii="Arial" w:hAnsi="Arial" w:cs="Arial"/>
        </w:rPr>
        <w:t>List the effects of good housekeeping in the laboratory. (5)</w:t>
      </w:r>
    </w:p>
    <w:tbl>
      <w:tblPr>
        <w:tblStyle w:val="TableGrid13"/>
        <w:tblW w:w="0" w:type="auto"/>
        <w:tblLook w:val="04A0" w:firstRow="1" w:lastRow="0" w:firstColumn="1" w:lastColumn="0" w:noHBand="0" w:noVBand="1"/>
      </w:tblPr>
      <w:tblGrid>
        <w:gridCol w:w="9242"/>
      </w:tblGrid>
      <w:tr w:rsidR="00CD3505" w:rsidRPr="00F85D35" w:rsidTr="00CD3505">
        <w:trPr>
          <w:trHeight w:val="1219"/>
        </w:trPr>
        <w:tc>
          <w:tcPr>
            <w:tcW w:w="9242" w:type="dxa"/>
          </w:tcPr>
          <w:p w:rsidR="005777FD" w:rsidRPr="00C372E2" w:rsidRDefault="005777FD" w:rsidP="00CD3505">
            <w:pPr>
              <w:pStyle w:val="ListParagraph"/>
              <w:numPr>
                <w:ilvl w:val="0"/>
                <w:numId w:val="136"/>
              </w:numPr>
              <w:contextualSpacing w:val="0"/>
              <w:jc w:val="both"/>
              <w:rPr>
                <w:rFonts w:ascii="Arial" w:hAnsi="Arial" w:cs="Arial"/>
                <w:sz w:val="22"/>
                <w:szCs w:val="22"/>
              </w:rPr>
            </w:pPr>
            <w:r w:rsidRPr="00C372E2">
              <w:rPr>
                <w:rFonts w:ascii="Arial" w:hAnsi="Arial" w:cs="Arial"/>
                <w:sz w:val="22"/>
                <w:szCs w:val="22"/>
              </w:rPr>
              <w:t>Time will be saved.</w:t>
            </w:r>
          </w:p>
          <w:p w:rsidR="005777FD" w:rsidRPr="00C372E2" w:rsidRDefault="005777FD" w:rsidP="00CD3505">
            <w:pPr>
              <w:pStyle w:val="ListParagraph"/>
              <w:numPr>
                <w:ilvl w:val="0"/>
                <w:numId w:val="136"/>
              </w:numPr>
              <w:contextualSpacing w:val="0"/>
              <w:jc w:val="both"/>
              <w:rPr>
                <w:rFonts w:ascii="Arial" w:hAnsi="Arial" w:cs="Arial"/>
                <w:sz w:val="22"/>
                <w:szCs w:val="22"/>
              </w:rPr>
            </w:pPr>
            <w:r w:rsidRPr="00C372E2">
              <w:rPr>
                <w:rFonts w:ascii="Arial" w:hAnsi="Arial" w:cs="Arial"/>
                <w:sz w:val="22"/>
                <w:szCs w:val="22"/>
              </w:rPr>
              <w:t>More space will be provided.</w:t>
            </w:r>
          </w:p>
          <w:p w:rsidR="005777FD" w:rsidRPr="00C372E2" w:rsidRDefault="005777FD" w:rsidP="00CD3505">
            <w:pPr>
              <w:pStyle w:val="ListParagraph"/>
              <w:numPr>
                <w:ilvl w:val="0"/>
                <w:numId w:val="136"/>
              </w:numPr>
              <w:contextualSpacing w:val="0"/>
              <w:jc w:val="both"/>
              <w:rPr>
                <w:rFonts w:ascii="Arial" w:hAnsi="Arial" w:cs="Arial"/>
                <w:sz w:val="22"/>
                <w:szCs w:val="22"/>
              </w:rPr>
            </w:pPr>
            <w:r w:rsidRPr="00C372E2">
              <w:rPr>
                <w:rFonts w:ascii="Arial" w:hAnsi="Arial" w:cs="Arial"/>
                <w:sz w:val="22"/>
                <w:szCs w:val="22"/>
              </w:rPr>
              <w:t>Injuries will be reduced /avoided.</w:t>
            </w:r>
          </w:p>
          <w:p w:rsidR="005777FD" w:rsidRPr="00C372E2" w:rsidRDefault="005777FD" w:rsidP="00CD3505">
            <w:pPr>
              <w:pStyle w:val="ListParagraph"/>
              <w:numPr>
                <w:ilvl w:val="0"/>
                <w:numId w:val="136"/>
              </w:numPr>
              <w:contextualSpacing w:val="0"/>
              <w:jc w:val="both"/>
              <w:rPr>
                <w:rFonts w:ascii="Arial" w:hAnsi="Arial" w:cs="Arial"/>
                <w:sz w:val="22"/>
                <w:szCs w:val="22"/>
              </w:rPr>
            </w:pPr>
            <w:r w:rsidRPr="00C372E2">
              <w:rPr>
                <w:rFonts w:ascii="Arial" w:hAnsi="Arial" w:cs="Arial"/>
                <w:sz w:val="22"/>
                <w:szCs w:val="22"/>
              </w:rPr>
              <w:t>Fire risk will be reduced.</w:t>
            </w:r>
          </w:p>
          <w:p w:rsidR="005777FD" w:rsidRPr="00C372E2" w:rsidRDefault="005777FD" w:rsidP="00CD3505">
            <w:pPr>
              <w:pStyle w:val="ListParagraph"/>
              <w:numPr>
                <w:ilvl w:val="0"/>
                <w:numId w:val="136"/>
              </w:numPr>
              <w:contextualSpacing w:val="0"/>
              <w:jc w:val="both"/>
              <w:rPr>
                <w:rFonts w:ascii="Arial" w:hAnsi="Arial" w:cs="Arial"/>
                <w:sz w:val="22"/>
                <w:szCs w:val="22"/>
              </w:rPr>
            </w:pPr>
            <w:r w:rsidRPr="00C372E2">
              <w:rPr>
                <w:rFonts w:ascii="Arial" w:hAnsi="Arial" w:cs="Arial"/>
                <w:sz w:val="22"/>
                <w:szCs w:val="22"/>
              </w:rPr>
              <w:t>Damage to equipment will be reduced.</w:t>
            </w:r>
          </w:p>
          <w:p w:rsidR="002F0C86" w:rsidRPr="002F0C86" w:rsidRDefault="005777FD" w:rsidP="00CD3505">
            <w:pPr>
              <w:pStyle w:val="ListParagraph"/>
              <w:numPr>
                <w:ilvl w:val="0"/>
                <w:numId w:val="136"/>
              </w:numPr>
              <w:contextualSpacing w:val="0"/>
              <w:jc w:val="both"/>
              <w:rPr>
                <w:rFonts w:ascii="Arial" w:hAnsi="Arial" w:cs="Arial"/>
              </w:rPr>
            </w:pPr>
            <w:r w:rsidRPr="00C372E2">
              <w:rPr>
                <w:rFonts w:ascii="Arial" w:hAnsi="Arial" w:cs="Arial"/>
                <w:sz w:val="22"/>
                <w:szCs w:val="22"/>
              </w:rPr>
              <w:t>Analytical results will improve.</w:t>
            </w:r>
          </w:p>
        </w:tc>
      </w:tr>
    </w:tbl>
    <w:p w:rsidR="00F85D35" w:rsidRPr="00F85D35" w:rsidRDefault="00F85D35" w:rsidP="00F85D35">
      <w:pPr>
        <w:rPr>
          <w:rFonts w:ascii="Arial" w:hAnsi="Arial" w:cs="Arial"/>
        </w:rPr>
      </w:pPr>
    </w:p>
    <w:p w:rsidR="00F85D35" w:rsidRPr="00F85D35" w:rsidRDefault="00F85D35" w:rsidP="00E835E5">
      <w:pPr>
        <w:numPr>
          <w:ilvl w:val="0"/>
          <w:numId w:val="34"/>
        </w:numPr>
        <w:rPr>
          <w:rFonts w:ascii="Arial" w:hAnsi="Arial" w:cs="Arial"/>
        </w:rPr>
      </w:pPr>
      <w:r w:rsidRPr="00F85D35">
        <w:rPr>
          <w:rFonts w:ascii="Arial" w:hAnsi="Arial" w:cs="Arial"/>
        </w:rPr>
        <w:t>(a)  List the 3 precautions to be taken when reading a liquid level in a measuring cylinder or burette.  (3)</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C372E2" w:rsidRPr="00C372E2" w:rsidRDefault="00C372E2" w:rsidP="00CD3505">
            <w:pPr>
              <w:pStyle w:val="ListParagraph"/>
              <w:numPr>
                <w:ilvl w:val="0"/>
                <w:numId w:val="139"/>
              </w:numPr>
              <w:contextualSpacing w:val="0"/>
              <w:rPr>
                <w:rFonts w:ascii="Arial" w:hAnsi="Arial" w:cs="Arial"/>
                <w:sz w:val="22"/>
                <w:szCs w:val="22"/>
              </w:rPr>
            </w:pPr>
            <w:r w:rsidRPr="00C372E2">
              <w:rPr>
                <w:rFonts w:ascii="Arial" w:hAnsi="Arial" w:cs="Arial"/>
                <w:sz w:val="22"/>
                <w:szCs w:val="22"/>
              </w:rPr>
              <w:t>The vessel must be held vertically (i.e. straight up).</w:t>
            </w:r>
          </w:p>
          <w:p w:rsidR="00C372E2" w:rsidRPr="00C372E2" w:rsidRDefault="00C372E2" w:rsidP="00CD3505">
            <w:pPr>
              <w:pStyle w:val="ListParagraph"/>
              <w:numPr>
                <w:ilvl w:val="0"/>
                <w:numId w:val="138"/>
              </w:numPr>
              <w:contextualSpacing w:val="0"/>
              <w:rPr>
                <w:rFonts w:ascii="Arial" w:hAnsi="Arial" w:cs="Arial"/>
                <w:sz w:val="22"/>
                <w:szCs w:val="22"/>
              </w:rPr>
            </w:pPr>
            <w:r w:rsidRPr="00C372E2">
              <w:rPr>
                <w:rFonts w:ascii="Arial" w:hAnsi="Arial" w:cs="Arial"/>
                <w:sz w:val="22"/>
                <w:szCs w:val="22"/>
              </w:rPr>
              <w:t>The eye must be level with the bottom of the meniscus.</w:t>
            </w:r>
          </w:p>
          <w:p w:rsidR="00F85D35" w:rsidRPr="00C372E2" w:rsidRDefault="00C372E2" w:rsidP="00CD3505">
            <w:pPr>
              <w:pStyle w:val="ListParagraph"/>
              <w:numPr>
                <w:ilvl w:val="0"/>
                <w:numId w:val="137"/>
              </w:numPr>
              <w:contextualSpacing w:val="0"/>
              <w:rPr>
                <w:rFonts w:ascii="Arial" w:hAnsi="Arial" w:cs="Arial"/>
              </w:rPr>
            </w:pPr>
            <w:r w:rsidRPr="00C372E2">
              <w:rPr>
                <w:rFonts w:ascii="Arial" w:hAnsi="Arial" w:cs="Arial"/>
                <w:sz w:val="22"/>
                <w:szCs w:val="22"/>
              </w:rPr>
              <w:t>The position of the bottom of the meniscus must be determined relative to the closest scale marking.</w:t>
            </w:r>
          </w:p>
        </w:tc>
      </w:tr>
    </w:tbl>
    <w:p w:rsidR="00F85D35" w:rsidRPr="00F85D35" w:rsidRDefault="00F85D35" w:rsidP="00F85D35">
      <w:pPr>
        <w:rPr>
          <w:rFonts w:ascii="Arial" w:hAnsi="Arial" w:cs="Arial"/>
        </w:rPr>
      </w:pPr>
    </w:p>
    <w:p w:rsidR="00F85D35" w:rsidRPr="00F85D35" w:rsidRDefault="00F85D35" w:rsidP="00F85D35">
      <w:pPr>
        <w:ind w:firstLine="720"/>
        <w:rPr>
          <w:rFonts w:ascii="Arial" w:hAnsi="Arial" w:cs="Arial"/>
        </w:rPr>
      </w:pPr>
      <w:r w:rsidRPr="00F85D35">
        <w:rPr>
          <w:rFonts w:ascii="Arial" w:hAnsi="Arial" w:cs="Arial"/>
        </w:rPr>
        <w:t>(b)  List the 3 precautions to be taken when making to the mark in a volumetric container. (3)</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2F0C86" w:rsidRPr="002F0C86" w:rsidRDefault="002F0C86" w:rsidP="00CD3505">
            <w:pPr>
              <w:pStyle w:val="ListParagraph"/>
              <w:numPr>
                <w:ilvl w:val="0"/>
                <w:numId w:val="137"/>
              </w:numPr>
              <w:contextualSpacing w:val="0"/>
              <w:jc w:val="both"/>
              <w:rPr>
                <w:rFonts w:ascii="Arial" w:hAnsi="Arial" w:cs="Arial"/>
                <w:sz w:val="22"/>
                <w:szCs w:val="22"/>
              </w:rPr>
            </w:pPr>
            <w:r w:rsidRPr="002F0C86">
              <w:rPr>
                <w:rFonts w:ascii="Arial" w:hAnsi="Arial" w:cs="Arial"/>
                <w:sz w:val="22"/>
                <w:szCs w:val="22"/>
              </w:rPr>
              <w:t>The vessel must be held vertically.</w:t>
            </w:r>
          </w:p>
          <w:p w:rsidR="002F0C86" w:rsidRPr="002F0C86" w:rsidRDefault="002F0C86" w:rsidP="00CD3505">
            <w:pPr>
              <w:pStyle w:val="ListParagraph"/>
              <w:numPr>
                <w:ilvl w:val="0"/>
                <w:numId w:val="137"/>
              </w:numPr>
              <w:contextualSpacing w:val="0"/>
              <w:rPr>
                <w:rFonts w:ascii="Arial" w:hAnsi="Arial" w:cs="Arial"/>
                <w:sz w:val="22"/>
                <w:szCs w:val="22"/>
              </w:rPr>
            </w:pPr>
            <w:r w:rsidRPr="002F0C86">
              <w:rPr>
                <w:rFonts w:ascii="Arial" w:hAnsi="Arial" w:cs="Arial"/>
                <w:sz w:val="22"/>
                <w:szCs w:val="22"/>
              </w:rPr>
              <w:t>The eye must be level with the graduation mark. When the eye is at the correct position a circular graduation mark will appear as a single line.</w:t>
            </w:r>
          </w:p>
          <w:p w:rsidR="00F85D35" w:rsidRPr="002F0C86" w:rsidRDefault="002F0C86" w:rsidP="00CD3505">
            <w:pPr>
              <w:pStyle w:val="ListParagraph"/>
              <w:numPr>
                <w:ilvl w:val="0"/>
                <w:numId w:val="137"/>
              </w:numPr>
              <w:contextualSpacing w:val="0"/>
              <w:rPr>
                <w:rFonts w:ascii="Arial" w:hAnsi="Arial" w:cs="Arial"/>
              </w:rPr>
            </w:pPr>
            <w:r w:rsidRPr="002F0C86">
              <w:rPr>
                <w:rFonts w:ascii="Arial" w:hAnsi="Arial" w:cs="Arial"/>
                <w:sz w:val="22"/>
                <w:szCs w:val="22"/>
              </w:rPr>
              <w:t>The bottom of the meniscus must be brought to coincide with the graduation mark. The circular graduation mark becomes the straight line tangent to the curve at the surface of the liquid. Identifying the bottom of the meniscus accurately is of prime importance. It is a skill that may initially require some practice since the meniscus appears to consist of several layers, the bottom being absolutely clear. To assist accurate readings the meniscus can be highlighted using a strip of darkly coloured paper about 6 cm long to 2 cm wide.</w:t>
            </w:r>
          </w:p>
        </w:tc>
      </w:tr>
    </w:tbl>
    <w:p w:rsidR="00F85D35" w:rsidRPr="00F85D35" w:rsidRDefault="00F85D35" w:rsidP="00E835E5">
      <w:pPr>
        <w:numPr>
          <w:ilvl w:val="0"/>
          <w:numId w:val="34"/>
        </w:numPr>
        <w:rPr>
          <w:rFonts w:ascii="Arial" w:hAnsi="Arial" w:cs="Arial"/>
        </w:rPr>
      </w:pPr>
      <w:r w:rsidRPr="00F85D35">
        <w:rPr>
          <w:rFonts w:ascii="Arial" w:hAnsi="Arial" w:cs="Arial"/>
        </w:rPr>
        <w:lastRenderedPageBreak/>
        <w:t>Explain why a volumetric flask must be held by its neck. (3)</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2F0C86" w:rsidP="00CD3505">
            <w:pPr>
              <w:spacing w:after="0" w:line="240" w:lineRule="auto"/>
              <w:rPr>
                <w:rFonts w:ascii="Arial" w:hAnsi="Arial" w:cs="Arial"/>
              </w:rPr>
            </w:pPr>
            <w:r w:rsidRPr="00C16C52">
              <w:rPr>
                <w:rFonts w:ascii="Arial" w:hAnsi="Arial" w:cs="Arial"/>
              </w:rPr>
              <w:t>To prevent your hands heating the volumetric flask and hen</w:t>
            </w:r>
            <w:r>
              <w:rPr>
                <w:rFonts w:ascii="Arial" w:hAnsi="Arial" w:cs="Arial"/>
              </w:rPr>
              <w:t>ce affecting its accuracy.</w:t>
            </w:r>
          </w:p>
        </w:tc>
      </w:tr>
    </w:tbl>
    <w:p w:rsidR="00F85D35" w:rsidRPr="00F85D35" w:rsidRDefault="00F85D35" w:rsidP="00F85D35">
      <w:pPr>
        <w:rPr>
          <w:rFonts w:ascii="Arial" w:hAnsi="Arial" w:cs="Arial"/>
        </w:rPr>
      </w:pPr>
    </w:p>
    <w:p w:rsidR="00F85D35" w:rsidRPr="00F85D35" w:rsidRDefault="00F85D35" w:rsidP="00E835E5">
      <w:pPr>
        <w:numPr>
          <w:ilvl w:val="0"/>
          <w:numId w:val="34"/>
        </w:numPr>
        <w:rPr>
          <w:rFonts w:ascii="Arial" w:hAnsi="Arial" w:cs="Arial"/>
        </w:rPr>
      </w:pPr>
      <w:r w:rsidRPr="00F85D35">
        <w:rPr>
          <w:rFonts w:ascii="Arial" w:hAnsi="Arial" w:cs="Arial"/>
        </w:rPr>
        <w:t xml:space="preserve"> (a) Why are watch glasses used? (2)</w:t>
      </w:r>
    </w:p>
    <w:tbl>
      <w:tblPr>
        <w:tblStyle w:val="TableGrid13"/>
        <w:tblW w:w="0" w:type="auto"/>
        <w:tblLook w:val="04A0" w:firstRow="1" w:lastRow="0" w:firstColumn="1" w:lastColumn="0" w:noHBand="0" w:noVBand="1"/>
      </w:tblPr>
      <w:tblGrid>
        <w:gridCol w:w="9242"/>
      </w:tblGrid>
      <w:tr w:rsidR="00F85D35" w:rsidRPr="00F85D35" w:rsidTr="002F0C86">
        <w:trPr>
          <w:trHeight w:val="554"/>
        </w:trPr>
        <w:tc>
          <w:tcPr>
            <w:tcW w:w="9242" w:type="dxa"/>
          </w:tcPr>
          <w:p w:rsidR="00F85D35" w:rsidRPr="00F85D35" w:rsidRDefault="002F0C86" w:rsidP="00CD3505">
            <w:pPr>
              <w:spacing w:after="0" w:line="240" w:lineRule="auto"/>
              <w:jc w:val="both"/>
              <w:rPr>
                <w:rFonts w:ascii="Arial" w:hAnsi="Arial" w:cs="Arial"/>
              </w:rPr>
            </w:pPr>
            <w:r w:rsidRPr="002F0C86">
              <w:rPr>
                <w:rFonts w:ascii="Arial" w:hAnsi="Arial" w:cs="Arial"/>
              </w:rPr>
              <w:t>When gravity filtrations are done or solutions are left standing, a watch glass must be used at all times.</w:t>
            </w:r>
          </w:p>
        </w:tc>
      </w:tr>
    </w:tbl>
    <w:p w:rsidR="00F85D35" w:rsidRPr="00F85D35" w:rsidRDefault="00F85D35" w:rsidP="00F85D35">
      <w:pPr>
        <w:rPr>
          <w:rFonts w:ascii="Arial" w:hAnsi="Arial" w:cs="Arial"/>
        </w:rPr>
      </w:pPr>
    </w:p>
    <w:p w:rsidR="00F85D35" w:rsidRPr="00F85D35" w:rsidRDefault="00F85D35" w:rsidP="00F85D35">
      <w:pPr>
        <w:rPr>
          <w:rFonts w:ascii="Arial" w:hAnsi="Arial" w:cs="Arial"/>
        </w:rPr>
      </w:pPr>
      <w:r w:rsidRPr="00F85D35">
        <w:rPr>
          <w:rFonts w:ascii="Arial" w:hAnsi="Arial" w:cs="Arial"/>
        </w:rPr>
        <w:t xml:space="preserve">              (b) How is a watch glass </w:t>
      </w:r>
      <w:r w:rsidR="002748C6" w:rsidRPr="00F85D35">
        <w:rPr>
          <w:rFonts w:ascii="Arial" w:hAnsi="Arial" w:cs="Arial"/>
        </w:rPr>
        <w:t>placed?</w:t>
      </w:r>
    </w:p>
    <w:p w:rsidR="00F85D35" w:rsidRPr="00F85D35" w:rsidRDefault="00F85D35" w:rsidP="00E835E5">
      <w:pPr>
        <w:numPr>
          <w:ilvl w:val="0"/>
          <w:numId w:val="36"/>
        </w:numPr>
        <w:rPr>
          <w:rFonts w:ascii="Arial" w:hAnsi="Arial" w:cs="Arial"/>
        </w:rPr>
      </w:pPr>
      <w:r w:rsidRPr="00F85D35">
        <w:rPr>
          <w:rFonts w:ascii="Arial" w:hAnsi="Arial" w:cs="Arial"/>
        </w:rPr>
        <w:t>on a beaker (1)</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2F0C86" w:rsidP="00CD3505">
            <w:pPr>
              <w:spacing w:after="0" w:line="240" w:lineRule="auto"/>
              <w:rPr>
                <w:rFonts w:ascii="Arial" w:hAnsi="Arial" w:cs="Arial"/>
              </w:rPr>
            </w:pPr>
            <w:r w:rsidRPr="001B5AE9">
              <w:rPr>
                <w:rFonts w:ascii="Arial" w:hAnsi="Arial" w:cs="Arial"/>
              </w:rPr>
              <w:t>When covering beakers containing samples / solutions, the watch glass must be placed</w:t>
            </w:r>
            <w:r w:rsidR="002748C6">
              <w:rPr>
                <w:rFonts w:ascii="Arial" w:hAnsi="Arial" w:cs="Arial"/>
              </w:rPr>
              <w:t xml:space="preserve"> concave side up</w:t>
            </w:r>
            <w:r w:rsidRPr="001B5AE9">
              <w:rPr>
                <w:rFonts w:ascii="Arial" w:hAnsi="Arial" w:cs="Arial"/>
              </w:rPr>
              <w:t>.</w:t>
            </w:r>
          </w:p>
        </w:tc>
      </w:tr>
    </w:tbl>
    <w:p w:rsidR="00F85D35" w:rsidRPr="00F85D35" w:rsidRDefault="00F85D35" w:rsidP="00F85D35">
      <w:pPr>
        <w:rPr>
          <w:rFonts w:ascii="Arial" w:hAnsi="Arial" w:cs="Arial"/>
        </w:rPr>
      </w:pPr>
    </w:p>
    <w:p w:rsidR="00F85D35" w:rsidRPr="00F85D35" w:rsidRDefault="00F85D35" w:rsidP="00E835E5">
      <w:pPr>
        <w:numPr>
          <w:ilvl w:val="0"/>
          <w:numId w:val="36"/>
        </w:numPr>
        <w:rPr>
          <w:rFonts w:ascii="Arial" w:hAnsi="Arial" w:cs="Arial"/>
        </w:rPr>
      </w:pPr>
      <w:r w:rsidRPr="00F85D35">
        <w:rPr>
          <w:rFonts w:ascii="Arial" w:hAnsi="Arial" w:cs="Arial"/>
        </w:rPr>
        <w:t>on a filter funnel (1)</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2748C6" w:rsidP="00CD3505">
            <w:pPr>
              <w:spacing w:after="0" w:line="240" w:lineRule="auto"/>
              <w:rPr>
                <w:rFonts w:ascii="Arial" w:hAnsi="Arial" w:cs="Arial"/>
              </w:rPr>
            </w:pPr>
            <w:r>
              <w:rPr>
                <w:rFonts w:ascii="Arial" w:hAnsi="Arial" w:cs="Arial"/>
              </w:rPr>
              <w:t>T</w:t>
            </w:r>
            <w:r w:rsidRPr="00604F53">
              <w:rPr>
                <w:rFonts w:ascii="Arial" w:hAnsi="Arial" w:cs="Arial"/>
              </w:rPr>
              <w:t>he top of the filtering funnel must be covered with a watch glass with the convex side up</w:t>
            </w:r>
            <w:r>
              <w:rPr>
                <w:rFonts w:ascii="Arial" w:hAnsi="Arial" w:cs="Arial"/>
              </w:rPr>
              <w:t>.</w:t>
            </w:r>
          </w:p>
        </w:tc>
      </w:tr>
    </w:tbl>
    <w:p w:rsidR="00F85D35" w:rsidRPr="00F85D35" w:rsidRDefault="00F85D35" w:rsidP="00F85D35">
      <w:pPr>
        <w:rPr>
          <w:rFonts w:ascii="Arial" w:hAnsi="Arial" w:cs="Arial"/>
        </w:rPr>
      </w:pPr>
    </w:p>
    <w:p w:rsidR="00F85D35" w:rsidRPr="00F85D35" w:rsidRDefault="00F85D35" w:rsidP="00E835E5">
      <w:pPr>
        <w:numPr>
          <w:ilvl w:val="0"/>
          <w:numId w:val="34"/>
        </w:numPr>
        <w:rPr>
          <w:rFonts w:ascii="Arial" w:hAnsi="Arial" w:cs="Arial"/>
        </w:rPr>
      </w:pPr>
      <w:r w:rsidRPr="00F85D35">
        <w:rPr>
          <w:rFonts w:ascii="Arial" w:hAnsi="Arial" w:cs="Arial"/>
        </w:rPr>
        <w:t>State 9 precautions that must be kept in mind when dispensing from a reagent bottle.  (12)</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2748C6" w:rsidRPr="002748C6" w:rsidRDefault="002748C6" w:rsidP="00CD3505">
            <w:pPr>
              <w:pStyle w:val="ListParagraph"/>
              <w:numPr>
                <w:ilvl w:val="0"/>
                <w:numId w:val="140"/>
              </w:numPr>
              <w:contextualSpacing w:val="0"/>
              <w:jc w:val="both"/>
              <w:rPr>
                <w:rFonts w:ascii="Arial" w:hAnsi="Arial" w:cs="Arial"/>
                <w:sz w:val="22"/>
                <w:szCs w:val="22"/>
              </w:rPr>
            </w:pPr>
            <w:r w:rsidRPr="002748C6">
              <w:rPr>
                <w:rFonts w:ascii="Arial" w:hAnsi="Arial" w:cs="Arial"/>
                <w:sz w:val="22"/>
                <w:szCs w:val="22"/>
              </w:rPr>
              <w:t>Estimate how much reagent will be needed before the reagent bottle is opened. Have a suitable beaker and watch glass or piece of paper ready on which to place the lid or stopper.</w:t>
            </w:r>
          </w:p>
          <w:p w:rsidR="002748C6" w:rsidRPr="002748C6" w:rsidRDefault="002748C6" w:rsidP="00CD3505">
            <w:pPr>
              <w:pStyle w:val="ListParagraph"/>
              <w:numPr>
                <w:ilvl w:val="0"/>
                <w:numId w:val="140"/>
              </w:numPr>
              <w:contextualSpacing w:val="0"/>
              <w:rPr>
                <w:rFonts w:ascii="Arial" w:hAnsi="Arial" w:cs="Arial"/>
                <w:sz w:val="22"/>
                <w:szCs w:val="22"/>
              </w:rPr>
            </w:pPr>
            <w:r w:rsidRPr="002748C6">
              <w:rPr>
                <w:rFonts w:ascii="Arial" w:hAnsi="Arial" w:cs="Arial"/>
                <w:sz w:val="22"/>
                <w:szCs w:val="22"/>
              </w:rPr>
              <w:t>When pouring out of the bottle the label must face the palm or to the side. This is done so that any liquid remaining on the lip of the bottle will not drain onto the label and damage it.</w:t>
            </w:r>
          </w:p>
          <w:p w:rsidR="002748C6" w:rsidRPr="002748C6" w:rsidRDefault="002748C6" w:rsidP="00CD3505">
            <w:pPr>
              <w:pStyle w:val="ListParagraph"/>
              <w:numPr>
                <w:ilvl w:val="0"/>
                <w:numId w:val="140"/>
              </w:numPr>
              <w:contextualSpacing w:val="0"/>
              <w:rPr>
                <w:rFonts w:ascii="Arial" w:hAnsi="Arial" w:cs="Arial"/>
                <w:sz w:val="22"/>
                <w:szCs w:val="22"/>
              </w:rPr>
            </w:pPr>
            <w:r w:rsidRPr="002748C6">
              <w:rPr>
                <w:rFonts w:ascii="Arial" w:hAnsi="Arial" w:cs="Arial"/>
                <w:sz w:val="22"/>
                <w:szCs w:val="22"/>
              </w:rPr>
              <w:t>The bottle must not be left opened for longer than is absolutely necessary.</w:t>
            </w:r>
          </w:p>
          <w:p w:rsidR="002748C6" w:rsidRPr="002748C6" w:rsidRDefault="002748C6" w:rsidP="00CD3505">
            <w:pPr>
              <w:pStyle w:val="ListParagraph"/>
              <w:numPr>
                <w:ilvl w:val="0"/>
                <w:numId w:val="140"/>
              </w:numPr>
              <w:contextualSpacing w:val="0"/>
              <w:rPr>
                <w:rFonts w:ascii="Arial" w:hAnsi="Arial" w:cs="Arial"/>
                <w:sz w:val="22"/>
                <w:szCs w:val="22"/>
              </w:rPr>
            </w:pPr>
            <w:r w:rsidRPr="002748C6">
              <w:rPr>
                <w:rFonts w:ascii="Arial" w:hAnsi="Arial" w:cs="Arial"/>
                <w:sz w:val="22"/>
                <w:szCs w:val="22"/>
              </w:rPr>
              <w:t>No unused portion of a reagent may be returned to the bottle. This will avoid contamination of the good reagent in the bottle.</w:t>
            </w:r>
          </w:p>
          <w:p w:rsidR="002748C6" w:rsidRPr="002748C6" w:rsidRDefault="002748C6" w:rsidP="00CD3505">
            <w:pPr>
              <w:pStyle w:val="ListParagraph"/>
              <w:numPr>
                <w:ilvl w:val="0"/>
                <w:numId w:val="140"/>
              </w:numPr>
              <w:contextualSpacing w:val="0"/>
              <w:rPr>
                <w:rFonts w:ascii="Arial" w:hAnsi="Arial" w:cs="Arial"/>
                <w:sz w:val="22"/>
                <w:szCs w:val="22"/>
              </w:rPr>
            </w:pPr>
            <w:r w:rsidRPr="002748C6">
              <w:rPr>
                <w:rFonts w:ascii="Arial" w:hAnsi="Arial" w:cs="Arial"/>
                <w:sz w:val="22"/>
                <w:szCs w:val="22"/>
              </w:rPr>
              <w:t>The stopper of a reagent bottle must NEVER be placed on the shelf or on the work bench. It must be placed on a clean watch glass or clean piece of paper or held between the thumb and fingers of one hand. The watch glass must be washed afterwards.</w:t>
            </w:r>
          </w:p>
          <w:p w:rsidR="002748C6" w:rsidRPr="002748C6" w:rsidRDefault="002748C6" w:rsidP="00CD3505">
            <w:pPr>
              <w:pStyle w:val="ListParagraph"/>
              <w:numPr>
                <w:ilvl w:val="0"/>
                <w:numId w:val="140"/>
              </w:numPr>
              <w:contextualSpacing w:val="0"/>
              <w:rPr>
                <w:rFonts w:ascii="Arial" w:hAnsi="Arial" w:cs="Arial"/>
                <w:sz w:val="22"/>
                <w:szCs w:val="22"/>
              </w:rPr>
            </w:pPr>
            <w:r w:rsidRPr="002748C6">
              <w:rPr>
                <w:rFonts w:ascii="Arial" w:hAnsi="Arial" w:cs="Arial"/>
                <w:sz w:val="22"/>
                <w:szCs w:val="22"/>
              </w:rPr>
              <w:t>Never insert a pipette into the reagent bottle. Always pour from the bottle into a beaker, and pipette from the beaker.</w:t>
            </w:r>
          </w:p>
          <w:p w:rsidR="002748C6" w:rsidRPr="002748C6" w:rsidRDefault="002748C6" w:rsidP="00CD3505">
            <w:pPr>
              <w:pStyle w:val="ListParagraph"/>
              <w:numPr>
                <w:ilvl w:val="0"/>
                <w:numId w:val="140"/>
              </w:numPr>
              <w:contextualSpacing w:val="0"/>
              <w:rPr>
                <w:rFonts w:ascii="Arial" w:hAnsi="Arial" w:cs="Arial"/>
                <w:sz w:val="22"/>
                <w:szCs w:val="22"/>
              </w:rPr>
            </w:pPr>
            <w:r w:rsidRPr="002748C6">
              <w:rPr>
                <w:rFonts w:ascii="Arial" w:hAnsi="Arial" w:cs="Arial"/>
                <w:sz w:val="22"/>
                <w:szCs w:val="22"/>
              </w:rPr>
              <w:t>Stopper the bottle immediately after the reagent has been dispensed.</w:t>
            </w:r>
          </w:p>
          <w:p w:rsidR="002748C6" w:rsidRPr="002748C6" w:rsidRDefault="002748C6" w:rsidP="00CD3505">
            <w:pPr>
              <w:pStyle w:val="ListParagraph"/>
              <w:numPr>
                <w:ilvl w:val="0"/>
                <w:numId w:val="140"/>
              </w:numPr>
              <w:contextualSpacing w:val="0"/>
              <w:rPr>
                <w:rFonts w:ascii="Arial" w:hAnsi="Arial" w:cs="Arial"/>
                <w:sz w:val="22"/>
                <w:szCs w:val="22"/>
              </w:rPr>
            </w:pPr>
            <w:r w:rsidRPr="002748C6">
              <w:rPr>
                <w:rFonts w:ascii="Arial" w:hAnsi="Arial" w:cs="Arial"/>
                <w:sz w:val="22"/>
                <w:szCs w:val="22"/>
              </w:rPr>
              <w:t>Keep the reagent bottle absolutely clean, especially round the neck and mouth of the bottle.</w:t>
            </w:r>
          </w:p>
          <w:p w:rsidR="00F85D35" w:rsidRPr="002748C6" w:rsidRDefault="002748C6" w:rsidP="00CD3505">
            <w:pPr>
              <w:pStyle w:val="ListParagraph"/>
              <w:numPr>
                <w:ilvl w:val="0"/>
                <w:numId w:val="140"/>
              </w:numPr>
              <w:contextualSpacing w:val="0"/>
              <w:rPr>
                <w:rFonts w:ascii="Arial" w:hAnsi="Arial" w:cs="Arial"/>
              </w:rPr>
            </w:pPr>
            <w:r w:rsidRPr="002748C6">
              <w:rPr>
                <w:rFonts w:ascii="Arial" w:hAnsi="Arial" w:cs="Arial"/>
                <w:sz w:val="22"/>
                <w:szCs w:val="22"/>
              </w:rPr>
              <w:t>All bottles must be labelled.</w:t>
            </w:r>
          </w:p>
        </w:tc>
      </w:tr>
    </w:tbl>
    <w:p w:rsidR="00F85D35" w:rsidRPr="00F85D35" w:rsidRDefault="00F85D35" w:rsidP="00F85D35">
      <w:pPr>
        <w:rPr>
          <w:rFonts w:ascii="Arial" w:hAnsi="Arial" w:cs="Arial"/>
        </w:rPr>
      </w:pPr>
    </w:p>
    <w:p w:rsidR="00F85D35" w:rsidRPr="00F85D35" w:rsidRDefault="00F85D35" w:rsidP="00E835E5">
      <w:pPr>
        <w:numPr>
          <w:ilvl w:val="0"/>
          <w:numId w:val="34"/>
        </w:numPr>
        <w:rPr>
          <w:rFonts w:ascii="Arial" w:hAnsi="Arial" w:cs="Arial"/>
        </w:rPr>
      </w:pPr>
      <w:r w:rsidRPr="00F85D35">
        <w:rPr>
          <w:rFonts w:ascii="Arial" w:hAnsi="Arial" w:cs="Arial"/>
        </w:rPr>
        <w:t>Explain how a thermometer is used. (1)</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2748C6" w:rsidP="00CD3505">
            <w:pPr>
              <w:spacing w:after="0" w:line="240" w:lineRule="auto"/>
              <w:rPr>
                <w:rFonts w:ascii="Arial" w:hAnsi="Arial" w:cs="Arial"/>
              </w:rPr>
            </w:pPr>
            <w:r w:rsidRPr="002748C6">
              <w:rPr>
                <w:rFonts w:ascii="Arial" w:hAnsi="Arial" w:cs="Arial"/>
              </w:rPr>
              <w:t>When measuring temperature hold the thermometer at the uppermost end so that heat transfer from the ha</w:t>
            </w:r>
            <w:r w:rsidR="00026DC2">
              <w:rPr>
                <w:rFonts w:ascii="Arial" w:hAnsi="Arial" w:cs="Arial"/>
              </w:rPr>
              <w:t xml:space="preserve">nd will not affect the reading. </w:t>
            </w:r>
            <w:r w:rsidRPr="002748C6">
              <w:rPr>
                <w:rFonts w:ascii="Arial" w:hAnsi="Arial" w:cs="Arial"/>
              </w:rPr>
              <w:t>Never use a thermometer as a stirring rod.</w:t>
            </w:r>
          </w:p>
        </w:tc>
      </w:tr>
    </w:tbl>
    <w:p w:rsidR="00F85D35" w:rsidRPr="00F85D35" w:rsidRDefault="00F85D35" w:rsidP="00E835E5">
      <w:pPr>
        <w:numPr>
          <w:ilvl w:val="0"/>
          <w:numId w:val="34"/>
        </w:numPr>
        <w:rPr>
          <w:rFonts w:ascii="Arial" w:hAnsi="Arial" w:cs="Arial"/>
        </w:rPr>
      </w:pPr>
      <w:r w:rsidRPr="00F85D35">
        <w:rPr>
          <w:rFonts w:ascii="Arial" w:hAnsi="Arial" w:cs="Arial"/>
        </w:rPr>
        <w:lastRenderedPageBreak/>
        <w:t>State 3 precautions to be taken when using wash bottles. (3)</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026DC2" w:rsidRDefault="00026DC2" w:rsidP="00CD3505">
            <w:pPr>
              <w:pStyle w:val="ListParagraph"/>
              <w:numPr>
                <w:ilvl w:val="0"/>
                <w:numId w:val="141"/>
              </w:numPr>
              <w:contextualSpacing w:val="0"/>
              <w:rPr>
                <w:rFonts w:ascii="Arial" w:hAnsi="Arial" w:cs="Arial"/>
                <w:sz w:val="22"/>
                <w:szCs w:val="22"/>
              </w:rPr>
            </w:pPr>
            <w:r w:rsidRPr="00026DC2">
              <w:rPr>
                <w:rFonts w:ascii="Arial" w:hAnsi="Arial" w:cs="Arial"/>
                <w:sz w:val="22"/>
                <w:szCs w:val="22"/>
              </w:rPr>
              <w:t>All wash bottles must be clearly labelled</w:t>
            </w:r>
          </w:p>
          <w:p w:rsidR="00026DC2" w:rsidRPr="00026DC2" w:rsidRDefault="00026DC2" w:rsidP="00CD3505">
            <w:pPr>
              <w:pStyle w:val="ListParagraph"/>
              <w:numPr>
                <w:ilvl w:val="0"/>
                <w:numId w:val="141"/>
              </w:numPr>
              <w:contextualSpacing w:val="0"/>
              <w:rPr>
                <w:rFonts w:ascii="Arial" w:hAnsi="Arial" w:cs="Arial"/>
                <w:sz w:val="22"/>
                <w:szCs w:val="22"/>
              </w:rPr>
            </w:pPr>
            <w:r w:rsidRPr="00026DC2">
              <w:rPr>
                <w:rFonts w:ascii="Arial" w:hAnsi="Arial" w:cs="Arial"/>
                <w:sz w:val="22"/>
                <w:szCs w:val="22"/>
              </w:rPr>
              <w:t>Never interchange the contents or labels of bottles</w:t>
            </w:r>
          </w:p>
          <w:p w:rsidR="00026DC2" w:rsidRPr="00026DC2" w:rsidRDefault="00026DC2" w:rsidP="00CD3505">
            <w:pPr>
              <w:pStyle w:val="ListParagraph"/>
              <w:numPr>
                <w:ilvl w:val="0"/>
                <w:numId w:val="141"/>
              </w:numPr>
              <w:contextualSpacing w:val="0"/>
              <w:rPr>
                <w:rFonts w:ascii="Arial" w:hAnsi="Arial" w:cs="Arial"/>
                <w:sz w:val="22"/>
                <w:szCs w:val="22"/>
              </w:rPr>
            </w:pPr>
            <w:r w:rsidRPr="00026DC2">
              <w:rPr>
                <w:rFonts w:ascii="Arial" w:hAnsi="Arial" w:cs="Arial"/>
                <w:sz w:val="22"/>
                <w:szCs w:val="22"/>
              </w:rPr>
              <w:t>Under no circumstances must the fine jet be removed.</w:t>
            </w:r>
          </w:p>
          <w:p w:rsidR="00026DC2" w:rsidRPr="00026DC2" w:rsidRDefault="00026DC2" w:rsidP="00CD3505">
            <w:pPr>
              <w:pStyle w:val="ListParagraph"/>
              <w:numPr>
                <w:ilvl w:val="0"/>
                <w:numId w:val="141"/>
              </w:numPr>
              <w:contextualSpacing w:val="0"/>
              <w:rPr>
                <w:rFonts w:ascii="Arial" w:hAnsi="Arial" w:cs="Arial"/>
              </w:rPr>
            </w:pPr>
            <w:r w:rsidRPr="00026DC2">
              <w:rPr>
                <w:rFonts w:ascii="Arial" w:hAnsi="Arial" w:cs="Arial"/>
                <w:sz w:val="22"/>
                <w:szCs w:val="22"/>
              </w:rPr>
              <w:t xml:space="preserve"> Hot liquids must never be used in a polythene wash bottle.</w:t>
            </w:r>
          </w:p>
        </w:tc>
      </w:tr>
    </w:tbl>
    <w:p w:rsidR="00F85D35" w:rsidRPr="00F85D35" w:rsidRDefault="00F85D35" w:rsidP="00F85D35">
      <w:pPr>
        <w:rPr>
          <w:rFonts w:ascii="Arial" w:hAnsi="Arial" w:cs="Arial"/>
        </w:rPr>
      </w:pPr>
    </w:p>
    <w:p w:rsidR="00F85D35" w:rsidRPr="00F85D35" w:rsidRDefault="00F85D35" w:rsidP="00E835E5">
      <w:pPr>
        <w:numPr>
          <w:ilvl w:val="0"/>
          <w:numId w:val="34"/>
        </w:numPr>
        <w:rPr>
          <w:rFonts w:ascii="Arial" w:hAnsi="Arial" w:cs="Arial"/>
        </w:rPr>
      </w:pPr>
      <w:r w:rsidRPr="00F85D35">
        <w:rPr>
          <w:rFonts w:ascii="Arial" w:hAnsi="Arial" w:cs="Arial"/>
        </w:rPr>
        <w:t>(a) What is the purpose of a desiccator? (1)</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0C31EF" w:rsidP="00CD3505">
            <w:pPr>
              <w:spacing w:after="0" w:line="240" w:lineRule="auto"/>
              <w:rPr>
                <w:rFonts w:ascii="Arial" w:hAnsi="Arial" w:cs="Arial"/>
              </w:rPr>
            </w:pPr>
            <w:r>
              <w:rPr>
                <w:rFonts w:ascii="Arial" w:hAnsi="Arial" w:cs="Arial"/>
              </w:rPr>
              <w:t>To store substances in a dry atmosphere</w:t>
            </w:r>
            <w:r w:rsidR="00D141F4">
              <w:rPr>
                <w:rFonts w:ascii="Arial" w:hAnsi="Arial" w:cs="Arial"/>
              </w:rPr>
              <w:t>.</w:t>
            </w:r>
          </w:p>
        </w:tc>
      </w:tr>
    </w:tbl>
    <w:p w:rsidR="00F85D35" w:rsidRPr="00F85D35" w:rsidRDefault="00F85D35" w:rsidP="00F85D35">
      <w:pPr>
        <w:rPr>
          <w:rFonts w:ascii="Arial" w:hAnsi="Arial" w:cs="Arial"/>
        </w:rPr>
      </w:pPr>
    </w:p>
    <w:p w:rsidR="00F85D35" w:rsidRPr="00F85D35" w:rsidRDefault="00F85D35" w:rsidP="00F85D35">
      <w:pPr>
        <w:ind w:firstLine="720"/>
        <w:rPr>
          <w:rFonts w:ascii="Arial" w:hAnsi="Arial" w:cs="Arial"/>
        </w:rPr>
      </w:pPr>
      <w:r w:rsidRPr="00F85D35">
        <w:rPr>
          <w:rFonts w:ascii="Arial" w:hAnsi="Arial" w:cs="Arial"/>
        </w:rPr>
        <w:t>(b) State 3 precautions to be taken when working with a desiccator. (3)</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A916CF" w:rsidRDefault="00D141F4" w:rsidP="00CD3505">
            <w:pPr>
              <w:pStyle w:val="ListParagraph"/>
              <w:numPr>
                <w:ilvl w:val="0"/>
                <w:numId w:val="142"/>
              </w:numPr>
              <w:contextualSpacing w:val="0"/>
              <w:rPr>
                <w:rFonts w:ascii="Arial" w:hAnsi="Arial" w:cs="Arial"/>
                <w:sz w:val="22"/>
                <w:szCs w:val="22"/>
              </w:rPr>
            </w:pPr>
            <w:r w:rsidRPr="00A916CF">
              <w:rPr>
                <w:rFonts w:ascii="Arial" w:hAnsi="Arial" w:cs="Arial"/>
                <w:sz w:val="22"/>
                <w:szCs w:val="22"/>
              </w:rPr>
              <w:t>The desiccator must always be kept spotlessly clean</w:t>
            </w:r>
          </w:p>
          <w:p w:rsidR="00A916CF" w:rsidRPr="00CD3505" w:rsidRDefault="00A916CF" w:rsidP="00CD3505">
            <w:pPr>
              <w:pStyle w:val="ListParagraph"/>
              <w:numPr>
                <w:ilvl w:val="0"/>
                <w:numId w:val="142"/>
              </w:numPr>
              <w:contextualSpacing w:val="0"/>
              <w:rPr>
                <w:rFonts w:ascii="Arial" w:hAnsi="Arial" w:cs="Arial"/>
                <w:sz w:val="22"/>
                <w:szCs w:val="22"/>
              </w:rPr>
            </w:pPr>
            <w:r w:rsidRPr="00A916CF">
              <w:rPr>
                <w:rFonts w:ascii="Arial" w:hAnsi="Arial" w:cs="Arial"/>
                <w:sz w:val="22"/>
                <w:szCs w:val="22"/>
              </w:rPr>
              <w:t>The lid of the desiccator may never be placed on the work bench or shelf where the ground glass joint could become contaminated with dirt.</w:t>
            </w:r>
          </w:p>
        </w:tc>
      </w:tr>
    </w:tbl>
    <w:p w:rsidR="00F85D35" w:rsidRPr="00F85D35" w:rsidRDefault="00F85D35" w:rsidP="00F85D35">
      <w:pPr>
        <w:rPr>
          <w:rFonts w:ascii="Arial" w:hAnsi="Arial" w:cs="Arial"/>
        </w:rPr>
      </w:pPr>
    </w:p>
    <w:p w:rsidR="00F85D35" w:rsidRPr="00F85D35" w:rsidRDefault="00F85D35" w:rsidP="00E835E5">
      <w:pPr>
        <w:numPr>
          <w:ilvl w:val="0"/>
          <w:numId w:val="34"/>
        </w:numPr>
        <w:rPr>
          <w:rFonts w:ascii="Arial" w:hAnsi="Arial" w:cs="Arial"/>
        </w:rPr>
      </w:pPr>
      <w:r w:rsidRPr="00F85D35">
        <w:rPr>
          <w:rFonts w:ascii="Arial" w:hAnsi="Arial" w:cs="Arial"/>
        </w:rPr>
        <w:t>State the 7 statements that must be included in a laboratory report. (7)</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417021" w:rsidRPr="00417021" w:rsidRDefault="00417021" w:rsidP="00CD3505">
            <w:pPr>
              <w:pStyle w:val="ListParagraph"/>
              <w:numPr>
                <w:ilvl w:val="0"/>
                <w:numId w:val="143"/>
              </w:numPr>
              <w:contextualSpacing w:val="0"/>
              <w:rPr>
                <w:rFonts w:ascii="Arial" w:hAnsi="Arial" w:cs="Arial"/>
                <w:sz w:val="22"/>
                <w:szCs w:val="22"/>
              </w:rPr>
            </w:pPr>
            <w:r w:rsidRPr="00417021">
              <w:rPr>
                <w:rFonts w:ascii="Arial" w:hAnsi="Arial" w:cs="Arial"/>
                <w:sz w:val="22"/>
                <w:szCs w:val="22"/>
              </w:rPr>
              <w:t xml:space="preserve">Details of sample </w:t>
            </w:r>
          </w:p>
          <w:p w:rsidR="00417021" w:rsidRPr="00417021" w:rsidRDefault="00417021" w:rsidP="00CD3505">
            <w:pPr>
              <w:pStyle w:val="ListParagraph"/>
              <w:numPr>
                <w:ilvl w:val="0"/>
                <w:numId w:val="143"/>
              </w:numPr>
              <w:contextualSpacing w:val="0"/>
              <w:rPr>
                <w:rFonts w:ascii="Arial" w:hAnsi="Arial" w:cs="Arial"/>
                <w:sz w:val="22"/>
                <w:szCs w:val="22"/>
              </w:rPr>
            </w:pPr>
            <w:r w:rsidRPr="00417021">
              <w:rPr>
                <w:rFonts w:ascii="Arial" w:hAnsi="Arial" w:cs="Arial"/>
                <w:sz w:val="22"/>
                <w:szCs w:val="22"/>
              </w:rPr>
              <w:t xml:space="preserve">Date </w:t>
            </w:r>
          </w:p>
          <w:p w:rsidR="00417021" w:rsidRPr="00417021" w:rsidRDefault="00417021" w:rsidP="00CD3505">
            <w:pPr>
              <w:pStyle w:val="ListParagraph"/>
              <w:numPr>
                <w:ilvl w:val="0"/>
                <w:numId w:val="143"/>
              </w:numPr>
              <w:contextualSpacing w:val="0"/>
              <w:rPr>
                <w:rFonts w:ascii="Arial" w:hAnsi="Arial" w:cs="Arial"/>
                <w:sz w:val="22"/>
                <w:szCs w:val="22"/>
              </w:rPr>
            </w:pPr>
            <w:r w:rsidRPr="00417021">
              <w:rPr>
                <w:rFonts w:ascii="Arial" w:hAnsi="Arial" w:cs="Arial"/>
                <w:sz w:val="22"/>
                <w:szCs w:val="22"/>
              </w:rPr>
              <w:t xml:space="preserve">Name of analyst </w:t>
            </w:r>
          </w:p>
          <w:p w:rsidR="00417021" w:rsidRPr="00417021" w:rsidRDefault="00417021" w:rsidP="00CD3505">
            <w:pPr>
              <w:pStyle w:val="ListParagraph"/>
              <w:numPr>
                <w:ilvl w:val="0"/>
                <w:numId w:val="143"/>
              </w:numPr>
              <w:contextualSpacing w:val="0"/>
              <w:rPr>
                <w:rFonts w:ascii="Arial" w:hAnsi="Arial" w:cs="Arial"/>
                <w:sz w:val="22"/>
                <w:szCs w:val="22"/>
              </w:rPr>
            </w:pPr>
            <w:r w:rsidRPr="00417021">
              <w:rPr>
                <w:rFonts w:ascii="Arial" w:hAnsi="Arial" w:cs="Arial"/>
                <w:sz w:val="22"/>
                <w:szCs w:val="22"/>
              </w:rPr>
              <w:t xml:space="preserve">Objective of work </w:t>
            </w:r>
          </w:p>
          <w:p w:rsidR="00417021" w:rsidRPr="00417021" w:rsidRDefault="00417021" w:rsidP="00CD3505">
            <w:pPr>
              <w:pStyle w:val="ListParagraph"/>
              <w:numPr>
                <w:ilvl w:val="0"/>
                <w:numId w:val="143"/>
              </w:numPr>
              <w:contextualSpacing w:val="0"/>
              <w:rPr>
                <w:rFonts w:ascii="Arial" w:hAnsi="Arial" w:cs="Arial"/>
                <w:sz w:val="22"/>
                <w:szCs w:val="22"/>
              </w:rPr>
            </w:pPr>
            <w:r w:rsidRPr="00417021">
              <w:rPr>
                <w:rFonts w:ascii="Arial" w:hAnsi="Arial" w:cs="Arial"/>
                <w:sz w:val="22"/>
                <w:szCs w:val="22"/>
              </w:rPr>
              <w:t>Record of all masses, volumes or any other measurement</w:t>
            </w:r>
          </w:p>
          <w:p w:rsidR="00417021" w:rsidRPr="00417021" w:rsidRDefault="00417021" w:rsidP="00CD3505">
            <w:pPr>
              <w:pStyle w:val="ListParagraph"/>
              <w:numPr>
                <w:ilvl w:val="0"/>
                <w:numId w:val="143"/>
              </w:numPr>
              <w:contextualSpacing w:val="0"/>
              <w:rPr>
                <w:rFonts w:ascii="Arial" w:hAnsi="Arial" w:cs="Arial"/>
                <w:sz w:val="22"/>
                <w:szCs w:val="22"/>
              </w:rPr>
            </w:pPr>
            <w:r w:rsidRPr="00417021">
              <w:rPr>
                <w:rFonts w:ascii="Arial" w:hAnsi="Arial" w:cs="Arial"/>
                <w:sz w:val="22"/>
                <w:szCs w:val="22"/>
              </w:rPr>
              <w:t xml:space="preserve">Standard method reference </w:t>
            </w:r>
          </w:p>
          <w:p w:rsidR="00F85D35" w:rsidRPr="00417021" w:rsidRDefault="00417021" w:rsidP="00CD3505">
            <w:pPr>
              <w:pStyle w:val="ListParagraph"/>
              <w:numPr>
                <w:ilvl w:val="0"/>
                <w:numId w:val="143"/>
              </w:numPr>
              <w:contextualSpacing w:val="0"/>
              <w:rPr>
                <w:rFonts w:ascii="Arial" w:hAnsi="Arial" w:cs="Arial"/>
              </w:rPr>
            </w:pPr>
            <w:r w:rsidRPr="00417021">
              <w:rPr>
                <w:rFonts w:ascii="Arial" w:hAnsi="Arial" w:cs="Arial"/>
                <w:sz w:val="22"/>
                <w:szCs w:val="22"/>
              </w:rPr>
              <w:t>Signature</w:t>
            </w:r>
          </w:p>
        </w:tc>
      </w:tr>
    </w:tbl>
    <w:p w:rsidR="00F85D35" w:rsidRPr="00F85D35" w:rsidRDefault="00F85D35" w:rsidP="00F85D35">
      <w:pPr>
        <w:rPr>
          <w:rFonts w:ascii="Arial" w:hAnsi="Arial" w:cs="Arial"/>
        </w:rPr>
      </w:pPr>
    </w:p>
    <w:p w:rsidR="00F85D35" w:rsidRPr="00F85D35" w:rsidRDefault="00F85D35" w:rsidP="00F85D35"/>
    <w:p w:rsidR="00F85D35" w:rsidRPr="00F85D35" w:rsidRDefault="00F85D35" w:rsidP="00F85D35">
      <w:pPr>
        <w:spacing w:after="0" w:line="240" w:lineRule="auto"/>
        <w:rPr>
          <w:rFonts w:ascii="Arial" w:eastAsia="Times New Roman" w:hAnsi="Arial" w:cs="Arial"/>
          <w:spacing w:val="-30"/>
          <w:kern w:val="28"/>
          <w:sz w:val="40"/>
          <w:szCs w:val="40"/>
        </w:rPr>
      </w:pPr>
      <w:r w:rsidRPr="00F85D35">
        <w:br w:type="page"/>
      </w:r>
    </w:p>
    <w:p w:rsidR="00F85D35" w:rsidRPr="00F85D35" w:rsidRDefault="00F85D35" w:rsidP="00A72A41">
      <w:pPr>
        <w:pStyle w:val="Subtitle"/>
      </w:pPr>
      <w:bookmarkStart w:id="20" w:name="_Toc505950808"/>
      <w:bookmarkStart w:id="21" w:name="_Toc8654718"/>
      <w:r w:rsidRPr="00F85D35">
        <w:lastRenderedPageBreak/>
        <w:t>Knowledge Topic 3: Arithmetical calculations (10%)</w:t>
      </w:r>
      <w:bookmarkEnd w:id="20"/>
      <w:bookmarkEnd w:id="21"/>
    </w:p>
    <w:p w:rsidR="00F85D35" w:rsidRPr="00F85D35" w:rsidRDefault="00F85D35" w:rsidP="00F85D35">
      <w:pPr>
        <w:spacing w:after="240" w:line="360" w:lineRule="auto"/>
        <w:jc w:val="both"/>
        <w:rPr>
          <w:rFonts w:ascii="Arial" w:hAnsi="Arial" w:cs="Arial"/>
        </w:rPr>
      </w:pPr>
      <w:r w:rsidRPr="00F85D35">
        <w:rPr>
          <w:rFonts w:ascii="Arial" w:hAnsi="Arial" w:cs="Arial"/>
        </w:rPr>
        <w:t>Topic elements to be covered include:</w:t>
      </w:r>
    </w:p>
    <w:p w:rsidR="00F85D35" w:rsidRPr="00F85D35" w:rsidRDefault="00F85D35" w:rsidP="00CE63A9">
      <w:pPr>
        <w:numPr>
          <w:ilvl w:val="0"/>
          <w:numId w:val="90"/>
        </w:numPr>
        <w:spacing w:after="240" w:line="360" w:lineRule="auto"/>
        <w:jc w:val="both"/>
        <w:rPr>
          <w:rFonts w:ascii="Arial" w:hAnsi="Arial" w:cs="Arial"/>
        </w:rPr>
      </w:pPr>
      <w:r w:rsidRPr="00F85D35">
        <w:rPr>
          <w:rFonts w:ascii="Arial" w:hAnsi="Arial" w:cs="Arial"/>
        </w:rPr>
        <w:t>KT0301 Terminology</w:t>
      </w:r>
    </w:p>
    <w:p w:rsidR="00F85D35" w:rsidRPr="00F85D35" w:rsidRDefault="00F85D35" w:rsidP="00CE63A9">
      <w:pPr>
        <w:numPr>
          <w:ilvl w:val="0"/>
          <w:numId w:val="90"/>
        </w:numPr>
        <w:spacing w:after="240" w:line="360" w:lineRule="auto"/>
        <w:jc w:val="both"/>
        <w:rPr>
          <w:rFonts w:ascii="Arial" w:hAnsi="Arial" w:cs="Arial"/>
        </w:rPr>
      </w:pPr>
      <w:r w:rsidRPr="00F85D35">
        <w:rPr>
          <w:rFonts w:ascii="Arial" w:hAnsi="Arial" w:cs="Arial"/>
        </w:rPr>
        <w:t>KT0302 Calculation rules</w:t>
      </w:r>
    </w:p>
    <w:p w:rsidR="00F85D35" w:rsidRPr="00F85D35" w:rsidRDefault="00F85D35" w:rsidP="00CE63A9">
      <w:pPr>
        <w:numPr>
          <w:ilvl w:val="0"/>
          <w:numId w:val="90"/>
        </w:numPr>
        <w:spacing w:after="240" w:line="360" w:lineRule="auto"/>
        <w:jc w:val="both"/>
        <w:rPr>
          <w:rFonts w:ascii="Arial" w:hAnsi="Arial" w:cs="Arial"/>
        </w:rPr>
      </w:pPr>
      <w:r w:rsidRPr="00F85D35">
        <w:rPr>
          <w:rFonts w:ascii="Arial" w:hAnsi="Arial" w:cs="Arial"/>
        </w:rPr>
        <w:t>KT0303 Fractions and decimals</w:t>
      </w:r>
    </w:p>
    <w:p w:rsidR="00F85D35" w:rsidRPr="00F85D35" w:rsidRDefault="00F85D35" w:rsidP="00CE63A9">
      <w:pPr>
        <w:numPr>
          <w:ilvl w:val="0"/>
          <w:numId w:val="90"/>
        </w:numPr>
        <w:spacing w:after="240" w:line="360" w:lineRule="auto"/>
        <w:jc w:val="both"/>
        <w:rPr>
          <w:rFonts w:ascii="Arial" w:hAnsi="Arial" w:cs="Arial"/>
        </w:rPr>
      </w:pPr>
      <w:r w:rsidRPr="00F85D35">
        <w:rPr>
          <w:rFonts w:ascii="Arial" w:hAnsi="Arial" w:cs="Arial"/>
        </w:rPr>
        <w:t>KT0304 Cubes and squares</w:t>
      </w:r>
    </w:p>
    <w:p w:rsidR="00F85D35" w:rsidRPr="00F85D35" w:rsidRDefault="00F85D35" w:rsidP="00CE63A9">
      <w:pPr>
        <w:numPr>
          <w:ilvl w:val="0"/>
          <w:numId w:val="90"/>
        </w:numPr>
        <w:spacing w:after="240" w:line="360" w:lineRule="auto"/>
        <w:jc w:val="both"/>
        <w:rPr>
          <w:rFonts w:ascii="Arial" w:hAnsi="Arial" w:cs="Arial"/>
        </w:rPr>
      </w:pPr>
      <w:r w:rsidRPr="00F85D35">
        <w:rPr>
          <w:rFonts w:ascii="Arial" w:hAnsi="Arial" w:cs="Arial"/>
        </w:rPr>
        <w:t>KT0305 Percentages and ratios</w:t>
      </w:r>
    </w:p>
    <w:p w:rsidR="00F85D35" w:rsidRPr="00F85D35" w:rsidRDefault="00F85D35" w:rsidP="00F85D35">
      <w:pPr>
        <w:spacing w:after="240" w:line="360" w:lineRule="auto"/>
        <w:jc w:val="both"/>
        <w:rPr>
          <w:rFonts w:ascii="Arial" w:hAnsi="Arial" w:cs="Arial"/>
        </w:rPr>
      </w:pPr>
      <w:r w:rsidRPr="00F85D35">
        <w:rPr>
          <w:rFonts w:ascii="Arial" w:hAnsi="Arial" w:cs="Arial"/>
        </w:rPr>
        <w:t>Internal Assessment Criteria and Weight</w:t>
      </w:r>
    </w:p>
    <w:p w:rsidR="00F85D35" w:rsidRPr="00F85D35" w:rsidRDefault="00F85D35" w:rsidP="00CE63A9">
      <w:pPr>
        <w:numPr>
          <w:ilvl w:val="0"/>
          <w:numId w:val="91"/>
        </w:numPr>
        <w:spacing w:after="240" w:line="360" w:lineRule="auto"/>
        <w:jc w:val="both"/>
        <w:rPr>
          <w:rFonts w:ascii="Arial" w:hAnsi="Arial" w:cs="Arial"/>
        </w:rPr>
      </w:pPr>
      <w:r w:rsidRPr="00F85D35">
        <w:rPr>
          <w:rFonts w:ascii="Arial" w:hAnsi="Arial" w:cs="Arial"/>
        </w:rPr>
        <w:t>IAC0301 Calculation are correctly performed</w:t>
      </w:r>
    </w:p>
    <w:p w:rsidR="00F85D35" w:rsidRPr="00F85D35" w:rsidRDefault="00F85D35" w:rsidP="00CE63A9">
      <w:pPr>
        <w:numPr>
          <w:ilvl w:val="0"/>
          <w:numId w:val="91"/>
        </w:numPr>
        <w:spacing w:after="240" w:line="360" w:lineRule="auto"/>
        <w:jc w:val="both"/>
        <w:rPr>
          <w:rFonts w:ascii="Arial" w:hAnsi="Arial" w:cs="Arial"/>
        </w:rPr>
      </w:pPr>
      <w:r w:rsidRPr="00F85D35">
        <w:rPr>
          <w:rFonts w:ascii="Arial" w:hAnsi="Arial" w:cs="Arial"/>
        </w:rPr>
        <w:t>Weight 10%</w:t>
      </w:r>
    </w:p>
    <w:p w:rsidR="004E1C1B" w:rsidRDefault="004E1C1B">
      <w:pPr>
        <w:spacing w:after="0" w:line="240" w:lineRule="auto"/>
        <w:rPr>
          <w:rFonts w:ascii="Arial" w:hAnsi="Arial" w:cs="Arial"/>
          <w:b/>
        </w:rPr>
      </w:pPr>
      <w:r>
        <w:rPr>
          <w:rFonts w:ascii="Arial" w:hAnsi="Arial" w:cs="Arial"/>
          <w:b/>
        </w:rPr>
        <w:br w:type="page"/>
      </w:r>
    </w:p>
    <w:p w:rsidR="00F85D35" w:rsidRPr="00F85D35" w:rsidRDefault="00F85D35" w:rsidP="00F85D35">
      <w:pPr>
        <w:spacing w:after="240" w:line="360" w:lineRule="auto"/>
        <w:jc w:val="both"/>
        <w:rPr>
          <w:rFonts w:ascii="Arial" w:hAnsi="Arial" w:cs="Arial"/>
          <w:b/>
        </w:rPr>
      </w:pPr>
      <w:r w:rsidRPr="00F85D35">
        <w:rPr>
          <w:rFonts w:ascii="Arial" w:hAnsi="Arial" w:cs="Arial"/>
          <w:b/>
        </w:rPr>
        <w:lastRenderedPageBreak/>
        <w:t>Learning activity 3: Individual Learning activity: 4 hours (410 marks)</w:t>
      </w:r>
    </w:p>
    <w:p w:rsidR="00F85D35" w:rsidRPr="00F85D35" w:rsidRDefault="00F85D35" w:rsidP="00F85D35">
      <w:pPr>
        <w:spacing w:after="240" w:line="360" w:lineRule="auto"/>
        <w:ind w:left="-284" w:right="-330"/>
        <w:jc w:val="both"/>
        <w:rPr>
          <w:rFonts w:ascii="Arial" w:eastAsia="Times New Roman" w:hAnsi="Arial" w:cs="Arial"/>
        </w:rPr>
      </w:pPr>
      <w:r w:rsidRPr="00F85D35">
        <w:rPr>
          <w:rFonts w:ascii="Arial" w:eastAsia="Times New Roman" w:hAnsi="Arial" w:cs="Arial"/>
          <w:noProof/>
          <w:lang w:val="en-US"/>
        </w:rPr>
        <w:drawing>
          <wp:inline distT="0" distB="0" distL="0" distR="0" wp14:anchorId="2081F176" wp14:editId="34190E84">
            <wp:extent cx="1009650" cy="762000"/>
            <wp:effectExtent l="0" t="0" r="0" b="0"/>
            <wp:docPr id="8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404E9ED7" wp14:editId="2330837C">
            <wp:extent cx="1009650" cy="762000"/>
            <wp:effectExtent l="0" t="0" r="0" b="0"/>
            <wp:docPr id="82"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1730FCAC" wp14:editId="4D5A170B">
            <wp:extent cx="1009650" cy="762000"/>
            <wp:effectExtent l="0" t="0" r="0" b="0"/>
            <wp:docPr id="83"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1432E28E" wp14:editId="7F2A2817">
            <wp:extent cx="1009650" cy="762000"/>
            <wp:effectExtent l="0" t="0" r="0" b="0"/>
            <wp:docPr id="84"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0F50F7A4" wp14:editId="3038F6AB">
            <wp:extent cx="1009650" cy="762000"/>
            <wp:effectExtent l="0" t="0" r="0" b="0"/>
            <wp:docPr id="85"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145BB86B" wp14:editId="1DBEA07D">
            <wp:extent cx="1009650" cy="762000"/>
            <wp:effectExtent l="0" t="0" r="0" b="0"/>
            <wp:docPr id="86"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F85D35" w:rsidRPr="00F85D35" w:rsidRDefault="00F85D35" w:rsidP="00F85D35">
      <w:pPr>
        <w:spacing w:after="240" w:line="360" w:lineRule="auto"/>
        <w:jc w:val="both"/>
        <w:rPr>
          <w:rFonts w:ascii="Arial" w:hAnsi="Arial" w:cs="Arial"/>
        </w:rPr>
      </w:pPr>
      <w:r w:rsidRPr="00F85D35">
        <w:rPr>
          <w:rFonts w:ascii="Arial" w:hAnsi="Arial" w:cs="Arial"/>
          <w:b/>
        </w:rPr>
        <w:t xml:space="preserve">Learning Objective: </w:t>
      </w:r>
      <w:r w:rsidRPr="00F85D35">
        <w:rPr>
          <w:rFonts w:ascii="Arial" w:hAnsi="Arial" w:cs="Arial"/>
        </w:rPr>
        <w:t>Perform the mathematical calculations correctly</w:t>
      </w:r>
    </w:p>
    <w:p w:rsidR="00F85D35" w:rsidRPr="00F85D35" w:rsidRDefault="00F85D35" w:rsidP="00F85D35">
      <w:pPr>
        <w:spacing w:after="240" w:line="360" w:lineRule="auto"/>
        <w:jc w:val="both"/>
        <w:rPr>
          <w:rFonts w:ascii="Arial" w:hAnsi="Arial" w:cs="Arial"/>
        </w:rPr>
      </w:pPr>
      <w:r w:rsidRPr="00F85D35">
        <w:rPr>
          <w:rFonts w:ascii="Arial" w:hAnsi="Arial" w:cs="Arial"/>
          <w:b/>
        </w:rPr>
        <w:t>Task:</w:t>
      </w:r>
      <w:r w:rsidRPr="00F85D35">
        <w:rPr>
          <w:rFonts w:ascii="Arial" w:hAnsi="Arial" w:cs="Arial"/>
        </w:rPr>
        <w:t xml:space="preserve"> Read the following questions carefully and write your answers in the spaces provided.</w:t>
      </w:r>
    </w:p>
    <w:p w:rsidR="00F85D35" w:rsidRPr="00F85D35" w:rsidRDefault="00FE7CEC" w:rsidP="002E60CF">
      <w:pPr>
        <w:rPr>
          <w:rFonts w:ascii="Arial" w:hAnsi="Arial" w:cs="Arial"/>
          <w:b/>
        </w:rPr>
      </w:pPr>
      <w:r>
        <w:rPr>
          <w:rFonts w:ascii="Arial" w:hAnsi="Arial" w:cs="Arial"/>
          <w:b/>
        </w:rPr>
        <w:t xml:space="preserve">3.1. </w:t>
      </w:r>
      <w:r w:rsidR="00F85D35" w:rsidRPr="00F85D35">
        <w:rPr>
          <w:rFonts w:ascii="Arial" w:hAnsi="Arial" w:cs="Arial"/>
          <w:b/>
        </w:rPr>
        <w:t>Add (13)</w:t>
      </w:r>
    </w:p>
    <w:tbl>
      <w:tblPr>
        <w:tblStyle w:val="TableGrid13"/>
        <w:tblW w:w="0" w:type="auto"/>
        <w:tblInd w:w="1097" w:type="dxa"/>
        <w:tblLook w:val="04A0" w:firstRow="1" w:lastRow="0" w:firstColumn="1" w:lastColumn="0" w:noHBand="0" w:noVBand="1"/>
      </w:tblPr>
      <w:tblGrid>
        <w:gridCol w:w="1563"/>
        <w:gridCol w:w="1559"/>
      </w:tblGrid>
      <w:tr w:rsidR="00F85D35" w:rsidRPr="00F85D35" w:rsidTr="004E1C1B">
        <w:trPr>
          <w:trHeight w:val="95"/>
        </w:trPr>
        <w:tc>
          <w:tcPr>
            <w:tcW w:w="1563" w:type="dxa"/>
            <w:vAlign w:val="center"/>
          </w:tcPr>
          <w:p w:rsidR="00F85D35" w:rsidRPr="00F85D35" w:rsidRDefault="00F85D35" w:rsidP="004E1C1B">
            <w:pPr>
              <w:numPr>
                <w:ilvl w:val="0"/>
                <w:numId w:val="38"/>
              </w:numPr>
              <w:spacing w:after="0" w:line="240" w:lineRule="auto"/>
              <w:ind w:left="357" w:hanging="357"/>
              <w:rPr>
                <w:rFonts w:ascii="Arial" w:hAnsi="Arial" w:cs="Arial"/>
              </w:rPr>
            </w:pPr>
            <w:r w:rsidRPr="00F85D35">
              <w:rPr>
                <w:rFonts w:ascii="Arial" w:hAnsi="Arial" w:cs="Arial"/>
              </w:rPr>
              <w:t>3 + 9</w:t>
            </w:r>
          </w:p>
        </w:tc>
        <w:tc>
          <w:tcPr>
            <w:tcW w:w="1559" w:type="dxa"/>
            <w:vAlign w:val="center"/>
          </w:tcPr>
          <w:p w:rsidR="00F85D35" w:rsidRPr="003F28EF" w:rsidRDefault="001A3617" w:rsidP="004E1C1B">
            <w:pPr>
              <w:spacing w:after="0" w:line="240" w:lineRule="auto"/>
              <w:rPr>
                <w:rFonts w:ascii="Arial" w:hAnsi="Arial" w:cs="Arial"/>
              </w:rPr>
            </w:pPr>
            <w:r w:rsidRPr="003F28EF">
              <w:rPr>
                <w:rFonts w:ascii="Arial" w:hAnsi="Arial" w:cs="Arial"/>
              </w:rPr>
              <w:t>12</w:t>
            </w:r>
          </w:p>
        </w:tc>
      </w:tr>
      <w:tr w:rsidR="00F85D35" w:rsidRPr="00F85D35" w:rsidTr="004E1C1B">
        <w:trPr>
          <w:trHeight w:val="95"/>
        </w:trPr>
        <w:tc>
          <w:tcPr>
            <w:tcW w:w="1563" w:type="dxa"/>
            <w:vAlign w:val="center"/>
          </w:tcPr>
          <w:p w:rsidR="00F85D35" w:rsidRPr="00F85D35" w:rsidRDefault="00F85D35" w:rsidP="004E1C1B">
            <w:pPr>
              <w:numPr>
                <w:ilvl w:val="0"/>
                <w:numId w:val="38"/>
              </w:numPr>
              <w:spacing w:after="0" w:line="240" w:lineRule="auto"/>
              <w:ind w:left="357" w:hanging="357"/>
              <w:rPr>
                <w:rFonts w:ascii="Arial" w:hAnsi="Arial" w:cs="Arial"/>
              </w:rPr>
            </w:pPr>
            <w:r w:rsidRPr="00F85D35">
              <w:rPr>
                <w:rFonts w:ascii="Arial" w:hAnsi="Arial" w:cs="Arial"/>
              </w:rPr>
              <w:t>2 + 9</w:t>
            </w:r>
          </w:p>
        </w:tc>
        <w:tc>
          <w:tcPr>
            <w:tcW w:w="1559" w:type="dxa"/>
            <w:vAlign w:val="center"/>
          </w:tcPr>
          <w:p w:rsidR="00F85D35" w:rsidRPr="003F28EF" w:rsidRDefault="001A3617" w:rsidP="004E1C1B">
            <w:pPr>
              <w:spacing w:after="0" w:line="240" w:lineRule="auto"/>
              <w:rPr>
                <w:rFonts w:ascii="Arial" w:hAnsi="Arial" w:cs="Arial"/>
              </w:rPr>
            </w:pPr>
            <w:r w:rsidRPr="003F28EF">
              <w:rPr>
                <w:rFonts w:ascii="Arial" w:hAnsi="Arial" w:cs="Arial"/>
              </w:rPr>
              <w:t>11</w:t>
            </w:r>
          </w:p>
        </w:tc>
      </w:tr>
      <w:tr w:rsidR="00F85D35" w:rsidRPr="00F85D35" w:rsidTr="004E1C1B">
        <w:trPr>
          <w:trHeight w:val="95"/>
        </w:trPr>
        <w:tc>
          <w:tcPr>
            <w:tcW w:w="1563" w:type="dxa"/>
            <w:vAlign w:val="center"/>
          </w:tcPr>
          <w:p w:rsidR="00F85D35" w:rsidRPr="00F85D35" w:rsidRDefault="00F85D35" w:rsidP="004E1C1B">
            <w:pPr>
              <w:numPr>
                <w:ilvl w:val="0"/>
                <w:numId w:val="38"/>
              </w:numPr>
              <w:spacing w:after="0" w:line="240" w:lineRule="auto"/>
              <w:ind w:left="357" w:hanging="357"/>
              <w:rPr>
                <w:rFonts w:ascii="Arial" w:hAnsi="Arial" w:cs="Arial"/>
              </w:rPr>
            </w:pPr>
            <w:r w:rsidRPr="00F85D35">
              <w:rPr>
                <w:rFonts w:ascii="Arial" w:hAnsi="Arial" w:cs="Arial"/>
              </w:rPr>
              <w:t>8 + 3</w:t>
            </w:r>
          </w:p>
        </w:tc>
        <w:tc>
          <w:tcPr>
            <w:tcW w:w="1559" w:type="dxa"/>
            <w:vAlign w:val="center"/>
          </w:tcPr>
          <w:p w:rsidR="00F85D35" w:rsidRPr="003F28EF" w:rsidRDefault="001A3617" w:rsidP="004E1C1B">
            <w:pPr>
              <w:spacing w:after="0" w:line="240" w:lineRule="auto"/>
              <w:rPr>
                <w:rFonts w:ascii="Arial" w:hAnsi="Arial" w:cs="Arial"/>
              </w:rPr>
            </w:pPr>
            <w:r w:rsidRPr="003F28EF">
              <w:rPr>
                <w:rFonts w:ascii="Arial" w:hAnsi="Arial" w:cs="Arial"/>
              </w:rPr>
              <w:t>11</w:t>
            </w:r>
          </w:p>
        </w:tc>
      </w:tr>
      <w:tr w:rsidR="00F85D35" w:rsidRPr="00F85D35" w:rsidTr="004E1C1B">
        <w:trPr>
          <w:trHeight w:val="95"/>
        </w:trPr>
        <w:tc>
          <w:tcPr>
            <w:tcW w:w="1563" w:type="dxa"/>
            <w:vAlign w:val="center"/>
          </w:tcPr>
          <w:p w:rsidR="00F85D35" w:rsidRPr="00F85D35" w:rsidRDefault="00F85D35" w:rsidP="004E1C1B">
            <w:pPr>
              <w:numPr>
                <w:ilvl w:val="0"/>
                <w:numId w:val="38"/>
              </w:numPr>
              <w:spacing w:after="0" w:line="240" w:lineRule="auto"/>
              <w:ind w:left="357" w:hanging="357"/>
              <w:rPr>
                <w:rFonts w:ascii="Arial" w:hAnsi="Arial" w:cs="Arial"/>
              </w:rPr>
            </w:pPr>
            <w:r w:rsidRPr="00F85D35">
              <w:rPr>
                <w:rFonts w:ascii="Arial" w:hAnsi="Arial" w:cs="Arial"/>
              </w:rPr>
              <w:t>5 + 6</w:t>
            </w:r>
          </w:p>
        </w:tc>
        <w:tc>
          <w:tcPr>
            <w:tcW w:w="1559" w:type="dxa"/>
            <w:vAlign w:val="center"/>
          </w:tcPr>
          <w:p w:rsidR="00F85D35" w:rsidRPr="003F28EF" w:rsidRDefault="001A3617" w:rsidP="004E1C1B">
            <w:pPr>
              <w:spacing w:after="0" w:line="240" w:lineRule="auto"/>
              <w:rPr>
                <w:rFonts w:ascii="Arial" w:hAnsi="Arial" w:cs="Arial"/>
              </w:rPr>
            </w:pPr>
            <w:r w:rsidRPr="003F28EF">
              <w:rPr>
                <w:rFonts w:ascii="Arial" w:hAnsi="Arial" w:cs="Arial"/>
              </w:rPr>
              <w:t>11</w:t>
            </w:r>
          </w:p>
        </w:tc>
      </w:tr>
      <w:tr w:rsidR="00F85D35" w:rsidRPr="00F85D35" w:rsidTr="004E1C1B">
        <w:trPr>
          <w:trHeight w:val="95"/>
        </w:trPr>
        <w:tc>
          <w:tcPr>
            <w:tcW w:w="1563" w:type="dxa"/>
            <w:vAlign w:val="center"/>
          </w:tcPr>
          <w:p w:rsidR="00F85D35" w:rsidRPr="00F85D35" w:rsidRDefault="00F85D35" w:rsidP="004E1C1B">
            <w:pPr>
              <w:numPr>
                <w:ilvl w:val="0"/>
                <w:numId w:val="38"/>
              </w:numPr>
              <w:spacing w:after="0" w:line="240" w:lineRule="auto"/>
              <w:ind w:left="357" w:hanging="357"/>
              <w:rPr>
                <w:rFonts w:ascii="Arial" w:hAnsi="Arial" w:cs="Arial"/>
              </w:rPr>
            </w:pPr>
            <w:r w:rsidRPr="00F85D35">
              <w:rPr>
                <w:rFonts w:ascii="Arial" w:hAnsi="Arial" w:cs="Arial"/>
              </w:rPr>
              <w:t>9 + 3</w:t>
            </w:r>
          </w:p>
        </w:tc>
        <w:tc>
          <w:tcPr>
            <w:tcW w:w="1559" w:type="dxa"/>
            <w:vAlign w:val="center"/>
          </w:tcPr>
          <w:p w:rsidR="00F85D35" w:rsidRPr="003F28EF" w:rsidRDefault="001A3617" w:rsidP="004E1C1B">
            <w:pPr>
              <w:spacing w:after="0" w:line="240" w:lineRule="auto"/>
              <w:rPr>
                <w:rFonts w:ascii="Arial" w:hAnsi="Arial" w:cs="Arial"/>
              </w:rPr>
            </w:pPr>
            <w:r w:rsidRPr="003F28EF">
              <w:rPr>
                <w:rFonts w:ascii="Arial" w:hAnsi="Arial" w:cs="Arial"/>
              </w:rPr>
              <w:t>12</w:t>
            </w:r>
          </w:p>
        </w:tc>
      </w:tr>
      <w:tr w:rsidR="00F85D35" w:rsidRPr="00F85D35" w:rsidTr="004E1C1B">
        <w:trPr>
          <w:trHeight w:val="95"/>
        </w:trPr>
        <w:tc>
          <w:tcPr>
            <w:tcW w:w="1563" w:type="dxa"/>
            <w:vAlign w:val="center"/>
          </w:tcPr>
          <w:p w:rsidR="00F85D35" w:rsidRPr="00F85D35" w:rsidRDefault="00F85D35" w:rsidP="004E1C1B">
            <w:pPr>
              <w:numPr>
                <w:ilvl w:val="0"/>
                <w:numId w:val="38"/>
              </w:numPr>
              <w:spacing w:after="0" w:line="240" w:lineRule="auto"/>
              <w:ind w:left="357" w:hanging="357"/>
              <w:rPr>
                <w:rFonts w:ascii="Arial" w:hAnsi="Arial" w:cs="Arial"/>
              </w:rPr>
            </w:pPr>
            <w:r w:rsidRPr="00F85D35">
              <w:rPr>
                <w:rFonts w:ascii="Arial" w:hAnsi="Arial" w:cs="Arial"/>
              </w:rPr>
              <w:t>9 + 4</w:t>
            </w:r>
          </w:p>
        </w:tc>
        <w:tc>
          <w:tcPr>
            <w:tcW w:w="1559" w:type="dxa"/>
            <w:vAlign w:val="center"/>
          </w:tcPr>
          <w:p w:rsidR="00F85D35" w:rsidRPr="003F28EF" w:rsidRDefault="001A3617" w:rsidP="004E1C1B">
            <w:pPr>
              <w:spacing w:after="0" w:line="240" w:lineRule="auto"/>
              <w:rPr>
                <w:rFonts w:ascii="Arial" w:hAnsi="Arial" w:cs="Arial"/>
              </w:rPr>
            </w:pPr>
            <w:r w:rsidRPr="003F28EF">
              <w:rPr>
                <w:rFonts w:ascii="Arial" w:hAnsi="Arial" w:cs="Arial"/>
              </w:rPr>
              <w:t>13</w:t>
            </w:r>
          </w:p>
        </w:tc>
      </w:tr>
      <w:tr w:rsidR="00F85D35" w:rsidRPr="00F85D35" w:rsidTr="004E1C1B">
        <w:trPr>
          <w:trHeight w:val="95"/>
        </w:trPr>
        <w:tc>
          <w:tcPr>
            <w:tcW w:w="1563" w:type="dxa"/>
            <w:vAlign w:val="center"/>
          </w:tcPr>
          <w:p w:rsidR="00F85D35" w:rsidRPr="00F85D35" w:rsidRDefault="00F85D35" w:rsidP="004E1C1B">
            <w:pPr>
              <w:numPr>
                <w:ilvl w:val="0"/>
                <w:numId w:val="38"/>
              </w:numPr>
              <w:spacing w:after="0" w:line="240" w:lineRule="auto"/>
              <w:ind w:left="357" w:hanging="357"/>
              <w:rPr>
                <w:rFonts w:ascii="Arial" w:hAnsi="Arial" w:cs="Arial"/>
              </w:rPr>
            </w:pPr>
            <w:r w:rsidRPr="00F85D35">
              <w:rPr>
                <w:rFonts w:ascii="Arial" w:hAnsi="Arial" w:cs="Arial"/>
              </w:rPr>
              <w:t>5 + 7</w:t>
            </w:r>
          </w:p>
        </w:tc>
        <w:tc>
          <w:tcPr>
            <w:tcW w:w="1559" w:type="dxa"/>
            <w:vAlign w:val="center"/>
          </w:tcPr>
          <w:p w:rsidR="00F85D35" w:rsidRPr="003F28EF" w:rsidRDefault="001A3617" w:rsidP="004E1C1B">
            <w:pPr>
              <w:spacing w:after="0" w:line="240" w:lineRule="auto"/>
              <w:rPr>
                <w:rFonts w:ascii="Arial" w:hAnsi="Arial" w:cs="Arial"/>
              </w:rPr>
            </w:pPr>
            <w:r w:rsidRPr="003F28EF">
              <w:rPr>
                <w:rFonts w:ascii="Arial" w:hAnsi="Arial" w:cs="Arial"/>
              </w:rPr>
              <w:t>12</w:t>
            </w:r>
          </w:p>
        </w:tc>
      </w:tr>
      <w:tr w:rsidR="00F85D35" w:rsidRPr="00F85D35" w:rsidTr="004E1C1B">
        <w:trPr>
          <w:trHeight w:val="95"/>
        </w:trPr>
        <w:tc>
          <w:tcPr>
            <w:tcW w:w="1563" w:type="dxa"/>
            <w:vAlign w:val="center"/>
          </w:tcPr>
          <w:p w:rsidR="00F85D35" w:rsidRPr="00F85D35" w:rsidRDefault="00F85D35" w:rsidP="004E1C1B">
            <w:pPr>
              <w:numPr>
                <w:ilvl w:val="0"/>
                <w:numId w:val="38"/>
              </w:numPr>
              <w:spacing w:after="0" w:line="240" w:lineRule="auto"/>
              <w:ind w:left="357" w:hanging="357"/>
              <w:rPr>
                <w:rFonts w:ascii="Arial" w:hAnsi="Arial" w:cs="Arial"/>
              </w:rPr>
            </w:pPr>
            <w:r w:rsidRPr="00F85D35">
              <w:rPr>
                <w:rFonts w:ascii="Arial" w:hAnsi="Arial" w:cs="Arial"/>
              </w:rPr>
              <w:t>4 + 9</w:t>
            </w:r>
          </w:p>
        </w:tc>
        <w:tc>
          <w:tcPr>
            <w:tcW w:w="1559" w:type="dxa"/>
            <w:vAlign w:val="center"/>
          </w:tcPr>
          <w:p w:rsidR="00F85D35" w:rsidRPr="003F28EF" w:rsidRDefault="001A3617" w:rsidP="004E1C1B">
            <w:pPr>
              <w:spacing w:after="0" w:line="240" w:lineRule="auto"/>
              <w:rPr>
                <w:rFonts w:ascii="Arial" w:hAnsi="Arial" w:cs="Arial"/>
              </w:rPr>
            </w:pPr>
            <w:r w:rsidRPr="003F28EF">
              <w:rPr>
                <w:rFonts w:ascii="Arial" w:hAnsi="Arial" w:cs="Arial"/>
              </w:rPr>
              <w:t>13</w:t>
            </w:r>
          </w:p>
        </w:tc>
      </w:tr>
      <w:tr w:rsidR="00F85D35" w:rsidRPr="00F85D35" w:rsidTr="004E1C1B">
        <w:trPr>
          <w:trHeight w:val="95"/>
        </w:trPr>
        <w:tc>
          <w:tcPr>
            <w:tcW w:w="1563" w:type="dxa"/>
            <w:vAlign w:val="center"/>
          </w:tcPr>
          <w:p w:rsidR="00F85D35" w:rsidRPr="00F85D35" w:rsidRDefault="00F85D35" w:rsidP="004E1C1B">
            <w:pPr>
              <w:numPr>
                <w:ilvl w:val="0"/>
                <w:numId w:val="38"/>
              </w:numPr>
              <w:spacing w:after="0" w:line="240" w:lineRule="auto"/>
              <w:ind w:left="357" w:hanging="357"/>
              <w:rPr>
                <w:rFonts w:ascii="Arial" w:hAnsi="Arial" w:cs="Arial"/>
              </w:rPr>
            </w:pPr>
            <w:r w:rsidRPr="00F85D35">
              <w:rPr>
                <w:rFonts w:ascii="Arial" w:hAnsi="Arial" w:cs="Arial"/>
              </w:rPr>
              <w:t>8 + 5</w:t>
            </w:r>
          </w:p>
        </w:tc>
        <w:tc>
          <w:tcPr>
            <w:tcW w:w="1559" w:type="dxa"/>
            <w:vAlign w:val="center"/>
          </w:tcPr>
          <w:p w:rsidR="00F85D35" w:rsidRPr="003F28EF" w:rsidRDefault="001A3617" w:rsidP="004E1C1B">
            <w:pPr>
              <w:spacing w:after="0" w:line="240" w:lineRule="auto"/>
              <w:rPr>
                <w:rFonts w:ascii="Arial" w:hAnsi="Arial" w:cs="Arial"/>
              </w:rPr>
            </w:pPr>
            <w:r w:rsidRPr="003F28EF">
              <w:rPr>
                <w:rFonts w:ascii="Arial" w:hAnsi="Arial" w:cs="Arial"/>
              </w:rPr>
              <w:t>13</w:t>
            </w:r>
          </w:p>
        </w:tc>
      </w:tr>
      <w:tr w:rsidR="00F85D35" w:rsidRPr="00F85D35" w:rsidTr="004E1C1B">
        <w:trPr>
          <w:trHeight w:val="95"/>
        </w:trPr>
        <w:tc>
          <w:tcPr>
            <w:tcW w:w="1563" w:type="dxa"/>
            <w:vAlign w:val="center"/>
          </w:tcPr>
          <w:p w:rsidR="00F85D35" w:rsidRPr="00F85D35" w:rsidRDefault="00F85D35" w:rsidP="004E1C1B">
            <w:pPr>
              <w:numPr>
                <w:ilvl w:val="0"/>
                <w:numId w:val="38"/>
              </w:numPr>
              <w:spacing w:after="0" w:line="240" w:lineRule="auto"/>
              <w:ind w:left="357" w:hanging="357"/>
              <w:rPr>
                <w:rFonts w:ascii="Arial" w:hAnsi="Arial" w:cs="Arial"/>
              </w:rPr>
            </w:pPr>
            <w:r w:rsidRPr="00F85D35">
              <w:rPr>
                <w:rFonts w:ascii="Arial" w:hAnsi="Arial" w:cs="Arial"/>
              </w:rPr>
              <w:t>7 + 7</w:t>
            </w:r>
          </w:p>
        </w:tc>
        <w:tc>
          <w:tcPr>
            <w:tcW w:w="1559" w:type="dxa"/>
            <w:vAlign w:val="center"/>
          </w:tcPr>
          <w:p w:rsidR="00F85D35" w:rsidRPr="003F28EF" w:rsidRDefault="001A3617" w:rsidP="004E1C1B">
            <w:pPr>
              <w:spacing w:after="0" w:line="240" w:lineRule="auto"/>
              <w:rPr>
                <w:rFonts w:ascii="Arial" w:hAnsi="Arial" w:cs="Arial"/>
              </w:rPr>
            </w:pPr>
            <w:r w:rsidRPr="003F28EF">
              <w:rPr>
                <w:rFonts w:ascii="Arial" w:hAnsi="Arial" w:cs="Arial"/>
              </w:rPr>
              <w:t>14</w:t>
            </w:r>
          </w:p>
        </w:tc>
      </w:tr>
      <w:tr w:rsidR="00F85D35" w:rsidRPr="00F85D35" w:rsidTr="004E1C1B">
        <w:trPr>
          <w:trHeight w:val="95"/>
        </w:trPr>
        <w:tc>
          <w:tcPr>
            <w:tcW w:w="1563" w:type="dxa"/>
            <w:vAlign w:val="center"/>
          </w:tcPr>
          <w:p w:rsidR="00F85D35" w:rsidRPr="00F85D35" w:rsidRDefault="00F85D35" w:rsidP="004E1C1B">
            <w:pPr>
              <w:numPr>
                <w:ilvl w:val="0"/>
                <w:numId w:val="38"/>
              </w:numPr>
              <w:spacing w:after="0" w:line="240" w:lineRule="auto"/>
              <w:ind w:left="357" w:hanging="357"/>
              <w:rPr>
                <w:rFonts w:ascii="Arial" w:hAnsi="Arial" w:cs="Arial"/>
              </w:rPr>
            </w:pPr>
            <w:r w:rsidRPr="00F85D35">
              <w:rPr>
                <w:rFonts w:ascii="Arial" w:hAnsi="Arial" w:cs="Arial"/>
              </w:rPr>
              <w:t>8 + 6</w:t>
            </w:r>
          </w:p>
        </w:tc>
        <w:tc>
          <w:tcPr>
            <w:tcW w:w="1559" w:type="dxa"/>
            <w:vAlign w:val="center"/>
          </w:tcPr>
          <w:p w:rsidR="00F85D35" w:rsidRPr="003F28EF" w:rsidRDefault="001A3617" w:rsidP="004E1C1B">
            <w:pPr>
              <w:spacing w:after="0" w:line="240" w:lineRule="auto"/>
              <w:rPr>
                <w:rFonts w:ascii="Arial" w:hAnsi="Arial" w:cs="Arial"/>
              </w:rPr>
            </w:pPr>
            <w:r w:rsidRPr="003F28EF">
              <w:rPr>
                <w:rFonts w:ascii="Arial" w:hAnsi="Arial" w:cs="Arial"/>
              </w:rPr>
              <w:t>14</w:t>
            </w:r>
          </w:p>
        </w:tc>
      </w:tr>
      <w:tr w:rsidR="00F85D35" w:rsidRPr="00F85D35" w:rsidTr="004E1C1B">
        <w:trPr>
          <w:trHeight w:val="95"/>
        </w:trPr>
        <w:tc>
          <w:tcPr>
            <w:tcW w:w="1563" w:type="dxa"/>
            <w:vAlign w:val="center"/>
          </w:tcPr>
          <w:p w:rsidR="00F85D35" w:rsidRPr="00F85D35" w:rsidRDefault="00F85D35" w:rsidP="004E1C1B">
            <w:pPr>
              <w:numPr>
                <w:ilvl w:val="0"/>
                <w:numId w:val="38"/>
              </w:numPr>
              <w:spacing w:after="0" w:line="240" w:lineRule="auto"/>
              <w:ind w:left="357" w:hanging="357"/>
              <w:rPr>
                <w:rFonts w:ascii="Arial" w:hAnsi="Arial" w:cs="Arial"/>
              </w:rPr>
            </w:pPr>
            <w:r w:rsidRPr="00F85D35">
              <w:rPr>
                <w:rFonts w:ascii="Arial" w:hAnsi="Arial" w:cs="Arial"/>
              </w:rPr>
              <w:t>8 + 7</w:t>
            </w:r>
          </w:p>
        </w:tc>
        <w:tc>
          <w:tcPr>
            <w:tcW w:w="1559" w:type="dxa"/>
            <w:vAlign w:val="center"/>
          </w:tcPr>
          <w:p w:rsidR="00F85D35" w:rsidRPr="003F28EF" w:rsidRDefault="001A3617" w:rsidP="004E1C1B">
            <w:pPr>
              <w:spacing w:after="0" w:line="240" w:lineRule="auto"/>
              <w:rPr>
                <w:rFonts w:ascii="Arial" w:hAnsi="Arial" w:cs="Arial"/>
              </w:rPr>
            </w:pPr>
            <w:r w:rsidRPr="003F28EF">
              <w:rPr>
                <w:rFonts w:ascii="Arial" w:hAnsi="Arial" w:cs="Arial"/>
              </w:rPr>
              <w:t>15</w:t>
            </w:r>
          </w:p>
        </w:tc>
      </w:tr>
      <w:tr w:rsidR="00F85D35" w:rsidRPr="00F85D35" w:rsidTr="004E1C1B">
        <w:trPr>
          <w:trHeight w:val="95"/>
        </w:trPr>
        <w:tc>
          <w:tcPr>
            <w:tcW w:w="1563" w:type="dxa"/>
            <w:vAlign w:val="center"/>
          </w:tcPr>
          <w:p w:rsidR="00F85D35" w:rsidRPr="00F85D35" w:rsidRDefault="00F85D35" w:rsidP="004E1C1B">
            <w:pPr>
              <w:numPr>
                <w:ilvl w:val="0"/>
                <w:numId w:val="38"/>
              </w:numPr>
              <w:spacing w:after="0" w:line="240" w:lineRule="auto"/>
              <w:ind w:left="357" w:hanging="357"/>
              <w:rPr>
                <w:rFonts w:ascii="Arial" w:hAnsi="Arial" w:cs="Arial"/>
              </w:rPr>
            </w:pPr>
            <w:r w:rsidRPr="00F85D35">
              <w:rPr>
                <w:rFonts w:ascii="Arial" w:hAnsi="Arial" w:cs="Arial"/>
              </w:rPr>
              <w:t>7 + 9</w:t>
            </w:r>
          </w:p>
        </w:tc>
        <w:tc>
          <w:tcPr>
            <w:tcW w:w="1559" w:type="dxa"/>
            <w:vAlign w:val="center"/>
          </w:tcPr>
          <w:p w:rsidR="00F85D35" w:rsidRPr="003F28EF" w:rsidRDefault="001A3617" w:rsidP="004E1C1B">
            <w:pPr>
              <w:spacing w:after="0" w:line="240" w:lineRule="auto"/>
              <w:rPr>
                <w:rFonts w:ascii="Arial" w:hAnsi="Arial" w:cs="Arial"/>
              </w:rPr>
            </w:pPr>
            <w:r w:rsidRPr="003F28EF">
              <w:rPr>
                <w:rFonts w:ascii="Arial" w:hAnsi="Arial" w:cs="Arial"/>
              </w:rPr>
              <w:t>16</w:t>
            </w:r>
          </w:p>
        </w:tc>
      </w:tr>
    </w:tbl>
    <w:p w:rsidR="00F85D35" w:rsidRPr="00F85D35" w:rsidRDefault="00F85D35" w:rsidP="00F85D35">
      <w:pPr>
        <w:rPr>
          <w:rFonts w:ascii="Arial" w:hAnsi="Arial" w:cs="Arial"/>
        </w:rPr>
      </w:pPr>
    </w:p>
    <w:p w:rsidR="00F85D35" w:rsidRPr="00F85D35" w:rsidRDefault="00F85D35" w:rsidP="00E835E5">
      <w:pPr>
        <w:numPr>
          <w:ilvl w:val="0"/>
          <w:numId w:val="37"/>
        </w:numPr>
        <w:rPr>
          <w:rFonts w:ascii="Arial" w:hAnsi="Arial" w:cs="Arial"/>
          <w:b/>
        </w:rPr>
      </w:pPr>
      <w:r w:rsidRPr="00F85D35">
        <w:rPr>
          <w:rFonts w:ascii="Arial" w:hAnsi="Arial" w:cs="Arial"/>
          <w:b/>
        </w:rPr>
        <w:t>Add (8)</w:t>
      </w:r>
    </w:p>
    <w:tbl>
      <w:tblPr>
        <w:tblStyle w:val="TableGrid13"/>
        <w:tblW w:w="0" w:type="auto"/>
        <w:tblInd w:w="1097" w:type="dxa"/>
        <w:tblLook w:val="04A0" w:firstRow="1" w:lastRow="0" w:firstColumn="1" w:lastColumn="0" w:noHBand="0" w:noVBand="1"/>
      </w:tblPr>
      <w:tblGrid>
        <w:gridCol w:w="1563"/>
        <w:gridCol w:w="1559"/>
      </w:tblGrid>
      <w:tr w:rsidR="00F85D35" w:rsidRPr="00F85D35" w:rsidTr="00F85D35">
        <w:tc>
          <w:tcPr>
            <w:tcW w:w="1563" w:type="dxa"/>
          </w:tcPr>
          <w:p w:rsidR="00F85D35" w:rsidRPr="00F85D35" w:rsidRDefault="00F85D35" w:rsidP="00CD3505">
            <w:pPr>
              <w:numPr>
                <w:ilvl w:val="0"/>
                <w:numId w:val="39"/>
              </w:numPr>
              <w:spacing w:after="0" w:line="240" w:lineRule="auto"/>
              <w:ind w:left="463"/>
              <w:rPr>
                <w:rFonts w:ascii="Arial" w:hAnsi="Arial" w:cs="Arial"/>
              </w:rPr>
            </w:pPr>
            <w:r w:rsidRPr="00F85D35">
              <w:rPr>
                <w:rFonts w:ascii="Arial" w:hAnsi="Arial" w:cs="Arial"/>
              </w:rPr>
              <w:t>7 + 27</w:t>
            </w:r>
          </w:p>
        </w:tc>
        <w:tc>
          <w:tcPr>
            <w:tcW w:w="1559" w:type="dxa"/>
          </w:tcPr>
          <w:p w:rsidR="00F85D35" w:rsidRPr="00F85D35" w:rsidRDefault="00FF4BD5" w:rsidP="00CD3505">
            <w:pPr>
              <w:spacing w:after="0" w:line="240" w:lineRule="auto"/>
              <w:rPr>
                <w:rFonts w:ascii="Arial" w:hAnsi="Arial" w:cs="Arial"/>
              </w:rPr>
            </w:pPr>
            <w:r>
              <w:rPr>
                <w:rFonts w:ascii="Arial" w:hAnsi="Arial" w:cs="Arial"/>
              </w:rPr>
              <w:t>34</w:t>
            </w:r>
          </w:p>
        </w:tc>
      </w:tr>
      <w:tr w:rsidR="00F85D35" w:rsidRPr="00F85D35" w:rsidTr="00F85D35">
        <w:tc>
          <w:tcPr>
            <w:tcW w:w="1563" w:type="dxa"/>
          </w:tcPr>
          <w:p w:rsidR="00F85D35" w:rsidRPr="00F85D35" w:rsidRDefault="00F85D35" w:rsidP="00CD3505">
            <w:pPr>
              <w:numPr>
                <w:ilvl w:val="0"/>
                <w:numId w:val="39"/>
              </w:numPr>
              <w:spacing w:after="0" w:line="240" w:lineRule="auto"/>
              <w:ind w:left="463"/>
              <w:rPr>
                <w:rFonts w:ascii="Arial" w:hAnsi="Arial" w:cs="Arial"/>
              </w:rPr>
            </w:pPr>
            <w:r w:rsidRPr="00F85D35">
              <w:rPr>
                <w:rFonts w:ascii="Arial" w:hAnsi="Arial" w:cs="Arial"/>
              </w:rPr>
              <w:t>23 + 49</w:t>
            </w:r>
          </w:p>
        </w:tc>
        <w:tc>
          <w:tcPr>
            <w:tcW w:w="1559" w:type="dxa"/>
          </w:tcPr>
          <w:p w:rsidR="00F85D35" w:rsidRPr="00F85D35" w:rsidRDefault="00FF4BD5" w:rsidP="00CD3505">
            <w:pPr>
              <w:spacing w:after="0" w:line="240" w:lineRule="auto"/>
              <w:rPr>
                <w:rFonts w:ascii="Arial" w:hAnsi="Arial" w:cs="Arial"/>
              </w:rPr>
            </w:pPr>
            <w:r>
              <w:rPr>
                <w:rFonts w:ascii="Arial" w:hAnsi="Arial" w:cs="Arial"/>
              </w:rPr>
              <w:t>72</w:t>
            </w:r>
          </w:p>
        </w:tc>
      </w:tr>
      <w:tr w:rsidR="00F85D35" w:rsidRPr="00F85D35" w:rsidTr="00F85D35">
        <w:tc>
          <w:tcPr>
            <w:tcW w:w="1563" w:type="dxa"/>
          </w:tcPr>
          <w:p w:rsidR="00F85D35" w:rsidRPr="00F85D35" w:rsidRDefault="00F85D35" w:rsidP="00CD3505">
            <w:pPr>
              <w:numPr>
                <w:ilvl w:val="0"/>
                <w:numId w:val="39"/>
              </w:numPr>
              <w:spacing w:after="0" w:line="240" w:lineRule="auto"/>
              <w:ind w:left="463"/>
              <w:rPr>
                <w:rFonts w:ascii="Arial" w:hAnsi="Arial" w:cs="Arial"/>
              </w:rPr>
            </w:pPr>
            <w:r w:rsidRPr="00F85D35">
              <w:rPr>
                <w:rFonts w:ascii="Arial" w:hAnsi="Arial" w:cs="Arial"/>
              </w:rPr>
              <w:t>29 + 71</w:t>
            </w:r>
          </w:p>
        </w:tc>
        <w:tc>
          <w:tcPr>
            <w:tcW w:w="1559" w:type="dxa"/>
          </w:tcPr>
          <w:p w:rsidR="00F85D35" w:rsidRPr="00F85D35" w:rsidRDefault="00FF4BD5" w:rsidP="00CD3505">
            <w:pPr>
              <w:spacing w:after="0" w:line="240" w:lineRule="auto"/>
              <w:rPr>
                <w:rFonts w:ascii="Arial" w:hAnsi="Arial" w:cs="Arial"/>
              </w:rPr>
            </w:pPr>
            <w:r>
              <w:rPr>
                <w:rFonts w:ascii="Arial" w:hAnsi="Arial" w:cs="Arial"/>
              </w:rPr>
              <w:t>100</w:t>
            </w:r>
          </w:p>
        </w:tc>
      </w:tr>
      <w:tr w:rsidR="00F85D35" w:rsidRPr="00F85D35" w:rsidTr="00F85D35">
        <w:tc>
          <w:tcPr>
            <w:tcW w:w="1563" w:type="dxa"/>
          </w:tcPr>
          <w:p w:rsidR="00F85D35" w:rsidRPr="00F85D35" w:rsidRDefault="00F85D35" w:rsidP="00CD3505">
            <w:pPr>
              <w:numPr>
                <w:ilvl w:val="0"/>
                <w:numId w:val="39"/>
              </w:numPr>
              <w:spacing w:after="0" w:line="240" w:lineRule="auto"/>
              <w:ind w:left="463"/>
              <w:rPr>
                <w:rFonts w:ascii="Arial" w:hAnsi="Arial" w:cs="Arial"/>
              </w:rPr>
            </w:pPr>
            <w:r w:rsidRPr="00F85D35">
              <w:rPr>
                <w:rFonts w:ascii="Arial" w:hAnsi="Arial" w:cs="Arial"/>
              </w:rPr>
              <w:t>34 + 22</w:t>
            </w:r>
          </w:p>
        </w:tc>
        <w:tc>
          <w:tcPr>
            <w:tcW w:w="1559" w:type="dxa"/>
          </w:tcPr>
          <w:p w:rsidR="00F85D35" w:rsidRPr="00F85D35" w:rsidRDefault="00FF4BD5" w:rsidP="00CD3505">
            <w:pPr>
              <w:spacing w:after="0" w:line="240" w:lineRule="auto"/>
              <w:rPr>
                <w:rFonts w:ascii="Arial" w:hAnsi="Arial" w:cs="Arial"/>
              </w:rPr>
            </w:pPr>
            <w:r>
              <w:rPr>
                <w:rFonts w:ascii="Arial" w:hAnsi="Arial" w:cs="Arial"/>
              </w:rPr>
              <w:t>56</w:t>
            </w:r>
          </w:p>
        </w:tc>
      </w:tr>
      <w:tr w:rsidR="00F85D35" w:rsidRPr="00F85D35" w:rsidTr="00F85D35">
        <w:tc>
          <w:tcPr>
            <w:tcW w:w="1563" w:type="dxa"/>
          </w:tcPr>
          <w:p w:rsidR="00F85D35" w:rsidRPr="00F85D35" w:rsidRDefault="00F85D35" w:rsidP="00CD3505">
            <w:pPr>
              <w:numPr>
                <w:ilvl w:val="0"/>
                <w:numId w:val="39"/>
              </w:numPr>
              <w:spacing w:after="0" w:line="240" w:lineRule="auto"/>
              <w:ind w:left="463"/>
              <w:rPr>
                <w:rFonts w:ascii="Arial" w:hAnsi="Arial" w:cs="Arial"/>
              </w:rPr>
            </w:pPr>
            <w:r w:rsidRPr="00F85D35">
              <w:rPr>
                <w:rFonts w:ascii="Arial" w:hAnsi="Arial" w:cs="Arial"/>
              </w:rPr>
              <w:t>36 + 18</w:t>
            </w:r>
          </w:p>
        </w:tc>
        <w:tc>
          <w:tcPr>
            <w:tcW w:w="1559" w:type="dxa"/>
          </w:tcPr>
          <w:p w:rsidR="00F85D35" w:rsidRPr="00F85D35" w:rsidRDefault="00FF4BD5" w:rsidP="00CD3505">
            <w:pPr>
              <w:spacing w:after="0" w:line="240" w:lineRule="auto"/>
              <w:rPr>
                <w:rFonts w:ascii="Arial" w:hAnsi="Arial" w:cs="Arial"/>
              </w:rPr>
            </w:pPr>
            <w:r>
              <w:rPr>
                <w:rFonts w:ascii="Arial" w:hAnsi="Arial" w:cs="Arial"/>
              </w:rPr>
              <w:t>54</w:t>
            </w:r>
          </w:p>
        </w:tc>
      </w:tr>
      <w:tr w:rsidR="00F85D35" w:rsidRPr="00F85D35" w:rsidTr="00F85D35">
        <w:tc>
          <w:tcPr>
            <w:tcW w:w="1563" w:type="dxa"/>
          </w:tcPr>
          <w:p w:rsidR="00F85D35" w:rsidRPr="00F85D35" w:rsidRDefault="00F85D35" w:rsidP="00CD3505">
            <w:pPr>
              <w:numPr>
                <w:ilvl w:val="0"/>
                <w:numId w:val="39"/>
              </w:numPr>
              <w:spacing w:after="0" w:line="240" w:lineRule="auto"/>
              <w:ind w:left="463"/>
              <w:rPr>
                <w:rFonts w:ascii="Arial" w:hAnsi="Arial" w:cs="Arial"/>
              </w:rPr>
            </w:pPr>
            <w:r w:rsidRPr="00F85D35">
              <w:rPr>
                <w:rFonts w:ascii="Arial" w:hAnsi="Arial" w:cs="Arial"/>
              </w:rPr>
              <w:t>56 + 43</w:t>
            </w:r>
          </w:p>
        </w:tc>
        <w:tc>
          <w:tcPr>
            <w:tcW w:w="1559" w:type="dxa"/>
          </w:tcPr>
          <w:p w:rsidR="00F85D35" w:rsidRPr="00F85D35" w:rsidRDefault="00FF4BD5" w:rsidP="00CD3505">
            <w:pPr>
              <w:spacing w:after="0" w:line="240" w:lineRule="auto"/>
              <w:rPr>
                <w:rFonts w:ascii="Arial" w:hAnsi="Arial" w:cs="Arial"/>
              </w:rPr>
            </w:pPr>
            <w:r>
              <w:rPr>
                <w:rFonts w:ascii="Arial" w:hAnsi="Arial" w:cs="Arial"/>
              </w:rPr>
              <w:t>99</w:t>
            </w:r>
          </w:p>
        </w:tc>
      </w:tr>
      <w:tr w:rsidR="00F85D35" w:rsidRPr="00F85D35" w:rsidTr="00F85D35">
        <w:tc>
          <w:tcPr>
            <w:tcW w:w="1563" w:type="dxa"/>
          </w:tcPr>
          <w:p w:rsidR="00F85D35" w:rsidRPr="00F85D35" w:rsidRDefault="00F85D35" w:rsidP="00CD3505">
            <w:pPr>
              <w:numPr>
                <w:ilvl w:val="0"/>
                <w:numId w:val="39"/>
              </w:numPr>
              <w:spacing w:after="0" w:line="240" w:lineRule="auto"/>
              <w:ind w:left="463"/>
              <w:rPr>
                <w:rFonts w:ascii="Arial" w:hAnsi="Arial" w:cs="Arial"/>
              </w:rPr>
            </w:pPr>
            <w:r w:rsidRPr="00F85D35">
              <w:rPr>
                <w:rFonts w:ascii="Arial" w:hAnsi="Arial" w:cs="Arial"/>
              </w:rPr>
              <w:t>79 + 36</w:t>
            </w:r>
          </w:p>
        </w:tc>
        <w:tc>
          <w:tcPr>
            <w:tcW w:w="1559" w:type="dxa"/>
          </w:tcPr>
          <w:p w:rsidR="00F85D35" w:rsidRPr="00F85D35" w:rsidRDefault="00FF4BD5" w:rsidP="00CD3505">
            <w:pPr>
              <w:spacing w:after="0" w:line="240" w:lineRule="auto"/>
              <w:rPr>
                <w:rFonts w:ascii="Arial" w:hAnsi="Arial" w:cs="Arial"/>
              </w:rPr>
            </w:pPr>
            <w:r>
              <w:rPr>
                <w:rFonts w:ascii="Arial" w:hAnsi="Arial" w:cs="Arial"/>
              </w:rPr>
              <w:t>115</w:t>
            </w:r>
          </w:p>
        </w:tc>
      </w:tr>
      <w:tr w:rsidR="00F85D35" w:rsidRPr="00F85D35" w:rsidTr="00F85D35">
        <w:tc>
          <w:tcPr>
            <w:tcW w:w="1563" w:type="dxa"/>
          </w:tcPr>
          <w:p w:rsidR="00F85D35" w:rsidRPr="00F85D35" w:rsidRDefault="00F85D35" w:rsidP="00CD3505">
            <w:pPr>
              <w:numPr>
                <w:ilvl w:val="0"/>
                <w:numId w:val="39"/>
              </w:numPr>
              <w:spacing w:after="0" w:line="240" w:lineRule="auto"/>
              <w:ind w:left="463"/>
              <w:rPr>
                <w:rFonts w:ascii="Arial" w:hAnsi="Arial" w:cs="Arial"/>
              </w:rPr>
            </w:pPr>
            <w:r w:rsidRPr="00F85D35">
              <w:rPr>
                <w:rFonts w:ascii="Arial" w:hAnsi="Arial" w:cs="Arial"/>
              </w:rPr>
              <w:t>62 + 35</w:t>
            </w:r>
          </w:p>
        </w:tc>
        <w:tc>
          <w:tcPr>
            <w:tcW w:w="1559" w:type="dxa"/>
          </w:tcPr>
          <w:p w:rsidR="00F85D35" w:rsidRPr="00F85D35" w:rsidRDefault="00FF4BD5" w:rsidP="00CD3505">
            <w:pPr>
              <w:spacing w:after="0" w:line="240" w:lineRule="auto"/>
              <w:rPr>
                <w:rFonts w:ascii="Arial" w:hAnsi="Arial" w:cs="Arial"/>
              </w:rPr>
            </w:pPr>
            <w:r>
              <w:rPr>
                <w:rFonts w:ascii="Arial" w:hAnsi="Arial" w:cs="Arial"/>
              </w:rPr>
              <w:t>97</w:t>
            </w:r>
          </w:p>
        </w:tc>
      </w:tr>
    </w:tbl>
    <w:p w:rsidR="00F85D35" w:rsidRPr="00F85D35" w:rsidRDefault="00F85D35" w:rsidP="00F85D35">
      <w:pPr>
        <w:rPr>
          <w:rFonts w:ascii="Arial" w:hAnsi="Arial" w:cs="Arial"/>
        </w:rPr>
      </w:pPr>
    </w:p>
    <w:p w:rsidR="00F85D35" w:rsidRPr="00F85D35" w:rsidRDefault="00F85D35" w:rsidP="00E835E5">
      <w:pPr>
        <w:numPr>
          <w:ilvl w:val="0"/>
          <w:numId w:val="37"/>
        </w:numPr>
        <w:rPr>
          <w:rFonts w:ascii="Arial" w:hAnsi="Arial" w:cs="Arial"/>
          <w:b/>
        </w:rPr>
      </w:pPr>
      <w:r w:rsidRPr="00F85D35">
        <w:rPr>
          <w:rFonts w:ascii="Arial" w:hAnsi="Arial" w:cs="Arial"/>
          <w:b/>
        </w:rPr>
        <w:t>Add (9)</w:t>
      </w:r>
    </w:p>
    <w:tbl>
      <w:tblPr>
        <w:tblStyle w:val="TableGrid13"/>
        <w:tblW w:w="0" w:type="auto"/>
        <w:tblInd w:w="1097" w:type="dxa"/>
        <w:tblLook w:val="04A0" w:firstRow="1" w:lastRow="0" w:firstColumn="1" w:lastColumn="0" w:noHBand="0" w:noVBand="1"/>
      </w:tblPr>
      <w:tblGrid>
        <w:gridCol w:w="5107"/>
        <w:gridCol w:w="2268"/>
      </w:tblGrid>
      <w:tr w:rsidR="00F85D35" w:rsidRPr="00F85D35" w:rsidTr="00F85D35">
        <w:tc>
          <w:tcPr>
            <w:tcW w:w="5107" w:type="dxa"/>
          </w:tcPr>
          <w:p w:rsidR="00F85D35" w:rsidRPr="00F85D35" w:rsidRDefault="00F85D35" w:rsidP="00CD3505">
            <w:pPr>
              <w:numPr>
                <w:ilvl w:val="0"/>
                <w:numId w:val="40"/>
              </w:numPr>
              <w:spacing w:after="0" w:line="240" w:lineRule="auto"/>
              <w:ind w:left="463"/>
              <w:rPr>
                <w:rFonts w:ascii="Arial" w:hAnsi="Arial" w:cs="Arial"/>
              </w:rPr>
            </w:pPr>
            <w:r w:rsidRPr="00F85D35">
              <w:rPr>
                <w:rFonts w:ascii="Arial" w:hAnsi="Arial" w:cs="Arial"/>
              </w:rPr>
              <w:t>5 865 + 1 977</w:t>
            </w:r>
          </w:p>
        </w:tc>
        <w:tc>
          <w:tcPr>
            <w:tcW w:w="2268" w:type="dxa"/>
          </w:tcPr>
          <w:p w:rsidR="00F85D35" w:rsidRPr="00F85D35" w:rsidRDefault="00FF4BD5" w:rsidP="00CD3505">
            <w:pPr>
              <w:spacing w:after="0" w:line="240" w:lineRule="auto"/>
              <w:rPr>
                <w:rFonts w:ascii="Arial" w:hAnsi="Arial" w:cs="Arial"/>
              </w:rPr>
            </w:pPr>
            <w:r>
              <w:rPr>
                <w:rFonts w:ascii="Arial" w:hAnsi="Arial" w:cs="Arial"/>
              </w:rPr>
              <w:t>7842</w:t>
            </w:r>
          </w:p>
        </w:tc>
      </w:tr>
      <w:tr w:rsidR="00F85D35" w:rsidRPr="00F85D35" w:rsidTr="00F85D35">
        <w:tc>
          <w:tcPr>
            <w:tcW w:w="5107" w:type="dxa"/>
          </w:tcPr>
          <w:p w:rsidR="00F85D35" w:rsidRPr="00F85D35" w:rsidRDefault="00F85D35" w:rsidP="00CD3505">
            <w:pPr>
              <w:numPr>
                <w:ilvl w:val="0"/>
                <w:numId w:val="40"/>
              </w:numPr>
              <w:spacing w:after="0" w:line="240" w:lineRule="auto"/>
              <w:ind w:left="463"/>
              <w:rPr>
                <w:rFonts w:ascii="Arial" w:hAnsi="Arial" w:cs="Arial"/>
              </w:rPr>
            </w:pPr>
            <w:r w:rsidRPr="00F85D35">
              <w:rPr>
                <w:rFonts w:ascii="Arial" w:hAnsi="Arial" w:cs="Arial"/>
              </w:rPr>
              <w:t>349 + 224 + 113</w:t>
            </w:r>
          </w:p>
        </w:tc>
        <w:tc>
          <w:tcPr>
            <w:tcW w:w="2268" w:type="dxa"/>
          </w:tcPr>
          <w:p w:rsidR="00F85D35" w:rsidRPr="00F85D35" w:rsidRDefault="00FF4BD5" w:rsidP="00CD3505">
            <w:pPr>
              <w:spacing w:after="0" w:line="240" w:lineRule="auto"/>
              <w:rPr>
                <w:rFonts w:ascii="Arial" w:hAnsi="Arial" w:cs="Arial"/>
              </w:rPr>
            </w:pPr>
            <w:r>
              <w:rPr>
                <w:rFonts w:ascii="Arial" w:hAnsi="Arial" w:cs="Arial"/>
              </w:rPr>
              <w:t>686</w:t>
            </w:r>
          </w:p>
        </w:tc>
      </w:tr>
      <w:tr w:rsidR="00F85D35" w:rsidRPr="00F85D35" w:rsidTr="00F85D35">
        <w:tc>
          <w:tcPr>
            <w:tcW w:w="5107" w:type="dxa"/>
          </w:tcPr>
          <w:p w:rsidR="00F85D35" w:rsidRPr="00F85D35" w:rsidRDefault="00F85D35" w:rsidP="00CD3505">
            <w:pPr>
              <w:numPr>
                <w:ilvl w:val="0"/>
                <w:numId w:val="40"/>
              </w:numPr>
              <w:spacing w:after="0" w:line="240" w:lineRule="auto"/>
              <w:ind w:left="463"/>
              <w:rPr>
                <w:rFonts w:ascii="Arial" w:hAnsi="Arial" w:cs="Arial"/>
              </w:rPr>
            </w:pPr>
            <w:r w:rsidRPr="00F85D35">
              <w:rPr>
                <w:rFonts w:ascii="Arial" w:hAnsi="Arial" w:cs="Arial"/>
              </w:rPr>
              <w:t>25 362 + 16 549 + 28 437</w:t>
            </w:r>
          </w:p>
        </w:tc>
        <w:tc>
          <w:tcPr>
            <w:tcW w:w="2268" w:type="dxa"/>
          </w:tcPr>
          <w:p w:rsidR="00F85D35" w:rsidRPr="00F85D35" w:rsidRDefault="00FF4BD5" w:rsidP="00CD3505">
            <w:pPr>
              <w:spacing w:after="0" w:line="240" w:lineRule="auto"/>
              <w:rPr>
                <w:rFonts w:ascii="Arial" w:hAnsi="Arial" w:cs="Arial"/>
              </w:rPr>
            </w:pPr>
            <w:r>
              <w:rPr>
                <w:rFonts w:ascii="Arial" w:hAnsi="Arial" w:cs="Arial"/>
              </w:rPr>
              <w:t>70348</w:t>
            </w:r>
          </w:p>
        </w:tc>
      </w:tr>
      <w:tr w:rsidR="00F85D35" w:rsidRPr="00F85D35" w:rsidTr="00F85D35">
        <w:tc>
          <w:tcPr>
            <w:tcW w:w="5107" w:type="dxa"/>
          </w:tcPr>
          <w:p w:rsidR="00F85D35" w:rsidRPr="00F85D35" w:rsidRDefault="00F85D35" w:rsidP="00CD3505">
            <w:pPr>
              <w:numPr>
                <w:ilvl w:val="0"/>
                <w:numId w:val="40"/>
              </w:numPr>
              <w:spacing w:after="0" w:line="240" w:lineRule="auto"/>
              <w:ind w:left="463"/>
              <w:rPr>
                <w:rFonts w:ascii="Arial" w:hAnsi="Arial" w:cs="Arial"/>
              </w:rPr>
            </w:pPr>
            <w:r w:rsidRPr="00F85D35">
              <w:rPr>
                <w:rFonts w:ascii="Arial" w:hAnsi="Arial" w:cs="Arial"/>
              </w:rPr>
              <w:t>238 + 653 + 275 + 586 + 21</w:t>
            </w:r>
          </w:p>
        </w:tc>
        <w:tc>
          <w:tcPr>
            <w:tcW w:w="2268" w:type="dxa"/>
          </w:tcPr>
          <w:p w:rsidR="00F85D35" w:rsidRPr="00F85D35" w:rsidRDefault="00FF4BD5" w:rsidP="00CD3505">
            <w:pPr>
              <w:spacing w:after="0" w:line="240" w:lineRule="auto"/>
              <w:rPr>
                <w:rFonts w:ascii="Arial" w:hAnsi="Arial" w:cs="Arial"/>
              </w:rPr>
            </w:pPr>
            <w:r>
              <w:rPr>
                <w:rFonts w:ascii="Arial" w:hAnsi="Arial" w:cs="Arial"/>
              </w:rPr>
              <w:t>1782</w:t>
            </w:r>
          </w:p>
        </w:tc>
      </w:tr>
      <w:tr w:rsidR="00F85D35" w:rsidRPr="00F85D35" w:rsidTr="00F85D35">
        <w:tc>
          <w:tcPr>
            <w:tcW w:w="5107" w:type="dxa"/>
          </w:tcPr>
          <w:p w:rsidR="00F85D35" w:rsidRPr="00F85D35" w:rsidRDefault="00F85D35" w:rsidP="00CD3505">
            <w:pPr>
              <w:numPr>
                <w:ilvl w:val="0"/>
                <w:numId w:val="40"/>
              </w:numPr>
              <w:spacing w:after="0" w:line="240" w:lineRule="auto"/>
              <w:ind w:left="463"/>
              <w:rPr>
                <w:rFonts w:ascii="Arial" w:hAnsi="Arial" w:cs="Arial"/>
              </w:rPr>
            </w:pPr>
            <w:r w:rsidRPr="00F85D35">
              <w:rPr>
                <w:rFonts w:ascii="Arial" w:hAnsi="Arial" w:cs="Arial"/>
              </w:rPr>
              <w:t>408 + 207 + 265</w:t>
            </w:r>
          </w:p>
        </w:tc>
        <w:tc>
          <w:tcPr>
            <w:tcW w:w="2268" w:type="dxa"/>
          </w:tcPr>
          <w:p w:rsidR="00F85D35" w:rsidRPr="00F85D35" w:rsidRDefault="00FF4BD5" w:rsidP="00CD3505">
            <w:pPr>
              <w:spacing w:after="0" w:line="240" w:lineRule="auto"/>
              <w:rPr>
                <w:rFonts w:ascii="Arial" w:hAnsi="Arial" w:cs="Arial"/>
              </w:rPr>
            </w:pPr>
            <w:r>
              <w:rPr>
                <w:rFonts w:ascii="Arial" w:hAnsi="Arial" w:cs="Arial"/>
              </w:rPr>
              <w:t>889</w:t>
            </w:r>
          </w:p>
        </w:tc>
      </w:tr>
      <w:tr w:rsidR="00F85D35" w:rsidRPr="00F85D35" w:rsidTr="00F85D35">
        <w:tc>
          <w:tcPr>
            <w:tcW w:w="5107" w:type="dxa"/>
          </w:tcPr>
          <w:p w:rsidR="00F85D35" w:rsidRPr="00F85D35" w:rsidRDefault="00F85D35" w:rsidP="00CD3505">
            <w:pPr>
              <w:numPr>
                <w:ilvl w:val="0"/>
                <w:numId w:val="40"/>
              </w:numPr>
              <w:spacing w:after="0" w:line="240" w:lineRule="auto"/>
              <w:ind w:left="463"/>
              <w:rPr>
                <w:rFonts w:ascii="Arial" w:hAnsi="Arial" w:cs="Arial"/>
              </w:rPr>
            </w:pPr>
            <w:r w:rsidRPr="00F85D35">
              <w:rPr>
                <w:rFonts w:ascii="Arial" w:hAnsi="Arial" w:cs="Arial"/>
              </w:rPr>
              <w:t>2 348 + 1 886 + 2 675</w:t>
            </w:r>
          </w:p>
        </w:tc>
        <w:tc>
          <w:tcPr>
            <w:tcW w:w="2268" w:type="dxa"/>
          </w:tcPr>
          <w:p w:rsidR="00F85D35" w:rsidRPr="00F85D35" w:rsidRDefault="00FF4BD5" w:rsidP="00CD3505">
            <w:pPr>
              <w:spacing w:after="0" w:line="240" w:lineRule="auto"/>
              <w:rPr>
                <w:rFonts w:ascii="Arial" w:hAnsi="Arial" w:cs="Arial"/>
              </w:rPr>
            </w:pPr>
            <w:r>
              <w:rPr>
                <w:rFonts w:ascii="Arial" w:hAnsi="Arial" w:cs="Arial"/>
              </w:rPr>
              <w:t>6918</w:t>
            </w:r>
          </w:p>
        </w:tc>
      </w:tr>
      <w:tr w:rsidR="00F85D35" w:rsidRPr="00F85D35" w:rsidTr="00F85D35">
        <w:tc>
          <w:tcPr>
            <w:tcW w:w="5107" w:type="dxa"/>
          </w:tcPr>
          <w:p w:rsidR="00F85D35" w:rsidRPr="00F85D35" w:rsidRDefault="00F85D35" w:rsidP="00CD3505">
            <w:pPr>
              <w:numPr>
                <w:ilvl w:val="0"/>
                <w:numId w:val="40"/>
              </w:numPr>
              <w:spacing w:after="0" w:line="240" w:lineRule="auto"/>
              <w:ind w:left="463"/>
              <w:rPr>
                <w:rFonts w:ascii="Arial" w:hAnsi="Arial" w:cs="Arial"/>
              </w:rPr>
            </w:pPr>
            <w:r w:rsidRPr="00F85D35">
              <w:rPr>
                <w:rFonts w:ascii="Arial" w:hAnsi="Arial" w:cs="Arial"/>
              </w:rPr>
              <w:t>53 856 + 29 567 + 14 385</w:t>
            </w:r>
          </w:p>
        </w:tc>
        <w:tc>
          <w:tcPr>
            <w:tcW w:w="2268" w:type="dxa"/>
          </w:tcPr>
          <w:p w:rsidR="00F85D35" w:rsidRPr="00F85D35" w:rsidRDefault="00FF4BD5" w:rsidP="00CD3505">
            <w:pPr>
              <w:spacing w:after="0" w:line="240" w:lineRule="auto"/>
              <w:rPr>
                <w:rFonts w:ascii="Arial" w:hAnsi="Arial" w:cs="Arial"/>
              </w:rPr>
            </w:pPr>
            <w:r>
              <w:rPr>
                <w:rFonts w:ascii="Arial" w:hAnsi="Arial" w:cs="Arial"/>
              </w:rPr>
              <w:t>97817</w:t>
            </w:r>
          </w:p>
        </w:tc>
      </w:tr>
      <w:tr w:rsidR="00F85D35" w:rsidRPr="00F85D35" w:rsidTr="00F85D35">
        <w:tc>
          <w:tcPr>
            <w:tcW w:w="5107" w:type="dxa"/>
          </w:tcPr>
          <w:p w:rsidR="00F85D35" w:rsidRPr="00F85D35" w:rsidRDefault="00F85D35" w:rsidP="00CD3505">
            <w:pPr>
              <w:numPr>
                <w:ilvl w:val="0"/>
                <w:numId w:val="40"/>
              </w:numPr>
              <w:spacing w:after="0" w:line="240" w:lineRule="auto"/>
              <w:ind w:left="463"/>
              <w:rPr>
                <w:rFonts w:ascii="Arial" w:hAnsi="Arial" w:cs="Arial"/>
              </w:rPr>
            </w:pPr>
            <w:r w:rsidRPr="00F85D35">
              <w:rPr>
                <w:rFonts w:ascii="Arial" w:hAnsi="Arial" w:cs="Arial"/>
              </w:rPr>
              <w:lastRenderedPageBreak/>
              <w:t>125 + 908 + 576 + 56 + 102</w:t>
            </w:r>
          </w:p>
        </w:tc>
        <w:tc>
          <w:tcPr>
            <w:tcW w:w="2268" w:type="dxa"/>
          </w:tcPr>
          <w:p w:rsidR="00F85D35" w:rsidRPr="00F85D35" w:rsidRDefault="00FF4BD5" w:rsidP="00CD3505">
            <w:pPr>
              <w:spacing w:after="0" w:line="240" w:lineRule="auto"/>
              <w:rPr>
                <w:rFonts w:ascii="Arial" w:hAnsi="Arial" w:cs="Arial"/>
              </w:rPr>
            </w:pPr>
            <w:r>
              <w:rPr>
                <w:rFonts w:ascii="Arial" w:hAnsi="Arial" w:cs="Arial"/>
              </w:rPr>
              <w:t>1776</w:t>
            </w:r>
          </w:p>
        </w:tc>
      </w:tr>
      <w:tr w:rsidR="00F85D35" w:rsidRPr="00F85D35" w:rsidTr="00F85D35">
        <w:tc>
          <w:tcPr>
            <w:tcW w:w="5107" w:type="dxa"/>
          </w:tcPr>
          <w:p w:rsidR="00F85D35" w:rsidRPr="00F85D35" w:rsidRDefault="00F85D35" w:rsidP="00CD3505">
            <w:pPr>
              <w:numPr>
                <w:ilvl w:val="0"/>
                <w:numId w:val="40"/>
              </w:numPr>
              <w:spacing w:after="0" w:line="240" w:lineRule="auto"/>
              <w:ind w:left="463"/>
              <w:rPr>
                <w:rFonts w:ascii="Arial" w:hAnsi="Arial" w:cs="Arial"/>
              </w:rPr>
            </w:pPr>
            <w:r w:rsidRPr="00F85D35">
              <w:rPr>
                <w:rFonts w:ascii="Arial" w:hAnsi="Arial" w:cs="Arial"/>
              </w:rPr>
              <w:t>5 396 785 + 255 137 + 2 856 325 + 8 753</w:t>
            </w:r>
          </w:p>
        </w:tc>
        <w:tc>
          <w:tcPr>
            <w:tcW w:w="2268" w:type="dxa"/>
          </w:tcPr>
          <w:p w:rsidR="00F85D35" w:rsidRPr="00F85D35" w:rsidRDefault="00FF4BD5" w:rsidP="00CD3505">
            <w:pPr>
              <w:spacing w:after="0" w:line="240" w:lineRule="auto"/>
              <w:rPr>
                <w:rFonts w:ascii="Arial" w:hAnsi="Arial" w:cs="Arial"/>
              </w:rPr>
            </w:pPr>
            <w:r>
              <w:rPr>
                <w:rFonts w:ascii="Arial" w:hAnsi="Arial" w:cs="Arial"/>
              </w:rPr>
              <w:t>8517009</w:t>
            </w:r>
          </w:p>
        </w:tc>
      </w:tr>
    </w:tbl>
    <w:p w:rsidR="00F85D35" w:rsidRPr="00F85D35" w:rsidRDefault="00F85D35" w:rsidP="00F85D35">
      <w:pPr>
        <w:rPr>
          <w:rFonts w:ascii="Arial" w:hAnsi="Arial" w:cs="Arial"/>
        </w:rPr>
      </w:pPr>
    </w:p>
    <w:p w:rsidR="00F85D35" w:rsidRPr="00F85D35" w:rsidRDefault="00F85D35" w:rsidP="00E835E5">
      <w:pPr>
        <w:numPr>
          <w:ilvl w:val="0"/>
          <w:numId w:val="37"/>
        </w:numPr>
        <w:rPr>
          <w:rFonts w:ascii="Arial" w:hAnsi="Arial" w:cs="Arial"/>
          <w:b/>
        </w:rPr>
      </w:pPr>
      <w:r w:rsidRPr="00F85D35">
        <w:rPr>
          <w:rFonts w:ascii="Arial" w:hAnsi="Arial" w:cs="Arial"/>
          <w:b/>
        </w:rPr>
        <w:t>Subtract (13)</w:t>
      </w:r>
    </w:p>
    <w:tbl>
      <w:tblPr>
        <w:tblStyle w:val="TableGrid13"/>
        <w:tblW w:w="0" w:type="auto"/>
        <w:tblInd w:w="1097" w:type="dxa"/>
        <w:tblLook w:val="04A0" w:firstRow="1" w:lastRow="0" w:firstColumn="1" w:lastColumn="0" w:noHBand="0" w:noVBand="1"/>
      </w:tblPr>
      <w:tblGrid>
        <w:gridCol w:w="1988"/>
        <w:gridCol w:w="2093"/>
      </w:tblGrid>
      <w:tr w:rsidR="00F85D35" w:rsidRPr="00F85D35" w:rsidTr="00F85D35">
        <w:tc>
          <w:tcPr>
            <w:tcW w:w="1988" w:type="dxa"/>
          </w:tcPr>
          <w:p w:rsidR="00F85D35" w:rsidRPr="00F85D35" w:rsidRDefault="00F85D35" w:rsidP="00CD3505">
            <w:pPr>
              <w:numPr>
                <w:ilvl w:val="0"/>
                <w:numId w:val="41"/>
              </w:numPr>
              <w:spacing w:after="0" w:line="240" w:lineRule="auto"/>
              <w:ind w:left="463"/>
              <w:rPr>
                <w:rFonts w:ascii="Arial" w:hAnsi="Arial" w:cs="Arial"/>
              </w:rPr>
            </w:pPr>
            <w:r w:rsidRPr="00F85D35">
              <w:rPr>
                <w:rFonts w:ascii="Arial" w:hAnsi="Arial" w:cs="Arial"/>
              </w:rPr>
              <w:t>12 – 4</w:t>
            </w:r>
          </w:p>
        </w:tc>
        <w:tc>
          <w:tcPr>
            <w:tcW w:w="2093" w:type="dxa"/>
          </w:tcPr>
          <w:p w:rsidR="00F85D35" w:rsidRPr="00F85D35" w:rsidRDefault="00AD1AA3" w:rsidP="00CD3505">
            <w:pPr>
              <w:spacing w:after="0" w:line="240" w:lineRule="auto"/>
              <w:rPr>
                <w:rFonts w:ascii="Arial" w:hAnsi="Arial" w:cs="Arial"/>
              </w:rPr>
            </w:pPr>
            <w:r>
              <w:rPr>
                <w:rFonts w:ascii="Arial" w:hAnsi="Arial" w:cs="Arial"/>
              </w:rPr>
              <w:t>8</w:t>
            </w:r>
          </w:p>
        </w:tc>
      </w:tr>
      <w:tr w:rsidR="00F85D35" w:rsidRPr="00F85D35" w:rsidTr="00F85D35">
        <w:tc>
          <w:tcPr>
            <w:tcW w:w="1988" w:type="dxa"/>
          </w:tcPr>
          <w:p w:rsidR="00F85D35" w:rsidRPr="00F85D35" w:rsidRDefault="00F85D35" w:rsidP="00CD3505">
            <w:pPr>
              <w:numPr>
                <w:ilvl w:val="0"/>
                <w:numId w:val="41"/>
              </w:numPr>
              <w:spacing w:after="0" w:line="240" w:lineRule="auto"/>
              <w:ind w:left="463"/>
              <w:rPr>
                <w:rFonts w:ascii="Arial" w:hAnsi="Arial" w:cs="Arial"/>
              </w:rPr>
            </w:pPr>
            <w:r w:rsidRPr="00F85D35">
              <w:rPr>
                <w:rFonts w:ascii="Arial" w:hAnsi="Arial" w:cs="Arial"/>
              </w:rPr>
              <w:t xml:space="preserve">18 – 9 </w:t>
            </w:r>
          </w:p>
        </w:tc>
        <w:tc>
          <w:tcPr>
            <w:tcW w:w="2093" w:type="dxa"/>
          </w:tcPr>
          <w:p w:rsidR="00F85D35" w:rsidRPr="00F85D35" w:rsidRDefault="00AD1AA3" w:rsidP="00CD3505">
            <w:pPr>
              <w:spacing w:after="0" w:line="240" w:lineRule="auto"/>
              <w:rPr>
                <w:rFonts w:ascii="Arial" w:hAnsi="Arial" w:cs="Arial"/>
              </w:rPr>
            </w:pPr>
            <w:r>
              <w:rPr>
                <w:rFonts w:ascii="Arial" w:hAnsi="Arial" w:cs="Arial"/>
              </w:rPr>
              <w:t>9</w:t>
            </w:r>
          </w:p>
        </w:tc>
      </w:tr>
      <w:tr w:rsidR="00F85D35" w:rsidRPr="00F85D35" w:rsidTr="00F85D35">
        <w:tc>
          <w:tcPr>
            <w:tcW w:w="1988" w:type="dxa"/>
          </w:tcPr>
          <w:p w:rsidR="00F85D35" w:rsidRPr="00F85D35" w:rsidRDefault="00F85D35" w:rsidP="00CD3505">
            <w:pPr>
              <w:numPr>
                <w:ilvl w:val="0"/>
                <w:numId w:val="41"/>
              </w:numPr>
              <w:spacing w:after="0" w:line="240" w:lineRule="auto"/>
              <w:ind w:left="463"/>
              <w:rPr>
                <w:rFonts w:ascii="Arial" w:hAnsi="Arial" w:cs="Arial"/>
              </w:rPr>
            </w:pPr>
            <w:r w:rsidRPr="00F85D35">
              <w:rPr>
                <w:rFonts w:ascii="Arial" w:hAnsi="Arial" w:cs="Arial"/>
              </w:rPr>
              <w:t xml:space="preserve">14 – 8 </w:t>
            </w:r>
          </w:p>
        </w:tc>
        <w:tc>
          <w:tcPr>
            <w:tcW w:w="2093" w:type="dxa"/>
          </w:tcPr>
          <w:p w:rsidR="00F85D35" w:rsidRPr="00F85D35" w:rsidRDefault="00AD1AA3" w:rsidP="00CD3505">
            <w:pPr>
              <w:spacing w:after="0" w:line="240" w:lineRule="auto"/>
              <w:rPr>
                <w:rFonts w:ascii="Arial" w:hAnsi="Arial" w:cs="Arial"/>
              </w:rPr>
            </w:pPr>
            <w:r>
              <w:rPr>
                <w:rFonts w:ascii="Arial" w:hAnsi="Arial" w:cs="Arial"/>
              </w:rPr>
              <w:t>6</w:t>
            </w:r>
          </w:p>
        </w:tc>
      </w:tr>
      <w:tr w:rsidR="00F85D35" w:rsidRPr="00F85D35" w:rsidTr="00F85D35">
        <w:tc>
          <w:tcPr>
            <w:tcW w:w="1988" w:type="dxa"/>
          </w:tcPr>
          <w:p w:rsidR="00F85D35" w:rsidRPr="00F85D35" w:rsidRDefault="00F85D35" w:rsidP="00CD3505">
            <w:pPr>
              <w:numPr>
                <w:ilvl w:val="0"/>
                <w:numId w:val="41"/>
              </w:numPr>
              <w:spacing w:after="0" w:line="240" w:lineRule="auto"/>
              <w:ind w:left="463"/>
              <w:rPr>
                <w:rFonts w:ascii="Arial" w:hAnsi="Arial" w:cs="Arial"/>
              </w:rPr>
            </w:pPr>
            <w:r w:rsidRPr="00F85D35">
              <w:rPr>
                <w:rFonts w:ascii="Arial" w:hAnsi="Arial" w:cs="Arial"/>
              </w:rPr>
              <w:t xml:space="preserve">17 – 8 </w:t>
            </w:r>
          </w:p>
        </w:tc>
        <w:tc>
          <w:tcPr>
            <w:tcW w:w="2093" w:type="dxa"/>
          </w:tcPr>
          <w:p w:rsidR="00F85D35" w:rsidRPr="00F85D35" w:rsidRDefault="00AD1AA3" w:rsidP="00CD3505">
            <w:pPr>
              <w:spacing w:after="0" w:line="240" w:lineRule="auto"/>
              <w:rPr>
                <w:rFonts w:ascii="Arial" w:hAnsi="Arial" w:cs="Arial"/>
              </w:rPr>
            </w:pPr>
            <w:r>
              <w:rPr>
                <w:rFonts w:ascii="Arial" w:hAnsi="Arial" w:cs="Arial"/>
              </w:rPr>
              <w:t>9</w:t>
            </w:r>
          </w:p>
        </w:tc>
      </w:tr>
      <w:tr w:rsidR="00F85D35" w:rsidRPr="00F85D35" w:rsidTr="00F85D35">
        <w:tc>
          <w:tcPr>
            <w:tcW w:w="1988" w:type="dxa"/>
          </w:tcPr>
          <w:p w:rsidR="00F85D35" w:rsidRPr="00F85D35" w:rsidRDefault="00F85D35" w:rsidP="00CD3505">
            <w:pPr>
              <w:numPr>
                <w:ilvl w:val="0"/>
                <w:numId w:val="41"/>
              </w:numPr>
              <w:spacing w:after="0" w:line="240" w:lineRule="auto"/>
              <w:ind w:left="463"/>
              <w:rPr>
                <w:rFonts w:ascii="Arial" w:hAnsi="Arial" w:cs="Arial"/>
              </w:rPr>
            </w:pPr>
            <w:r w:rsidRPr="00F85D35">
              <w:rPr>
                <w:rFonts w:ascii="Arial" w:hAnsi="Arial" w:cs="Arial"/>
              </w:rPr>
              <w:t xml:space="preserve">13 – 8 </w:t>
            </w:r>
          </w:p>
        </w:tc>
        <w:tc>
          <w:tcPr>
            <w:tcW w:w="2093" w:type="dxa"/>
          </w:tcPr>
          <w:p w:rsidR="00F85D35" w:rsidRPr="00F85D35" w:rsidRDefault="00AD1AA3" w:rsidP="00CD3505">
            <w:pPr>
              <w:spacing w:after="0" w:line="240" w:lineRule="auto"/>
              <w:rPr>
                <w:rFonts w:ascii="Arial" w:hAnsi="Arial" w:cs="Arial"/>
              </w:rPr>
            </w:pPr>
            <w:r>
              <w:rPr>
                <w:rFonts w:ascii="Arial" w:hAnsi="Arial" w:cs="Arial"/>
              </w:rPr>
              <w:t>5</w:t>
            </w:r>
          </w:p>
        </w:tc>
      </w:tr>
      <w:tr w:rsidR="00F85D35" w:rsidRPr="00F85D35" w:rsidTr="00F85D35">
        <w:tc>
          <w:tcPr>
            <w:tcW w:w="1988" w:type="dxa"/>
          </w:tcPr>
          <w:p w:rsidR="00F85D35" w:rsidRPr="00F85D35" w:rsidRDefault="00F85D35" w:rsidP="00CD3505">
            <w:pPr>
              <w:numPr>
                <w:ilvl w:val="0"/>
                <w:numId w:val="41"/>
              </w:numPr>
              <w:spacing w:after="0" w:line="240" w:lineRule="auto"/>
              <w:ind w:left="463"/>
              <w:rPr>
                <w:rFonts w:ascii="Arial" w:hAnsi="Arial" w:cs="Arial"/>
              </w:rPr>
            </w:pPr>
            <w:r w:rsidRPr="00F85D35">
              <w:rPr>
                <w:rFonts w:ascii="Arial" w:hAnsi="Arial" w:cs="Arial"/>
              </w:rPr>
              <w:t>13 – 4</w:t>
            </w:r>
          </w:p>
        </w:tc>
        <w:tc>
          <w:tcPr>
            <w:tcW w:w="2093" w:type="dxa"/>
          </w:tcPr>
          <w:p w:rsidR="00F85D35" w:rsidRPr="00F85D35" w:rsidRDefault="00AD1AA3" w:rsidP="00CD3505">
            <w:pPr>
              <w:spacing w:after="0" w:line="240" w:lineRule="auto"/>
              <w:rPr>
                <w:rFonts w:ascii="Arial" w:hAnsi="Arial" w:cs="Arial"/>
              </w:rPr>
            </w:pPr>
            <w:r>
              <w:rPr>
                <w:rFonts w:ascii="Arial" w:hAnsi="Arial" w:cs="Arial"/>
              </w:rPr>
              <w:t>9</w:t>
            </w:r>
          </w:p>
        </w:tc>
      </w:tr>
      <w:tr w:rsidR="00F85D35" w:rsidRPr="00F85D35" w:rsidTr="00F85D35">
        <w:tc>
          <w:tcPr>
            <w:tcW w:w="1988" w:type="dxa"/>
          </w:tcPr>
          <w:p w:rsidR="00F85D35" w:rsidRPr="00F85D35" w:rsidRDefault="00F85D35" w:rsidP="00CD3505">
            <w:pPr>
              <w:numPr>
                <w:ilvl w:val="0"/>
                <w:numId w:val="41"/>
              </w:numPr>
              <w:spacing w:after="0" w:line="240" w:lineRule="auto"/>
              <w:ind w:left="463"/>
              <w:rPr>
                <w:rFonts w:ascii="Arial" w:hAnsi="Arial" w:cs="Arial"/>
              </w:rPr>
            </w:pPr>
            <w:r w:rsidRPr="00F85D35">
              <w:rPr>
                <w:rFonts w:ascii="Arial" w:hAnsi="Arial" w:cs="Arial"/>
              </w:rPr>
              <w:t>11 – 9</w:t>
            </w:r>
          </w:p>
        </w:tc>
        <w:tc>
          <w:tcPr>
            <w:tcW w:w="2093" w:type="dxa"/>
          </w:tcPr>
          <w:p w:rsidR="00F85D35" w:rsidRPr="00F85D35" w:rsidRDefault="00AD1AA3" w:rsidP="00CD3505">
            <w:pPr>
              <w:spacing w:after="0" w:line="240" w:lineRule="auto"/>
              <w:rPr>
                <w:rFonts w:ascii="Arial" w:hAnsi="Arial" w:cs="Arial"/>
              </w:rPr>
            </w:pPr>
            <w:r>
              <w:rPr>
                <w:rFonts w:ascii="Arial" w:hAnsi="Arial" w:cs="Arial"/>
              </w:rPr>
              <w:t>2</w:t>
            </w:r>
          </w:p>
        </w:tc>
      </w:tr>
      <w:tr w:rsidR="00F85D35" w:rsidRPr="00F85D35" w:rsidTr="00F85D35">
        <w:tc>
          <w:tcPr>
            <w:tcW w:w="1988" w:type="dxa"/>
          </w:tcPr>
          <w:p w:rsidR="00F85D35" w:rsidRPr="00F85D35" w:rsidRDefault="00F85D35" w:rsidP="00CD3505">
            <w:pPr>
              <w:numPr>
                <w:ilvl w:val="0"/>
                <w:numId w:val="41"/>
              </w:numPr>
              <w:spacing w:after="0" w:line="240" w:lineRule="auto"/>
              <w:ind w:left="463"/>
              <w:rPr>
                <w:rFonts w:ascii="Arial" w:hAnsi="Arial" w:cs="Arial"/>
              </w:rPr>
            </w:pPr>
            <w:r w:rsidRPr="00F85D35">
              <w:rPr>
                <w:rFonts w:ascii="Arial" w:hAnsi="Arial" w:cs="Arial"/>
              </w:rPr>
              <w:t>12 – 5</w:t>
            </w:r>
          </w:p>
        </w:tc>
        <w:tc>
          <w:tcPr>
            <w:tcW w:w="2093" w:type="dxa"/>
          </w:tcPr>
          <w:p w:rsidR="00F85D35" w:rsidRPr="00F85D35" w:rsidRDefault="00AD1AA3" w:rsidP="00CD3505">
            <w:pPr>
              <w:spacing w:after="0" w:line="240" w:lineRule="auto"/>
              <w:rPr>
                <w:rFonts w:ascii="Arial" w:hAnsi="Arial" w:cs="Arial"/>
              </w:rPr>
            </w:pPr>
            <w:r>
              <w:rPr>
                <w:rFonts w:ascii="Arial" w:hAnsi="Arial" w:cs="Arial"/>
              </w:rPr>
              <w:t>7</w:t>
            </w:r>
          </w:p>
        </w:tc>
      </w:tr>
      <w:tr w:rsidR="00F85D35" w:rsidRPr="00F85D35" w:rsidTr="00F85D35">
        <w:tc>
          <w:tcPr>
            <w:tcW w:w="1988" w:type="dxa"/>
          </w:tcPr>
          <w:p w:rsidR="00F85D35" w:rsidRPr="00F85D35" w:rsidRDefault="00F85D35" w:rsidP="00CD3505">
            <w:pPr>
              <w:numPr>
                <w:ilvl w:val="0"/>
                <w:numId w:val="41"/>
              </w:numPr>
              <w:spacing w:after="0" w:line="240" w:lineRule="auto"/>
              <w:ind w:left="463"/>
              <w:rPr>
                <w:rFonts w:ascii="Arial" w:hAnsi="Arial" w:cs="Arial"/>
              </w:rPr>
            </w:pPr>
            <w:r w:rsidRPr="00F85D35">
              <w:rPr>
                <w:rFonts w:ascii="Arial" w:hAnsi="Arial" w:cs="Arial"/>
              </w:rPr>
              <w:t>13 - 6</w:t>
            </w:r>
          </w:p>
        </w:tc>
        <w:tc>
          <w:tcPr>
            <w:tcW w:w="2093" w:type="dxa"/>
          </w:tcPr>
          <w:p w:rsidR="00F85D35" w:rsidRPr="00F85D35" w:rsidRDefault="00AD1AA3" w:rsidP="00CD3505">
            <w:pPr>
              <w:spacing w:after="0" w:line="240" w:lineRule="auto"/>
              <w:rPr>
                <w:rFonts w:ascii="Arial" w:hAnsi="Arial" w:cs="Arial"/>
              </w:rPr>
            </w:pPr>
            <w:r>
              <w:rPr>
                <w:rFonts w:ascii="Arial" w:hAnsi="Arial" w:cs="Arial"/>
              </w:rPr>
              <w:t>7</w:t>
            </w:r>
          </w:p>
        </w:tc>
      </w:tr>
      <w:tr w:rsidR="00F85D35" w:rsidRPr="00F85D35" w:rsidTr="00F85D35">
        <w:tc>
          <w:tcPr>
            <w:tcW w:w="1988" w:type="dxa"/>
          </w:tcPr>
          <w:p w:rsidR="00F85D35" w:rsidRPr="00F85D35" w:rsidRDefault="00F85D35" w:rsidP="00CD3505">
            <w:pPr>
              <w:numPr>
                <w:ilvl w:val="0"/>
                <w:numId w:val="41"/>
              </w:numPr>
              <w:spacing w:after="0" w:line="240" w:lineRule="auto"/>
              <w:ind w:left="463"/>
              <w:rPr>
                <w:rFonts w:ascii="Arial" w:hAnsi="Arial" w:cs="Arial"/>
              </w:rPr>
            </w:pPr>
            <w:r w:rsidRPr="00F85D35">
              <w:rPr>
                <w:rFonts w:ascii="Arial" w:hAnsi="Arial" w:cs="Arial"/>
              </w:rPr>
              <w:t>13 - 7</w:t>
            </w:r>
          </w:p>
        </w:tc>
        <w:tc>
          <w:tcPr>
            <w:tcW w:w="2093" w:type="dxa"/>
          </w:tcPr>
          <w:p w:rsidR="00F85D35" w:rsidRPr="00F85D35" w:rsidRDefault="00AD1AA3" w:rsidP="00CD3505">
            <w:pPr>
              <w:spacing w:after="0" w:line="240" w:lineRule="auto"/>
              <w:rPr>
                <w:rFonts w:ascii="Arial" w:hAnsi="Arial" w:cs="Arial"/>
              </w:rPr>
            </w:pPr>
            <w:r>
              <w:rPr>
                <w:rFonts w:ascii="Arial" w:hAnsi="Arial" w:cs="Arial"/>
              </w:rPr>
              <w:t>6</w:t>
            </w:r>
          </w:p>
        </w:tc>
      </w:tr>
      <w:tr w:rsidR="00F85D35" w:rsidRPr="00F85D35" w:rsidTr="00F85D35">
        <w:tc>
          <w:tcPr>
            <w:tcW w:w="1988" w:type="dxa"/>
          </w:tcPr>
          <w:p w:rsidR="00F85D35" w:rsidRPr="00F85D35" w:rsidRDefault="00F85D35" w:rsidP="00CD3505">
            <w:pPr>
              <w:numPr>
                <w:ilvl w:val="0"/>
                <w:numId w:val="41"/>
              </w:numPr>
              <w:spacing w:after="0" w:line="240" w:lineRule="auto"/>
              <w:ind w:left="463"/>
              <w:rPr>
                <w:rFonts w:ascii="Arial" w:hAnsi="Arial" w:cs="Arial"/>
              </w:rPr>
            </w:pPr>
            <w:r w:rsidRPr="00F85D35">
              <w:rPr>
                <w:rFonts w:ascii="Arial" w:hAnsi="Arial" w:cs="Arial"/>
              </w:rPr>
              <w:t>15 - 9</w:t>
            </w:r>
          </w:p>
        </w:tc>
        <w:tc>
          <w:tcPr>
            <w:tcW w:w="2093" w:type="dxa"/>
          </w:tcPr>
          <w:p w:rsidR="00F85D35" w:rsidRPr="00F85D35" w:rsidRDefault="00AD1AA3" w:rsidP="00CD3505">
            <w:pPr>
              <w:spacing w:after="0" w:line="240" w:lineRule="auto"/>
              <w:rPr>
                <w:rFonts w:ascii="Arial" w:hAnsi="Arial" w:cs="Arial"/>
              </w:rPr>
            </w:pPr>
            <w:r>
              <w:rPr>
                <w:rFonts w:ascii="Arial" w:hAnsi="Arial" w:cs="Arial"/>
              </w:rPr>
              <w:t>6</w:t>
            </w:r>
          </w:p>
        </w:tc>
      </w:tr>
      <w:tr w:rsidR="00F85D35" w:rsidRPr="00F85D35" w:rsidTr="00F85D35">
        <w:tc>
          <w:tcPr>
            <w:tcW w:w="1988" w:type="dxa"/>
          </w:tcPr>
          <w:p w:rsidR="00F85D35" w:rsidRPr="00F85D35" w:rsidRDefault="00F85D35" w:rsidP="00CD3505">
            <w:pPr>
              <w:numPr>
                <w:ilvl w:val="0"/>
                <w:numId w:val="41"/>
              </w:numPr>
              <w:spacing w:after="0" w:line="240" w:lineRule="auto"/>
              <w:ind w:left="463"/>
              <w:rPr>
                <w:rFonts w:ascii="Arial" w:hAnsi="Arial" w:cs="Arial"/>
              </w:rPr>
            </w:pPr>
            <w:r w:rsidRPr="00F85D35">
              <w:rPr>
                <w:rFonts w:ascii="Arial" w:hAnsi="Arial" w:cs="Arial"/>
              </w:rPr>
              <w:t>14 - 5</w:t>
            </w:r>
          </w:p>
        </w:tc>
        <w:tc>
          <w:tcPr>
            <w:tcW w:w="2093" w:type="dxa"/>
          </w:tcPr>
          <w:p w:rsidR="00F85D35" w:rsidRPr="00F85D35" w:rsidRDefault="00AD1AA3" w:rsidP="00CD3505">
            <w:pPr>
              <w:spacing w:after="0" w:line="240" w:lineRule="auto"/>
              <w:rPr>
                <w:rFonts w:ascii="Arial" w:hAnsi="Arial" w:cs="Arial"/>
              </w:rPr>
            </w:pPr>
            <w:r>
              <w:rPr>
                <w:rFonts w:ascii="Arial" w:hAnsi="Arial" w:cs="Arial"/>
              </w:rPr>
              <w:t>9</w:t>
            </w:r>
          </w:p>
        </w:tc>
      </w:tr>
      <w:tr w:rsidR="00F85D35" w:rsidRPr="00F85D35" w:rsidTr="00F85D35">
        <w:tc>
          <w:tcPr>
            <w:tcW w:w="1988" w:type="dxa"/>
          </w:tcPr>
          <w:p w:rsidR="00F85D35" w:rsidRPr="00F85D35" w:rsidRDefault="00F85D35" w:rsidP="00CD3505">
            <w:pPr>
              <w:numPr>
                <w:ilvl w:val="0"/>
                <w:numId w:val="41"/>
              </w:numPr>
              <w:spacing w:after="0" w:line="240" w:lineRule="auto"/>
              <w:ind w:left="463"/>
              <w:rPr>
                <w:rFonts w:ascii="Arial" w:hAnsi="Arial" w:cs="Arial"/>
              </w:rPr>
            </w:pPr>
            <w:r w:rsidRPr="00F85D35">
              <w:rPr>
                <w:rFonts w:ascii="Arial" w:hAnsi="Arial" w:cs="Arial"/>
              </w:rPr>
              <w:t>13 - 5</w:t>
            </w:r>
          </w:p>
        </w:tc>
        <w:tc>
          <w:tcPr>
            <w:tcW w:w="2093" w:type="dxa"/>
          </w:tcPr>
          <w:p w:rsidR="00F85D35" w:rsidRPr="00F85D35" w:rsidRDefault="00AD1AA3" w:rsidP="00CD3505">
            <w:pPr>
              <w:spacing w:after="0" w:line="240" w:lineRule="auto"/>
              <w:rPr>
                <w:rFonts w:ascii="Arial" w:hAnsi="Arial" w:cs="Arial"/>
              </w:rPr>
            </w:pPr>
            <w:r>
              <w:rPr>
                <w:rFonts w:ascii="Arial" w:hAnsi="Arial" w:cs="Arial"/>
              </w:rPr>
              <w:t>8</w:t>
            </w:r>
          </w:p>
        </w:tc>
      </w:tr>
    </w:tbl>
    <w:p w:rsidR="00F85D35" w:rsidRPr="00F85D35" w:rsidRDefault="00F85D35" w:rsidP="00F85D35">
      <w:pPr>
        <w:rPr>
          <w:rFonts w:ascii="Arial" w:hAnsi="Arial" w:cs="Arial"/>
        </w:rPr>
      </w:pPr>
    </w:p>
    <w:p w:rsidR="00F85D35" w:rsidRPr="00F85D35" w:rsidRDefault="00F85D35" w:rsidP="00E835E5">
      <w:pPr>
        <w:numPr>
          <w:ilvl w:val="0"/>
          <w:numId w:val="37"/>
        </w:numPr>
        <w:rPr>
          <w:rFonts w:ascii="Arial" w:hAnsi="Arial" w:cs="Arial"/>
          <w:b/>
        </w:rPr>
      </w:pPr>
      <w:r w:rsidRPr="00F85D35">
        <w:rPr>
          <w:rFonts w:ascii="Arial" w:hAnsi="Arial" w:cs="Arial"/>
          <w:b/>
        </w:rPr>
        <w:t>Write down the missing numbers (10)</w:t>
      </w:r>
    </w:p>
    <w:tbl>
      <w:tblPr>
        <w:tblStyle w:val="TableGrid13"/>
        <w:tblW w:w="0" w:type="auto"/>
        <w:tblInd w:w="1097" w:type="dxa"/>
        <w:tblLook w:val="04A0" w:firstRow="1" w:lastRow="0" w:firstColumn="1" w:lastColumn="0" w:noHBand="0" w:noVBand="1"/>
      </w:tblPr>
      <w:tblGrid>
        <w:gridCol w:w="2980"/>
        <w:gridCol w:w="1985"/>
      </w:tblGrid>
      <w:tr w:rsidR="00F85D35" w:rsidRPr="00F85D35" w:rsidTr="00F85D35">
        <w:tc>
          <w:tcPr>
            <w:tcW w:w="2980" w:type="dxa"/>
          </w:tcPr>
          <w:p w:rsidR="00F85D35" w:rsidRPr="00F85D35" w:rsidRDefault="00F85D35" w:rsidP="00CD3505">
            <w:pPr>
              <w:numPr>
                <w:ilvl w:val="0"/>
                <w:numId w:val="42"/>
              </w:numPr>
              <w:spacing w:after="0" w:line="240" w:lineRule="auto"/>
              <w:ind w:left="463"/>
              <w:rPr>
                <w:rFonts w:ascii="Arial" w:hAnsi="Arial" w:cs="Arial"/>
              </w:rPr>
            </w:pPr>
            <w:r w:rsidRPr="00F85D35">
              <w:rPr>
                <w:rFonts w:ascii="Arial" w:hAnsi="Arial" w:cs="Arial"/>
              </w:rPr>
              <w:t>____ - 5 = 6</w:t>
            </w:r>
          </w:p>
        </w:tc>
        <w:tc>
          <w:tcPr>
            <w:tcW w:w="1985" w:type="dxa"/>
          </w:tcPr>
          <w:p w:rsidR="00F85D35" w:rsidRPr="00F85D35" w:rsidRDefault="00AD1AA3" w:rsidP="00CD3505">
            <w:pPr>
              <w:spacing w:after="0" w:line="240" w:lineRule="auto"/>
              <w:rPr>
                <w:rFonts w:ascii="Arial" w:hAnsi="Arial" w:cs="Arial"/>
              </w:rPr>
            </w:pPr>
            <w:r>
              <w:rPr>
                <w:rFonts w:ascii="Arial" w:hAnsi="Arial" w:cs="Arial"/>
              </w:rPr>
              <w:t>11</w:t>
            </w:r>
          </w:p>
        </w:tc>
      </w:tr>
      <w:tr w:rsidR="00F85D35" w:rsidRPr="00F85D35" w:rsidTr="00F85D35">
        <w:tc>
          <w:tcPr>
            <w:tcW w:w="2980" w:type="dxa"/>
          </w:tcPr>
          <w:p w:rsidR="00F85D35" w:rsidRPr="00F85D35" w:rsidRDefault="00F85D35" w:rsidP="00CD3505">
            <w:pPr>
              <w:numPr>
                <w:ilvl w:val="0"/>
                <w:numId w:val="42"/>
              </w:numPr>
              <w:spacing w:after="0" w:line="240" w:lineRule="auto"/>
              <w:ind w:left="463"/>
              <w:rPr>
                <w:rFonts w:ascii="Arial" w:hAnsi="Arial" w:cs="Arial"/>
              </w:rPr>
            </w:pPr>
            <w:r w:rsidRPr="00F85D35">
              <w:rPr>
                <w:rFonts w:ascii="Arial" w:hAnsi="Arial" w:cs="Arial"/>
              </w:rPr>
              <w:t>____ - 6 = 5</w:t>
            </w:r>
          </w:p>
        </w:tc>
        <w:tc>
          <w:tcPr>
            <w:tcW w:w="1985" w:type="dxa"/>
          </w:tcPr>
          <w:p w:rsidR="00F85D35" w:rsidRPr="00F85D35" w:rsidRDefault="00AD1AA3" w:rsidP="00CD3505">
            <w:pPr>
              <w:spacing w:after="0" w:line="240" w:lineRule="auto"/>
              <w:rPr>
                <w:rFonts w:ascii="Arial" w:hAnsi="Arial" w:cs="Arial"/>
              </w:rPr>
            </w:pPr>
            <w:r>
              <w:rPr>
                <w:rFonts w:ascii="Arial" w:hAnsi="Arial" w:cs="Arial"/>
              </w:rPr>
              <w:t>11</w:t>
            </w:r>
          </w:p>
        </w:tc>
      </w:tr>
      <w:tr w:rsidR="00F85D35" w:rsidRPr="00F85D35" w:rsidTr="00F85D35">
        <w:tc>
          <w:tcPr>
            <w:tcW w:w="2980" w:type="dxa"/>
          </w:tcPr>
          <w:p w:rsidR="00F85D35" w:rsidRPr="00F85D35" w:rsidRDefault="00F85D35" w:rsidP="00CD3505">
            <w:pPr>
              <w:numPr>
                <w:ilvl w:val="0"/>
                <w:numId w:val="42"/>
              </w:numPr>
              <w:spacing w:after="0" w:line="240" w:lineRule="auto"/>
              <w:ind w:left="463"/>
              <w:rPr>
                <w:rFonts w:ascii="Arial" w:hAnsi="Arial" w:cs="Arial"/>
              </w:rPr>
            </w:pPr>
            <w:r w:rsidRPr="00F85D35">
              <w:rPr>
                <w:rFonts w:ascii="Arial" w:hAnsi="Arial" w:cs="Arial"/>
              </w:rPr>
              <w:t>____ - 8 = 3</w:t>
            </w:r>
          </w:p>
        </w:tc>
        <w:tc>
          <w:tcPr>
            <w:tcW w:w="1985" w:type="dxa"/>
          </w:tcPr>
          <w:p w:rsidR="00F85D35" w:rsidRPr="00F85D35" w:rsidRDefault="00AD1AA3" w:rsidP="00CD3505">
            <w:pPr>
              <w:spacing w:after="0" w:line="240" w:lineRule="auto"/>
              <w:rPr>
                <w:rFonts w:ascii="Arial" w:hAnsi="Arial" w:cs="Arial"/>
              </w:rPr>
            </w:pPr>
            <w:r>
              <w:rPr>
                <w:rFonts w:ascii="Arial" w:hAnsi="Arial" w:cs="Arial"/>
              </w:rPr>
              <w:t>11</w:t>
            </w:r>
          </w:p>
        </w:tc>
      </w:tr>
      <w:tr w:rsidR="00F85D35" w:rsidRPr="00F85D35" w:rsidTr="00F85D35">
        <w:tc>
          <w:tcPr>
            <w:tcW w:w="2980" w:type="dxa"/>
          </w:tcPr>
          <w:p w:rsidR="00F85D35" w:rsidRPr="00F85D35" w:rsidRDefault="00F85D35" w:rsidP="00CD3505">
            <w:pPr>
              <w:numPr>
                <w:ilvl w:val="0"/>
                <w:numId w:val="42"/>
              </w:numPr>
              <w:spacing w:after="0" w:line="240" w:lineRule="auto"/>
              <w:ind w:left="463"/>
              <w:rPr>
                <w:rFonts w:ascii="Arial" w:hAnsi="Arial" w:cs="Arial"/>
              </w:rPr>
            </w:pPr>
            <w:r w:rsidRPr="00F85D35">
              <w:rPr>
                <w:rFonts w:ascii="Arial" w:hAnsi="Arial" w:cs="Arial"/>
              </w:rPr>
              <w:t>____ - 8 = 5</w:t>
            </w:r>
          </w:p>
        </w:tc>
        <w:tc>
          <w:tcPr>
            <w:tcW w:w="1985" w:type="dxa"/>
          </w:tcPr>
          <w:p w:rsidR="00F85D35" w:rsidRPr="00F85D35" w:rsidRDefault="00AD1AA3" w:rsidP="00CD3505">
            <w:pPr>
              <w:spacing w:after="0" w:line="240" w:lineRule="auto"/>
              <w:rPr>
                <w:rFonts w:ascii="Arial" w:hAnsi="Arial" w:cs="Arial"/>
              </w:rPr>
            </w:pPr>
            <w:r>
              <w:rPr>
                <w:rFonts w:ascii="Arial" w:hAnsi="Arial" w:cs="Arial"/>
              </w:rPr>
              <w:t>13</w:t>
            </w:r>
          </w:p>
        </w:tc>
      </w:tr>
      <w:tr w:rsidR="00F85D35" w:rsidRPr="00F85D35" w:rsidTr="00F85D35">
        <w:tc>
          <w:tcPr>
            <w:tcW w:w="2980" w:type="dxa"/>
          </w:tcPr>
          <w:p w:rsidR="00F85D35" w:rsidRPr="00F85D35" w:rsidRDefault="00F85D35" w:rsidP="00CD3505">
            <w:pPr>
              <w:numPr>
                <w:ilvl w:val="0"/>
                <w:numId w:val="42"/>
              </w:numPr>
              <w:spacing w:after="0" w:line="240" w:lineRule="auto"/>
              <w:ind w:left="463"/>
              <w:rPr>
                <w:rFonts w:ascii="Arial" w:hAnsi="Arial" w:cs="Arial"/>
              </w:rPr>
            </w:pPr>
            <w:r w:rsidRPr="00F85D35">
              <w:rPr>
                <w:rFonts w:ascii="Arial" w:hAnsi="Arial" w:cs="Arial"/>
              </w:rPr>
              <w:t>____ - 9 = 4</w:t>
            </w:r>
          </w:p>
        </w:tc>
        <w:tc>
          <w:tcPr>
            <w:tcW w:w="1985" w:type="dxa"/>
          </w:tcPr>
          <w:p w:rsidR="00F85D35" w:rsidRPr="00F85D35" w:rsidRDefault="00AD1AA3" w:rsidP="00CD3505">
            <w:pPr>
              <w:spacing w:after="0" w:line="240" w:lineRule="auto"/>
              <w:rPr>
                <w:rFonts w:ascii="Arial" w:hAnsi="Arial" w:cs="Arial"/>
              </w:rPr>
            </w:pPr>
            <w:r>
              <w:rPr>
                <w:rFonts w:ascii="Arial" w:hAnsi="Arial" w:cs="Arial"/>
              </w:rPr>
              <w:t>13</w:t>
            </w:r>
          </w:p>
        </w:tc>
      </w:tr>
      <w:tr w:rsidR="00F85D35" w:rsidRPr="00F85D35" w:rsidTr="00F85D35">
        <w:tc>
          <w:tcPr>
            <w:tcW w:w="2980" w:type="dxa"/>
          </w:tcPr>
          <w:p w:rsidR="00F85D35" w:rsidRPr="00F85D35" w:rsidRDefault="00F85D35" w:rsidP="00CD3505">
            <w:pPr>
              <w:numPr>
                <w:ilvl w:val="0"/>
                <w:numId w:val="42"/>
              </w:numPr>
              <w:spacing w:after="0" w:line="240" w:lineRule="auto"/>
              <w:ind w:left="463"/>
              <w:rPr>
                <w:rFonts w:ascii="Arial" w:hAnsi="Arial" w:cs="Arial"/>
              </w:rPr>
            </w:pPr>
            <w:r w:rsidRPr="00F85D35">
              <w:rPr>
                <w:rFonts w:ascii="Arial" w:hAnsi="Arial" w:cs="Arial"/>
              </w:rPr>
              <w:t>____ - 5 = 7</w:t>
            </w:r>
          </w:p>
        </w:tc>
        <w:tc>
          <w:tcPr>
            <w:tcW w:w="1985" w:type="dxa"/>
          </w:tcPr>
          <w:p w:rsidR="00F85D35" w:rsidRPr="00F85D35" w:rsidRDefault="00AD1AA3" w:rsidP="00CD3505">
            <w:pPr>
              <w:spacing w:after="0" w:line="240" w:lineRule="auto"/>
              <w:rPr>
                <w:rFonts w:ascii="Arial" w:hAnsi="Arial" w:cs="Arial"/>
              </w:rPr>
            </w:pPr>
            <w:r>
              <w:rPr>
                <w:rFonts w:ascii="Arial" w:hAnsi="Arial" w:cs="Arial"/>
              </w:rPr>
              <w:t>12</w:t>
            </w:r>
          </w:p>
        </w:tc>
      </w:tr>
      <w:tr w:rsidR="00F85D35" w:rsidRPr="00F85D35" w:rsidTr="00F85D35">
        <w:tc>
          <w:tcPr>
            <w:tcW w:w="2980" w:type="dxa"/>
          </w:tcPr>
          <w:p w:rsidR="00F85D35" w:rsidRPr="00F85D35" w:rsidRDefault="00F85D35" w:rsidP="00CD3505">
            <w:pPr>
              <w:numPr>
                <w:ilvl w:val="0"/>
                <w:numId w:val="42"/>
              </w:numPr>
              <w:spacing w:after="0" w:line="240" w:lineRule="auto"/>
              <w:ind w:left="463"/>
              <w:rPr>
                <w:rFonts w:ascii="Arial" w:hAnsi="Arial" w:cs="Arial"/>
              </w:rPr>
            </w:pPr>
            <w:r w:rsidRPr="00F85D35">
              <w:rPr>
                <w:rFonts w:ascii="Arial" w:hAnsi="Arial" w:cs="Arial"/>
              </w:rPr>
              <w:t>____ - 6 = 7</w:t>
            </w:r>
          </w:p>
        </w:tc>
        <w:tc>
          <w:tcPr>
            <w:tcW w:w="1985" w:type="dxa"/>
          </w:tcPr>
          <w:p w:rsidR="00F85D35" w:rsidRPr="00F85D35" w:rsidRDefault="00AD1AA3" w:rsidP="00CD3505">
            <w:pPr>
              <w:spacing w:after="0" w:line="240" w:lineRule="auto"/>
              <w:rPr>
                <w:rFonts w:ascii="Arial" w:hAnsi="Arial" w:cs="Arial"/>
              </w:rPr>
            </w:pPr>
            <w:r>
              <w:rPr>
                <w:rFonts w:ascii="Arial" w:hAnsi="Arial" w:cs="Arial"/>
              </w:rPr>
              <w:t>13</w:t>
            </w:r>
          </w:p>
        </w:tc>
      </w:tr>
      <w:tr w:rsidR="00F85D35" w:rsidRPr="00F85D35" w:rsidTr="00F85D35">
        <w:tc>
          <w:tcPr>
            <w:tcW w:w="2980" w:type="dxa"/>
          </w:tcPr>
          <w:p w:rsidR="00F85D35" w:rsidRPr="00F85D35" w:rsidRDefault="00F85D35" w:rsidP="00CD3505">
            <w:pPr>
              <w:numPr>
                <w:ilvl w:val="0"/>
                <w:numId w:val="42"/>
              </w:numPr>
              <w:spacing w:after="0" w:line="240" w:lineRule="auto"/>
              <w:ind w:left="463"/>
              <w:rPr>
                <w:rFonts w:ascii="Arial" w:hAnsi="Arial" w:cs="Arial"/>
              </w:rPr>
            </w:pPr>
            <w:r w:rsidRPr="00F85D35">
              <w:rPr>
                <w:rFonts w:ascii="Arial" w:hAnsi="Arial" w:cs="Arial"/>
              </w:rPr>
              <w:t>____ - 8 = 9</w:t>
            </w:r>
          </w:p>
        </w:tc>
        <w:tc>
          <w:tcPr>
            <w:tcW w:w="1985" w:type="dxa"/>
          </w:tcPr>
          <w:p w:rsidR="00F85D35" w:rsidRPr="00F85D35" w:rsidRDefault="00AD1AA3" w:rsidP="00CD3505">
            <w:pPr>
              <w:spacing w:after="0" w:line="240" w:lineRule="auto"/>
              <w:rPr>
                <w:rFonts w:ascii="Arial" w:hAnsi="Arial" w:cs="Arial"/>
              </w:rPr>
            </w:pPr>
            <w:r>
              <w:rPr>
                <w:rFonts w:ascii="Arial" w:hAnsi="Arial" w:cs="Arial"/>
              </w:rPr>
              <w:t>17</w:t>
            </w:r>
          </w:p>
        </w:tc>
      </w:tr>
      <w:tr w:rsidR="00F85D35" w:rsidRPr="00F85D35" w:rsidTr="00F85D35">
        <w:tc>
          <w:tcPr>
            <w:tcW w:w="2980" w:type="dxa"/>
          </w:tcPr>
          <w:p w:rsidR="00F85D35" w:rsidRPr="00F85D35" w:rsidRDefault="00F85D35" w:rsidP="00CD3505">
            <w:pPr>
              <w:numPr>
                <w:ilvl w:val="0"/>
                <w:numId w:val="42"/>
              </w:numPr>
              <w:spacing w:after="0" w:line="240" w:lineRule="auto"/>
              <w:ind w:left="463"/>
              <w:rPr>
                <w:rFonts w:ascii="Arial" w:hAnsi="Arial" w:cs="Arial"/>
              </w:rPr>
            </w:pPr>
            <w:r w:rsidRPr="00F85D35">
              <w:rPr>
                <w:rFonts w:ascii="Arial" w:hAnsi="Arial" w:cs="Arial"/>
              </w:rPr>
              <w:t>____ - 8 = 6</w:t>
            </w:r>
          </w:p>
        </w:tc>
        <w:tc>
          <w:tcPr>
            <w:tcW w:w="1985" w:type="dxa"/>
          </w:tcPr>
          <w:p w:rsidR="00F85D35" w:rsidRPr="00F85D35" w:rsidRDefault="00AD1AA3" w:rsidP="00CD3505">
            <w:pPr>
              <w:spacing w:after="0" w:line="240" w:lineRule="auto"/>
              <w:rPr>
                <w:rFonts w:ascii="Arial" w:hAnsi="Arial" w:cs="Arial"/>
              </w:rPr>
            </w:pPr>
            <w:r>
              <w:rPr>
                <w:rFonts w:ascii="Arial" w:hAnsi="Arial" w:cs="Arial"/>
              </w:rPr>
              <w:t>14</w:t>
            </w:r>
          </w:p>
        </w:tc>
      </w:tr>
      <w:tr w:rsidR="00F85D35" w:rsidRPr="00F85D35" w:rsidTr="00F85D35">
        <w:tc>
          <w:tcPr>
            <w:tcW w:w="2980" w:type="dxa"/>
          </w:tcPr>
          <w:p w:rsidR="00F85D35" w:rsidRPr="00F85D35" w:rsidRDefault="00F85D35" w:rsidP="00CD3505">
            <w:pPr>
              <w:numPr>
                <w:ilvl w:val="0"/>
                <w:numId w:val="42"/>
              </w:numPr>
              <w:spacing w:after="0" w:line="240" w:lineRule="auto"/>
              <w:ind w:left="463"/>
              <w:rPr>
                <w:rFonts w:ascii="Arial" w:hAnsi="Arial" w:cs="Arial"/>
              </w:rPr>
            </w:pPr>
            <w:r w:rsidRPr="00F85D35">
              <w:rPr>
                <w:rFonts w:ascii="Arial" w:hAnsi="Arial" w:cs="Arial"/>
              </w:rPr>
              <w:t>____ - 7 = 9</w:t>
            </w:r>
          </w:p>
        </w:tc>
        <w:tc>
          <w:tcPr>
            <w:tcW w:w="1985" w:type="dxa"/>
          </w:tcPr>
          <w:p w:rsidR="00F85D35" w:rsidRPr="00F85D35" w:rsidRDefault="00AD1AA3" w:rsidP="00CD3505">
            <w:pPr>
              <w:spacing w:after="0" w:line="240" w:lineRule="auto"/>
              <w:rPr>
                <w:rFonts w:ascii="Arial" w:hAnsi="Arial" w:cs="Arial"/>
              </w:rPr>
            </w:pPr>
            <w:r>
              <w:rPr>
                <w:rFonts w:ascii="Arial" w:hAnsi="Arial" w:cs="Arial"/>
              </w:rPr>
              <w:t>16</w:t>
            </w:r>
          </w:p>
        </w:tc>
      </w:tr>
    </w:tbl>
    <w:p w:rsidR="00F85D35" w:rsidRPr="00F85D35" w:rsidRDefault="00F85D35" w:rsidP="00F85D35">
      <w:pPr>
        <w:rPr>
          <w:rFonts w:ascii="Arial" w:hAnsi="Arial" w:cs="Arial"/>
        </w:rPr>
      </w:pPr>
    </w:p>
    <w:p w:rsidR="00F85D35" w:rsidRPr="00F85D35" w:rsidRDefault="00F85D35" w:rsidP="00E835E5">
      <w:pPr>
        <w:numPr>
          <w:ilvl w:val="0"/>
          <w:numId w:val="37"/>
        </w:numPr>
        <w:rPr>
          <w:rFonts w:ascii="Arial" w:hAnsi="Arial" w:cs="Arial"/>
          <w:b/>
        </w:rPr>
      </w:pPr>
      <w:r w:rsidRPr="00F85D35">
        <w:rPr>
          <w:rFonts w:ascii="Arial" w:hAnsi="Arial" w:cs="Arial"/>
          <w:b/>
        </w:rPr>
        <w:t>Subtract (13)</w:t>
      </w:r>
    </w:p>
    <w:tbl>
      <w:tblPr>
        <w:tblStyle w:val="TableGrid13"/>
        <w:tblW w:w="0" w:type="auto"/>
        <w:tblInd w:w="1097" w:type="dxa"/>
        <w:tblLook w:val="04A0" w:firstRow="1" w:lastRow="0" w:firstColumn="1" w:lastColumn="0" w:noHBand="0" w:noVBand="1"/>
      </w:tblPr>
      <w:tblGrid>
        <w:gridCol w:w="2980"/>
        <w:gridCol w:w="1985"/>
      </w:tblGrid>
      <w:tr w:rsidR="00F85D35" w:rsidRPr="00F85D35" w:rsidTr="00F85D35">
        <w:tc>
          <w:tcPr>
            <w:tcW w:w="2980" w:type="dxa"/>
          </w:tcPr>
          <w:p w:rsidR="00F85D35" w:rsidRPr="00F85D35" w:rsidRDefault="00F85D35" w:rsidP="00CD3505">
            <w:pPr>
              <w:numPr>
                <w:ilvl w:val="0"/>
                <w:numId w:val="43"/>
              </w:numPr>
              <w:spacing w:after="0" w:line="240" w:lineRule="auto"/>
              <w:ind w:left="463"/>
              <w:rPr>
                <w:rFonts w:ascii="Arial" w:hAnsi="Arial" w:cs="Arial"/>
              </w:rPr>
            </w:pPr>
            <w:r w:rsidRPr="00F85D35">
              <w:rPr>
                <w:rFonts w:ascii="Arial" w:hAnsi="Arial" w:cs="Arial"/>
              </w:rPr>
              <w:t>13 - 2</w:t>
            </w:r>
          </w:p>
        </w:tc>
        <w:tc>
          <w:tcPr>
            <w:tcW w:w="1985" w:type="dxa"/>
          </w:tcPr>
          <w:p w:rsidR="00F85D35" w:rsidRPr="00F85D35" w:rsidRDefault="00AD4B22" w:rsidP="00CD3505">
            <w:pPr>
              <w:spacing w:after="0" w:line="240" w:lineRule="auto"/>
              <w:rPr>
                <w:rFonts w:ascii="Arial" w:hAnsi="Arial" w:cs="Arial"/>
              </w:rPr>
            </w:pPr>
            <w:r>
              <w:rPr>
                <w:rFonts w:ascii="Arial" w:hAnsi="Arial" w:cs="Arial"/>
              </w:rPr>
              <w:t>11</w:t>
            </w:r>
          </w:p>
        </w:tc>
      </w:tr>
      <w:tr w:rsidR="00F85D35" w:rsidRPr="00F85D35" w:rsidTr="00F85D35">
        <w:tc>
          <w:tcPr>
            <w:tcW w:w="2980" w:type="dxa"/>
          </w:tcPr>
          <w:p w:rsidR="00F85D35" w:rsidRPr="00F85D35" w:rsidRDefault="00F85D35" w:rsidP="00CD3505">
            <w:pPr>
              <w:numPr>
                <w:ilvl w:val="0"/>
                <w:numId w:val="43"/>
              </w:numPr>
              <w:spacing w:after="0" w:line="240" w:lineRule="auto"/>
              <w:ind w:left="463"/>
              <w:rPr>
                <w:rFonts w:ascii="Arial" w:hAnsi="Arial" w:cs="Arial"/>
              </w:rPr>
            </w:pPr>
            <w:r w:rsidRPr="00F85D35">
              <w:rPr>
                <w:rFonts w:ascii="Arial" w:hAnsi="Arial" w:cs="Arial"/>
              </w:rPr>
              <w:t>19 - 14</w:t>
            </w:r>
          </w:p>
        </w:tc>
        <w:tc>
          <w:tcPr>
            <w:tcW w:w="1985" w:type="dxa"/>
          </w:tcPr>
          <w:p w:rsidR="00F85D35" w:rsidRPr="00F85D35" w:rsidRDefault="00AD4B22" w:rsidP="00CD3505">
            <w:pPr>
              <w:spacing w:after="0" w:line="240" w:lineRule="auto"/>
              <w:rPr>
                <w:rFonts w:ascii="Arial" w:hAnsi="Arial" w:cs="Arial"/>
              </w:rPr>
            </w:pPr>
            <w:r>
              <w:rPr>
                <w:rFonts w:ascii="Arial" w:hAnsi="Arial" w:cs="Arial"/>
              </w:rPr>
              <w:t>5</w:t>
            </w:r>
          </w:p>
        </w:tc>
      </w:tr>
      <w:tr w:rsidR="00F85D35" w:rsidRPr="00F85D35" w:rsidTr="00F85D35">
        <w:tc>
          <w:tcPr>
            <w:tcW w:w="2980" w:type="dxa"/>
          </w:tcPr>
          <w:p w:rsidR="00F85D35" w:rsidRPr="00F85D35" w:rsidRDefault="00F85D35" w:rsidP="00CD3505">
            <w:pPr>
              <w:numPr>
                <w:ilvl w:val="0"/>
                <w:numId w:val="43"/>
              </w:numPr>
              <w:spacing w:after="0" w:line="240" w:lineRule="auto"/>
              <w:ind w:left="463"/>
              <w:rPr>
                <w:rFonts w:ascii="Arial" w:hAnsi="Arial" w:cs="Arial"/>
              </w:rPr>
            </w:pPr>
            <w:r w:rsidRPr="00F85D35">
              <w:rPr>
                <w:rFonts w:ascii="Arial" w:hAnsi="Arial" w:cs="Arial"/>
              </w:rPr>
              <w:t>19 - 18</w:t>
            </w:r>
          </w:p>
        </w:tc>
        <w:tc>
          <w:tcPr>
            <w:tcW w:w="1985" w:type="dxa"/>
          </w:tcPr>
          <w:p w:rsidR="00F85D35" w:rsidRPr="00F85D35" w:rsidRDefault="00AD4B22" w:rsidP="00CD3505">
            <w:pPr>
              <w:spacing w:after="0" w:line="240" w:lineRule="auto"/>
              <w:rPr>
                <w:rFonts w:ascii="Arial" w:hAnsi="Arial" w:cs="Arial"/>
              </w:rPr>
            </w:pPr>
            <w:r>
              <w:rPr>
                <w:rFonts w:ascii="Arial" w:hAnsi="Arial" w:cs="Arial"/>
              </w:rPr>
              <w:t>1</w:t>
            </w:r>
          </w:p>
        </w:tc>
      </w:tr>
      <w:tr w:rsidR="00F85D35" w:rsidRPr="00F85D35" w:rsidTr="00F85D35">
        <w:tc>
          <w:tcPr>
            <w:tcW w:w="2980" w:type="dxa"/>
          </w:tcPr>
          <w:p w:rsidR="00F85D35" w:rsidRPr="00F85D35" w:rsidRDefault="00F85D35" w:rsidP="00CD3505">
            <w:pPr>
              <w:numPr>
                <w:ilvl w:val="0"/>
                <w:numId w:val="43"/>
              </w:numPr>
              <w:spacing w:after="0" w:line="240" w:lineRule="auto"/>
              <w:ind w:left="463"/>
              <w:rPr>
                <w:rFonts w:ascii="Arial" w:hAnsi="Arial" w:cs="Arial"/>
              </w:rPr>
            </w:pPr>
            <w:r w:rsidRPr="00F85D35">
              <w:rPr>
                <w:rFonts w:ascii="Arial" w:hAnsi="Arial" w:cs="Arial"/>
              </w:rPr>
              <w:t>24 - 20</w:t>
            </w:r>
          </w:p>
        </w:tc>
        <w:tc>
          <w:tcPr>
            <w:tcW w:w="1985" w:type="dxa"/>
          </w:tcPr>
          <w:p w:rsidR="00F85D35" w:rsidRPr="00F85D35" w:rsidRDefault="00AD4B22" w:rsidP="00CD3505">
            <w:pPr>
              <w:spacing w:after="0" w:line="240" w:lineRule="auto"/>
              <w:rPr>
                <w:rFonts w:ascii="Arial" w:hAnsi="Arial" w:cs="Arial"/>
              </w:rPr>
            </w:pPr>
            <w:r>
              <w:rPr>
                <w:rFonts w:ascii="Arial" w:hAnsi="Arial" w:cs="Arial"/>
              </w:rPr>
              <w:t>4</w:t>
            </w:r>
          </w:p>
        </w:tc>
      </w:tr>
      <w:tr w:rsidR="00F85D35" w:rsidRPr="00F85D35" w:rsidTr="00F85D35">
        <w:tc>
          <w:tcPr>
            <w:tcW w:w="2980" w:type="dxa"/>
          </w:tcPr>
          <w:p w:rsidR="00F85D35" w:rsidRPr="00F85D35" w:rsidRDefault="00F85D35" w:rsidP="00CD3505">
            <w:pPr>
              <w:numPr>
                <w:ilvl w:val="0"/>
                <w:numId w:val="43"/>
              </w:numPr>
              <w:spacing w:after="0" w:line="240" w:lineRule="auto"/>
              <w:ind w:left="463"/>
              <w:rPr>
                <w:rFonts w:ascii="Arial" w:hAnsi="Arial" w:cs="Arial"/>
              </w:rPr>
            </w:pPr>
            <w:r w:rsidRPr="00F85D35">
              <w:rPr>
                <w:rFonts w:ascii="Arial" w:hAnsi="Arial" w:cs="Arial"/>
              </w:rPr>
              <w:t>49 - 45</w:t>
            </w:r>
          </w:p>
        </w:tc>
        <w:tc>
          <w:tcPr>
            <w:tcW w:w="1985" w:type="dxa"/>
          </w:tcPr>
          <w:p w:rsidR="00F85D35" w:rsidRPr="00F85D35" w:rsidRDefault="00AD4B22" w:rsidP="00CD3505">
            <w:pPr>
              <w:spacing w:after="0" w:line="240" w:lineRule="auto"/>
              <w:rPr>
                <w:rFonts w:ascii="Arial" w:hAnsi="Arial" w:cs="Arial"/>
              </w:rPr>
            </w:pPr>
            <w:r>
              <w:rPr>
                <w:rFonts w:ascii="Arial" w:hAnsi="Arial" w:cs="Arial"/>
              </w:rPr>
              <w:t>4</w:t>
            </w:r>
          </w:p>
        </w:tc>
      </w:tr>
      <w:tr w:rsidR="00F85D35" w:rsidRPr="00F85D35" w:rsidTr="00F85D35">
        <w:tc>
          <w:tcPr>
            <w:tcW w:w="2980" w:type="dxa"/>
          </w:tcPr>
          <w:p w:rsidR="00F85D35" w:rsidRPr="00F85D35" w:rsidRDefault="00F85D35" w:rsidP="00CD3505">
            <w:pPr>
              <w:numPr>
                <w:ilvl w:val="0"/>
                <w:numId w:val="43"/>
              </w:numPr>
              <w:spacing w:after="0" w:line="240" w:lineRule="auto"/>
              <w:ind w:left="463"/>
              <w:rPr>
                <w:rFonts w:ascii="Arial" w:hAnsi="Arial" w:cs="Arial"/>
              </w:rPr>
            </w:pPr>
            <w:r w:rsidRPr="00F85D35">
              <w:rPr>
                <w:rFonts w:ascii="Arial" w:hAnsi="Arial" w:cs="Arial"/>
              </w:rPr>
              <w:t>37 - 22</w:t>
            </w:r>
          </w:p>
        </w:tc>
        <w:tc>
          <w:tcPr>
            <w:tcW w:w="1985" w:type="dxa"/>
          </w:tcPr>
          <w:p w:rsidR="00F85D35" w:rsidRPr="00F85D35" w:rsidRDefault="00AD4B22" w:rsidP="00CD3505">
            <w:pPr>
              <w:spacing w:after="0" w:line="240" w:lineRule="auto"/>
              <w:rPr>
                <w:rFonts w:ascii="Arial" w:hAnsi="Arial" w:cs="Arial"/>
              </w:rPr>
            </w:pPr>
            <w:r>
              <w:rPr>
                <w:rFonts w:ascii="Arial" w:hAnsi="Arial" w:cs="Arial"/>
              </w:rPr>
              <w:t>15</w:t>
            </w:r>
          </w:p>
        </w:tc>
      </w:tr>
      <w:tr w:rsidR="00F85D35" w:rsidRPr="00F85D35" w:rsidTr="00F85D35">
        <w:tc>
          <w:tcPr>
            <w:tcW w:w="2980" w:type="dxa"/>
          </w:tcPr>
          <w:p w:rsidR="00F85D35" w:rsidRPr="00F85D35" w:rsidRDefault="00F85D35" w:rsidP="00CD3505">
            <w:pPr>
              <w:numPr>
                <w:ilvl w:val="0"/>
                <w:numId w:val="43"/>
              </w:numPr>
              <w:spacing w:after="0" w:line="240" w:lineRule="auto"/>
              <w:ind w:left="463"/>
              <w:rPr>
                <w:rFonts w:ascii="Arial" w:hAnsi="Arial" w:cs="Arial"/>
              </w:rPr>
            </w:pPr>
            <w:r w:rsidRPr="00F85D35">
              <w:rPr>
                <w:rFonts w:ascii="Arial" w:hAnsi="Arial" w:cs="Arial"/>
              </w:rPr>
              <w:t>43 - 30</w:t>
            </w:r>
          </w:p>
        </w:tc>
        <w:tc>
          <w:tcPr>
            <w:tcW w:w="1985" w:type="dxa"/>
          </w:tcPr>
          <w:p w:rsidR="00F85D35" w:rsidRPr="00F85D35" w:rsidRDefault="00AD4B22" w:rsidP="00CD3505">
            <w:pPr>
              <w:spacing w:after="0" w:line="240" w:lineRule="auto"/>
              <w:rPr>
                <w:rFonts w:ascii="Arial" w:hAnsi="Arial" w:cs="Arial"/>
              </w:rPr>
            </w:pPr>
            <w:r>
              <w:rPr>
                <w:rFonts w:ascii="Arial" w:hAnsi="Arial" w:cs="Arial"/>
              </w:rPr>
              <w:t>13</w:t>
            </w:r>
          </w:p>
        </w:tc>
      </w:tr>
      <w:tr w:rsidR="00F85D35" w:rsidRPr="00F85D35" w:rsidTr="00F85D35">
        <w:tc>
          <w:tcPr>
            <w:tcW w:w="2980" w:type="dxa"/>
          </w:tcPr>
          <w:p w:rsidR="00F85D35" w:rsidRPr="00F85D35" w:rsidRDefault="00F85D35" w:rsidP="00CD3505">
            <w:pPr>
              <w:numPr>
                <w:ilvl w:val="0"/>
                <w:numId w:val="43"/>
              </w:numPr>
              <w:spacing w:after="0" w:line="240" w:lineRule="auto"/>
              <w:ind w:left="463"/>
              <w:rPr>
                <w:rFonts w:ascii="Arial" w:hAnsi="Arial" w:cs="Arial"/>
              </w:rPr>
            </w:pPr>
            <w:r w:rsidRPr="00F85D35">
              <w:rPr>
                <w:rFonts w:ascii="Arial" w:hAnsi="Arial" w:cs="Arial"/>
              </w:rPr>
              <w:t>38 - 35</w:t>
            </w:r>
          </w:p>
        </w:tc>
        <w:tc>
          <w:tcPr>
            <w:tcW w:w="1985" w:type="dxa"/>
          </w:tcPr>
          <w:p w:rsidR="00F85D35" w:rsidRPr="00F85D35" w:rsidRDefault="00AD4B22" w:rsidP="00CD3505">
            <w:pPr>
              <w:spacing w:after="0" w:line="240" w:lineRule="auto"/>
              <w:rPr>
                <w:rFonts w:ascii="Arial" w:hAnsi="Arial" w:cs="Arial"/>
              </w:rPr>
            </w:pPr>
            <w:r>
              <w:rPr>
                <w:rFonts w:ascii="Arial" w:hAnsi="Arial" w:cs="Arial"/>
              </w:rPr>
              <w:t>3</w:t>
            </w:r>
          </w:p>
        </w:tc>
      </w:tr>
      <w:tr w:rsidR="00F85D35" w:rsidRPr="00F85D35" w:rsidTr="00F85D35">
        <w:tc>
          <w:tcPr>
            <w:tcW w:w="2980" w:type="dxa"/>
          </w:tcPr>
          <w:p w:rsidR="00F85D35" w:rsidRPr="00F85D35" w:rsidRDefault="00F85D35" w:rsidP="00CD3505">
            <w:pPr>
              <w:numPr>
                <w:ilvl w:val="0"/>
                <w:numId w:val="43"/>
              </w:numPr>
              <w:spacing w:after="0" w:line="240" w:lineRule="auto"/>
              <w:ind w:left="463"/>
              <w:rPr>
                <w:rFonts w:ascii="Arial" w:hAnsi="Arial" w:cs="Arial"/>
              </w:rPr>
            </w:pPr>
            <w:r w:rsidRPr="00F85D35">
              <w:rPr>
                <w:rFonts w:ascii="Arial" w:hAnsi="Arial" w:cs="Arial"/>
              </w:rPr>
              <w:t>88 - 81</w:t>
            </w:r>
          </w:p>
        </w:tc>
        <w:tc>
          <w:tcPr>
            <w:tcW w:w="1985" w:type="dxa"/>
          </w:tcPr>
          <w:p w:rsidR="00F85D35" w:rsidRPr="00F85D35" w:rsidRDefault="00AD4B22" w:rsidP="00CD3505">
            <w:pPr>
              <w:spacing w:after="0" w:line="240" w:lineRule="auto"/>
              <w:rPr>
                <w:rFonts w:ascii="Arial" w:hAnsi="Arial" w:cs="Arial"/>
              </w:rPr>
            </w:pPr>
            <w:r>
              <w:rPr>
                <w:rFonts w:ascii="Arial" w:hAnsi="Arial" w:cs="Arial"/>
              </w:rPr>
              <w:t>7</w:t>
            </w:r>
          </w:p>
        </w:tc>
      </w:tr>
      <w:tr w:rsidR="00F85D35" w:rsidRPr="00F85D35" w:rsidTr="00F85D35">
        <w:tc>
          <w:tcPr>
            <w:tcW w:w="2980" w:type="dxa"/>
          </w:tcPr>
          <w:p w:rsidR="00F85D35" w:rsidRPr="00F85D35" w:rsidRDefault="00F85D35" w:rsidP="00CD3505">
            <w:pPr>
              <w:numPr>
                <w:ilvl w:val="0"/>
                <w:numId w:val="43"/>
              </w:numPr>
              <w:spacing w:after="0" w:line="240" w:lineRule="auto"/>
              <w:ind w:left="463"/>
              <w:rPr>
                <w:rFonts w:ascii="Arial" w:hAnsi="Arial" w:cs="Arial"/>
              </w:rPr>
            </w:pPr>
            <w:r w:rsidRPr="00F85D35">
              <w:rPr>
                <w:rFonts w:ascii="Arial" w:hAnsi="Arial" w:cs="Arial"/>
              </w:rPr>
              <w:t>57 - 44</w:t>
            </w:r>
          </w:p>
        </w:tc>
        <w:tc>
          <w:tcPr>
            <w:tcW w:w="1985" w:type="dxa"/>
          </w:tcPr>
          <w:p w:rsidR="00F85D35" w:rsidRPr="00F85D35" w:rsidRDefault="00AD4B22" w:rsidP="00CD3505">
            <w:pPr>
              <w:spacing w:after="0" w:line="240" w:lineRule="auto"/>
              <w:rPr>
                <w:rFonts w:ascii="Arial" w:hAnsi="Arial" w:cs="Arial"/>
              </w:rPr>
            </w:pPr>
            <w:r>
              <w:rPr>
                <w:rFonts w:ascii="Arial" w:hAnsi="Arial" w:cs="Arial"/>
              </w:rPr>
              <w:t>13</w:t>
            </w:r>
          </w:p>
        </w:tc>
      </w:tr>
      <w:tr w:rsidR="00F85D35" w:rsidRPr="00F85D35" w:rsidTr="00F85D35">
        <w:tc>
          <w:tcPr>
            <w:tcW w:w="2980" w:type="dxa"/>
          </w:tcPr>
          <w:p w:rsidR="00F85D35" w:rsidRPr="00F85D35" w:rsidRDefault="00F85D35" w:rsidP="00CD3505">
            <w:pPr>
              <w:numPr>
                <w:ilvl w:val="0"/>
                <w:numId w:val="43"/>
              </w:numPr>
              <w:spacing w:after="0" w:line="240" w:lineRule="auto"/>
              <w:ind w:left="463"/>
              <w:rPr>
                <w:rFonts w:ascii="Arial" w:hAnsi="Arial" w:cs="Arial"/>
              </w:rPr>
            </w:pPr>
            <w:r w:rsidRPr="00F85D35">
              <w:rPr>
                <w:rFonts w:ascii="Arial" w:hAnsi="Arial" w:cs="Arial"/>
              </w:rPr>
              <w:t>11 - 6</w:t>
            </w:r>
          </w:p>
        </w:tc>
        <w:tc>
          <w:tcPr>
            <w:tcW w:w="1985" w:type="dxa"/>
          </w:tcPr>
          <w:p w:rsidR="00F85D35" w:rsidRPr="00F85D35" w:rsidRDefault="00AD4B22" w:rsidP="00CD3505">
            <w:pPr>
              <w:spacing w:after="0" w:line="240" w:lineRule="auto"/>
              <w:rPr>
                <w:rFonts w:ascii="Arial" w:hAnsi="Arial" w:cs="Arial"/>
              </w:rPr>
            </w:pPr>
            <w:r>
              <w:rPr>
                <w:rFonts w:ascii="Arial" w:hAnsi="Arial" w:cs="Arial"/>
              </w:rPr>
              <w:t>5</w:t>
            </w:r>
          </w:p>
        </w:tc>
      </w:tr>
      <w:tr w:rsidR="00F85D35" w:rsidRPr="00F85D35" w:rsidTr="00F85D35">
        <w:tc>
          <w:tcPr>
            <w:tcW w:w="2980" w:type="dxa"/>
          </w:tcPr>
          <w:p w:rsidR="00F85D35" w:rsidRPr="00F85D35" w:rsidRDefault="00F85D35" w:rsidP="00CD3505">
            <w:pPr>
              <w:numPr>
                <w:ilvl w:val="0"/>
                <w:numId w:val="43"/>
              </w:numPr>
              <w:spacing w:after="0" w:line="240" w:lineRule="auto"/>
              <w:ind w:left="463"/>
              <w:rPr>
                <w:rFonts w:ascii="Arial" w:hAnsi="Arial" w:cs="Arial"/>
              </w:rPr>
            </w:pPr>
            <w:r w:rsidRPr="00F85D35">
              <w:rPr>
                <w:rFonts w:ascii="Arial" w:hAnsi="Arial" w:cs="Arial"/>
              </w:rPr>
              <w:t>10 - 7</w:t>
            </w:r>
          </w:p>
        </w:tc>
        <w:tc>
          <w:tcPr>
            <w:tcW w:w="1985" w:type="dxa"/>
          </w:tcPr>
          <w:p w:rsidR="00F85D35" w:rsidRPr="00F85D35" w:rsidRDefault="00AD4B22" w:rsidP="00CD3505">
            <w:pPr>
              <w:spacing w:after="0" w:line="240" w:lineRule="auto"/>
              <w:rPr>
                <w:rFonts w:ascii="Arial" w:hAnsi="Arial" w:cs="Arial"/>
              </w:rPr>
            </w:pPr>
            <w:r>
              <w:rPr>
                <w:rFonts w:ascii="Arial" w:hAnsi="Arial" w:cs="Arial"/>
              </w:rPr>
              <w:t>3</w:t>
            </w:r>
          </w:p>
        </w:tc>
      </w:tr>
      <w:tr w:rsidR="00F85D35" w:rsidRPr="00F85D35" w:rsidTr="00F85D35">
        <w:tc>
          <w:tcPr>
            <w:tcW w:w="2980" w:type="dxa"/>
          </w:tcPr>
          <w:p w:rsidR="00F85D35" w:rsidRPr="00F85D35" w:rsidRDefault="00F85D35" w:rsidP="00CD3505">
            <w:pPr>
              <w:numPr>
                <w:ilvl w:val="0"/>
                <w:numId w:val="43"/>
              </w:numPr>
              <w:spacing w:after="0" w:line="240" w:lineRule="auto"/>
              <w:ind w:left="463"/>
              <w:rPr>
                <w:rFonts w:ascii="Arial" w:hAnsi="Arial" w:cs="Arial"/>
              </w:rPr>
            </w:pPr>
            <w:r w:rsidRPr="00F85D35">
              <w:rPr>
                <w:rFonts w:ascii="Arial" w:hAnsi="Arial" w:cs="Arial"/>
              </w:rPr>
              <w:t>12 - 8</w:t>
            </w:r>
          </w:p>
        </w:tc>
        <w:tc>
          <w:tcPr>
            <w:tcW w:w="1985" w:type="dxa"/>
          </w:tcPr>
          <w:p w:rsidR="00F85D35" w:rsidRPr="00F85D35" w:rsidRDefault="00AD4B22" w:rsidP="00CD3505">
            <w:pPr>
              <w:spacing w:after="0" w:line="240" w:lineRule="auto"/>
              <w:rPr>
                <w:rFonts w:ascii="Arial" w:hAnsi="Arial" w:cs="Arial"/>
              </w:rPr>
            </w:pPr>
            <w:r>
              <w:rPr>
                <w:rFonts w:ascii="Arial" w:hAnsi="Arial" w:cs="Arial"/>
              </w:rPr>
              <w:t>4</w:t>
            </w:r>
          </w:p>
        </w:tc>
      </w:tr>
    </w:tbl>
    <w:p w:rsidR="00F85D35" w:rsidRPr="00F85D35" w:rsidRDefault="00F85D35" w:rsidP="00E835E5">
      <w:pPr>
        <w:numPr>
          <w:ilvl w:val="0"/>
          <w:numId w:val="44"/>
        </w:numPr>
        <w:rPr>
          <w:rFonts w:ascii="Arial" w:hAnsi="Arial" w:cs="Arial"/>
          <w:b/>
        </w:rPr>
      </w:pPr>
      <w:r w:rsidRPr="00F85D35">
        <w:rPr>
          <w:rFonts w:ascii="Arial" w:hAnsi="Arial" w:cs="Arial"/>
          <w:b/>
        </w:rPr>
        <w:lastRenderedPageBreak/>
        <w:t>Write the answers (26)</w:t>
      </w:r>
    </w:p>
    <w:tbl>
      <w:tblPr>
        <w:tblStyle w:val="TableGrid13"/>
        <w:tblW w:w="0" w:type="auto"/>
        <w:tblInd w:w="1304" w:type="dxa"/>
        <w:tblLook w:val="04A0" w:firstRow="1" w:lastRow="0" w:firstColumn="1" w:lastColumn="0" w:noHBand="0" w:noVBand="1"/>
      </w:tblPr>
      <w:tblGrid>
        <w:gridCol w:w="3766"/>
        <w:gridCol w:w="2235"/>
      </w:tblGrid>
      <w:tr w:rsidR="00F85D35" w:rsidRPr="00F85D35" w:rsidTr="00F85D35">
        <w:tc>
          <w:tcPr>
            <w:tcW w:w="3766" w:type="dxa"/>
          </w:tcPr>
          <w:p w:rsidR="00F85D35" w:rsidRPr="00F85D35" w:rsidRDefault="00F85D35" w:rsidP="00CD3505">
            <w:pPr>
              <w:numPr>
                <w:ilvl w:val="0"/>
                <w:numId w:val="46"/>
              </w:numPr>
              <w:spacing w:after="0" w:line="240" w:lineRule="auto"/>
              <w:ind w:left="681"/>
              <w:rPr>
                <w:rFonts w:ascii="Arial" w:hAnsi="Arial" w:cs="Arial"/>
              </w:rPr>
            </w:pPr>
            <w:r w:rsidRPr="00F85D35">
              <w:rPr>
                <w:rFonts w:ascii="Arial" w:hAnsi="Arial" w:cs="Arial"/>
              </w:rPr>
              <w:t>(1) + (-1)</w:t>
            </w:r>
          </w:p>
        </w:tc>
        <w:tc>
          <w:tcPr>
            <w:tcW w:w="2235" w:type="dxa"/>
          </w:tcPr>
          <w:p w:rsidR="00F85D35" w:rsidRPr="00F85D35" w:rsidRDefault="00B54C19" w:rsidP="00CD3505">
            <w:pPr>
              <w:spacing w:after="0" w:line="240" w:lineRule="auto"/>
              <w:rPr>
                <w:rFonts w:ascii="Arial" w:hAnsi="Arial" w:cs="Arial"/>
              </w:rPr>
            </w:pPr>
            <w:r>
              <w:rPr>
                <w:rFonts w:ascii="Arial" w:hAnsi="Arial" w:cs="Arial"/>
              </w:rPr>
              <w:t>0</w:t>
            </w:r>
          </w:p>
        </w:tc>
      </w:tr>
      <w:tr w:rsidR="00F85D35" w:rsidRPr="00F85D35" w:rsidTr="00F85D35">
        <w:tc>
          <w:tcPr>
            <w:tcW w:w="3766" w:type="dxa"/>
          </w:tcPr>
          <w:p w:rsidR="00F85D35" w:rsidRPr="00F85D35" w:rsidRDefault="00F85D35" w:rsidP="00CD3505">
            <w:pPr>
              <w:numPr>
                <w:ilvl w:val="0"/>
                <w:numId w:val="46"/>
              </w:numPr>
              <w:spacing w:after="0" w:line="240" w:lineRule="auto"/>
              <w:ind w:left="681"/>
              <w:rPr>
                <w:rFonts w:ascii="Arial" w:hAnsi="Arial" w:cs="Arial"/>
              </w:rPr>
            </w:pPr>
            <w:r w:rsidRPr="00F85D35">
              <w:rPr>
                <w:rFonts w:ascii="Arial" w:hAnsi="Arial" w:cs="Arial"/>
              </w:rPr>
              <w:t>(-2) + (-3)</w:t>
            </w:r>
          </w:p>
        </w:tc>
        <w:tc>
          <w:tcPr>
            <w:tcW w:w="2235" w:type="dxa"/>
          </w:tcPr>
          <w:p w:rsidR="00F85D35" w:rsidRPr="00F85D35" w:rsidRDefault="00B54C19" w:rsidP="00CD3505">
            <w:pPr>
              <w:spacing w:after="0" w:line="240" w:lineRule="auto"/>
              <w:rPr>
                <w:rFonts w:ascii="Arial" w:hAnsi="Arial" w:cs="Arial"/>
              </w:rPr>
            </w:pPr>
            <w:r>
              <w:rPr>
                <w:rFonts w:ascii="Arial" w:hAnsi="Arial" w:cs="Arial"/>
              </w:rPr>
              <w:t>-5</w:t>
            </w:r>
          </w:p>
        </w:tc>
      </w:tr>
      <w:tr w:rsidR="00F85D35" w:rsidRPr="00F85D35" w:rsidTr="00F85D35">
        <w:tc>
          <w:tcPr>
            <w:tcW w:w="3766" w:type="dxa"/>
          </w:tcPr>
          <w:p w:rsidR="00F85D35" w:rsidRPr="00F85D35" w:rsidRDefault="00F85D35" w:rsidP="00CD3505">
            <w:pPr>
              <w:numPr>
                <w:ilvl w:val="0"/>
                <w:numId w:val="46"/>
              </w:numPr>
              <w:spacing w:after="0" w:line="240" w:lineRule="auto"/>
              <w:ind w:left="681"/>
              <w:rPr>
                <w:rFonts w:ascii="Arial" w:hAnsi="Arial" w:cs="Arial"/>
              </w:rPr>
            </w:pPr>
            <w:r w:rsidRPr="00F85D35">
              <w:rPr>
                <w:rFonts w:ascii="Arial" w:hAnsi="Arial" w:cs="Arial"/>
              </w:rPr>
              <w:t>(3) + (-5)</w:t>
            </w:r>
          </w:p>
        </w:tc>
        <w:tc>
          <w:tcPr>
            <w:tcW w:w="2235" w:type="dxa"/>
          </w:tcPr>
          <w:p w:rsidR="00F85D35" w:rsidRPr="00F85D35" w:rsidRDefault="00B54C19" w:rsidP="00CD3505">
            <w:pPr>
              <w:spacing w:after="0" w:line="240" w:lineRule="auto"/>
              <w:rPr>
                <w:rFonts w:ascii="Arial" w:hAnsi="Arial" w:cs="Arial"/>
              </w:rPr>
            </w:pPr>
            <w:r>
              <w:rPr>
                <w:rFonts w:ascii="Arial" w:hAnsi="Arial" w:cs="Arial"/>
              </w:rPr>
              <w:t>-2</w:t>
            </w:r>
          </w:p>
        </w:tc>
      </w:tr>
      <w:tr w:rsidR="00F85D35" w:rsidRPr="00F85D35" w:rsidTr="00F85D35">
        <w:tc>
          <w:tcPr>
            <w:tcW w:w="3766" w:type="dxa"/>
          </w:tcPr>
          <w:p w:rsidR="00F85D35" w:rsidRPr="00F85D35" w:rsidRDefault="00F85D35" w:rsidP="00CD3505">
            <w:pPr>
              <w:numPr>
                <w:ilvl w:val="0"/>
                <w:numId w:val="46"/>
              </w:numPr>
              <w:spacing w:after="0" w:line="240" w:lineRule="auto"/>
              <w:ind w:left="681"/>
              <w:rPr>
                <w:rFonts w:ascii="Arial" w:hAnsi="Arial" w:cs="Arial"/>
              </w:rPr>
            </w:pPr>
            <w:r w:rsidRPr="00F85D35">
              <w:rPr>
                <w:rFonts w:ascii="Arial" w:hAnsi="Arial" w:cs="Arial"/>
              </w:rPr>
              <w:t>(-5) + (2)</w:t>
            </w:r>
          </w:p>
        </w:tc>
        <w:tc>
          <w:tcPr>
            <w:tcW w:w="2235" w:type="dxa"/>
          </w:tcPr>
          <w:p w:rsidR="00F85D35" w:rsidRPr="00F85D35" w:rsidRDefault="00B54C19" w:rsidP="00CD3505">
            <w:pPr>
              <w:spacing w:after="0" w:line="240" w:lineRule="auto"/>
              <w:rPr>
                <w:rFonts w:ascii="Arial" w:hAnsi="Arial" w:cs="Arial"/>
              </w:rPr>
            </w:pPr>
            <w:r>
              <w:rPr>
                <w:rFonts w:ascii="Arial" w:hAnsi="Arial" w:cs="Arial"/>
              </w:rPr>
              <w:t>-3</w:t>
            </w:r>
          </w:p>
        </w:tc>
      </w:tr>
      <w:tr w:rsidR="00F85D35" w:rsidRPr="00F85D35" w:rsidTr="00F85D35">
        <w:tc>
          <w:tcPr>
            <w:tcW w:w="3766" w:type="dxa"/>
          </w:tcPr>
          <w:p w:rsidR="00F85D35" w:rsidRPr="00F85D35" w:rsidRDefault="00F85D35" w:rsidP="00CD3505">
            <w:pPr>
              <w:numPr>
                <w:ilvl w:val="0"/>
                <w:numId w:val="46"/>
              </w:numPr>
              <w:spacing w:after="0" w:line="240" w:lineRule="auto"/>
              <w:ind w:left="681"/>
              <w:rPr>
                <w:rFonts w:ascii="Arial" w:hAnsi="Arial" w:cs="Arial"/>
              </w:rPr>
            </w:pPr>
            <w:r w:rsidRPr="00F85D35">
              <w:rPr>
                <w:rFonts w:ascii="Arial" w:hAnsi="Arial" w:cs="Arial"/>
              </w:rPr>
              <w:t>(-6) + (-7)</w:t>
            </w:r>
          </w:p>
        </w:tc>
        <w:tc>
          <w:tcPr>
            <w:tcW w:w="2235" w:type="dxa"/>
          </w:tcPr>
          <w:p w:rsidR="00F85D35" w:rsidRPr="00F85D35" w:rsidRDefault="00B54C19" w:rsidP="00CD3505">
            <w:pPr>
              <w:spacing w:after="0" w:line="240" w:lineRule="auto"/>
              <w:rPr>
                <w:rFonts w:ascii="Arial" w:hAnsi="Arial" w:cs="Arial"/>
              </w:rPr>
            </w:pPr>
            <w:r>
              <w:rPr>
                <w:rFonts w:ascii="Arial" w:hAnsi="Arial" w:cs="Arial"/>
              </w:rPr>
              <w:t>-13</w:t>
            </w:r>
          </w:p>
        </w:tc>
      </w:tr>
      <w:tr w:rsidR="00F85D35" w:rsidRPr="00F85D35" w:rsidTr="00F85D35">
        <w:tc>
          <w:tcPr>
            <w:tcW w:w="3766" w:type="dxa"/>
          </w:tcPr>
          <w:p w:rsidR="00F85D35" w:rsidRPr="00F85D35" w:rsidRDefault="00F85D35" w:rsidP="00CD3505">
            <w:pPr>
              <w:numPr>
                <w:ilvl w:val="0"/>
                <w:numId w:val="46"/>
              </w:numPr>
              <w:spacing w:after="0" w:line="240" w:lineRule="auto"/>
              <w:ind w:left="681"/>
              <w:rPr>
                <w:rFonts w:ascii="Arial" w:hAnsi="Arial" w:cs="Arial"/>
              </w:rPr>
            </w:pPr>
            <w:r w:rsidRPr="00F85D35">
              <w:rPr>
                <w:rFonts w:ascii="Arial" w:hAnsi="Arial" w:cs="Arial"/>
              </w:rPr>
              <w:t>(-2) + (-3) + (-1)</w:t>
            </w:r>
          </w:p>
        </w:tc>
        <w:tc>
          <w:tcPr>
            <w:tcW w:w="2235" w:type="dxa"/>
          </w:tcPr>
          <w:p w:rsidR="00F85D35" w:rsidRPr="00F85D35" w:rsidRDefault="00B54C19" w:rsidP="00CD3505">
            <w:pPr>
              <w:spacing w:after="0" w:line="240" w:lineRule="auto"/>
              <w:rPr>
                <w:rFonts w:ascii="Arial" w:hAnsi="Arial" w:cs="Arial"/>
              </w:rPr>
            </w:pPr>
            <w:r>
              <w:rPr>
                <w:rFonts w:ascii="Arial" w:hAnsi="Arial" w:cs="Arial"/>
              </w:rPr>
              <w:t>-6</w:t>
            </w:r>
          </w:p>
        </w:tc>
      </w:tr>
      <w:tr w:rsidR="00F85D35" w:rsidRPr="00F85D35" w:rsidTr="00F85D35">
        <w:tc>
          <w:tcPr>
            <w:tcW w:w="3766" w:type="dxa"/>
          </w:tcPr>
          <w:p w:rsidR="00F85D35" w:rsidRPr="00F85D35" w:rsidRDefault="00F85D35" w:rsidP="00CD3505">
            <w:pPr>
              <w:numPr>
                <w:ilvl w:val="0"/>
                <w:numId w:val="46"/>
              </w:numPr>
              <w:spacing w:after="0" w:line="240" w:lineRule="auto"/>
              <w:ind w:left="681"/>
              <w:rPr>
                <w:rFonts w:ascii="Arial" w:hAnsi="Arial" w:cs="Arial"/>
              </w:rPr>
            </w:pPr>
            <w:r w:rsidRPr="00F85D35">
              <w:rPr>
                <w:rFonts w:ascii="Arial" w:hAnsi="Arial" w:cs="Arial"/>
              </w:rPr>
              <w:t>(-1) + (-2) + (2)</w:t>
            </w:r>
          </w:p>
        </w:tc>
        <w:tc>
          <w:tcPr>
            <w:tcW w:w="2235" w:type="dxa"/>
          </w:tcPr>
          <w:p w:rsidR="00F85D35" w:rsidRPr="00F85D35" w:rsidRDefault="00B54C19" w:rsidP="00CD3505">
            <w:pPr>
              <w:spacing w:after="0" w:line="240" w:lineRule="auto"/>
              <w:rPr>
                <w:rFonts w:ascii="Arial" w:hAnsi="Arial" w:cs="Arial"/>
              </w:rPr>
            </w:pPr>
            <w:r>
              <w:rPr>
                <w:rFonts w:ascii="Arial" w:hAnsi="Arial" w:cs="Arial"/>
              </w:rPr>
              <w:t>-1</w:t>
            </w:r>
          </w:p>
        </w:tc>
      </w:tr>
      <w:tr w:rsidR="00F85D35" w:rsidRPr="00F85D35" w:rsidTr="00F85D35">
        <w:tc>
          <w:tcPr>
            <w:tcW w:w="3766" w:type="dxa"/>
          </w:tcPr>
          <w:p w:rsidR="00F85D35" w:rsidRPr="00F85D35" w:rsidRDefault="00F85D35" w:rsidP="00CD3505">
            <w:pPr>
              <w:numPr>
                <w:ilvl w:val="0"/>
                <w:numId w:val="46"/>
              </w:numPr>
              <w:spacing w:after="0" w:line="240" w:lineRule="auto"/>
              <w:ind w:left="681"/>
              <w:rPr>
                <w:rFonts w:ascii="Arial" w:hAnsi="Arial" w:cs="Arial"/>
              </w:rPr>
            </w:pPr>
            <w:r w:rsidRPr="00F85D35">
              <w:rPr>
                <w:rFonts w:ascii="Arial" w:hAnsi="Arial" w:cs="Arial"/>
              </w:rPr>
              <w:t>(-3) + (-2) + (6)</w:t>
            </w:r>
          </w:p>
        </w:tc>
        <w:tc>
          <w:tcPr>
            <w:tcW w:w="2235" w:type="dxa"/>
          </w:tcPr>
          <w:p w:rsidR="00F85D35" w:rsidRPr="00F85D35" w:rsidRDefault="00E2776C" w:rsidP="00CD3505">
            <w:pPr>
              <w:spacing w:after="0" w:line="240" w:lineRule="auto"/>
              <w:rPr>
                <w:rFonts w:ascii="Arial" w:hAnsi="Arial" w:cs="Arial"/>
              </w:rPr>
            </w:pPr>
            <w:r>
              <w:rPr>
                <w:rFonts w:ascii="Arial" w:hAnsi="Arial" w:cs="Arial"/>
              </w:rPr>
              <w:t>1</w:t>
            </w:r>
          </w:p>
        </w:tc>
      </w:tr>
      <w:tr w:rsidR="00F85D35" w:rsidRPr="00F85D35" w:rsidTr="00F85D35">
        <w:tc>
          <w:tcPr>
            <w:tcW w:w="3766" w:type="dxa"/>
          </w:tcPr>
          <w:p w:rsidR="00F85D35" w:rsidRPr="00F85D35" w:rsidRDefault="00F85D35" w:rsidP="00CD3505">
            <w:pPr>
              <w:numPr>
                <w:ilvl w:val="0"/>
                <w:numId w:val="46"/>
              </w:numPr>
              <w:spacing w:after="0" w:line="240" w:lineRule="auto"/>
              <w:ind w:left="681"/>
              <w:rPr>
                <w:rFonts w:ascii="Arial" w:hAnsi="Arial" w:cs="Arial"/>
              </w:rPr>
            </w:pPr>
            <w:r w:rsidRPr="00F85D35">
              <w:rPr>
                <w:rFonts w:ascii="Arial" w:hAnsi="Arial" w:cs="Arial"/>
              </w:rPr>
              <w:t>(-2) + (-3) + (5)</w:t>
            </w:r>
          </w:p>
        </w:tc>
        <w:tc>
          <w:tcPr>
            <w:tcW w:w="2235" w:type="dxa"/>
          </w:tcPr>
          <w:p w:rsidR="00F85D35" w:rsidRPr="00F85D35" w:rsidRDefault="00E2776C" w:rsidP="00CD3505">
            <w:pPr>
              <w:spacing w:after="0" w:line="240" w:lineRule="auto"/>
              <w:rPr>
                <w:rFonts w:ascii="Arial" w:hAnsi="Arial" w:cs="Arial"/>
              </w:rPr>
            </w:pPr>
            <w:r>
              <w:rPr>
                <w:rFonts w:ascii="Arial" w:hAnsi="Arial" w:cs="Arial"/>
              </w:rPr>
              <w:t>0</w:t>
            </w:r>
          </w:p>
        </w:tc>
      </w:tr>
      <w:tr w:rsidR="00F85D35" w:rsidRPr="00F85D35" w:rsidTr="00F85D35">
        <w:tc>
          <w:tcPr>
            <w:tcW w:w="3766" w:type="dxa"/>
          </w:tcPr>
          <w:p w:rsidR="00F85D35" w:rsidRPr="00F85D35" w:rsidRDefault="00F85D35" w:rsidP="00CD3505">
            <w:pPr>
              <w:numPr>
                <w:ilvl w:val="0"/>
                <w:numId w:val="46"/>
              </w:numPr>
              <w:spacing w:after="0" w:line="240" w:lineRule="auto"/>
              <w:ind w:left="681"/>
              <w:rPr>
                <w:rFonts w:ascii="Arial" w:hAnsi="Arial" w:cs="Arial"/>
              </w:rPr>
            </w:pPr>
            <w:r w:rsidRPr="00F85D35">
              <w:rPr>
                <w:rFonts w:ascii="Arial" w:hAnsi="Arial" w:cs="Arial"/>
              </w:rPr>
              <w:t>(-4) + (-1) + (2)</w:t>
            </w:r>
          </w:p>
        </w:tc>
        <w:tc>
          <w:tcPr>
            <w:tcW w:w="2235" w:type="dxa"/>
          </w:tcPr>
          <w:p w:rsidR="00F85D35" w:rsidRPr="00F85D35" w:rsidRDefault="00E2776C" w:rsidP="00CD3505">
            <w:pPr>
              <w:spacing w:after="0" w:line="240" w:lineRule="auto"/>
              <w:rPr>
                <w:rFonts w:ascii="Arial" w:hAnsi="Arial" w:cs="Arial"/>
              </w:rPr>
            </w:pPr>
            <w:r>
              <w:rPr>
                <w:rFonts w:ascii="Arial" w:hAnsi="Arial" w:cs="Arial"/>
              </w:rPr>
              <w:t>-3</w:t>
            </w:r>
          </w:p>
        </w:tc>
      </w:tr>
      <w:tr w:rsidR="00F85D35" w:rsidRPr="00F85D35" w:rsidTr="00F85D35">
        <w:tc>
          <w:tcPr>
            <w:tcW w:w="3766" w:type="dxa"/>
          </w:tcPr>
          <w:p w:rsidR="00F85D35" w:rsidRPr="00F85D35" w:rsidRDefault="00F85D35" w:rsidP="00CD3505">
            <w:pPr>
              <w:numPr>
                <w:ilvl w:val="0"/>
                <w:numId w:val="46"/>
              </w:numPr>
              <w:spacing w:after="0" w:line="240" w:lineRule="auto"/>
              <w:ind w:left="681"/>
              <w:rPr>
                <w:rFonts w:ascii="Arial" w:hAnsi="Arial" w:cs="Arial"/>
              </w:rPr>
            </w:pPr>
            <w:r w:rsidRPr="00F85D35">
              <w:rPr>
                <w:rFonts w:ascii="Arial" w:hAnsi="Arial" w:cs="Arial"/>
              </w:rPr>
              <w:t>(-1) + (-1) + (-1) + (7)</w:t>
            </w:r>
          </w:p>
        </w:tc>
        <w:tc>
          <w:tcPr>
            <w:tcW w:w="2235" w:type="dxa"/>
          </w:tcPr>
          <w:p w:rsidR="00F85D35" w:rsidRPr="00F85D35" w:rsidRDefault="00E2776C" w:rsidP="00CD3505">
            <w:pPr>
              <w:spacing w:after="0" w:line="240" w:lineRule="auto"/>
              <w:rPr>
                <w:rFonts w:ascii="Arial" w:hAnsi="Arial" w:cs="Arial"/>
              </w:rPr>
            </w:pPr>
            <w:r>
              <w:rPr>
                <w:rFonts w:ascii="Arial" w:hAnsi="Arial" w:cs="Arial"/>
              </w:rPr>
              <w:t>4</w:t>
            </w:r>
          </w:p>
        </w:tc>
      </w:tr>
      <w:tr w:rsidR="00F85D35" w:rsidRPr="00F85D35" w:rsidTr="00F85D35">
        <w:tc>
          <w:tcPr>
            <w:tcW w:w="3766" w:type="dxa"/>
          </w:tcPr>
          <w:p w:rsidR="00F85D35" w:rsidRPr="00F85D35" w:rsidRDefault="00F85D35" w:rsidP="00CD3505">
            <w:pPr>
              <w:numPr>
                <w:ilvl w:val="0"/>
                <w:numId w:val="46"/>
              </w:numPr>
              <w:spacing w:after="0" w:line="240" w:lineRule="auto"/>
              <w:ind w:left="681"/>
              <w:rPr>
                <w:rFonts w:ascii="Arial" w:hAnsi="Arial" w:cs="Arial"/>
              </w:rPr>
            </w:pPr>
            <w:r w:rsidRPr="00F85D35">
              <w:rPr>
                <w:rFonts w:ascii="Arial" w:hAnsi="Arial" w:cs="Arial"/>
              </w:rPr>
              <w:t>(-3) + (0) + (-3)</w:t>
            </w:r>
          </w:p>
        </w:tc>
        <w:tc>
          <w:tcPr>
            <w:tcW w:w="2235" w:type="dxa"/>
          </w:tcPr>
          <w:p w:rsidR="00F85D35" w:rsidRPr="00F85D35" w:rsidRDefault="00E2776C" w:rsidP="00CD3505">
            <w:pPr>
              <w:spacing w:after="0" w:line="240" w:lineRule="auto"/>
              <w:rPr>
                <w:rFonts w:ascii="Arial" w:hAnsi="Arial" w:cs="Arial"/>
              </w:rPr>
            </w:pPr>
            <w:r>
              <w:rPr>
                <w:rFonts w:ascii="Arial" w:hAnsi="Arial" w:cs="Arial"/>
              </w:rPr>
              <w:t>-6</w:t>
            </w:r>
          </w:p>
        </w:tc>
      </w:tr>
      <w:tr w:rsidR="00F85D35" w:rsidRPr="00F85D35" w:rsidTr="00F85D35">
        <w:tc>
          <w:tcPr>
            <w:tcW w:w="3766" w:type="dxa"/>
          </w:tcPr>
          <w:p w:rsidR="00F85D35" w:rsidRPr="00F85D35" w:rsidRDefault="00F85D35" w:rsidP="00CD3505">
            <w:pPr>
              <w:numPr>
                <w:ilvl w:val="0"/>
                <w:numId w:val="46"/>
              </w:numPr>
              <w:spacing w:after="0" w:line="240" w:lineRule="auto"/>
              <w:ind w:left="681"/>
              <w:rPr>
                <w:rFonts w:ascii="Arial" w:hAnsi="Arial" w:cs="Arial"/>
              </w:rPr>
            </w:pPr>
            <w:r w:rsidRPr="00F85D35">
              <w:rPr>
                <w:rFonts w:ascii="Arial" w:hAnsi="Arial" w:cs="Arial"/>
              </w:rPr>
              <w:t>(2) + (2) + (2) + (-6)</w:t>
            </w:r>
          </w:p>
        </w:tc>
        <w:tc>
          <w:tcPr>
            <w:tcW w:w="2235" w:type="dxa"/>
          </w:tcPr>
          <w:p w:rsidR="00F85D35" w:rsidRPr="00F85D35" w:rsidRDefault="00E2776C" w:rsidP="00CD3505">
            <w:pPr>
              <w:spacing w:after="0" w:line="240" w:lineRule="auto"/>
              <w:rPr>
                <w:rFonts w:ascii="Arial" w:hAnsi="Arial" w:cs="Arial"/>
              </w:rPr>
            </w:pPr>
            <w:r>
              <w:rPr>
                <w:rFonts w:ascii="Arial" w:hAnsi="Arial" w:cs="Arial"/>
              </w:rPr>
              <w:t>0</w:t>
            </w:r>
          </w:p>
        </w:tc>
      </w:tr>
      <w:tr w:rsidR="00F85D35" w:rsidRPr="00F85D35" w:rsidTr="00F85D35">
        <w:tc>
          <w:tcPr>
            <w:tcW w:w="3766" w:type="dxa"/>
          </w:tcPr>
          <w:p w:rsidR="00F85D35" w:rsidRPr="00F85D35" w:rsidRDefault="00F85D35" w:rsidP="00CD3505">
            <w:pPr>
              <w:numPr>
                <w:ilvl w:val="0"/>
                <w:numId w:val="46"/>
              </w:numPr>
              <w:spacing w:after="0" w:line="240" w:lineRule="auto"/>
              <w:ind w:left="681"/>
              <w:rPr>
                <w:rFonts w:ascii="Arial" w:hAnsi="Arial" w:cs="Arial"/>
              </w:rPr>
            </w:pPr>
            <w:r w:rsidRPr="00F85D35">
              <w:rPr>
                <w:rFonts w:ascii="Arial" w:hAnsi="Arial" w:cs="Arial"/>
              </w:rPr>
              <w:t>(-4) + (4) + (-1)</w:t>
            </w:r>
          </w:p>
        </w:tc>
        <w:tc>
          <w:tcPr>
            <w:tcW w:w="2235" w:type="dxa"/>
          </w:tcPr>
          <w:p w:rsidR="00F85D35" w:rsidRPr="00F85D35" w:rsidRDefault="00E2776C" w:rsidP="00CD3505">
            <w:pPr>
              <w:spacing w:after="0" w:line="240" w:lineRule="auto"/>
              <w:rPr>
                <w:rFonts w:ascii="Arial" w:hAnsi="Arial" w:cs="Arial"/>
              </w:rPr>
            </w:pPr>
            <w:r>
              <w:rPr>
                <w:rFonts w:ascii="Arial" w:hAnsi="Arial" w:cs="Arial"/>
              </w:rPr>
              <w:t>-1</w:t>
            </w:r>
          </w:p>
        </w:tc>
      </w:tr>
      <w:tr w:rsidR="00F85D35" w:rsidRPr="00F85D35" w:rsidTr="00F85D35">
        <w:tc>
          <w:tcPr>
            <w:tcW w:w="3766" w:type="dxa"/>
          </w:tcPr>
          <w:p w:rsidR="00F85D35" w:rsidRPr="00F85D35" w:rsidRDefault="00F85D35" w:rsidP="00CD3505">
            <w:pPr>
              <w:numPr>
                <w:ilvl w:val="0"/>
                <w:numId w:val="46"/>
              </w:numPr>
              <w:spacing w:after="0" w:line="240" w:lineRule="auto"/>
              <w:ind w:left="681"/>
              <w:rPr>
                <w:rFonts w:ascii="Arial" w:hAnsi="Arial" w:cs="Arial"/>
              </w:rPr>
            </w:pPr>
            <w:r w:rsidRPr="00F85D35">
              <w:rPr>
                <w:rFonts w:ascii="Arial" w:hAnsi="Arial" w:cs="Arial"/>
              </w:rPr>
              <w:t>(1) + (0) + (-4) + (-1)</w:t>
            </w:r>
          </w:p>
        </w:tc>
        <w:tc>
          <w:tcPr>
            <w:tcW w:w="2235" w:type="dxa"/>
          </w:tcPr>
          <w:p w:rsidR="00F85D35" w:rsidRPr="00F85D35" w:rsidRDefault="00E2776C" w:rsidP="00CD3505">
            <w:pPr>
              <w:spacing w:after="0" w:line="240" w:lineRule="auto"/>
              <w:rPr>
                <w:rFonts w:ascii="Arial" w:hAnsi="Arial" w:cs="Arial"/>
              </w:rPr>
            </w:pPr>
            <w:r>
              <w:rPr>
                <w:rFonts w:ascii="Arial" w:hAnsi="Arial" w:cs="Arial"/>
              </w:rPr>
              <w:t>-4</w:t>
            </w:r>
          </w:p>
        </w:tc>
      </w:tr>
      <w:tr w:rsidR="00F85D35" w:rsidRPr="00F85D35" w:rsidTr="00F85D35">
        <w:tc>
          <w:tcPr>
            <w:tcW w:w="3766" w:type="dxa"/>
          </w:tcPr>
          <w:p w:rsidR="00F85D35" w:rsidRPr="00F85D35" w:rsidRDefault="00F85D35" w:rsidP="00CD3505">
            <w:pPr>
              <w:numPr>
                <w:ilvl w:val="0"/>
                <w:numId w:val="46"/>
              </w:numPr>
              <w:spacing w:after="0" w:line="240" w:lineRule="auto"/>
              <w:ind w:left="681"/>
              <w:rPr>
                <w:rFonts w:ascii="Arial" w:hAnsi="Arial" w:cs="Arial"/>
              </w:rPr>
            </w:pPr>
            <w:r w:rsidRPr="00F85D35">
              <w:rPr>
                <w:rFonts w:ascii="Arial" w:hAnsi="Arial" w:cs="Arial"/>
              </w:rPr>
              <w:t>(-2) + (-1) + (1)</w:t>
            </w:r>
          </w:p>
        </w:tc>
        <w:tc>
          <w:tcPr>
            <w:tcW w:w="2235" w:type="dxa"/>
          </w:tcPr>
          <w:p w:rsidR="00F85D35" w:rsidRPr="00F85D35" w:rsidRDefault="00E2776C" w:rsidP="00CD3505">
            <w:pPr>
              <w:spacing w:after="0" w:line="240" w:lineRule="auto"/>
              <w:rPr>
                <w:rFonts w:ascii="Arial" w:hAnsi="Arial" w:cs="Arial"/>
              </w:rPr>
            </w:pPr>
            <w:r>
              <w:rPr>
                <w:rFonts w:ascii="Arial" w:hAnsi="Arial" w:cs="Arial"/>
              </w:rPr>
              <w:t>-2</w:t>
            </w:r>
          </w:p>
        </w:tc>
      </w:tr>
      <w:tr w:rsidR="00F85D35" w:rsidRPr="00F85D35" w:rsidTr="00F85D35">
        <w:tc>
          <w:tcPr>
            <w:tcW w:w="3766" w:type="dxa"/>
          </w:tcPr>
          <w:p w:rsidR="00F85D35" w:rsidRPr="00F85D35" w:rsidRDefault="00F85D35" w:rsidP="00CD3505">
            <w:pPr>
              <w:numPr>
                <w:ilvl w:val="0"/>
                <w:numId w:val="46"/>
              </w:numPr>
              <w:spacing w:after="0" w:line="240" w:lineRule="auto"/>
              <w:ind w:left="681"/>
              <w:rPr>
                <w:rFonts w:ascii="Arial" w:hAnsi="Arial" w:cs="Arial"/>
              </w:rPr>
            </w:pPr>
            <w:r w:rsidRPr="00F85D35">
              <w:rPr>
                <w:rFonts w:ascii="Arial" w:hAnsi="Arial" w:cs="Arial"/>
              </w:rPr>
              <w:t>(-2) + (2) + (-2)+ (2)</w:t>
            </w:r>
          </w:p>
        </w:tc>
        <w:tc>
          <w:tcPr>
            <w:tcW w:w="2235" w:type="dxa"/>
          </w:tcPr>
          <w:p w:rsidR="00F85D35" w:rsidRPr="00F85D35" w:rsidRDefault="00E2776C" w:rsidP="00CD3505">
            <w:pPr>
              <w:spacing w:after="0" w:line="240" w:lineRule="auto"/>
              <w:rPr>
                <w:rFonts w:ascii="Arial" w:hAnsi="Arial" w:cs="Arial"/>
              </w:rPr>
            </w:pPr>
            <w:r>
              <w:rPr>
                <w:rFonts w:ascii="Arial" w:hAnsi="Arial" w:cs="Arial"/>
              </w:rPr>
              <w:t>0</w:t>
            </w:r>
          </w:p>
        </w:tc>
      </w:tr>
      <w:tr w:rsidR="00F85D35" w:rsidRPr="00F85D35" w:rsidTr="00F85D35">
        <w:tc>
          <w:tcPr>
            <w:tcW w:w="3766" w:type="dxa"/>
          </w:tcPr>
          <w:p w:rsidR="00F85D35" w:rsidRPr="00F85D35" w:rsidRDefault="00F85D35" w:rsidP="00CD3505">
            <w:pPr>
              <w:numPr>
                <w:ilvl w:val="0"/>
                <w:numId w:val="46"/>
              </w:numPr>
              <w:spacing w:after="0" w:line="240" w:lineRule="auto"/>
              <w:ind w:left="681"/>
              <w:rPr>
                <w:rFonts w:ascii="Arial" w:hAnsi="Arial" w:cs="Arial"/>
              </w:rPr>
            </w:pPr>
            <w:r w:rsidRPr="00F85D35">
              <w:rPr>
                <w:rFonts w:ascii="Arial" w:hAnsi="Arial" w:cs="Arial"/>
              </w:rPr>
              <w:t>(-1) + (0) + (1)</w:t>
            </w:r>
          </w:p>
        </w:tc>
        <w:tc>
          <w:tcPr>
            <w:tcW w:w="2235" w:type="dxa"/>
          </w:tcPr>
          <w:p w:rsidR="00F85D35" w:rsidRPr="00F85D35" w:rsidRDefault="00E2776C" w:rsidP="00CD3505">
            <w:pPr>
              <w:spacing w:after="0" w:line="240" w:lineRule="auto"/>
              <w:rPr>
                <w:rFonts w:ascii="Arial" w:hAnsi="Arial" w:cs="Arial"/>
              </w:rPr>
            </w:pPr>
            <w:r>
              <w:rPr>
                <w:rFonts w:ascii="Arial" w:hAnsi="Arial" w:cs="Arial"/>
              </w:rPr>
              <w:t>0</w:t>
            </w:r>
          </w:p>
        </w:tc>
      </w:tr>
      <w:tr w:rsidR="00F85D35" w:rsidRPr="00F85D35" w:rsidTr="00F85D35">
        <w:tc>
          <w:tcPr>
            <w:tcW w:w="3766" w:type="dxa"/>
          </w:tcPr>
          <w:p w:rsidR="00F85D35" w:rsidRPr="00F85D35" w:rsidRDefault="00F85D35" w:rsidP="00CD3505">
            <w:pPr>
              <w:numPr>
                <w:ilvl w:val="0"/>
                <w:numId w:val="46"/>
              </w:numPr>
              <w:spacing w:after="0" w:line="240" w:lineRule="auto"/>
              <w:ind w:left="681"/>
              <w:rPr>
                <w:rFonts w:ascii="Arial" w:hAnsi="Arial" w:cs="Arial"/>
              </w:rPr>
            </w:pPr>
            <w:r w:rsidRPr="00F85D35">
              <w:rPr>
                <w:rFonts w:ascii="Arial" w:hAnsi="Arial" w:cs="Arial"/>
              </w:rPr>
              <w:t>(-3) - (-2)</w:t>
            </w:r>
          </w:p>
        </w:tc>
        <w:tc>
          <w:tcPr>
            <w:tcW w:w="2235" w:type="dxa"/>
          </w:tcPr>
          <w:p w:rsidR="00F85D35" w:rsidRPr="00F85D35" w:rsidRDefault="00E2776C" w:rsidP="00CD3505">
            <w:pPr>
              <w:spacing w:after="0" w:line="240" w:lineRule="auto"/>
              <w:rPr>
                <w:rFonts w:ascii="Arial" w:hAnsi="Arial" w:cs="Arial"/>
              </w:rPr>
            </w:pPr>
            <w:r>
              <w:rPr>
                <w:rFonts w:ascii="Arial" w:hAnsi="Arial" w:cs="Arial"/>
              </w:rPr>
              <w:t>-1</w:t>
            </w:r>
          </w:p>
        </w:tc>
      </w:tr>
      <w:tr w:rsidR="00F85D35" w:rsidRPr="00F85D35" w:rsidTr="00F85D35">
        <w:tc>
          <w:tcPr>
            <w:tcW w:w="3766" w:type="dxa"/>
          </w:tcPr>
          <w:p w:rsidR="00F85D35" w:rsidRPr="00F85D35" w:rsidRDefault="00F85D35" w:rsidP="00CD3505">
            <w:pPr>
              <w:numPr>
                <w:ilvl w:val="0"/>
                <w:numId w:val="46"/>
              </w:numPr>
              <w:spacing w:after="0" w:line="240" w:lineRule="auto"/>
              <w:ind w:left="681"/>
              <w:rPr>
                <w:rFonts w:ascii="Arial" w:hAnsi="Arial" w:cs="Arial"/>
              </w:rPr>
            </w:pPr>
            <w:r w:rsidRPr="00F85D35">
              <w:rPr>
                <w:rFonts w:ascii="Arial" w:hAnsi="Arial" w:cs="Arial"/>
              </w:rPr>
              <w:t>(-3) - (2)</w:t>
            </w:r>
          </w:p>
        </w:tc>
        <w:tc>
          <w:tcPr>
            <w:tcW w:w="2235" w:type="dxa"/>
          </w:tcPr>
          <w:p w:rsidR="00F85D35" w:rsidRPr="00F85D35" w:rsidRDefault="00E2776C" w:rsidP="00CD3505">
            <w:pPr>
              <w:spacing w:after="0" w:line="240" w:lineRule="auto"/>
              <w:rPr>
                <w:rFonts w:ascii="Arial" w:hAnsi="Arial" w:cs="Arial"/>
              </w:rPr>
            </w:pPr>
            <w:r>
              <w:rPr>
                <w:rFonts w:ascii="Arial" w:hAnsi="Arial" w:cs="Arial"/>
              </w:rPr>
              <w:t>-5</w:t>
            </w:r>
          </w:p>
        </w:tc>
      </w:tr>
      <w:tr w:rsidR="00F85D35" w:rsidRPr="00F85D35" w:rsidTr="00F85D35">
        <w:tc>
          <w:tcPr>
            <w:tcW w:w="3766" w:type="dxa"/>
          </w:tcPr>
          <w:p w:rsidR="00F85D35" w:rsidRPr="00F85D35" w:rsidRDefault="00F85D35" w:rsidP="00CD3505">
            <w:pPr>
              <w:numPr>
                <w:ilvl w:val="0"/>
                <w:numId w:val="46"/>
              </w:numPr>
              <w:spacing w:after="0" w:line="240" w:lineRule="auto"/>
              <w:ind w:left="681"/>
              <w:rPr>
                <w:rFonts w:ascii="Arial" w:hAnsi="Arial" w:cs="Arial"/>
              </w:rPr>
            </w:pPr>
            <w:r w:rsidRPr="00F85D35">
              <w:rPr>
                <w:rFonts w:ascii="Arial" w:hAnsi="Arial" w:cs="Arial"/>
              </w:rPr>
              <w:t>(3) - (-2)</w:t>
            </w:r>
          </w:p>
        </w:tc>
        <w:tc>
          <w:tcPr>
            <w:tcW w:w="2235" w:type="dxa"/>
          </w:tcPr>
          <w:p w:rsidR="00F85D35" w:rsidRPr="00F85D35" w:rsidRDefault="00E2776C" w:rsidP="00CD3505">
            <w:pPr>
              <w:spacing w:after="0" w:line="240" w:lineRule="auto"/>
              <w:rPr>
                <w:rFonts w:ascii="Arial" w:hAnsi="Arial" w:cs="Arial"/>
              </w:rPr>
            </w:pPr>
            <w:r>
              <w:rPr>
                <w:rFonts w:ascii="Arial" w:hAnsi="Arial" w:cs="Arial"/>
              </w:rPr>
              <w:t>5</w:t>
            </w:r>
          </w:p>
        </w:tc>
      </w:tr>
      <w:tr w:rsidR="00F85D35" w:rsidRPr="00F85D35" w:rsidTr="00F85D35">
        <w:tc>
          <w:tcPr>
            <w:tcW w:w="3766" w:type="dxa"/>
          </w:tcPr>
          <w:p w:rsidR="00F85D35" w:rsidRPr="00F85D35" w:rsidRDefault="00F85D35" w:rsidP="00CD3505">
            <w:pPr>
              <w:numPr>
                <w:ilvl w:val="0"/>
                <w:numId w:val="46"/>
              </w:numPr>
              <w:spacing w:after="0" w:line="240" w:lineRule="auto"/>
              <w:ind w:left="681"/>
              <w:rPr>
                <w:rFonts w:ascii="Arial" w:hAnsi="Arial" w:cs="Arial"/>
              </w:rPr>
            </w:pPr>
            <w:r w:rsidRPr="00F85D35">
              <w:rPr>
                <w:rFonts w:ascii="Arial" w:hAnsi="Arial" w:cs="Arial"/>
              </w:rPr>
              <w:t>(-17) - (-15)</w:t>
            </w:r>
          </w:p>
        </w:tc>
        <w:tc>
          <w:tcPr>
            <w:tcW w:w="2235" w:type="dxa"/>
          </w:tcPr>
          <w:p w:rsidR="00F85D35" w:rsidRPr="00F85D35" w:rsidRDefault="00E2776C" w:rsidP="00CD3505">
            <w:pPr>
              <w:spacing w:after="0" w:line="240" w:lineRule="auto"/>
              <w:rPr>
                <w:rFonts w:ascii="Arial" w:hAnsi="Arial" w:cs="Arial"/>
              </w:rPr>
            </w:pPr>
            <w:r>
              <w:rPr>
                <w:rFonts w:ascii="Arial" w:hAnsi="Arial" w:cs="Arial"/>
              </w:rPr>
              <w:t>-2</w:t>
            </w:r>
          </w:p>
        </w:tc>
      </w:tr>
      <w:tr w:rsidR="00F85D35" w:rsidRPr="00F85D35" w:rsidTr="00F85D35">
        <w:tc>
          <w:tcPr>
            <w:tcW w:w="3766" w:type="dxa"/>
          </w:tcPr>
          <w:p w:rsidR="00F85D35" w:rsidRPr="00F85D35" w:rsidRDefault="00F85D35" w:rsidP="00CD3505">
            <w:pPr>
              <w:numPr>
                <w:ilvl w:val="0"/>
                <w:numId w:val="46"/>
              </w:numPr>
              <w:spacing w:after="0" w:line="240" w:lineRule="auto"/>
              <w:ind w:left="681"/>
              <w:rPr>
                <w:rFonts w:ascii="Arial" w:hAnsi="Arial" w:cs="Arial"/>
              </w:rPr>
            </w:pPr>
            <w:r w:rsidRPr="00F85D35">
              <w:rPr>
                <w:rFonts w:ascii="Arial" w:hAnsi="Arial" w:cs="Arial"/>
              </w:rPr>
              <w:t>(-20) - (-20)</w:t>
            </w:r>
          </w:p>
        </w:tc>
        <w:tc>
          <w:tcPr>
            <w:tcW w:w="2235" w:type="dxa"/>
          </w:tcPr>
          <w:p w:rsidR="00F85D35" w:rsidRPr="00F85D35" w:rsidRDefault="00E2776C" w:rsidP="00CD3505">
            <w:pPr>
              <w:spacing w:after="0" w:line="240" w:lineRule="auto"/>
              <w:rPr>
                <w:rFonts w:ascii="Arial" w:hAnsi="Arial" w:cs="Arial"/>
              </w:rPr>
            </w:pPr>
            <w:r>
              <w:rPr>
                <w:rFonts w:ascii="Arial" w:hAnsi="Arial" w:cs="Arial"/>
              </w:rPr>
              <w:t>0</w:t>
            </w:r>
          </w:p>
        </w:tc>
      </w:tr>
      <w:tr w:rsidR="00F85D35" w:rsidRPr="00F85D35" w:rsidTr="00F85D35">
        <w:tc>
          <w:tcPr>
            <w:tcW w:w="3766" w:type="dxa"/>
          </w:tcPr>
          <w:p w:rsidR="00F85D35" w:rsidRPr="00F85D35" w:rsidRDefault="00F85D35" w:rsidP="00CD3505">
            <w:pPr>
              <w:numPr>
                <w:ilvl w:val="0"/>
                <w:numId w:val="46"/>
              </w:numPr>
              <w:spacing w:after="0" w:line="240" w:lineRule="auto"/>
              <w:ind w:left="681"/>
              <w:rPr>
                <w:rFonts w:ascii="Arial" w:hAnsi="Arial" w:cs="Arial"/>
              </w:rPr>
            </w:pPr>
            <w:r w:rsidRPr="00F85D35">
              <w:rPr>
                <w:rFonts w:ascii="Arial" w:hAnsi="Arial" w:cs="Arial"/>
              </w:rPr>
              <w:t>(8) + (-12)</w:t>
            </w:r>
          </w:p>
        </w:tc>
        <w:tc>
          <w:tcPr>
            <w:tcW w:w="2235" w:type="dxa"/>
          </w:tcPr>
          <w:p w:rsidR="00F85D35" w:rsidRPr="00F85D35" w:rsidRDefault="00E2776C" w:rsidP="00CD3505">
            <w:pPr>
              <w:spacing w:after="0" w:line="240" w:lineRule="auto"/>
              <w:rPr>
                <w:rFonts w:ascii="Arial" w:hAnsi="Arial" w:cs="Arial"/>
              </w:rPr>
            </w:pPr>
            <w:r>
              <w:rPr>
                <w:rFonts w:ascii="Arial" w:hAnsi="Arial" w:cs="Arial"/>
              </w:rPr>
              <w:t>-4</w:t>
            </w:r>
          </w:p>
        </w:tc>
      </w:tr>
      <w:tr w:rsidR="00F85D35" w:rsidRPr="00F85D35" w:rsidTr="00F85D35">
        <w:tc>
          <w:tcPr>
            <w:tcW w:w="3766" w:type="dxa"/>
          </w:tcPr>
          <w:p w:rsidR="00F85D35" w:rsidRPr="00F85D35" w:rsidRDefault="00F85D35" w:rsidP="00CD3505">
            <w:pPr>
              <w:numPr>
                <w:ilvl w:val="0"/>
                <w:numId w:val="46"/>
              </w:numPr>
              <w:spacing w:after="0" w:line="240" w:lineRule="auto"/>
              <w:ind w:left="681"/>
              <w:rPr>
                <w:rFonts w:ascii="Arial" w:hAnsi="Arial" w:cs="Arial"/>
              </w:rPr>
            </w:pPr>
            <w:r w:rsidRPr="00F85D35">
              <w:rPr>
                <w:rFonts w:ascii="Arial" w:hAnsi="Arial" w:cs="Arial"/>
              </w:rPr>
              <w:t>(-1) + (-5) - (4)</w:t>
            </w:r>
          </w:p>
        </w:tc>
        <w:tc>
          <w:tcPr>
            <w:tcW w:w="2235" w:type="dxa"/>
          </w:tcPr>
          <w:p w:rsidR="00F85D35" w:rsidRPr="00F85D35" w:rsidRDefault="00E2776C" w:rsidP="00CD3505">
            <w:pPr>
              <w:spacing w:after="0" w:line="240" w:lineRule="auto"/>
              <w:rPr>
                <w:rFonts w:ascii="Arial" w:hAnsi="Arial" w:cs="Arial"/>
              </w:rPr>
            </w:pPr>
            <w:r>
              <w:rPr>
                <w:rFonts w:ascii="Arial" w:hAnsi="Arial" w:cs="Arial"/>
              </w:rPr>
              <w:t>-10</w:t>
            </w:r>
          </w:p>
        </w:tc>
      </w:tr>
      <w:tr w:rsidR="00F85D35" w:rsidRPr="00F85D35" w:rsidTr="00F85D35">
        <w:tc>
          <w:tcPr>
            <w:tcW w:w="3766" w:type="dxa"/>
          </w:tcPr>
          <w:p w:rsidR="00F85D35" w:rsidRPr="00F85D35" w:rsidRDefault="00F85D35" w:rsidP="00CD3505">
            <w:pPr>
              <w:numPr>
                <w:ilvl w:val="0"/>
                <w:numId w:val="46"/>
              </w:numPr>
              <w:spacing w:after="0" w:line="240" w:lineRule="auto"/>
              <w:ind w:left="681"/>
              <w:rPr>
                <w:rFonts w:ascii="Arial" w:hAnsi="Arial" w:cs="Arial"/>
              </w:rPr>
            </w:pPr>
            <w:r w:rsidRPr="00F85D35">
              <w:rPr>
                <w:rFonts w:ascii="Arial" w:hAnsi="Arial" w:cs="Arial"/>
              </w:rPr>
              <w:t>(-2) - (-5) + (-3)</w:t>
            </w:r>
          </w:p>
        </w:tc>
        <w:tc>
          <w:tcPr>
            <w:tcW w:w="2235" w:type="dxa"/>
          </w:tcPr>
          <w:p w:rsidR="00F85D35" w:rsidRPr="00F85D35" w:rsidRDefault="00E2776C" w:rsidP="00CD3505">
            <w:pPr>
              <w:spacing w:after="0" w:line="240" w:lineRule="auto"/>
              <w:rPr>
                <w:rFonts w:ascii="Arial" w:hAnsi="Arial" w:cs="Arial"/>
              </w:rPr>
            </w:pPr>
            <w:r>
              <w:rPr>
                <w:rFonts w:ascii="Arial" w:hAnsi="Arial" w:cs="Arial"/>
              </w:rPr>
              <w:t>0</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Calculate the products (6)</w:t>
      </w:r>
    </w:p>
    <w:tbl>
      <w:tblPr>
        <w:tblStyle w:val="TableGrid13"/>
        <w:tblW w:w="0" w:type="auto"/>
        <w:tblInd w:w="1097" w:type="dxa"/>
        <w:tblLook w:val="04A0" w:firstRow="1" w:lastRow="0" w:firstColumn="1" w:lastColumn="0" w:noHBand="0" w:noVBand="1"/>
      </w:tblPr>
      <w:tblGrid>
        <w:gridCol w:w="1846"/>
        <w:gridCol w:w="1843"/>
      </w:tblGrid>
      <w:tr w:rsidR="00F85D35" w:rsidRPr="00F85D35" w:rsidTr="00F85D35">
        <w:tc>
          <w:tcPr>
            <w:tcW w:w="1846" w:type="dxa"/>
          </w:tcPr>
          <w:p w:rsidR="00F85D35" w:rsidRPr="00F85D35" w:rsidRDefault="00F85D35" w:rsidP="00CD3505">
            <w:pPr>
              <w:numPr>
                <w:ilvl w:val="0"/>
                <w:numId w:val="45"/>
              </w:numPr>
              <w:spacing w:after="0" w:line="240" w:lineRule="auto"/>
              <w:ind w:left="463"/>
              <w:rPr>
                <w:rFonts w:ascii="Arial" w:hAnsi="Arial" w:cs="Arial"/>
              </w:rPr>
            </w:pPr>
            <w:r w:rsidRPr="00F85D35">
              <w:rPr>
                <w:rFonts w:ascii="Arial" w:hAnsi="Arial" w:cs="Arial"/>
              </w:rPr>
              <w:t>29 × 6</w:t>
            </w:r>
          </w:p>
        </w:tc>
        <w:tc>
          <w:tcPr>
            <w:tcW w:w="1843" w:type="dxa"/>
          </w:tcPr>
          <w:p w:rsidR="00F85D35" w:rsidRPr="00F85D35" w:rsidRDefault="00E2776C" w:rsidP="00CD3505">
            <w:pPr>
              <w:spacing w:after="0" w:line="240" w:lineRule="auto"/>
              <w:rPr>
                <w:rFonts w:ascii="Arial" w:hAnsi="Arial" w:cs="Arial"/>
              </w:rPr>
            </w:pPr>
            <w:r>
              <w:rPr>
                <w:rFonts w:ascii="Arial" w:hAnsi="Arial" w:cs="Arial"/>
              </w:rPr>
              <w:t>174</w:t>
            </w:r>
          </w:p>
        </w:tc>
      </w:tr>
      <w:tr w:rsidR="00F85D35" w:rsidRPr="00F85D35" w:rsidTr="00F85D35">
        <w:tc>
          <w:tcPr>
            <w:tcW w:w="1846" w:type="dxa"/>
          </w:tcPr>
          <w:p w:rsidR="00F85D35" w:rsidRPr="00F85D35" w:rsidRDefault="00F85D35" w:rsidP="00CD3505">
            <w:pPr>
              <w:numPr>
                <w:ilvl w:val="0"/>
                <w:numId w:val="45"/>
              </w:numPr>
              <w:spacing w:after="0" w:line="240" w:lineRule="auto"/>
              <w:ind w:left="463"/>
              <w:rPr>
                <w:rFonts w:ascii="Arial" w:hAnsi="Arial" w:cs="Arial"/>
              </w:rPr>
            </w:pPr>
            <w:r w:rsidRPr="00F85D35">
              <w:rPr>
                <w:rFonts w:ascii="Arial" w:hAnsi="Arial" w:cs="Arial"/>
              </w:rPr>
              <w:t>37 × 5</w:t>
            </w:r>
          </w:p>
        </w:tc>
        <w:tc>
          <w:tcPr>
            <w:tcW w:w="1843" w:type="dxa"/>
          </w:tcPr>
          <w:p w:rsidR="00F85D35" w:rsidRPr="00F85D35" w:rsidRDefault="00E2776C" w:rsidP="00CD3505">
            <w:pPr>
              <w:spacing w:after="0" w:line="240" w:lineRule="auto"/>
              <w:rPr>
                <w:rFonts w:ascii="Arial" w:hAnsi="Arial" w:cs="Arial"/>
              </w:rPr>
            </w:pPr>
            <w:r>
              <w:rPr>
                <w:rFonts w:ascii="Arial" w:hAnsi="Arial" w:cs="Arial"/>
              </w:rPr>
              <w:t>185</w:t>
            </w:r>
          </w:p>
        </w:tc>
      </w:tr>
      <w:tr w:rsidR="00F85D35" w:rsidRPr="00F85D35" w:rsidTr="00F85D35">
        <w:tc>
          <w:tcPr>
            <w:tcW w:w="1846" w:type="dxa"/>
          </w:tcPr>
          <w:p w:rsidR="00F85D35" w:rsidRPr="00F85D35" w:rsidRDefault="00F85D35" w:rsidP="00CD3505">
            <w:pPr>
              <w:numPr>
                <w:ilvl w:val="0"/>
                <w:numId w:val="45"/>
              </w:numPr>
              <w:spacing w:after="0" w:line="240" w:lineRule="auto"/>
              <w:ind w:left="463"/>
              <w:rPr>
                <w:rFonts w:ascii="Arial" w:hAnsi="Arial" w:cs="Arial"/>
              </w:rPr>
            </w:pPr>
            <w:r w:rsidRPr="00F85D35">
              <w:rPr>
                <w:rFonts w:ascii="Arial" w:hAnsi="Arial" w:cs="Arial"/>
              </w:rPr>
              <w:t>43 × 4</w:t>
            </w:r>
          </w:p>
        </w:tc>
        <w:tc>
          <w:tcPr>
            <w:tcW w:w="1843" w:type="dxa"/>
          </w:tcPr>
          <w:p w:rsidR="00F85D35" w:rsidRPr="00F85D35" w:rsidRDefault="00E2776C" w:rsidP="00CD3505">
            <w:pPr>
              <w:spacing w:after="0" w:line="240" w:lineRule="auto"/>
              <w:rPr>
                <w:rFonts w:ascii="Arial" w:hAnsi="Arial" w:cs="Arial"/>
              </w:rPr>
            </w:pPr>
            <w:r>
              <w:rPr>
                <w:rFonts w:ascii="Arial" w:hAnsi="Arial" w:cs="Arial"/>
              </w:rPr>
              <w:t>172</w:t>
            </w:r>
          </w:p>
        </w:tc>
      </w:tr>
      <w:tr w:rsidR="00F85D35" w:rsidRPr="00F85D35" w:rsidTr="00F85D35">
        <w:tc>
          <w:tcPr>
            <w:tcW w:w="1846" w:type="dxa"/>
          </w:tcPr>
          <w:p w:rsidR="00F85D35" w:rsidRPr="00F85D35" w:rsidRDefault="00F85D35" w:rsidP="00CD3505">
            <w:pPr>
              <w:numPr>
                <w:ilvl w:val="0"/>
                <w:numId w:val="45"/>
              </w:numPr>
              <w:spacing w:after="0" w:line="240" w:lineRule="auto"/>
              <w:ind w:left="463"/>
              <w:rPr>
                <w:rFonts w:ascii="Arial" w:hAnsi="Arial" w:cs="Arial"/>
              </w:rPr>
            </w:pPr>
            <w:r w:rsidRPr="00F85D35">
              <w:rPr>
                <w:rFonts w:ascii="Arial" w:hAnsi="Arial" w:cs="Arial"/>
              </w:rPr>
              <w:t>57 × 6</w:t>
            </w:r>
          </w:p>
        </w:tc>
        <w:tc>
          <w:tcPr>
            <w:tcW w:w="1843" w:type="dxa"/>
          </w:tcPr>
          <w:p w:rsidR="00F85D35" w:rsidRPr="00F85D35" w:rsidRDefault="00E2776C" w:rsidP="00CD3505">
            <w:pPr>
              <w:spacing w:after="0" w:line="240" w:lineRule="auto"/>
              <w:rPr>
                <w:rFonts w:ascii="Arial" w:hAnsi="Arial" w:cs="Arial"/>
              </w:rPr>
            </w:pPr>
            <w:r>
              <w:rPr>
                <w:rFonts w:ascii="Arial" w:hAnsi="Arial" w:cs="Arial"/>
              </w:rPr>
              <w:t>342</w:t>
            </w:r>
          </w:p>
        </w:tc>
      </w:tr>
      <w:tr w:rsidR="00F85D35" w:rsidRPr="00F85D35" w:rsidTr="00F85D35">
        <w:tc>
          <w:tcPr>
            <w:tcW w:w="1846" w:type="dxa"/>
          </w:tcPr>
          <w:p w:rsidR="00F85D35" w:rsidRPr="00F85D35" w:rsidRDefault="00F85D35" w:rsidP="00CD3505">
            <w:pPr>
              <w:numPr>
                <w:ilvl w:val="0"/>
                <w:numId w:val="45"/>
              </w:numPr>
              <w:spacing w:after="0" w:line="240" w:lineRule="auto"/>
              <w:ind w:left="463"/>
              <w:rPr>
                <w:rFonts w:ascii="Arial" w:hAnsi="Arial" w:cs="Arial"/>
              </w:rPr>
            </w:pPr>
            <w:r w:rsidRPr="00F85D35">
              <w:rPr>
                <w:rFonts w:ascii="Arial" w:hAnsi="Arial" w:cs="Arial"/>
              </w:rPr>
              <w:t>63 × 8</w:t>
            </w:r>
          </w:p>
        </w:tc>
        <w:tc>
          <w:tcPr>
            <w:tcW w:w="1843" w:type="dxa"/>
          </w:tcPr>
          <w:p w:rsidR="00F85D35" w:rsidRPr="00F85D35" w:rsidRDefault="00E2776C" w:rsidP="00CD3505">
            <w:pPr>
              <w:spacing w:after="0" w:line="240" w:lineRule="auto"/>
              <w:rPr>
                <w:rFonts w:ascii="Arial" w:hAnsi="Arial" w:cs="Arial"/>
              </w:rPr>
            </w:pPr>
            <w:r>
              <w:rPr>
                <w:rFonts w:ascii="Arial" w:hAnsi="Arial" w:cs="Arial"/>
              </w:rPr>
              <w:t>504</w:t>
            </w:r>
          </w:p>
        </w:tc>
      </w:tr>
      <w:tr w:rsidR="00F85D35" w:rsidRPr="00F85D35" w:rsidTr="00F85D35">
        <w:tc>
          <w:tcPr>
            <w:tcW w:w="1846" w:type="dxa"/>
          </w:tcPr>
          <w:p w:rsidR="00F85D35" w:rsidRPr="00F85D35" w:rsidRDefault="00F85D35" w:rsidP="00CD3505">
            <w:pPr>
              <w:numPr>
                <w:ilvl w:val="0"/>
                <w:numId w:val="45"/>
              </w:numPr>
              <w:spacing w:after="0" w:line="240" w:lineRule="auto"/>
              <w:ind w:left="463"/>
              <w:rPr>
                <w:rFonts w:ascii="Arial" w:hAnsi="Arial" w:cs="Arial"/>
              </w:rPr>
            </w:pPr>
            <w:r w:rsidRPr="00F85D35">
              <w:rPr>
                <w:rFonts w:ascii="Arial" w:hAnsi="Arial" w:cs="Arial"/>
              </w:rPr>
              <w:t>69 × 5</w:t>
            </w:r>
          </w:p>
        </w:tc>
        <w:tc>
          <w:tcPr>
            <w:tcW w:w="1843" w:type="dxa"/>
          </w:tcPr>
          <w:p w:rsidR="00F85D35" w:rsidRPr="00F85D35" w:rsidRDefault="00E2776C" w:rsidP="00CD3505">
            <w:pPr>
              <w:spacing w:after="0" w:line="240" w:lineRule="auto"/>
              <w:rPr>
                <w:rFonts w:ascii="Arial" w:hAnsi="Arial" w:cs="Arial"/>
              </w:rPr>
            </w:pPr>
            <w:r>
              <w:rPr>
                <w:rFonts w:ascii="Arial" w:hAnsi="Arial" w:cs="Arial"/>
              </w:rPr>
              <w:t>345</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Calculate the products (6)</w:t>
      </w:r>
    </w:p>
    <w:tbl>
      <w:tblPr>
        <w:tblStyle w:val="TableGrid13"/>
        <w:tblW w:w="0" w:type="auto"/>
        <w:tblInd w:w="1080" w:type="dxa"/>
        <w:tblLook w:val="04A0" w:firstRow="1" w:lastRow="0" w:firstColumn="1" w:lastColumn="0" w:noHBand="0" w:noVBand="1"/>
      </w:tblPr>
      <w:tblGrid>
        <w:gridCol w:w="1863"/>
        <w:gridCol w:w="1843"/>
      </w:tblGrid>
      <w:tr w:rsidR="00F85D35" w:rsidRPr="00F85D35" w:rsidTr="00F85D35">
        <w:tc>
          <w:tcPr>
            <w:tcW w:w="1863" w:type="dxa"/>
          </w:tcPr>
          <w:p w:rsidR="00F85D35" w:rsidRPr="00F85D35" w:rsidRDefault="00F85D35" w:rsidP="00CD3505">
            <w:pPr>
              <w:numPr>
                <w:ilvl w:val="0"/>
                <w:numId w:val="47"/>
              </w:numPr>
              <w:spacing w:after="0" w:line="240" w:lineRule="auto"/>
              <w:ind w:left="480"/>
              <w:rPr>
                <w:rFonts w:ascii="Arial" w:hAnsi="Arial" w:cs="Arial"/>
              </w:rPr>
            </w:pPr>
            <w:r w:rsidRPr="00F85D35">
              <w:rPr>
                <w:rFonts w:ascii="Arial" w:hAnsi="Arial" w:cs="Arial"/>
              </w:rPr>
              <w:t>173 × 25</w:t>
            </w:r>
          </w:p>
        </w:tc>
        <w:tc>
          <w:tcPr>
            <w:tcW w:w="1843" w:type="dxa"/>
          </w:tcPr>
          <w:p w:rsidR="00F85D35" w:rsidRPr="00F85D35" w:rsidRDefault="00E2776C" w:rsidP="00CD3505">
            <w:pPr>
              <w:spacing w:after="0" w:line="240" w:lineRule="auto"/>
              <w:rPr>
                <w:rFonts w:ascii="Arial" w:hAnsi="Arial" w:cs="Arial"/>
              </w:rPr>
            </w:pPr>
            <w:r>
              <w:rPr>
                <w:rFonts w:ascii="Arial" w:hAnsi="Arial" w:cs="Arial"/>
              </w:rPr>
              <w:t>4325</w:t>
            </w:r>
          </w:p>
        </w:tc>
      </w:tr>
      <w:tr w:rsidR="00F85D35" w:rsidRPr="00F85D35" w:rsidTr="00F85D35">
        <w:tc>
          <w:tcPr>
            <w:tcW w:w="1863" w:type="dxa"/>
          </w:tcPr>
          <w:p w:rsidR="00F85D35" w:rsidRPr="00F85D35" w:rsidRDefault="00F85D35" w:rsidP="00CD3505">
            <w:pPr>
              <w:numPr>
                <w:ilvl w:val="0"/>
                <w:numId w:val="47"/>
              </w:numPr>
              <w:spacing w:after="0" w:line="240" w:lineRule="auto"/>
              <w:ind w:left="480"/>
              <w:rPr>
                <w:rFonts w:ascii="Arial" w:hAnsi="Arial" w:cs="Arial"/>
              </w:rPr>
            </w:pPr>
            <w:r w:rsidRPr="00F85D35">
              <w:rPr>
                <w:rFonts w:ascii="Arial" w:hAnsi="Arial" w:cs="Arial"/>
              </w:rPr>
              <w:t>73 × 58</w:t>
            </w:r>
          </w:p>
        </w:tc>
        <w:tc>
          <w:tcPr>
            <w:tcW w:w="1843" w:type="dxa"/>
          </w:tcPr>
          <w:p w:rsidR="00F85D35" w:rsidRPr="00F85D35" w:rsidRDefault="00E2776C" w:rsidP="00CD3505">
            <w:pPr>
              <w:spacing w:after="0" w:line="240" w:lineRule="auto"/>
              <w:rPr>
                <w:rFonts w:ascii="Arial" w:hAnsi="Arial" w:cs="Arial"/>
              </w:rPr>
            </w:pPr>
            <w:r>
              <w:rPr>
                <w:rFonts w:ascii="Arial" w:hAnsi="Arial" w:cs="Arial"/>
              </w:rPr>
              <w:t>4234</w:t>
            </w:r>
          </w:p>
        </w:tc>
      </w:tr>
      <w:tr w:rsidR="00F85D35" w:rsidRPr="00F85D35" w:rsidTr="00F85D35">
        <w:tc>
          <w:tcPr>
            <w:tcW w:w="1863" w:type="dxa"/>
          </w:tcPr>
          <w:p w:rsidR="00F85D35" w:rsidRPr="00F85D35" w:rsidRDefault="00F85D35" w:rsidP="00CD3505">
            <w:pPr>
              <w:numPr>
                <w:ilvl w:val="0"/>
                <w:numId w:val="47"/>
              </w:numPr>
              <w:spacing w:after="0" w:line="240" w:lineRule="auto"/>
              <w:ind w:left="480"/>
              <w:rPr>
                <w:rFonts w:ascii="Arial" w:hAnsi="Arial" w:cs="Arial"/>
              </w:rPr>
            </w:pPr>
            <w:r w:rsidRPr="00F85D35">
              <w:rPr>
                <w:rFonts w:ascii="Arial" w:hAnsi="Arial" w:cs="Arial"/>
              </w:rPr>
              <w:t>45 × 2575</w:t>
            </w:r>
          </w:p>
        </w:tc>
        <w:tc>
          <w:tcPr>
            <w:tcW w:w="1843" w:type="dxa"/>
          </w:tcPr>
          <w:p w:rsidR="00F85D35" w:rsidRPr="00F85D35" w:rsidRDefault="00E2776C" w:rsidP="00CD3505">
            <w:pPr>
              <w:spacing w:after="0" w:line="240" w:lineRule="auto"/>
              <w:rPr>
                <w:rFonts w:ascii="Arial" w:hAnsi="Arial" w:cs="Arial"/>
              </w:rPr>
            </w:pPr>
            <w:r>
              <w:rPr>
                <w:rFonts w:ascii="Arial" w:hAnsi="Arial" w:cs="Arial"/>
              </w:rPr>
              <w:t>115875</w:t>
            </w:r>
          </w:p>
        </w:tc>
      </w:tr>
      <w:tr w:rsidR="00F85D35" w:rsidRPr="00F85D35" w:rsidTr="00F85D35">
        <w:tc>
          <w:tcPr>
            <w:tcW w:w="1863" w:type="dxa"/>
          </w:tcPr>
          <w:p w:rsidR="00F85D35" w:rsidRPr="00F85D35" w:rsidRDefault="00F85D35" w:rsidP="00CD3505">
            <w:pPr>
              <w:numPr>
                <w:ilvl w:val="0"/>
                <w:numId w:val="47"/>
              </w:numPr>
              <w:spacing w:after="0" w:line="240" w:lineRule="auto"/>
              <w:ind w:left="480"/>
              <w:rPr>
                <w:rFonts w:ascii="Arial" w:hAnsi="Arial" w:cs="Arial"/>
              </w:rPr>
            </w:pPr>
            <w:r w:rsidRPr="00F85D35">
              <w:rPr>
                <w:rFonts w:ascii="Arial" w:hAnsi="Arial" w:cs="Arial"/>
              </w:rPr>
              <w:t>318 × 36</w:t>
            </w:r>
          </w:p>
        </w:tc>
        <w:tc>
          <w:tcPr>
            <w:tcW w:w="1843" w:type="dxa"/>
          </w:tcPr>
          <w:p w:rsidR="00F85D35" w:rsidRPr="00F85D35" w:rsidRDefault="00E2776C" w:rsidP="00CD3505">
            <w:pPr>
              <w:spacing w:after="0" w:line="240" w:lineRule="auto"/>
              <w:rPr>
                <w:rFonts w:ascii="Arial" w:hAnsi="Arial" w:cs="Arial"/>
              </w:rPr>
            </w:pPr>
            <w:r>
              <w:rPr>
                <w:rFonts w:ascii="Arial" w:hAnsi="Arial" w:cs="Arial"/>
              </w:rPr>
              <w:t>11448</w:t>
            </w:r>
          </w:p>
        </w:tc>
      </w:tr>
      <w:tr w:rsidR="00F85D35" w:rsidRPr="00F85D35" w:rsidTr="00F85D35">
        <w:tc>
          <w:tcPr>
            <w:tcW w:w="1863" w:type="dxa"/>
          </w:tcPr>
          <w:p w:rsidR="00F85D35" w:rsidRPr="00F85D35" w:rsidRDefault="00F85D35" w:rsidP="00CD3505">
            <w:pPr>
              <w:numPr>
                <w:ilvl w:val="0"/>
                <w:numId w:val="47"/>
              </w:numPr>
              <w:spacing w:after="0" w:line="240" w:lineRule="auto"/>
              <w:ind w:left="480"/>
              <w:rPr>
                <w:rFonts w:ascii="Arial" w:hAnsi="Arial" w:cs="Arial"/>
              </w:rPr>
            </w:pPr>
            <w:r w:rsidRPr="00F85D35">
              <w:rPr>
                <w:rFonts w:ascii="Arial" w:hAnsi="Arial" w:cs="Arial"/>
              </w:rPr>
              <w:t>78 × 75</w:t>
            </w:r>
          </w:p>
        </w:tc>
        <w:tc>
          <w:tcPr>
            <w:tcW w:w="1843" w:type="dxa"/>
          </w:tcPr>
          <w:p w:rsidR="00F85D35" w:rsidRPr="00F85D35" w:rsidRDefault="00E2776C" w:rsidP="00CD3505">
            <w:pPr>
              <w:spacing w:after="0" w:line="240" w:lineRule="auto"/>
              <w:rPr>
                <w:rFonts w:ascii="Arial" w:hAnsi="Arial" w:cs="Arial"/>
              </w:rPr>
            </w:pPr>
            <w:r>
              <w:rPr>
                <w:rFonts w:ascii="Arial" w:hAnsi="Arial" w:cs="Arial"/>
              </w:rPr>
              <w:t>5850</w:t>
            </w:r>
          </w:p>
        </w:tc>
      </w:tr>
      <w:tr w:rsidR="00F85D35" w:rsidRPr="00F85D35" w:rsidTr="00F85D35">
        <w:tc>
          <w:tcPr>
            <w:tcW w:w="1863" w:type="dxa"/>
          </w:tcPr>
          <w:p w:rsidR="00F85D35" w:rsidRPr="00F85D35" w:rsidRDefault="00F85D35" w:rsidP="00CD3505">
            <w:pPr>
              <w:numPr>
                <w:ilvl w:val="0"/>
                <w:numId w:val="47"/>
              </w:numPr>
              <w:spacing w:after="0" w:line="240" w:lineRule="auto"/>
              <w:ind w:left="480"/>
              <w:rPr>
                <w:rFonts w:ascii="Arial" w:hAnsi="Arial" w:cs="Arial"/>
              </w:rPr>
            </w:pPr>
            <w:r w:rsidRPr="00F85D35">
              <w:rPr>
                <w:rFonts w:ascii="Arial" w:hAnsi="Arial" w:cs="Arial"/>
              </w:rPr>
              <w:t>432 × 25</w:t>
            </w:r>
          </w:p>
        </w:tc>
        <w:tc>
          <w:tcPr>
            <w:tcW w:w="1843" w:type="dxa"/>
          </w:tcPr>
          <w:p w:rsidR="00F85D35" w:rsidRPr="00F85D35" w:rsidRDefault="00E2776C" w:rsidP="00CD3505">
            <w:pPr>
              <w:spacing w:after="0" w:line="240" w:lineRule="auto"/>
              <w:rPr>
                <w:rFonts w:ascii="Arial" w:hAnsi="Arial" w:cs="Arial"/>
              </w:rPr>
            </w:pPr>
            <w:r>
              <w:rPr>
                <w:rFonts w:ascii="Arial" w:hAnsi="Arial" w:cs="Arial"/>
              </w:rPr>
              <w:t>10800</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lastRenderedPageBreak/>
        <w:t>Calculate the products (18)</w:t>
      </w:r>
    </w:p>
    <w:tbl>
      <w:tblPr>
        <w:tblStyle w:val="TableGrid13"/>
        <w:tblW w:w="0" w:type="auto"/>
        <w:tblInd w:w="1080" w:type="dxa"/>
        <w:tblLook w:val="04A0" w:firstRow="1" w:lastRow="0" w:firstColumn="1" w:lastColumn="0" w:noHBand="0" w:noVBand="1"/>
      </w:tblPr>
      <w:tblGrid>
        <w:gridCol w:w="1863"/>
        <w:gridCol w:w="1843"/>
      </w:tblGrid>
      <w:tr w:rsidR="00F85D35" w:rsidRPr="00F85D35" w:rsidTr="00F85D35">
        <w:tc>
          <w:tcPr>
            <w:tcW w:w="1863" w:type="dxa"/>
          </w:tcPr>
          <w:p w:rsidR="00F85D35" w:rsidRPr="00F85D35" w:rsidRDefault="00F85D35" w:rsidP="00CD3505">
            <w:pPr>
              <w:numPr>
                <w:ilvl w:val="0"/>
                <w:numId w:val="48"/>
              </w:numPr>
              <w:spacing w:after="0" w:line="240" w:lineRule="auto"/>
              <w:ind w:left="480"/>
              <w:rPr>
                <w:rFonts w:ascii="Arial" w:hAnsi="Arial" w:cs="Arial"/>
              </w:rPr>
            </w:pPr>
            <w:r w:rsidRPr="00F85D35">
              <w:rPr>
                <w:rFonts w:ascii="Arial" w:hAnsi="Arial" w:cs="Arial"/>
              </w:rPr>
              <w:t>251 × 346</w:t>
            </w:r>
          </w:p>
        </w:tc>
        <w:tc>
          <w:tcPr>
            <w:tcW w:w="1843" w:type="dxa"/>
          </w:tcPr>
          <w:p w:rsidR="00F85D35" w:rsidRPr="00F85D35" w:rsidRDefault="00201BD9" w:rsidP="00CD3505">
            <w:pPr>
              <w:spacing w:after="0" w:line="240" w:lineRule="auto"/>
              <w:rPr>
                <w:rFonts w:ascii="Arial" w:hAnsi="Arial" w:cs="Arial"/>
              </w:rPr>
            </w:pPr>
            <w:r>
              <w:rPr>
                <w:rFonts w:ascii="Arial" w:hAnsi="Arial" w:cs="Arial"/>
              </w:rPr>
              <w:t>86846</w:t>
            </w:r>
          </w:p>
        </w:tc>
      </w:tr>
      <w:tr w:rsidR="00F85D35" w:rsidRPr="00F85D35" w:rsidTr="00F85D35">
        <w:tc>
          <w:tcPr>
            <w:tcW w:w="1863" w:type="dxa"/>
          </w:tcPr>
          <w:p w:rsidR="00F85D35" w:rsidRPr="00F85D35" w:rsidRDefault="00F85D35" w:rsidP="00CD3505">
            <w:pPr>
              <w:numPr>
                <w:ilvl w:val="0"/>
                <w:numId w:val="48"/>
              </w:numPr>
              <w:spacing w:after="0" w:line="240" w:lineRule="auto"/>
              <w:ind w:left="480"/>
              <w:rPr>
                <w:rFonts w:ascii="Arial" w:hAnsi="Arial" w:cs="Arial"/>
              </w:rPr>
            </w:pPr>
            <w:r w:rsidRPr="00F85D35">
              <w:rPr>
                <w:rFonts w:ascii="Arial" w:hAnsi="Arial" w:cs="Arial"/>
              </w:rPr>
              <w:t>444 × 333</w:t>
            </w:r>
          </w:p>
        </w:tc>
        <w:tc>
          <w:tcPr>
            <w:tcW w:w="1843" w:type="dxa"/>
          </w:tcPr>
          <w:p w:rsidR="00F85D35" w:rsidRPr="00F85D35" w:rsidRDefault="00201BD9" w:rsidP="00CD3505">
            <w:pPr>
              <w:spacing w:after="0" w:line="240" w:lineRule="auto"/>
              <w:rPr>
                <w:rFonts w:ascii="Arial" w:hAnsi="Arial" w:cs="Arial"/>
              </w:rPr>
            </w:pPr>
            <w:r>
              <w:rPr>
                <w:rFonts w:ascii="Arial" w:hAnsi="Arial" w:cs="Arial"/>
              </w:rPr>
              <w:t>147852</w:t>
            </w:r>
          </w:p>
        </w:tc>
      </w:tr>
      <w:tr w:rsidR="00F85D35" w:rsidRPr="00F85D35" w:rsidTr="00F85D35">
        <w:tc>
          <w:tcPr>
            <w:tcW w:w="1863" w:type="dxa"/>
          </w:tcPr>
          <w:p w:rsidR="00F85D35" w:rsidRPr="00F85D35" w:rsidRDefault="00F85D35" w:rsidP="00CD3505">
            <w:pPr>
              <w:numPr>
                <w:ilvl w:val="0"/>
                <w:numId w:val="48"/>
              </w:numPr>
              <w:spacing w:after="0" w:line="240" w:lineRule="auto"/>
              <w:ind w:left="480"/>
              <w:rPr>
                <w:rFonts w:ascii="Arial" w:hAnsi="Arial" w:cs="Arial"/>
              </w:rPr>
            </w:pPr>
            <w:r w:rsidRPr="00F85D35">
              <w:rPr>
                <w:rFonts w:ascii="Arial" w:hAnsi="Arial" w:cs="Arial"/>
              </w:rPr>
              <w:t>504 × 360</w:t>
            </w:r>
          </w:p>
        </w:tc>
        <w:tc>
          <w:tcPr>
            <w:tcW w:w="1843" w:type="dxa"/>
          </w:tcPr>
          <w:p w:rsidR="00F85D35" w:rsidRPr="00F85D35" w:rsidRDefault="00201BD9" w:rsidP="00CD3505">
            <w:pPr>
              <w:spacing w:after="0" w:line="240" w:lineRule="auto"/>
              <w:rPr>
                <w:rFonts w:ascii="Arial" w:hAnsi="Arial" w:cs="Arial"/>
              </w:rPr>
            </w:pPr>
            <w:r>
              <w:rPr>
                <w:rFonts w:ascii="Arial" w:hAnsi="Arial" w:cs="Arial"/>
              </w:rPr>
              <w:t>181440</w:t>
            </w:r>
          </w:p>
        </w:tc>
      </w:tr>
      <w:tr w:rsidR="00F85D35" w:rsidRPr="00F85D35" w:rsidTr="00F85D35">
        <w:tc>
          <w:tcPr>
            <w:tcW w:w="1863" w:type="dxa"/>
          </w:tcPr>
          <w:p w:rsidR="00F85D35" w:rsidRPr="00F85D35" w:rsidRDefault="00F85D35" w:rsidP="00CD3505">
            <w:pPr>
              <w:numPr>
                <w:ilvl w:val="0"/>
                <w:numId w:val="48"/>
              </w:numPr>
              <w:spacing w:after="0" w:line="240" w:lineRule="auto"/>
              <w:ind w:left="480"/>
              <w:rPr>
                <w:rFonts w:ascii="Arial" w:hAnsi="Arial" w:cs="Arial"/>
              </w:rPr>
            </w:pPr>
            <w:r w:rsidRPr="00F85D35">
              <w:rPr>
                <w:rFonts w:ascii="Arial" w:hAnsi="Arial" w:cs="Arial"/>
              </w:rPr>
              <w:t>555 × 444</w:t>
            </w:r>
          </w:p>
        </w:tc>
        <w:tc>
          <w:tcPr>
            <w:tcW w:w="1843" w:type="dxa"/>
          </w:tcPr>
          <w:p w:rsidR="00F85D35" w:rsidRPr="00F85D35" w:rsidRDefault="00201BD9" w:rsidP="00CD3505">
            <w:pPr>
              <w:spacing w:after="0" w:line="240" w:lineRule="auto"/>
              <w:rPr>
                <w:rFonts w:ascii="Arial" w:hAnsi="Arial" w:cs="Arial"/>
              </w:rPr>
            </w:pPr>
            <w:r>
              <w:rPr>
                <w:rFonts w:ascii="Arial" w:hAnsi="Arial" w:cs="Arial"/>
              </w:rPr>
              <w:t>246420</w:t>
            </w:r>
          </w:p>
        </w:tc>
      </w:tr>
      <w:tr w:rsidR="00F85D35" w:rsidRPr="00F85D35" w:rsidTr="00F85D35">
        <w:tc>
          <w:tcPr>
            <w:tcW w:w="1863" w:type="dxa"/>
          </w:tcPr>
          <w:p w:rsidR="00F85D35" w:rsidRPr="00F85D35" w:rsidRDefault="00F85D35" w:rsidP="00CD3505">
            <w:pPr>
              <w:numPr>
                <w:ilvl w:val="0"/>
                <w:numId w:val="48"/>
              </w:numPr>
              <w:spacing w:after="0" w:line="240" w:lineRule="auto"/>
              <w:ind w:left="480"/>
              <w:rPr>
                <w:rFonts w:ascii="Arial" w:hAnsi="Arial" w:cs="Arial"/>
              </w:rPr>
            </w:pPr>
            <w:r w:rsidRPr="00F85D35">
              <w:rPr>
                <w:rFonts w:ascii="Arial" w:hAnsi="Arial" w:cs="Arial"/>
              </w:rPr>
              <w:t>650 × 205</w:t>
            </w:r>
          </w:p>
        </w:tc>
        <w:tc>
          <w:tcPr>
            <w:tcW w:w="1843" w:type="dxa"/>
          </w:tcPr>
          <w:p w:rsidR="00F85D35" w:rsidRPr="00F85D35" w:rsidRDefault="00201BD9" w:rsidP="00CD3505">
            <w:pPr>
              <w:spacing w:after="0" w:line="240" w:lineRule="auto"/>
              <w:rPr>
                <w:rFonts w:ascii="Arial" w:hAnsi="Arial" w:cs="Arial"/>
              </w:rPr>
            </w:pPr>
            <w:r>
              <w:rPr>
                <w:rFonts w:ascii="Arial" w:hAnsi="Arial" w:cs="Arial"/>
              </w:rPr>
              <w:t>133250</w:t>
            </w:r>
          </w:p>
        </w:tc>
      </w:tr>
      <w:tr w:rsidR="00F85D35" w:rsidRPr="00F85D35" w:rsidTr="00F85D35">
        <w:tc>
          <w:tcPr>
            <w:tcW w:w="1863" w:type="dxa"/>
          </w:tcPr>
          <w:p w:rsidR="00F85D35" w:rsidRPr="00F85D35" w:rsidRDefault="00F85D35" w:rsidP="00CD3505">
            <w:pPr>
              <w:numPr>
                <w:ilvl w:val="0"/>
                <w:numId w:val="48"/>
              </w:numPr>
              <w:spacing w:after="0" w:line="240" w:lineRule="auto"/>
              <w:ind w:left="480"/>
              <w:rPr>
                <w:rFonts w:ascii="Arial" w:hAnsi="Arial" w:cs="Arial"/>
              </w:rPr>
            </w:pPr>
            <w:r w:rsidRPr="00F85D35">
              <w:rPr>
                <w:rFonts w:ascii="Arial" w:hAnsi="Arial" w:cs="Arial"/>
              </w:rPr>
              <w:t>321 × 319</w:t>
            </w:r>
          </w:p>
        </w:tc>
        <w:tc>
          <w:tcPr>
            <w:tcW w:w="1843" w:type="dxa"/>
          </w:tcPr>
          <w:p w:rsidR="00F85D35" w:rsidRPr="00F85D35" w:rsidRDefault="00201BD9" w:rsidP="00CD3505">
            <w:pPr>
              <w:spacing w:after="0" w:line="240" w:lineRule="auto"/>
              <w:rPr>
                <w:rFonts w:ascii="Arial" w:hAnsi="Arial" w:cs="Arial"/>
              </w:rPr>
            </w:pPr>
            <w:r>
              <w:rPr>
                <w:rFonts w:ascii="Arial" w:hAnsi="Arial" w:cs="Arial"/>
              </w:rPr>
              <w:t>102399</w:t>
            </w:r>
          </w:p>
        </w:tc>
      </w:tr>
      <w:tr w:rsidR="00F85D35" w:rsidRPr="00F85D35" w:rsidTr="00F85D35">
        <w:tc>
          <w:tcPr>
            <w:tcW w:w="1863" w:type="dxa"/>
          </w:tcPr>
          <w:p w:rsidR="00F85D35" w:rsidRPr="00F85D35" w:rsidRDefault="00F85D35" w:rsidP="00CD3505">
            <w:pPr>
              <w:numPr>
                <w:ilvl w:val="0"/>
                <w:numId w:val="48"/>
              </w:numPr>
              <w:spacing w:after="0" w:line="240" w:lineRule="auto"/>
              <w:ind w:left="480"/>
              <w:rPr>
                <w:rFonts w:ascii="Arial" w:hAnsi="Arial" w:cs="Arial"/>
              </w:rPr>
            </w:pPr>
            <w:r w:rsidRPr="00F85D35">
              <w:rPr>
                <w:rFonts w:ascii="Arial" w:hAnsi="Arial" w:cs="Arial"/>
              </w:rPr>
              <w:t>385 × 250</w:t>
            </w:r>
          </w:p>
        </w:tc>
        <w:tc>
          <w:tcPr>
            <w:tcW w:w="1843" w:type="dxa"/>
          </w:tcPr>
          <w:p w:rsidR="00F85D35" w:rsidRPr="00F85D35" w:rsidRDefault="00201BD9" w:rsidP="00CD3505">
            <w:pPr>
              <w:spacing w:after="0" w:line="240" w:lineRule="auto"/>
              <w:rPr>
                <w:rFonts w:ascii="Arial" w:hAnsi="Arial" w:cs="Arial"/>
              </w:rPr>
            </w:pPr>
            <w:r>
              <w:rPr>
                <w:rFonts w:ascii="Arial" w:hAnsi="Arial" w:cs="Arial"/>
              </w:rPr>
              <w:t>96250</w:t>
            </w:r>
          </w:p>
        </w:tc>
      </w:tr>
      <w:tr w:rsidR="00F85D35" w:rsidRPr="00F85D35" w:rsidTr="00F85D35">
        <w:tc>
          <w:tcPr>
            <w:tcW w:w="1863" w:type="dxa"/>
          </w:tcPr>
          <w:p w:rsidR="00F85D35" w:rsidRPr="00F85D35" w:rsidRDefault="00F85D35" w:rsidP="00CD3505">
            <w:pPr>
              <w:numPr>
                <w:ilvl w:val="0"/>
                <w:numId w:val="48"/>
              </w:numPr>
              <w:spacing w:after="0" w:line="240" w:lineRule="auto"/>
              <w:ind w:left="480"/>
              <w:rPr>
                <w:rFonts w:ascii="Arial" w:hAnsi="Arial" w:cs="Arial"/>
              </w:rPr>
            </w:pPr>
            <w:r w:rsidRPr="00F85D35">
              <w:rPr>
                <w:rFonts w:ascii="Arial" w:hAnsi="Arial" w:cs="Arial"/>
              </w:rPr>
              <w:t>465 × 158</w:t>
            </w:r>
          </w:p>
        </w:tc>
        <w:tc>
          <w:tcPr>
            <w:tcW w:w="1843" w:type="dxa"/>
          </w:tcPr>
          <w:p w:rsidR="00F85D35" w:rsidRPr="00F85D35" w:rsidRDefault="00201BD9" w:rsidP="00CD3505">
            <w:pPr>
              <w:spacing w:after="0" w:line="240" w:lineRule="auto"/>
              <w:rPr>
                <w:rFonts w:ascii="Arial" w:hAnsi="Arial" w:cs="Arial"/>
              </w:rPr>
            </w:pPr>
            <w:r>
              <w:rPr>
                <w:rFonts w:ascii="Arial" w:hAnsi="Arial" w:cs="Arial"/>
              </w:rPr>
              <w:t>73470</w:t>
            </w:r>
          </w:p>
        </w:tc>
      </w:tr>
      <w:tr w:rsidR="00F85D35" w:rsidRPr="00F85D35" w:rsidTr="00F85D35">
        <w:tc>
          <w:tcPr>
            <w:tcW w:w="1863" w:type="dxa"/>
          </w:tcPr>
          <w:p w:rsidR="00F85D35" w:rsidRPr="00F85D35" w:rsidRDefault="00F85D35" w:rsidP="00CD3505">
            <w:pPr>
              <w:numPr>
                <w:ilvl w:val="0"/>
                <w:numId w:val="48"/>
              </w:numPr>
              <w:spacing w:after="0" w:line="240" w:lineRule="auto"/>
              <w:ind w:left="480"/>
              <w:rPr>
                <w:rFonts w:ascii="Arial" w:hAnsi="Arial" w:cs="Arial"/>
              </w:rPr>
            </w:pPr>
            <w:r w:rsidRPr="00F85D35">
              <w:rPr>
                <w:rFonts w:ascii="Arial" w:hAnsi="Arial" w:cs="Arial"/>
              </w:rPr>
              <w:t>436 × 306</w:t>
            </w:r>
          </w:p>
        </w:tc>
        <w:tc>
          <w:tcPr>
            <w:tcW w:w="1843" w:type="dxa"/>
          </w:tcPr>
          <w:p w:rsidR="00F85D35" w:rsidRPr="00F85D35" w:rsidRDefault="00201BD9" w:rsidP="00CD3505">
            <w:pPr>
              <w:spacing w:after="0" w:line="240" w:lineRule="auto"/>
              <w:rPr>
                <w:rFonts w:ascii="Arial" w:hAnsi="Arial" w:cs="Arial"/>
              </w:rPr>
            </w:pPr>
            <w:r>
              <w:rPr>
                <w:rFonts w:ascii="Arial" w:hAnsi="Arial" w:cs="Arial"/>
              </w:rPr>
              <w:t>133416</w:t>
            </w:r>
          </w:p>
        </w:tc>
      </w:tr>
      <w:tr w:rsidR="00F85D35" w:rsidRPr="00F85D35" w:rsidTr="00F85D35">
        <w:tc>
          <w:tcPr>
            <w:tcW w:w="1863" w:type="dxa"/>
          </w:tcPr>
          <w:p w:rsidR="00F85D35" w:rsidRPr="00F85D35" w:rsidRDefault="00F85D35" w:rsidP="00CD3505">
            <w:pPr>
              <w:numPr>
                <w:ilvl w:val="0"/>
                <w:numId w:val="48"/>
              </w:numPr>
              <w:spacing w:after="0" w:line="240" w:lineRule="auto"/>
              <w:ind w:left="480"/>
              <w:rPr>
                <w:rFonts w:ascii="Arial" w:hAnsi="Arial" w:cs="Arial"/>
              </w:rPr>
            </w:pPr>
            <w:r w:rsidRPr="00F85D35">
              <w:rPr>
                <w:rFonts w:ascii="Arial" w:hAnsi="Arial" w:cs="Arial"/>
              </w:rPr>
              <w:t>25 ÷ 5</w:t>
            </w:r>
          </w:p>
        </w:tc>
        <w:tc>
          <w:tcPr>
            <w:tcW w:w="1843" w:type="dxa"/>
          </w:tcPr>
          <w:p w:rsidR="00F85D35" w:rsidRPr="00F85D35" w:rsidRDefault="00201BD9" w:rsidP="00CD3505">
            <w:pPr>
              <w:spacing w:after="0" w:line="240" w:lineRule="auto"/>
              <w:rPr>
                <w:rFonts w:ascii="Arial" w:hAnsi="Arial" w:cs="Arial"/>
              </w:rPr>
            </w:pPr>
            <w:r>
              <w:rPr>
                <w:rFonts w:ascii="Arial" w:hAnsi="Arial" w:cs="Arial"/>
              </w:rPr>
              <w:t>5</w:t>
            </w:r>
          </w:p>
        </w:tc>
      </w:tr>
      <w:tr w:rsidR="00F85D35" w:rsidRPr="00F85D35" w:rsidTr="00F85D35">
        <w:tc>
          <w:tcPr>
            <w:tcW w:w="1863" w:type="dxa"/>
          </w:tcPr>
          <w:p w:rsidR="00F85D35" w:rsidRPr="00F85D35" w:rsidRDefault="00F85D35" w:rsidP="00CD3505">
            <w:pPr>
              <w:numPr>
                <w:ilvl w:val="0"/>
                <w:numId w:val="48"/>
              </w:numPr>
              <w:spacing w:after="0" w:line="240" w:lineRule="auto"/>
              <w:ind w:left="480"/>
              <w:rPr>
                <w:rFonts w:ascii="Arial" w:hAnsi="Arial" w:cs="Arial"/>
              </w:rPr>
            </w:pPr>
            <w:r w:rsidRPr="00F85D35">
              <w:rPr>
                <w:rFonts w:ascii="Arial" w:hAnsi="Arial" w:cs="Arial"/>
              </w:rPr>
              <w:t>32 ÷ 8</w:t>
            </w:r>
          </w:p>
        </w:tc>
        <w:tc>
          <w:tcPr>
            <w:tcW w:w="1843" w:type="dxa"/>
          </w:tcPr>
          <w:p w:rsidR="00F85D35" w:rsidRPr="00F85D35" w:rsidRDefault="00201BD9" w:rsidP="00CD3505">
            <w:pPr>
              <w:spacing w:after="0" w:line="240" w:lineRule="auto"/>
              <w:rPr>
                <w:rFonts w:ascii="Arial" w:hAnsi="Arial" w:cs="Arial"/>
              </w:rPr>
            </w:pPr>
            <w:r>
              <w:rPr>
                <w:rFonts w:ascii="Arial" w:hAnsi="Arial" w:cs="Arial"/>
              </w:rPr>
              <w:t>4</w:t>
            </w:r>
          </w:p>
        </w:tc>
      </w:tr>
      <w:tr w:rsidR="00F85D35" w:rsidRPr="00F85D35" w:rsidTr="00F85D35">
        <w:tc>
          <w:tcPr>
            <w:tcW w:w="1863" w:type="dxa"/>
          </w:tcPr>
          <w:p w:rsidR="00F85D35" w:rsidRPr="00F85D35" w:rsidRDefault="00F85D35" w:rsidP="00CD3505">
            <w:pPr>
              <w:numPr>
                <w:ilvl w:val="0"/>
                <w:numId w:val="48"/>
              </w:numPr>
              <w:spacing w:after="0" w:line="240" w:lineRule="auto"/>
              <w:ind w:left="480"/>
              <w:rPr>
                <w:rFonts w:ascii="Arial" w:hAnsi="Arial" w:cs="Arial"/>
              </w:rPr>
            </w:pPr>
            <w:r w:rsidRPr="00F85D35">
              <w:rPr>
                <w:rFonts w:ascii="Arial" w:hAnsi="Arial" w:cs="Arial"/>
              </w:rPr>
              <w:t>30 ÷ 5</w:t>
            </w:r>
          </w:p>
        </w:tc>
        <w:tc>
          <w:tcPr>
            <w:tcW w:w="1843" w:type="dxa"/>
          </w:tcPr>
          <w:p w:rsidR="00F85D35" w:rsidRPr="00F85D35" w:rsidRDefault="00201BD9" w:rsidP="00CD3505">
            <w:pPr>
              <w:spacing w:after="0" w:line="240" w:lineRule="auto"/>
              <w:rPr>
                <w:rFonts w:ascii="Arial" w:hAnsi="Arial" w:cs="Arial"/>
              </w:rPr>
            </w:pPr>
            <w:r>
              <w:rPr>
                <w:rFonts w:ascii="Arial" w:hAnsi="Arial" w:cs="Arial"/>
              </w:rPr>
              <w:t>6</w:t>
            </w:r>
          </w:p>
        </w:tc>
      </w:tr>
      <w:tr w:rsidR="00F85D35" w:rsidRPr="00F85D35" w:rsidTr="00F85D35">
        <w:tc>
          <w:tcPr>
            <w:tcW w:w="1863" w:type="dxa"/>
          </w:tcPr>
          <w:p w:rsidR="00F85D35" w:rsidRPr="00F85D35" w:rsidRDefault="00F85D35" w:rsidP="00CD3505">
            <w:pPr>
              <w:numPr>
                <w:ilvl w:val="0"/>
                <w:numId w:val="48"/>
              </w:numPr>
              <w:spacing w:after="0" w:line="240" w:lineRule="auto"/>
              <w:ind w:left="480"/>
              <w:rPr>
                <w:rFonts w:ascii="Arial" w:hAnsi="Arial" w:cs="Arial"/>
              </w:rPr>
            </w:pPr>
            <w:r w:rsidRPr="00F85D35">
              <w:rPr>
                <w:rFonts w:ascii="Arial" w:hAnsi="Arial" w:cs="Arial"/>
              </w:rPr>
              <w:t>35 ÷ 7</w:t>
            </w:r>
          </w:p>
        </w:tc>
        <w:tc>
          <w:tcPr>
            <w:tcW w:w="1843" w:type="dxa"/>
          </w:tcPr>
          <w:p w:rsidR="00F85D35" w:rsidRPr="00F85D35" w:rsidRDefault="00201BD9" w:rsidP="00CD3505">
            <w:pPr>
              <w:spacing w:after="0" w:line="240" w:lineRule="auto"/>
              <w:rPr>
                <w:rFonts w:ascii="Arial" w:hAnsi="Arial" w:cs="Arial"/>
              </w:rPr>
            </w:pPr>
            <w:r>
              <w:rPr>
                <w:rFonts w:ascii="Arial" w:hAnsi="Arial" w:cs="Arial"/>
              </w:rPr>
              <w:t>5</w:t>
            </w:r>
          </w:p>
        </w:tc>
      </w:tr>
      <w:tr w:rsidR="00F85D35" w:rsidRPr="00F85D35" w:rsidTr="00F85D35">
        <w:tc>
          <w:tcPr>
            <w:tcW w:w="1863" w:type="dxa"/>
          </w:tcPr>
          <w:p w:rsidR="00F85D35" w:rsidRPr="00F85D35" w:rsidRDefault="00F85D35" w:rsidP="00CD3505">
            <w:pPr>
              <w:numPr>
                <w:ilvl w:val="0"/>
                <w:numId w:val="48"/>
              </w:numPr>
              <w:spacing w:after="0" w:line="240" w:lineRule="auto"/>
              <w:ind w:left="480"/>
              <w:rPr>
                <w:rFonts w:ascii="Arial" w:hAnsi="Arial" w:cs="Arial"/>
              </w:rPr>
            </w:pPr>
            <w:r w:rsidRPr="00F85D35">
              <w:rPr>
                <w:rFonts w:ascii="Arial" w:hAnsi="Arial" w:cs="Arial"/>
              </w:rPr>
              <w:t>36 ÷ 4</w:t>
            </w:r>
          </w:p>
        </w:tc>
        <w:tc>
          <w:tcPr>
            <w:tcW w:w="1843" w:type="dxa"/>
          </w:tcPr>
          <w:p w:rsidR="00F85D35" w:rsidRPr="00F85D35" w:rsidRDefault="00201BD9" w:rsidP="00CD3505">
            <w:pPr>
              <w:spacing w:after="0" w:line="240" w:lineRule="auto"/>
              <w:rPr>
                <w:rFonts w:ascii="Arial" w:hAnsi="Arial" w:cs="Arial"/>
              </w:rPr>
            </w:pPr>
            <w:r>
              <w:rPr>
                <w:rFonts w:ascii="Arial" w:hAnsi="Arial" w:cs="Arial"/>
              </w:rPr>
              <w:t>9</w:t>
            </w:r>
          </w:p>
        </w:tc>
      </w:tr>
      <w:tr w:rsidR="00F85D35" w:rsidRPr="00F85D35" w:rsidTr="00F85D35">
        <w:tc>
          <w:tcPr>
            <w:tcW w:w="1863" w:type="dxa"/>
          </w:tcPr>
          <w:p w:rsidR="00F85D35" w:rsidRPr="00F85D35" w:rsidRDefault="00F85D35" w:rsidP="00CD3505">
            <w:pPr>
              <w:numPr>
                <w:ilvl w:val="0"/>
                <w:numId w:val="48"/>
              </w:numPr>
              <w:spacing w:after="0" w:line="240" w:lineRule="auto"/>
              <w:ind w:left="480"/>
              <w:rPr>
                <w:rFonts w:ascii="Arial" w:hAnsi="Arial" w:cs="Arial"/>
              </w:rPr>
            </w:pPr>
            <w:r w:rsidRPr="00F85D35">
              <w:rPr>
                <w:rFonts w:ascii="Arial" w:hAnsi="Arial" w:cs="Arial"/>
              </w:rPr>
              <w:t>63 ÷ 7</w:t>
            </w:r>
          </w:p>
        </w:tc>
        <w:tc>
          <w:tcPr>
            <w:tcW w:w="1843" w:type="dxa"/>
          </w:tcPr>
          <w:p w:rsidR="00F85D35" w:rsidRPr="00F85D35" w:rsidRDefault="00201BD9" w:rsidP="00CD3505">
            <w:pPr>
              <w:spacing w:after="0" w:line="240" w:lineRule="auto"/>
              <w:rPr>
                <w:rFonts w:ascii="Arial" w:hAnsi="Arial" w:cs="Arial"/>
              </w:rPr>
            </w:pPr>
            <w:r>
              <w:rPr>
                <w:rFonts w:ascii="Arial" w:hAnsi="Arial" w:cs="Arial"/>
              </w:rPr>
              <w:t>9</w:t>
            </w:r>
          </w:p>
        </w:tc>
      </w:tr>
      <w:tr w:rsidR="00F85D35" w:rsidRPr="00F85D35" w:rsidTr="00F85D35">
        <w:tc>
          <w:tcPr>
            <w:tcW w:w="1863" w:type="dxa"/>
          </w:tcPr>
          <w:p w:rsidR="00F85D35" w:rsidRPr="00F85D35" w:rsidRDefault="00F85D35" w:rsidP="00CD3505">
            <w:pPr>
              <w:numPr>
                <w:ilvl w:val="0"/>
                <w:numId w:val="48"/>
              </w:numPr>
              <w:spacing w:after="0" w:line="240" w:lineRule="auto"/>
              <w:ind w:left="480"/>
              <w:rPr>
                <w:rFonts w:ascii="Arial" w:hAnsi="Arial" w:cs="Arial"/>
              </w:rPr>
            </w:pPr>
            <w:r w:rsidRPr="00F85D35">
              <w:rPr>
                <w:rFonts w:ascii="Arial" w:hAnsi="Arial" w:cs="Arial"/>
              </w:rPr>
              <w:t>16 ÷ 8</w:t>
            </w:r>
          </w:p>
        </w:tc>
        <w:tc>
          <w:tcPr>
            <w:tcW w:w="1843" w:type="dxa"/>
          </w:tcPr>
          <w:p w:rsidR="00F85D35" w:rsidRPr="00F85D35" w:rsidRDefault="00201BD9" w:rsidP="00CD3505">
            <w:pPr>
              <w:spacing w:after="0" w:line="240" w:lineRule="auto"/>
              <w:rPr>
                <w:rFonts w:ascii="Arial" w:hAnsi="Arial" w:cs="Arial"/>
              </w:rPr>
            </w:pPr>
            <w:r>
              <w:rPr>
                <w:rFonts w:ascii="Arial" w:hAnsi="Arial" w:cs="Arial"/>
              </w:rPr>
              <w:t>2</w:t>
            </w:r>
          </w:p>
        </w:tc>
      </w:tr>
      <w:tr w:rsidR="00F85D35" w:rsidRPr="00F85D35" w:rsidTr="00F85D35">
        <w:tc>
          <w:tcPr>
            <w:tcW w:w="1863" w:type="dxa"/>
          </w:tcPr>
          <w:p w:rsidR="00F85D35" w:rsidRPr="00F85D35" w:rsidRDefault="00F85D35" w:rsidP="00CD3505">
            <w:pPr>
              <w:numPr>
                <w:ilvl w:val="0"/>
                <w:numId w:val="48"/>
              </w:numPr>
              <w:spacing w:after="0" w:line="240" w:lineRule="auto"/>
              <w:ind w:left="480"/>
              <w:rPr>
                <w:rFonts w:ascii="Arial" w:hAnsi="Arial" w:cs="Arial"/>
              </w:rPr>
            </w:pPr>
            <w:r w:rsidRPr="00F85D35">
              <w:rPr>
                <w:rFonts w:ascii="Arial" w:hAnsi="Arial" w:cs="Arial"/>
              </w:rPr>
              <w:t>27 ÷ 9</w:t>
            </w:r>
          </w:p>
        </w:tc>
        <w:tc>
          <w:tcPr>
            <w:tcW w:w="1843" w:type="dxa"/>
          </w:tcPr>
          <w:p w:rsidR="00F85D35" w:rsidRPr="00F85D35" w:rsidRDefault="00201BD9" w:rsidP="00CD3505">
            <w:pPr>
              <w:spacing w:after="0" w:line="240" w:lineRule="auto"/>
              <w:rPr>
                <w:rFonts w:ascii="Arial" w:hAnsi="Arial" w:cs="Arial"/>
              </w:rPr>
            </w:pPr>
            <w:r>
              <w:rPr>
                <w:rFonts w:ascii="Arial" w:hAnsi="Arial" w:cs="Arial"/>
              </w:rPr>
              <w:t>3</w:t>
            </w:r>
          </w:p>
        </w:tc>
      </w:tr>
      <w:tr w:rsidR="00F85D35" w:rsidRPr="00F85D35" w:rsidTr="00F85D35">
        <w:tc>
          <w:tcPr>
            <w:tcW w:w="1863" w:type="dxa"/>
          </w:tcPr>
          <w:p w:rsidR="00F85D35" w:rsidRPr="00F85D35" w:rsidRDefault="00F85D35" w:rsidP="00CD3505">
            <w:pPr>
              <w:numPr>
                <w:ilvl w:val="0"/>
                <w:numId w:val="48"/>
              </w:numPr>
              <w:spacing w:after="0" w:line="240" w:lineRule="auto"/>
              <w:ind w:left="480"/>
              <w:rPr>
                <w:rFonts w:ascii="Arial" w:hAnsi="Arial" w:cs="Arial"/>
              </w:rPr>
            </w:pPr>
            <w:r w:rsidRPr="00F85D35">
              <w:rPr>
                <w:rFonts w:ascii="Arial" w:hAnsi="Arial" w:cs="Arial"/>
              </w:rPr>
              <w:t>36 ÷ 6</w:t>
            </w:r>
          </w:p>
        </w:tc>
        <w:tc>
          <w:tcPr>
            <w:tcW w:w="1843" w:type="dxa"/>
          </w:tcPr>
          <w:p w:rsidR="00F85D35" w:rsidRPr="00F85D35" w:rsidRDefault="00201BD9" w:rsidP="00CD3505">
            <w:pPr>
              <w:spacing w:after="0" w:line="240" w:lineRule="auto"/>
              <w:rPr>
                <w:rFonts w:ascii="Arial" w:hAnsi="Arial" w:cs="Arial"/>
              </w:rPr>
            </w:pPr>
            <w:r>
              <w:rPr>
                <w:rFonts w:ascii="Arial" w:hAnsi="Arial" w:cs="Arial"/>
              </w:rPr>
              <w:t>6</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Tabulate the factors (or divisor) of the following numbers (5)</w:t>
      </w:r>
    </w:p>
    <w:tbl>
      <w:tblPr>
        <w:tblStyle w:val="TableGrid13"/>
        <w:tblW w:w="0" w:type="auto"/>
        <w:tblInd w:w="1097" w:type="dxa"/>
        <w:tblLook w:val="04A0" w:firstRow="1" w:lastRow="0" w:firstColumn="1" w:lastColumn="0" w:noHBand="0" w:noVBand="1"/>
      </w:tblPr>
      <w:tblGrid>
        <w:gridCol w:w="1846"/>
        <w:gridCol w:w="1990"/>
      </w:tblGrid>
      <w:tr w:rsidR="0071421E" w:rsidRPr="00B864D1" w:rsidTr="00F85D35">
        <w:tc>
          <w:tcPr>
            <w:tcW w:w="1846" w:type="dxa"/>
          </w:tcPr>
          <w:p w:rsidR="00F85D35" w:rsidRPr="00B864D1" w:rsidRDefault="00F85D35" w:rsidP="00CD3505">
            <w:pPr>
              <w:numPr>
                <w:ilvl w:val="0"/>
                <w:numId w:val="49"/>
              </w:numPr>
              <w:spacing w:after="0" w:line="240" w:lineRule="auto"/>
              <w:ind w:left="463"/>
              <w:rPr>
                <w:rFonts w:ascii="Arial" w:hAnsi="Arial" w:cs="Arial"/>
              </w:rPr>
            </w:pPr>
            <w:r w:rsidRPr="00B864D1">
              <w:rPr>
                <w:rFonts w:ascii="Arial" w:hAnsi="Arial" w:cs="Arial"/>
              </w:rPr>
              <w:t>12</w:t>
            </w:r>
          </w:p>
        </w:tc>
        <w:tc>
          <w:tcPr>
            <w:tcW w:w="1843" w:type="dxa"/>
          </w:tcPr>
          <w:p w:rsidR="00F85D35" w:rsidRPr="00B864D1" w:rsidRDefault="00201BD9" w:rsidP="00CD3505">
            <w:pPr>
              <w:spacing w:after="0" w:line="240" w:lineRule="auto"/>
              <w:rPr>
                <w:rFonts w:ascii="Arial" w:hAnsi="Arial" w:cs="Arial"/>
              </w:rPr>
            </w:pPr>
            <w:r w:rsidRPr="00B864D1">
              <w:rPr>
                <w:rFonts w:ascii="Arial" w:hAnsi="Arial" w:cs="Arial"/>
              </w:rPr>
              <w:t>1,2,3,4,6,12</w:t>
            </w:r>
          </w:p>
        </w:tc>
      </w:tr>
      <w:tr w:rsidR="0071421E" w:rsidRPr="00B864D1" w:rsidTr="00F85D35">
        <w:tc>
          <w:tcPr>
            <w:tcW w:w="1846" w:type="dxa"/>
          </w:tcPr>
          <w:p w:rsidR="00F85D35" w:rsidRPr="00B864D1" w:rsidRDefault="00F85D35" w:rsidP="00CD3505">
            <w:pPr>
              <w:numPr>
                <w:ilvl w:val="0"/>
                <w:numId w:val="49"/>
              </w:numPr>
              <w:spacing w:after="0" w:line="240" w:lineRule="auto"/>
              <w:ind w:left="463"/>
              <w:rPr>
                <w:rFonts w:ascii="Arial" w:hAnsi="Arial" w:cs="Arial"/>
              </w:rPr>
            </w:pPr>
            <w:r w:rsidRPr="00B864D1">
              <w:rPr>
                <w:rFonts w:ascii="Arial" w:hAnsi="Arial" w:cs="Arial"/>
              </w:rPr>
              <w:t>15</w:t>
            </w:r>
          </w:p>
        </w:tc>
        <w:tc>
          <w:tcPr>
            <w:tcW w:w="1843" w:type="dxa"/>
          </w:tcPr>
          <w:p w:rsidR="00F85D35" w:rsidRPr="00B864D1" w:rsidRDefault="00201BD9" w:rsidP="00CD3505">
            <w:pPr>
              <w:spacing w:after="0" w:line="240" w:lineRule="auto"/>
              <w:rPr>
                <w:rFonts w:ascii="Arial" w:hAnsi="Arial" w:cs="Arial"/>
              </w:rPr>
            </w:pPr>
            <w:r w:rsidRPr="00B864D1">
              <w:rPr>
                <w:rFonts w:ascii="Arial" w:hAnsi="Arial" w:cs="Arial"/>
              </w:rPr>
              <w:t>1,3,5,15</w:t>
            </w:r>
          </w:p>
        </w:tc>
      </w:tr>
      <w:tr w:rsidR="0071421E" w:rsidRPr="00B864D1" w:rsidTr="00F85D35">
        <w:tc>
          <w:tcPr>
            <w:tcW w:w="1846" w:type="dxa"/>
          </w:tcPr>
          <w:p w:rsidR="00F85D35" w:rsidRPr="00B864D1" w:rsidRDefault="00F85D35" w:rsidP="00CD3505">
            <w:pPr>
              <w:numPr>
                <w:ilvl w:val="0"/>
                <w:numId w:val="49"/>
              </w:numPr>
              <w:spacing w:after="0" w:line="240" w:lineRule="auto"/>
              <w:ind w:left="463"/>
              <w:rPr>
                <w:rFonts w:ascii="Arial" w:hAnsi="Arial" w:cs="Arial"/>
              </w:rPr>
            </w:pPr>
            <w:r w:rsidRPr="00B864D1">
              <w:rPr>
                <w:rFonts w:ascii="Arial" w:hAnsi="Arial" w:cs="Arial"/>
              </w:rPr>
              <w:t>18</w:t>
            </w:r>
          </w:p>
        </w:tc>
        <w:tc>
          <w:tcPr>
            <w:tcW w:w="1843" w:type="dxa"/>
          </w:tcPr>
          <w:p w:rsidR="00F85D35" w:rsidRPr="00B864D1" w:rsidRDefault="00201BD9" w:rsidP="00CD3505">
            <w:pPr>
              <w:spacing w:after="0" w:line="240" w:lineRule="auto"/>
              <w:rPr>
                <w:rFonts w:ascii="Arial" w:hAnsi="Arial" w:cs="Arial"/>
              </w:rPr>
            </w:pPr>
            <w:r w:rsidRPr="00B864D1">
              <w:rPr>
                <w:rFonts w:ascii="Arial" w:hAnsi="Arial" w:cs="Arial"/>
              </w:rPr>
              <w:t>1,2,3,6,9,18</w:t>
            </w:r>
          </w:p>
        </w:tc>
      </w:tr>
      <w:tr w:rsidR="0071421E" w:rsidRPr="00B864D1" w:rsidTr="00F85D35">
        <w:tc>
          <w:tcPr>
            <w:tcW w:w="1846" w:type="dxa"/>
          </w:tcPr>
          <w:p w:rsidR="00F85D35" w:rsidRPr="00B864D1" w:rsidRDefault="00F85D35" w:rsidP="00CD3505">
            <w:pPr>
              <w:numPr>
                <w:ilvl w:val="0"/>
                <w:numId w:val="49"/>
              </w:numPr>
              <w:spacing w:after="0" w:line="240" w:lineRule="auto"/>
              <w:ind w:left="463"/>
              <w:rPr>
                <w:rFonts w:ascii="Arial" w:hAnsi="Arial" w:cs="Arial"/>
              </w:rPr>
            </w:pPr>
            <w:r w:rsidRPr="00B864D1">
              <w:rPr>
                <w:rFonts w:ascii="Arial" w:hAnsi="Arial" w:cs="Arial"/>
              </w:rPr>
              <w:t>27</w:t>
            </w:r>
          </w:p>
        </w:tc>
        <w:tc>
          <w:tcPr>
            <w:tcW w:w="1843" w:type="dxa"/>
          </w:tcPr>
          <w:p w:rsidR="00F85D35" w:rsidRPr="00B864D1" w:rsidRDefault="00201BD9" w:rsidP="00CD3505">
            <w:pPr>
              <w:spacing w:after="0" w:line="240" w:lineRule="auto"/>
              <w:rPr>
                <w:rFonts w:ascii="Arial" w:hAnsi="Arial" w:cs="Arial"/>
              </w:rPr>
            </w:pPr>
            <w:r w:rsidRPr="00B864D1">
              <w:rPr>
                <w:rFonts w:ascii="Arial" w:hAnsi="Arial" w:cs="Arial"/>
              </w:rPr>
              <w:t>1,3,9,27</w:t>
            </w:r>
          </w:p>
        </w:tc>
      </w:tr>
      <w:tr w:rsidR="0071421E" w:rsidRPr="00B864D1" w:rsidTr="00F85D35">
        <w:tc>
          <w:tcPr>
            <w:tcW w:w="1846" w:type="dxa"/>
          </w:tcPr>
          <w:p w:rsidR="00F85D35" w:rsidRPr="00B864D1" w:rsidRDefault="00F85D35" w:rsidP="00CD3505">
            <w:pPr>
              <w:numPr>
                <w:ilvl w:val="0"/>
                <w:numId w:val="49"/>
              </w:numPr>
              <w:spacing w:after="0" w:line="240" w:lineRule="auto"/>
              <w:ind w:left="463"/>
              <w:rPr>
                <w:rFonts w:ascii="Arial" w:hAnsi="Arial" w:cs="Arial"/>
              </w:rPr>
            </w:pPr>
            <w:r w:rsidRPr="00B864D1">
              <w:rPr>
                <w:rFonts w:ascii="Arial" w:hAnsi="Arial" w:cs="Arial"/>
              </w:rPr>
              <w:t>30</w:t>
            </w:r>
          </w:p>
        </w:tc>
        <w:tc>
          <w:tcPr>
            <w:tcW w:w="1843" w:type="dxa"/>
          </w:tcPr>
          <w:p w:rsidR="00F85D35" w:rsidRPr="00B864D1" w:rsidRDefault="00201BD9" w:rsidP="00CD3505">
            <w:pPr>
              <w:spacing w:after="0" w:line="240" w:lineRule="auto"/>
              <w:rPr>
                <w:rFonts w:ascii="Arial" w:hAnsi="Arial" w:cs="Arial"/>
              </w:rPr>
            </w:pPr>
            <w:r w:rsidRPr="00B864D1">
              <w:rPr>
                <w:rFonts w:ascii="Arial" w:hAnsi="Arial" w:cs="Arial"/>
              </w:rPr>
              <w:t>1,2,3,5,6,10,15,30</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Write down the missing numbers (10)</w:t>
      </w:r>
    </w:p>
    <w:tbl>
      <w:tblPr>
        <w:tblStyle w:val="TableGrid13"/>
        <w:tblW w:w="0" w:type="auto"/>
        <w:tblInd w:w="1097" w:type="dxa"/>
        <w:tblLook w:val="04A0" w:firstRow="1" w:lastRow="0" w:firstColumn="1" w:lastColumn="0" w:noHBand="0" w:noVBand="1"/>
      </w:tblPr>
      <w:tblGrid>
        <w:gridCol w:w="2697"/>
        <w:gridCol w:w="1984"/>
      </w:tblGrid>
      <w:tr w:rsidR="00F85D35" w:rsidRPr="00B864D1" w:rsidTr="00F85D35">
        <w:tc>
          <w:tcPr>
            <w:tcW w:w="2697" w:type="dxa"/>
          </w:tcPr>
          <w:p w:rsidR="00F85D35" w:rsidRPr="00B864D1" w:rsidRDefault="00F85D35" w:rsidP="00CD3505">
            <w:pPr>
              <w:numPr>
                <w:ilvl w:val="0"/>
                <w:numId w:val="50"/>
              </w:numPr>
              <w:spacing w:after="0" w:line="240" w:lineRule="auto"/>
              <w:ind w:left="463"/>
              <w:rPr>
                <w:rFonts w:ascii="Arial" w:hAnsi="Arial" w:cs="Arial"/>
              </w:rPr>
            </w:pPr>
            <w:r w:rsidRPr="00B864D1">
              <w:rPr>
                <w:rFonts w:ascii="Arial" w:hAnsi="Arial" w:cs="Arial"/>
              </w:rPr>
              <w:t>____ ÷ 7 = 4 r 3</w:t>
            </w:r>
          </w:p>
        </w:tc>
        <w:tc>
          <w:tcPr>
            <w:tcW w:w="1984" w:type="dxa"/>
          </w:tcPr>
          <w:p w:rsidR="00F85D35" w:rsidRPr="00B864D1" w:rsidRDefault="00235B6A" w:rsidP="00CD3505">
            <w:pPr>
              <w:spacing w:after="0" w:line="240" w:lineRule="auto"/>
              <w:rPr>
                <w:rFonts w:ascii="Arial" w:hAnsi="Arial" w:cs="Arial"/>
              </w:rPr>
            </w:pPr>
            <w:r w:rsidRPr="00B864D1">
              <w:rPr>
                <w:rFonts w:ascii="Arial" w:hAnsi="Arial" w:cs="Arial"/>
              </w:rPr>
              <w:t>30</w:t>
            </w:r>
          </w:p>
        </w:tc>
      </w:tr>
      <w:tr w:rsidR="00F85D35" w:rsidRPr="00B864D1" w:rsidTr="00F85D35">
        <w:tc>
          <w:tcPr>
            <w:tcW w:w="2697" w:type="dxa"/>
          </w:tcPr>
          <w:p w:rsidR="00F85D35" w:rsidRPr="00B864D1" w:rsidRDefault="00F85D35" w:rsidP="00CD3505">
            <w:pPr>
              <w:numPr>
                <w:ilvl w:val="0"/>
                <w:numId w:val="50"/>
              </w:numPr>
              <w:spacing w:after="0" w:line="240" w:lineRule="auto"/>
              <w:ind w:left="463"/>
              <w:rPr>
                <w:rFonts w:ascii="Arial" w:hAnsi="Arial" w:cs="Arial"/>
              </w:rPr>
            </w:pPr>
            <w:r w:rsidRPr="00B864D1">
              <w:rPr>
                <w:rFonts w:ascii="Arial" w:hAnsi="Arial" w:cs="Arial"/>
              </w:rPr>
              <w:t>____ ÷ 6 = 9 r 2</w:t>
            </w:r>
          </w:p>
        </w:tc>
        <w:tc>
          <w:tcPr>
            <w:tcW w:w="1984" w:type="dxa"/>
          </w:tcPr>
          <w:p w:rsidR="00F85D35" w:rsidRPr="00B864D1" w:rsidRDefault="00235B6A" w:rsidP="00CD3505">
            <w:pPr>
              <w:spacing w:after="0" w:line="240" w:lineRule="auto"/>
              <w:rPr>
                <w:rFonts w:ascii="Arial" w:hAnsi="Arial" w:cs="Arial"/>
              </w:rPr>
            </w:pPr>
            <w:r w:rsidRPr="00B864D1">
              <w:rPr>
                <w:rFonts w:ascii="Arial" w:hAnsi="Arial" w:cs="Arial"/>
              </w:rPr>
              <w:t>55</w:t>
            </w:r>
          </w:p>
        </w:tc>
      </w:tr>
      <w:tr w:rsidR="00F85D35" w:rsidRPr="00B864D1" w:rsidTr="00F85D35">
        <w:tc>
          <w:tcPr>
            <w:tcW w:w="2697" w:type="dxa"/>
          </w:tcPr>
          <w:p w:rsidR="00F85D35" w:rsidRPr="00B864D1" w:rsidRDefault="00F85D35" w:rsidP="00CD3505">
            <w:pPr>
              <w:numPr>
                <w:ilvl w:val="0"/>
                <w:numId w:val="50"/>
              </w:numPr>
              <w:spacing w:after="0" w:line="240" w:lineRule="auto"/>
              <w:ind w:left="463"/>
              <w:rPr>
                <w:rFonts w:ascii="Arial" w:hAnsi="Arial" w:cs="Arial"/>
              </w:rPr>
            </w:pPr>
            <w:r w:rsidRPr="00B864D1">
              <w:rPr>
                <w:rFonts w:ascii="Arial" w:hAnsi="Arial" w:cs="Arial"/>
              </w:rPr>
              <w:t>____ ÷ 5 = 8 r 2</w:t>
            </w:r>
          </w:p>
        </w:tc>
        <w:tc>
          <w:tcPr>
            <w:tcW w:w="1984" w:type="dxa"/>
          </w:tcPr>
          <w:p w:rsidR="00F85D35" w:rsidRPr="00B864D1" w:rsidRDefault="00235B6A" w:rsidP="00CD3505">
            <w:pPr>
              <w:spacing w:after="0" w:line="240" w:lineRule="auto"/>
              <w:rPr>
                <w:rFonts w:ascii="Arial" w:hAnsi="Arial" w:cs="Arial"/>
              </w:rPr>
            </w:pPr>
            <w:r w:rsidRPr="00B864D1">
              <w:rPr>
                <w:rFonts w:ascii="Arial" w:hAnsi="Arial" w:cs="Arial"/>
              </w:rPr>
              <w:t>41</w:t>
            </w:r>
          </w:p>
        </w:tc>
      </w:tr>
      <w:tr w:rsidR="00F85D35" w:rsidRPr="00B864D1" w:rsidTr="00F85D35">
        <w:tc>
          <w:tcPr>
            <w:tcW w:w="2697" w:type="dxa"/>
          </w:tcPr>
          <w:p w:rsidR="00F85D35" w:rsidRPr="00B864D1" w:rsidRDefault="00F85D35" w:rsidP="00CD3505">
            <w:pPr>
              <w:numPr>
                <w:ilvl w:val="0"/>
                <w:numId w:val="50"/>
              </w:numPr>
              <w:spacing w:after="0" w:line="240" w:lineRule="auto"/>
              <w:ind w:left="463"/>
              <w:rPr>
                <w:rFonts w:ascii="Arial" w:hAnsi="Arial" w:cs="Arial"/>
              </w:rPr>
            </w:pPr>
            <w:r w:rsidRPr="00B864D1">
              <w:rPr>
                <w:rFonts w:ascii="Arial" w:hAnsi="Arial" w:cs="Arial"/>
              </w:rPr>
              <w:t>____ ÷ 7 = 6 r 1</w:t>
            </w:r>
          </w:p>
        </w:tc>
        <w:tc>
          <w:tcPr>
            <w:tcW w:w="1984" w:type="dxa"/>
          </w:tcPr>
          <w:p w:rsidR="00F85D35" w:rsidRPr="00B864D1" w:rsidRDefault="00235B6A" w:rsidP="00CD3505">
            <w:pPr>
              <w:spacing w:after="0" w:line="240" w:lineRule="auto"/>
              <w:rPr>
                <w:rFonts w:ascii="Arial" w:hAnsi="Arial" w:cs="Arial"/>
              </w:rPr>
            </w:pPr>
            <w:r w:rsidRPr="00B864D1">
              <w:rPr>
                <w:rFonts w:ascii="Arial" w:hAnsi="Arial" w:cs="Arial"/>
              </w:rPr>
              <w:t>4</w:t>
            </w:r>
            <w:r w:rsidR="00CF477C" w:rsidRPr="00B864D1">
              <w:rPr>
                <w:rFonts w:ascii="Arial" w:hAnsi="Arial" w:cs="Arial"/>
              </w:rPr>
              <w:t>3</w:t>
            </w:r>
          </w:p>
        </w:tc>
      </w:tr>
      <w:tr w:rsidR="00F85D35" w:rsidRPr="00B864D1" w:rsidTr="00F85D35">
        <w:tc>
          <w:tcPr>
            <w:tcW w:w="2697" w:type="dxa"/>
          </w:tcPr>
          <w:p w:rsidR="00F85D35" w:rsidRPr="00B864D1" w:rsidRDefault="00F85D35" w:rsidP="00CD3505">
            <w:pPr>
              <w:numPr>
                <w:ilvl w:val="0"/>
                <w:numId w:val="50"/>
              </w:numPr>
              <w:spacing w:after="0" w:line="240" w:lineRule="auto"/>
              <w:ind w:left="463"/>
              <w:rPr>
                <w:rFonts w:ascii="Arial" w:hAnsi="Arial" w:cs="Arial"/>
              </w:rPr>
            </w:pPr>
            <w:r w:rsidRPr="00B864D1">
              <w:rPr>
                <w:rFonts w:ascii="Arial" w:hAnsi="Arial" w:cs="Arial"/>
              </w:rPr>
              <w:t>____ ÷ 8 = 7 r 5</w:t>
            </w:r>
          </w:p>
        </w:tc>
        <w:tc>
          <w:tcPr>
            <w:tcW w:w="1984" w:type="dxa"/>
          </w:tcPr>
          <w:p w:rsidR="00F85D35" w:rsidRPr="00B864D1" w:rsidRDefault="00235B6A" w:rsidP="00CD3505">
            <w:pPr>
              <w:spacing w:after="0" w:line="240" w:lineRule="auto"/>
              <w:rPr>
                <w:rFonts w:ascii="Arial" w:hAnsi="Arial" w:cs="Arial"/>
              </w:rPr>
            </w:pPr>
            <w:r w:rsidRPr="00B864D1">
              <w:rPr>
                <w:rFonts w:ascii="Arial" w:hAnsi="Arial" w:cs="Arial"/>
              </w:rPr>
              <w:t>60</w:t>
            </w:r>
          </w:p>
        </w:tc>
      </w:tr>
      <w:tr w:rsidR="00F85D35" w:rsidRPr="00B864D1" w:rsidTr="00F85D35">
        <w:tc>
          <w:tcPr>
            <w:tcW w:w="2697" w:type="dxa"/>
          </w:tcPr>
          <w:p w:rsidR="00F85D35" w:rsidRPr="00B864D1" w:rsidRDefault="00F85D35" w:rsidP="00CD3505">
            <w:pPr>
              <w:numPr>
                <w:ilvl w:val="0"/>
                <w:numId w:val="50"/>
              </w:numPr>
              <w:spacing w:after="0" w:line="240" w:lineRule="auto"/>
              <w:ind w:left="463"/>
              <w:rPr>
                <w:rFonts w:ascii="Arial" w:hAnsi="Arial" w:cs="Arial"/>
              </w:rPr>
            </w:pPr>
            <w:r w:rsidRPr="00B864D1">
              <w:rPr>
                <w:rFonts w:ascii="Arial" w:hAnsi="Arial" w:cs="Arial"/>
              </w:rPr>
              <w:t>____ / 8 = 3 r 6</w:t>
            </w:r>
          </w:p>
        </w:tc>
        <w:tc>
          <w:tcPr>
            <w:tcW w:w="1984" w:type="dxa"/>
          </w:tcPr>
          <w:p w:rsidR="00F85D35" w:rsidRPr="00B864D1" w:rsidRDefault="00235B6A" w:rsidP="00CD3505">
            <w:pPr>
              <w:spacing w:after="0" w:line="240" w:lineRule="auto"/>
              <w:rPr>
                <w:rFonts w:ascii="Arial" w:hAnsi="Arial" w:cs="Arial"/>
              </w:rPr>
            </w:pPr>
            <w:r w:rsidRPr="00B864D1">
              <w:rPr>
                <w:rFonts w:ascii="Arial" w:hAnsi="Arial" w:cs="Arial"/>
              </w:rPr>
              <w:t>29</w:t>
            </w:r>
          </w:p>
        </w:tc>
      </w:tr>
      <w:tr w:rsidR="00F85D35" w:rsidRPr="00B864D1" w:rsidTr="00F85D35">
        <w:tc>
          <w:tcPr>
            <w:tcW w:w="2697" w:type="dxa"/>
          </w:tcPr>
          <w:p w:rsidR="00F85D35" w:rsidRPr="00B864D1" w:rsidRDefault="00F85D35" w:rsidP="00CD3505">
            <w:pPr>
              <w:numPr>
                <w:ilvl w:val="0"/>
                <w:numId w:val="50"/>
              </w:numPr>
              <w:spacing w:after="0" w:line="240" w:lineRule="auto"/>
              <w:ind w:left="463"/>
              <w:rPr>
                <w:rFonts w:ascii="Arial" w:hAnsi="Arial" w:cs="Arial"/>
              </w:rPr>
            </w:pPr>
            <w:r w:rsidRPr="00B864D1">
              <w:rPr>
                <w:rFonts w:ascii="Arial" w:hAnsi="Arial" w:cs="Arial"/>
              </w:rPr>
              <w:t>____ / 7 = 7 r 3</w:t>
            </w:r>
          </w:p>
        </w:tc>
        <w:tc>
          <w:tcPr>
            <w:tcW w:w="1984" w:type="dxa"/>
          </w:tcPr>
          <w:p w:rsidR="00F85D35" w:rsidRPr="00B864D1" w:rsidRDefault="00235B6A" w:rsidP="00CD3505">
            <w:pPr>
              <w:spacing w:after="0" w:line="240" w:lineRule="auto"/>
              <w:rPr>
                <w:rFonts w:ascii="Arial" w:hAnsi="Arial" w:cs="Arial"/>
              </w:rPr>
            </w:pPr>
            <w:r w:rsidRPr="00B864D1">
              <w:rPr>
                <w:rFonts w:ascii="Arial" w:hAnsi="Arial" w:cs="Arial"/>
              </w:rPr>
              <w:t>51</w:t>
            </w:r>
          </w:p>
        </w:tc>
      </w:tr>
      <w:tr w:rsidR="00F85D35" w:rsidRPr="00B864D1" w:rsidTr="00F85D35">
        <w:tc>
          <w:tcPr>
            <w:tcW w:w="2697" w:type="dxa"/>
          </w:tcPr>
          <w:p w:rsidR="00F85D35" w:rsidRPr="00B864D1" w:rsidRDefault="00F85D35" w:rsidP="00CD3505">
            <w:pPr>
              <w:numPr>
                <w:ilvl w:val="0"/>
                <w:numId w:val="50"/>
              </w:numPr>
              <w:spacing w:after="0" w:line="240" w:lineRule="auto"/>
              <w:ind w:left="463"/>
              <w:rPr>
                <w:rFonts w:ascii="Arial" w:hAnsi="Arial" w:cs="Arial"/>
              </w:rPr>
            </w:pPr>
            <w:r w:rsidRPr="00B864D1">
              <w:rPr>
                <w:rFonts w:ascii="Arial" w:hAnsi="Arial" w:cs="Arial"/>
              </w:rPr>
              <w:t>____ / 9 = 7 r 3</w:t>
            </w:r>
          </w:p>
        </w:tc>
        <w:tc>
          <w:tcPr>
            <w:tcW w:w="1984" w:type="dxa"/>
          </w:tcPr>
          <w:p w:rsidR="00F85D35" w:rsidRPr="00B864D1" w:rsidRDefault="00235B6A" w:rsidP="00CD3505">
            <w:pPr>
              <w:spacing w:after="0" w:line="240" w:lineRule="auto"/>
              <w:rPr>
                <w:rFonts w:ascii="Arial" w:hAnsi="Arial" w:cs="Arial"/>
              </w:rPr>
            </w:pPr>
            <w:r w:rsidRPr="00B864D1">
              <w:rPr>
                <w:rFonts w:ascii="Arial" w:hAnsi="Arial" w:cs="Arial"/>
              </w:rPr>
              <w:t>66</w:t>
            </w:r>
          </w:p>
        </w:tc>
      </w:tr>
      <w:tr w:rsidR="00F85D35" w:rsidRPr="00B864D1" w:rsidTr="00F85D35">
        <w:tc>
          <w:tcPr>
            <w:tcW w:w="2697" w:type="dxa"/>
          </w:tcPr>
          <w:p w:rsidR="00F85D35" w:rsidRPr="00B864D1" w:rsidRDefault="00F85D35" w:rsidP="00CD3505">
            <w:pPr>
              <w:numPr>
                <w:ilvl w:val="0"/>
                <w:numId w:val="50"/>
              </w:numPr>
              <w:spacing w:after="0" w:line="240" w:lineRule="auto"/>
              <w:ind w:left="463"/>
              <w:rPr>
                <w:rFonts w:ascii="Arial" w:hAnsi="Arial" w:cs="Arial"/>
              </w:rPr>
            </w:pPr>
            <w:r w:rsidRPr="00B864D1">
              <w:rPr>
                <w:rFonts w:ascii="Arial" w:hAnsi="Arial" w:cs="Arial"/>
              </w:rPr>
              <w:t>____ /58 = 7 r 2</w:t>
            </w:r>
          </w:p>
        </w:tc>
        <w:tc>
          <w:tcPr>
            <w:tcW w:w="1984" w:type="dxa"/>
          </w:tcPr>
          <w:p w:rsidR="00F85D35" w:rsidRPr="00B864D1" w:rsidRDefault="00235B6A" w:rsidP="00CD3505">
            <w:pPr>
              <w:spacing w:after="0" w:line="240" w:lineRule="auto"/>
              <w:rPr>
                <w:rFonts w:ascii="Arial" w:hAnsi="Arial" w:cs="Arial"/>
              </w:rPr>
            </w:pPr>
            <w:r w:rsidRPr="00B864D1">
              <w:rPr>
                <w:rFonts w:ascii="Arial" w:hAnsi="Arial" w:cs="Arial"/>
              </w:rPr>
              <w:t>418</w:t>
            </w:r>
          </w:p>
        </w:tc>
      </w:tr>
      <w:tr w:rsidR="00F85D35" w:rsidRPr="00B864D1" w:rsidTr="00F85D35">
        <w:tc>
          <w:tcPr>
            <w:tcW w:w="2697" w:type="dxa"/>
          </w:tcPr>
          <w:p w:rsidR="00F85D35" w:rsidRPr="00B864D1" w:rsidRDefault="00F85D35" w:rsidP="00CD3505">
            <w:pPr>
              <w:numPr>
                <w:ilvl w:val="0"/>
                <w:numId w:val="50"/>
              </w:numPr>
              <w:spacing w:after="0" w:line="240" w:lineRule="auto"/>
              <w:ind w:left="463"/>
              <w:rPr>
                <w:rFonts w:ascii="Arial" w:hAnsi="Arial" w:cs="Arial"/>
              </w:rPr>
            </w:pPr>
            <w:r w:rsidRPr="00B864D1">
              <w:rPr>
                <w:rFonts w:ascii="Arial" w:hAnsi="Arial" w:cs="Arial"/>
              </w:rPr>
              <w:t>____ /55 = 9 r 1</w:t>
            </w:r>
          </w:p>
        </w:tc>
        <w:tc>
          <w:tcPr>
            <w:tcW w:w="1984" w:type="dxa"/>
          </w:tcPr>
          <w:p w:rsidR="00F85D35" w:rsidRPr="00B864D1" w:rsidRDefault="00235B6A" w:rsidP="00CD3505">
            <w:pPr>
              <w:spacing w:after="0" w:line="240" w:lineRule="auto"/>
              <w:rPr>
                <w:rFonts w:ascii="Arial" w:hAnsi="Arial" w:cs="Arial"/>
              </w:rPr>
            </w:pPr>
            <w:r w:rsidRPr="00B864D1">
              <w:rPr>
                <w:rFonts w:ascii="Arial" w:hAnsi="Arial" w:cs="Arial"/>
              </w:rPr>
              <w:t>49</w:t>
            </w:r>
            <w:r w:rsidR="00CF477C" w:rsidRPr="00B864D1">
              <w:rPr>
                <w:rFonts w:ascii="Arial" w:hAnsi="Arial" w:cs="Arial"/>
              </w:rPr>
              <w:t>8</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Complete the following number sentences (13)</w:t>
      </w:r>
    </w:p>
    <w:tbl>
      <w:tblPr>
        <w:tblStyle w:val="TableGrid13"/>
        <w:tblW w:w="0" w:type="auto"/>
        <w:tblInd w:w="1097" w:type="dxa"/>
        <w:tblLook w:val="04A0" w:firstRow="1" w:lastRow="0" w:firstColumn="1" w:lastColumn="0" w:noHBand="0" w:noVBand="1"/>
      </w:tblPr>
      <w:tblGrid>
        <w:gridCol w:w="2413"/>
        <w:gridCol w:w="2519"/>
      </w:tblGrid>
      <w:tr w:rsidR="00F85D35" w:rsidRPr="00235B6A" w:rsidTr="00F85D35">
        <w:tc>
          <w:tcPr>
            <w:tcW w:w="2413" w:type="dxa"/>
          </w:tcPr>
          <w:p w:rsidR="00F85D35" w:rsidRPr="00235B6A" w:rsidRDefault="00F85D35" w:rsidP="00CD3505">
            <w:pPr>
              <w:numPr>
                <w:ilvl w:val="0"/>
                <w:numId w:val="51"/>
              </w:numPr>
              <w:spacing w:after="0" w:line="240" w:lineRule="auto"/>
              <w:ind w:left="463"/>
              <w:rPr>
                <w:rFonts w:ascii="Arial" w:hAnsi="Arial" w:cs="Arial"/>
              </w:rPr>
            </w:pPr>
            <w:r w:rsidRPr="00235B6A">
              <w:rPr>
                <w:rFonts w:ascii="Arial" w:hAnsi="Arial" w:cs="Arial"/>
              </w:rPr>
              <w:t>35 ÷ 7</w:t>
            </w:r>
          </w:p>
        </w:tc>
        <w:tc>
          <w:tcPr>
            <w:tcW w:w="2519" w:type="dxa"/>
          </w:tcPr>
          <w:p w:rsidR="00F85D35" w:rsidRPr="00235B6A" w:rsidRDefault="00B17ED6" w:rsidP="00CD3505">
            <w:pPr>
              <w:spacing w:after="0" w:line="240" w:lineRule="auto"/>
              <w:rPr>
                <w:rFonts w:ascii="Arial" w:hAnsi="Arial" w:cs="Arial"/>
              </w:rPr>
            </w:pPr>
            <w:r w:rsidRPr="00235B6A">
              <w:rPr>
                <w:rFonts w:ascii="Arial" w:hAnsi="Arial" w:cs="Arial"/>
              </w:rPr>
              <w:t>5</w:t>
            </w:r>
          </w:p>
        </w:tc>
      </w:tr>
      <w:tr w:rsidR="00F85D35" w:rsidRPr="00235B6A" w:rsidTr="00F85D35">
        <w:tc>
          <w:tcPr>
            <w:tcW w:w="2413" w:type="dxa"/>
          </w:tcPr>
          <w:p w:rsidR="00F85D35" w:rsidRPr="00235B6A" w:rsidRDefault="00F85D35" w:rsidP="00CD3505">
            <w:pPr>
              <w:numPr>
                <w:ilvl w:val="0"/>
                <w:numId w:val="51"/>
              </w:numPr>
              <w:spacing w:after="0" w:line="240" w:lineRule="auto"/>
              <w:ind w:left="463"/>
              <w:rPr>
                <w:rFonts w:ascii="Arial" w:hAnsi="Arial" w:cs="Arial"/>
              </w:rPr>
            </w:pPr>
            <w:r w:rsidRPr="00235B6A">
              <w:rPr>
                <w:rFonts w:ascii="Arial" w:hAnsi="Arial" w:cs="Arial"/>
              </w:rPr>
              <w:t>24 ÷ 8</w:t>
            </w:r>
          </w:p>
        </w:tc>
        <w:tc>
          <w:tcPr>
            <w:tcW w:w="2519" w:type="dxa"/>
          </w:tcPr>
          <w:p w:rsidR="00F85D35" w:rsidRPr="00235B6A" w:rsidRDefault="00B17ED6" w:rsidP="00CD3505">
            <w:pPr>
              <w:spacing w:after="0" w:line="240" w:lineRule="auto"/>
              <w:rPr>
                <w:rFonts w:ascii="Arial" w:hAnsi="Arial" w:cs="Arial"/>
              </w:rPr>
            </w:pPr>
            <w:r w:rsidRPr="00235B6A">
              <w:rPr>
                <w:rFonts w:ascii="Arial" w:hAnsi="Arial" w:cs="Arial"/>
              </w:rPr>
              <w:t>3</w:t>
            </w:r>
          </w:p>
        </w:tc>
      </w:tr>
      <w:tr w:rsidR="00F85D35" w:rsidRPr="00235B6A" w:rsidTr="00F85D35">
        <w:tc>
          <w:tcPr>
            <w:tcW w:w="2413" w:type="dxa"/>
          </w:tcPr>
          <w:p w:rsidR="00F85D35" w:rsidRPr="00235B6A" w:rsidRDefault="00F85D35" w:rsidP="00CD3505">
            <w:pPr>
              <w:numPr>
                <w:ilvl w:val="0"/>
                <w:numId w:val="51"/>
              </w:numPr>
              <w:spacing w:after="0" w:line="240" w:lineRule="auto"/>
              <w:ind w:left="463"/>
              <w:rPr>
                <w:rFonts w:ascii="Arial" w:hAnsi="Arial" w:cs="Arial"/>
              </w:rPr>
            </w:pPr>
            <w:r w:rsidRPr="00235B6A">
              <w:rPr>
                <w:rFonts w:ascii="Arial" w:hAnsi="Arial" w:cs="Arial"/>
              </w:rPr>
              <w:t>45 ÷ 9</w:t>
            </w:r>
          </w:p>
        </w:tc>
        <w:tc>
          <w:tcPr>
            <w:tcW w:w="2519" w:type="dxa"/>
          </w:tcPr>
          <w:p w:rsidR="00F85D35" w:rsidRPr="00235B6A" w:rsidRDefault="00B17ED6" w:rsidP="00CD3505">
            <w:pPr>
              <w:spacing w:after="0" w:line="240" w:lineRule="auto"/>
              <w:rPr>
                <w:rFonts w:ascii="Arial" w:hAnsi="Arial" w:cs="Arial"/>
              </w:rPr>
            </w:pPr>
            <w:r w:rsidRPr="00235B6A">
              <w:rPr>
                <w:rFonts w:ascii="Arial" w:hAnsi="Arial" w:cs="Arial"/>
              </w:rPr>
              <w:t>5</w:t>
            </w:r>
          </w:p>
        </w:tc>
      </w:tr>
      <w:tr w:rsidR="00F85D35" w:rsidRPr="00235B6A" w:rsidTr="00F85D35">
        <w:tc>
          <w:tcPr>
            <w:tcW w:w="2413" w:type="dxa"/>
          </w:tcPr>
          <w:p w:rsidR="00F85D35" w:rsidRPr="00235B6A" w:rsidRDefault="00F85D35" w:rsidP="00CD3505">
            <w:pPr>
              <w:numPr>
                <w:ilvl w:val="0"/>
                <w:numId w:val="51"/>
              </w:numPr>
              <w:spacing w:after="0" w:line="240" w:lineRule="auto"/>
              <w:ind w:left="463"/>
              <w:rPr>
                <w:rFonts w:ascii="Arial" w:hAnsi="Arial" w:cs="Arial"/>
              </w:rPr>
            </w:pPr>
            <w:r w:rsidRPr="00235B6A">
              <w:rPr>
                <w:rFonts w:ascii="Arial" w:hAnsi="Arial" w:cs="Arial"/>
              </w:rPr>
              <w:t>20 ÷ 10</w:t>
            </w:r>
          </w:p>
        </w:tc>
        <w:tc>
          <w:tcPr>
            <w:tcW w:w="2519" w:type="dxa"/>
          </w:tcPr>
          <w:p w:rsidR="00F85D35" w:rsidRPr="00235B6A" w:rsidRDefault="00B17ED6" w:rsidP="00CD3505">
            <w:pPr>
              <w:spacing w:after="0" w:line="240" w:lineRule="auto"/>
              <w:rPr>
                <w:rFonts w:ascii="Arial" w:hAnsi="Arial" w:cs="Arial"/>
              </w:rPr>
            </w:pPr>
            <w:r w:rsidRPr="00235B6A">
              <w:rPr>
                <w:rFonts w:ascii="Arial" w:hAnsi="Arial" w:cs="Arial"/>
              </w:rPr>
              <w:t>2</w:t>
            </w:r>
          </w:p>
        </w:tc>
      </w:tr>
      <w:tr w:rsidR="00F85D35" w:rsidRPr="00235B6A" w:rsidTr="00F85D35">
        <w:tc>
          <w:tcPr>
            <w:tcW w:w="2413" w:type="dxa"/>
          </w:tcPr>
          <w:p w:rsidR="00F85D35" w:rsidRPr="00235B6A" w:rsidRDefault="00F85D35" w:rsidP="00CD3505">
            <w:pPr>
              <w:numPr>
                <w:ilvl w:val="0"/>
                <w:numId w:val="51"/>
              </w:numPr>
              <w:spacing w:after="0" w:line="240" w:lineRule="auto"/>
              <w:ind w:left="463"/>
              <w:rPr>
                <w:rFonts w:ascii="Arial" w:hAnsi="Arial" w:cs="Arial"/>
              </w:rPr>
            </w:pPr>
            <w:r w:rsidRPr="00235B6A">
              <w:rPr>
                <w:rFonts w:ascii="Arial" w:hAnsi="Arial" w:cs="Arial"/>
              </w:rPr>
              <w:lastRenderedPageBreak/>
              <w:t>63 ÷ 9</w:t>
            </w:r>
          </w:p>
        </w:tc>
        <w:tc>
          <w:tcPr>
            <w:tcW w:w="2519" w:type="dxa"/>
          </w:tcPr>
          <w:p w:rsidR="00F85D35" w:rsidRPr="00235B6A" w:rsidRDefault="00B17ED6" w:rsidP="00CD3505">
            <w:pPr>
              <w:spacing w:after="0" w:line="240" w:lineRule="auto"/>
              <w:rPr>
                <w:rFonts w:ascii="Arial" w:hAnsi="Arial" w:cs="Arial"/>
              </w:rPr>
            </w:pPr>
            <w:r w:rsidRPr="00235B6A">
              <w:rPr>
                <w:rFonts w:ascii="Arial" w:hAnsi="Arial" w:cs="Arial"/>
              </w:rPr>
              <w:t>7</w:t>
            </w:r>
          </w:p>
        </w:tc>
      </w:tr>
      <w:tr w:rsidR="00F85D35" w:rsidRPr="00235B6A" w:rsidTr="00F85D35">
        <w:tc>
          <w:tcPr>
            <w:tcW w:w="2413" w:type="dxa"/>
          </w:tcPr>
          <w:p w:rsidR="00F85D35" w:rsidRPr="00235B6A" w:rsidRDefault="00F85D35" w:rsidP="00CD3505">
            <w:pPr>
              <w:numPr>
                <w:ilvl w:val="0"/>
                <w:numId w:val="51"/>
              </w:numPr>
              <w:spacing w:after="0" w:line="240" w:lineRule="auto"/>
              <w:ind w:left="463"/>
              <w:rPr>
                <w:rFonts w:ascii="Arial" w:hAnsi="Arial" w:cs="Arial"/>
              </w:rPr>
            </w:pPr>
            <w:r w:rsidRPr="00235B6A">
              <w:rPr>
                <w:rFonts w:ascii="Arial" w:hAnsi="Arial" w:cs="Arial"/>
              </w:rPr>
              <w:t>350 ÷ 7</w:t>
            </w:r>
          </w:p>
        </w:tc>
        <w:tc>
          <w:tcPr>
            <w:tcW w:w="2519" w:type="dxa"/>
          </w:tcPr>
          <w:p w:rsidR="00F85D35" w:rsidRPr="00235B6A" w:rsidRDefault="00B17ED6" w:rsidP="00CD3505">
            <w:pPr>
              <w:spacing w:after="0" w:line="240" w:lineRule="auto"/>
              <w:rPr>
                <w:rFonts w:ascii="Arial" w:hAnsi="Arial" w:cs="Arial"/>
              </w:rPr>
            </w:pPr>
            <w:r w:rsidRPr="00235B6A">
              <w:rPr>
                <w:rFonts w:ascii="Arial" w:hAnsi="Arial" w:cs="Arial"/>
              </w:rPr>
              <w:t>50</w:t>
            </w:r>
          </w:p>
        </w:tc>
      </w:tr>
      <w:tr w:rsidR="00F85D35" w:rsidRPr="00235B6A" w:rsidTr="00F85D35">
        <w:tc>
          <w:tcPr>
            <w:tcW w:w="2413" w:type="dxa"/>
          </w:tcPr>
          <w:p w:rsidR="00F85D35" w:rsidRPr="00235B6A" w:rsidRDefault="00F85D35" w:rsidP="00CD3505">
            <w:pPr>
              <w:numPr>
                <w:ilvl w:val="0"/>
                <w:numId w:val="51"/>
              </w:numPr>
              <w:spacing w:after="0" w:line="240" w:lineRule="auto"/>
              <w:ind w:left="463"/>
              <w:rPr>
                <w:rFonts w:ascii="Arial" w:hAnsi="Arial" w:cs="Arial"/>
              </w:rPr>
            </w:pPr>
            <w:r w:rsidRPr="00235B6A">
              <w:rPr>
                <w:rFonts w:ascii="Arial" w:hAnsi="Arial" w:cs="Arial"/>
              </w:rPr>
              <w:t>240 ÷ 8</w:t>
            </w:r>
          </w:p>
        </w:tc>
        <w:tc>
          <w:tcPr>
            <w:tcW w:w="2519" w:type="dxa"/>
          </w:tcPr>
          <w:p w:rsidR="00F85D35" w:rsidRPr="00235B6A" w:rsidRDefault="00B17ED6" w:rsidP="00CD3505">
            <w:pPr>
              <w:spacing w:after="0" w:line="240" w:lineRule="auto"/>
              <w:rPr>
                <w:rFonts w:ascii="Arial" w:hAnsi="Arial" w:cs="Arial"/>
              </w:rPr>
            </w:pPr>
            <w:r w:rsidRPr="00235B6A">
              <w:rPr>
                <w:rFonts w:ascii="Arial" w:hAnsi="Arial" w:cs="Arial"/>
              </w:rPr>
              <w:t>30</w:t>
            </w:r>
          </w:p>
        </w:tc>
      </w:tr>
      <w:tr w:rsidR="00F85D35" w:rsidRPr="00235B6A" w:rsidTr="00F85D35">
        <w:tc>
          <w:tcPr>
            <w:tcW w:w="2413" w:type="dxa"/>
          </w:tcPr>
          <w:p w:rsidR="00F85D35" w:rsidRPr="00235B6A" w:rsidRDefault="00F85D35" w:rsidP="00CD3505">
            <w:pPr>
              <w:numPr>
                <w:ilvl w:val="0"/>
                <w:numId w:val="51"/>
              </w:numPr>
              <w:spacing w:after="0" w:line="240" w:lineRule="auto"/>
              <w:ind w:left="463"/>
              <w:rPr>
                <w:rFonts w:ascii="Arial" w:hAnsi="Arial" w:cs="Arial"/>
              </w:rPr>
            </w:pPr>
            <w:r w:rsidRPr="00235B6A">
              <w:rPr>
                <w:rFonts w:ascii="Arial" w:hAnsi="Arial" w:cs="Arial"/>
              </w:rPr>
              <w:t>450 ÷ 9</w:t>
            </w:r>
          </w:p>
        </w:tc>
        <w:tc>
          <w:tcPr>
            <w:tcW w:w="2519" w:type="dxa"/>
          </w:tcPr>
          <w:p w:rsidR="00F85D35" w:rsidRPr="00235B6A" w:rsidRDefault="00B17ED6" w:rsidP="00CD3505">
            <w:pPr>
              <w:spacing w:after="0" w:line="240" w:lineRule="auto"/>
              <w:rPr>
                <w:rFonts w:ascii="Arial" w:hAnsi="Arial" w:cs="Arial"/>
              </w:rPr>
            </w:pPr>
            <w:r w:rsidRPr="00235B6A">
              <w:rPr>
                <w:rFonts w:ascii="Arial" w:hAnsi="Arial" w:cs="Arial"/>
              </w:rPr>
              <w:t>50</w:t>
            </w:r>
          </w:p>
        </w:tc>
      </w:tr>
      <w:tr w:rsidR="00F85D35" w:rsidRPr="00235B6A" w:rsidTr="00F85D35">
        <w:tc>
          <w:tcPr>
            <w:tcW w:w="2413" w:type="dxa"/>
          </w:tcPr>
          <w:p w:rsidR="00F85D35" w:rsidRPr="00235B6A" w:rsidRDefault="00F85D35" w:rsidP="00CD3505">
            <w:pPr>
              <w:numPr>
                <w:ilvl w:val="0"/>
                <w:numId w:val="51"/>
              </w:numPr>
              <w:spacing w:after="0" w:line="240" w:lineRule="auto"/>
              <w:ind w:left="463"/>
              <w:rPr>
                <w:rFonts w:ascii="Arial" w:hAnsi="Arial" w:cs="Arial"/>
              </w:rPr>
            </w:pPr>
            <w:r w:rsidRPr="00235B6A">
              <w:rPr>
                <w:rFonts w:ascii="Arial" w:hAnsi="Arial" w:cs="Arial"/>
              </w:rPr>
              <w:t>200 ÷ 10</w:t>
            </w:r>
          </w:p>
        </w:tc>
        <w:tc>
          <w:tcPr>
            <w:tcW w:w="2519" w:type="dxa"/>
          </w:tcPr>
          <w:p w:rsidR="00F85D35" w:rsidRPr="00235B6A" w:rsidRDefault="00B17ED6" w:rsidP="00CD3505">
            <w:pPr>
              <w:spacing w:after="0" w:line="240" w:lineRule="auto"/>
              <w:rPr>
                <w:rFonts w:ascii="Arial" w:hAnsi="Arial" w:cs="Arial"/>
              </w:rPr>
            </w:pPr>
            <w:r w:rsidRPr="00235B6A">
              <w:rPr>
                <w:rFonts w:ascii="Arial" w:hAnsi="Arial" w:cs="Arial"/>
              </w:rPr>
              <w:t>20</w:t>
            </w:r>
          </w:p>
        </w:tc>
      </w:tr>
      <w:tr w:rsidR="00F85D35" w:rsidRPr="00235B6A" w:rsidTr="00F85D35">
        <w:tc>
          <w:tcPr>
            <w:tcW w:w="2413" w:type="dxa"/>
          </w:tcPr>
          <w:p w:rsidR="00F85D35" w:rsidRPr="00235B6A" w:rsidRDefault="00F85D35" w:rsidP="00CD3505">
            <w:pPr>
              <w:numPr>
                <w:ilvl w:val="0"/>
                <w:numId w:val="51"/>
              </w:numPr>
              <w:spacing w:after="0" w:line="240" w:lineRule="auto"/>
              <w:ind w:left="463"/>
              <w:rPr>
                <w:rFonts w:ascii="Arial" w:hAnsi="Arial" w:cs="Arial"/>
              </w:rPr>
            </w:pPr>
            <w:r w:rsidRPr="00235B6A">
              <w:rPr>
                <w:rFonts w:ascii="Arial" w:hAnsi="Arial" w:cs="Arial"/>
              </w:rPr>
              <w:t>630 ÷ 9</w:t>
            </w:r>
          </w:p>
        </w:tc>
        <w:tc>
          <w:tcPr>
            <w:tcW w:w="2519" w:type="dxa"/>
          </w:tcPr>
          <w:p w:rsidR="00F85D35" w:rsidRPr="00235B6A" w:rsidRDefault="00B17ED6" w:rsidP="00CD3505">
            <w:pPr>
              <w:spacing w:after="0" w:line="240" w:lineRule="auto"/>
              <w:rPr>
                <w:rFonts w:ascii="Arial" w:hAnsi="Arial" w:cs="Arial"/>
              </w:rPr>
            </w:pPr>
            <w:r w:rsidRPr="00235B6A">
              <w:rPr>
                <w:rFonts w:ascii="Arial" w:hAnsi="Arial" w:cs="Arial"/>
              </w:rPr>
              <w:t>70</w:t>
            </w:r>
          </w:p>
        </w:tc>
      </w:tr>
      <w:tr w:rsidR="00F85D35" w:rsidRPr="00235B6A" w:rsidTr="00F85D35">
        <w:tc>
          <w:tcPr>
            <w:tcW w:w="2413" w:type="dxa"/>
          </w:tcPr>
          <w:p w:rsidR="00F85D35" w:rsidRPr="00235B6A" w:rsidRDefault="00F85D35" w:rsidP="00CD3505">
            <w:pPr>
              <w:numPr>
                <w:ilvl w:val="0"/>
                <w:numId w:val="51"/>
              </w:numPr>
              <w:spacing w:after="0" w:line="240" w:lineRule="auto"/>
              <w:ind w:left="463"/>
              <w:rPr>
                <w:rFonts w:ascii="Arial" w:hAnsi="Arial" w:cs="Arial"/>
              </w:rPr>
            </w:pPr>
            <w:r w:rsidRPr="00235B6A">
              <w:rPr>
                <w:rFonts w:ascii="Arial" w:hAnsi="Arial" w:cs="Arial"/>
              </w:rPr>
              <w:t>3 500 ÷ 7</w:t>
            </w:r>
          </w:p>
        </w:tc>
        <w:tc>
          <w:tcPr>
            <w:tcW w:w="2519" w:type="dxa"/>
          </w:tcPr>
          <w:p w:rsidR="00F85D35" w:rsidRPr="00235B6A" w:rsidRDefault="00B17ED6" w:rsidP="00CD3505">
            <w:pPr>
              <w:spacing w:after="0" w:line="240" w:lineRule="auto"/>
              <w:rPr>
                <w:rFonts w:ascii="Arial" w:hAnsi="Arial" w:cs="Arial"/>
              </w:rPr>
            </w:pPr>
            <w:r w:rsidRPr="00235B6A">
              <w:rPr>
                <w:rFonts w:ascii="Arial" w:hAnsi="Arial" w:cs="Arial"/>
              </w:rPr>
              <w:t>500</w:t>
            </w:r>
          </w:p>
        </w:tc>
      </w:tr>
      <w:tr w:rsidR="00F85D35" w:rsidRPr="00235B6A" w:rsidTr="00F85D35">
        <w:tc>
          <w:tcPr>
            <w:tcW w:w="2413" w:type="dxa"/>
          </w:tcPr>
          <w:p w:rsidR="00F85D35" w:rsidRPr="00235B6A" w:rsidRDefault="00F85D35" w:rsidP="00CD3505">
            <w:pPr>
              <w:numPr>
                <w:ilvl w:val="0"/>
                <w:numId w:val="51"/>
              </w:numPr>
              <w:spacing w:after="0" w:line="240" w:lineRule="auto"/>
              <w:ind w:left="463"/>
              <w:rPr>
                <w:rFonts w:ascii="Arial" w:hAnsi="Arial" w:cs="Arial"/>
              </w:rPr>
            </w:pPr>
            <w:r w:rsidRPr="00235B6A">
              <w:rPr>
                <w:rFonts w:ascii="Arial" w:hAnsi="Arial" w:cs="Arial"/>
              </w:rPr>
              <w:t>2 400 ÷ 8</w:t>
            </w:r>
          </w:p>
        </w:tc>
        <w:tc>
          <w:tcPr>
            <w:tcW w:w="2519" w:type="dxa"/>
          </w:tcPr>
          <w:p w:rsidR="00F85D35" w:rsidRPr="00235B6A" w:rsidRDefault="00B17ED6" w:rsidP="00CD3505">
            <w:pPr>
              <w:spacing w:after="0" w:line="240" w:lineRule="auto"/>
              <w:rPr>
                <w:rFonts w:ascii="Arial" w:hAnsi="Arial" w:cs="Arial"/>
              </w:rPr>
            </w:pPr>
            <w:r w:rsidRPr="00235B6A">
              <w:rPr>
                <w:rFonts w:ascii="Arial" w:hAnsi="Arial" w:cs="Arial"/>
              </w:rPr>
              <w:t>300</w:t>
            </w:r>
          </w:p>
        </w:tc>
      </w:tr>
      <w:tr w:rsidR="00F85D35" w:rsidRPr="00235B6A" w:rsidTr="00F85D35">
        <w:tc>
          <w:tcPr>
            <w:tcW w:w="2413" w:type="dxa"/>
          </w:tcPr>
          <w:p w:rsidR="00F85D35" w:rsidRPr="00235B6A" w:rsidRDefault="00F85D35" w:rsidP="00CD3505">
            <w:pPr>
              <w:numPr>
                <w:ilvl w:val="0"/>
                <w:numId w:val="51"/>
              </w:numPr>
              <w:spacing w:after="0" w:line="240" w:lineRule="auto"/>
              <w:ind w:left="463"/>
              <w:rPr>
                <w:rFonts w:ascii="Arial" w:hAnsi="Arial" w:cs="Arial"/>
              </w:rPr>
            </w:pPr>
            <w:r w:rsidRPr="00235B6A">
              <w:rPr>
                <w:rFonts w:ascii="Arial" w:hAnsi="Arial" w:cs="Arial"/>
              </w:rPr>
              <w:t>4 500 ÷ 9</w:t>
            </w:r>
          </w:p>
        </w:tc>
        <w:tc>
          <w:tcPr>
            <w:tcW w:w="2519" w:type="dxa"/>
          </w:tcPr>
          <w:p w:rsidR="00F85D35" w:rsidRPr="00235B6A" w:rsidRDefault="00B17ED6" w:rsidP="00CD3505">
            <w:pPr>
              <w:spacing w:after="0" w:line="240" w:lineRule="auto"/>
              <w:rPr>
                <w:rFonts w:ascii="Arial" w:hAnsi="Arial" w:cs="Arial"/>
              </w:rPr>
            </w:pPr>
            <w:r w:rsidRPr="00235B6A">
              <w:rPr>
                <w:rFonts w:ascii="Arial" w:hAnsi="Arial" w:cs="Arial"/>
              </w:rPr>
              <w:t>500</w:t>
            </w:r>
          </w:p>
        </w:tc>
      </w:tr>
    </w:tbl>
    <w:p w:rsidR="00F85D35" w:rsidRPr="00F85D35" w:rsidRDefault="00F85D35" w:rsidP="00F85D35">
      <w:pPr>
        <w:rPr>
          <w:rFonts w:ascii="Arial" w:hAnsi="Arial" w:cs="Arial"/>
        </w:rPr>
      </w:pPr>
    </w:p>
    <w:p w:rsidR="00F85D35" w:rsidRPr="00F85D35" w:rsidRDefault="00F85D35" w:rsidP="00F85D35">
      <w:pPr>
        <w:rPr>
          <w:rFonts w:ascii="Arial" w:hAnsi="Arial" w:cs="Arial"/>
          <w:b/>
        </w:rPr>
      </w:pPr>
      <w:r w:rsidRPr="00F85D35">
        <w:rPr>
          <w:rFonts w:ascii="Arial" w:hAnsi="Arial" w:cs="Arial"/>
          <w:b/>
        </w:rPr>
        <w:t>ORDER OF OPERATIONS:</w:t>
      </w:r>
    </w:p>
    <w:p w:rsidR="00F85D35" w:rsidRPr="00F85D35" w:rsidRDefault="00F85D35" w:rsidP="00E835E5">
      <w:pPr>
        <w:numPr>
          <w:ilvl w:val="0"/>
          <w:numId w:val="44"/>
        </w:numPr>
        <w:spacing w:after="0" w:line="240" w:lineRule="auto"/>
        <w:contextualSpacing/>
        <w:rPr>
          <w:rFonts w:ascii="Arial" w:hAnsi="Arial" w:cs="Arial"/>
          <w:b/>
        </w:rPr>
      </w:pPr>
      <w:r w:rsidRPr="00F85D35">
        <w:rPr>
          <w:rFonts w:ascii="Arial" w:hAnsi="Arial" w:cs="Arial"/>
          <w:b/>
        </w:rPr>
        <w:t>Simplify (26)</w:t>
      </w:r>
    </w:p>
    <w:tbl>
      <w:tblPr>
        <w:tblStyle w:val="TableGrid13"/>
        <w:tblW w:w="0" w:type="auto"/>
        <w:tblInd w:w="1097" w:type="dxa"/>
        <w:tblLook w:val="04A0" w:firstRow="1" w:lastRow="0" w:firstColumn="1" w:lastColumn="0" w:noHBand="0" w:noVBand="1"/>
      </w:tblPr>
      <w:tblGrid>
        <w:gridCol w:w="3264"/>
        <w:gridCol w:w="1701"/>
      </w:tblGrid>
      <w:tr w:rsidR="00F85D35" w:rsidRPr="00F85D35" w:rsidTr="00F85D35">
        <w:tc>
          <w:tcPr>
            <w:tcW w:w="3264" w:type="dxa"/>
          </w:tcPr>
          <w:p w:rsidR="00F85D35" w:rsidRPr="00F85D35" w:rsidRDefault="00F85D35" w:rsidP="00CD3505">
            <w:pPr>
              <w:numPr>
                <w:ilvl w:val="0"/>
                <w:numId w:val="52"/>
              </w:numPr>
              <w:spacing w:after="0" w:line="240" w:lineRule="auto"/>
              <w:ind w:left="463"/>
              <w:rPr>
                <w:rFonts w:ascii="Arial" w:hAnsi="Arial" w:cs="Arial"/>
              </w:rPr>
            </w:pPr>
            <w:r w:rsidRPr="00F85D35">
              <w:rPr>
                <w:rFonts w:ascii="Arial" w:hAnsi="Arial" w:cs="Arial"/>
              </w:rPr>
              <w:t>2 + (3 × 2)</w:t>
            </w:r>
          </w:p>
        </w:tc>
        <w:tc>
          <w:tcPr>
            <w:tcW w:w="1701" w:type="dxa"/>
          </w:tcPr>
          <w:p w:rsidR="00F85D35" w:rsidRPr="00F85D35" w:rsidRDefault="0071421E" w:rsidP="00CD3505">
            <w:pPr>
              <w:spacing w:after="0" w:line="240" w:lineRule="auto"/>
              <w:rPr>
                <w:rFonts w:ascii="Arial" w:hAnsi="Arial" w:cs="Arial"/>
              </w:rPr>
            </w:pPr>
            <w:r>
              <w:rPr>
                <w:rFonts w:ascii="Arial" w:hAnsi="Arial" w:cs="Arial"/>
              </w:rPr>
              <w:t>8</w:t>
            </w:r>
          </w:p>
        </w:tc>
      </w:tr>
      <w:tr w:rsidR="00F85D35" w:rsidRPr="00F85D35" w:rsidTr="00F85D35">
        <w:tc>
          <w:tcPr>
            <w:tcW w:w="3264" w:type="dxa"/>
          </w:tcPr>
          <w:p w:rsidR="00F85D35" w:rsidRPr="00F85D35" w:rsidRDefault="00F85D35" w:rsidP="00CD3505">
            <w:pPr>
              <w:numPr>
                <w:ilvl w:val="0"/>
                <w:numId w:val="52"/>
              </w:numPr>
              <w:spacing w:after="0" w:line="240" w:lineRule="auto"/>
              <w:ind w:left="463"/>
              <w:rPr>
                <w:rFonts w:ascii="Arial" w:hAnsi="Arial" w:cs="Arial"/>
              </w:rPr>
            </w:pPr>
            <w:r w:rsidRPr="00F85D35">
              <w:rPr>
                <w:rFonts w:ascii="Arial" w:hAnsi="Arial" w:cs="Arial"/>
              </w:rPr>
              <w:t>(2 + 3) × 2</w:t>
            </w:r>
          </w:p>
        </w:tc>
        <w:tc>
          <w:tcPr>
            <w:tcW w:w="1701" w:type="dxa"/>
          </w:tcPr>
          <w:p w:rsidR="00F85D35" w:rsidRPr="00F85D35" w:rsidRDefault="0071421E" w:rsidP="00CD3505">
            <w:pPr>
              <w:spacing w:after="0" w:line="240" w:lineRule="auto"/>
              <w:rPr>
                <w:rFonts w:ascii="Arial" w:hAnsi="Arial" w:cs="Arial"/>
              </w:rPr>
            </w:pPr>
            <w:r>
              <w:rPr>
                <w:rFonts w:ascii="Arial" w:hAnsi="Arial" w:cs="Arial"/>
              </w:rPr>
              <w:t>10</w:t>
            </w:r>
          </w:p>
        </w:tc>
      </w:tr>
      <w:tr w:rsidR="00F85D35" w:rsidRPr="00F85D35" w:rsidTr="00F85D35">
        <w:tc>
          <w:tcPr>
            <w:tcW w:w="3264" w:type="dxa"/>
          </w:tcPr>
          <w:p w:rsidR="00F85D35" w:rsidRPr="00F85D35" w:rsidRDefault="00F85D35" w:rsidP="00CD3505">
            <w:pPr>
              <w:numPr>
                <w:ilvl w:val="0"/>
                <w:numId w:val="52"/>
              </w:numPr>
              <w:spacing w:after="0" w:line="240" w:lineRule="auto"/>
              <w:ind w:left="463"/>
              <w:rPr>
                <w:rFonts w:ascii="Arial" w:hAnsi="Arial" w:cs="Arial"/>
              </w:rPr>
            </w:pPr>
            <w:r w:rsidRPr="00F85D35">
              <w:rPr>
                <w:rFonts w:ascii="Arial" w:hAnsi="Arial" w:cs="Arial"/>
              </w:rPr>
              <w:t xml:space="preserve">10 - 4 - 2 </w:t>
            </w:r>
          </w:p>
        </w:tc>
        <w:tc>
          <w:tcPr>
            <w:tcW w:w="1701" w:type="dxa"/>
          </w:tcPr>
          <w:p w:rsidR="00F85D35" w:rsidRPr="00F85D35" w:rsidRDefault="0071421E" w:rsidP="00CD3505">
            <w:pPr>
              <w:spacing w:after="0" w:line="240" w:lineRule="auto"/>
              <w:rPr>
                <w:rFonts w:ascii="Arial" w:hAnsi="Arial" w:cs="Arial"/>
              </w:rPr>
            </w:pPr>
            <w:r>
              <w:rPr>
                <w:rFonts w:ascii="Arial" w:hAnsi="Arial" w:cs="Arial"/>
              </w:rPr>
              <w:t>4</w:t>
            </w:r>
          </w:p>
        </w:tc>
      </w:tr>
      <w:tr w:rsidR="00F85D35" w:rsidRPr="00F85D35" w:rsidTr="00F85D35">
        <w:tc>
          <w:tcPr>
            <w:tcW w:w="3264" w:type="dxa"/>
          </w:tcPr>
          <w:p w:rsidR="00F85D35" w:rsidRPr="00F85D35" w:rsidRDefault="00F85D35" w:rsidP="00CD3505">
            <w:pPr>
              <w:numPr>
                <w:ilvl w:val="0"/>
                <w:numId w:val="52"/>
              </w:numPr>
              <w:spacing w:after="0" w:line="240" w:lineRule="auto"/>
              <w:ind w:left="463"/>
              <w:rPr>
                <w:rFonts w:ascii="Arial" w:hAnsi="Arial" w:cs="Arial"/>
              </w:rPr>
            </w:pPr>
            <w:r w:rsidRPr="00F85D35">
              <w:rPr>
                <w:rFonts w:ascii="Arial" w:hAnsi="Arial" w:cs="Arial"/>
              </w:rPr>
              <w:t>10 - (4 - 2)</w:t>
            </w:r>
          </w:p>
        </w:tc>
        <w:tc>
          <w:tcPr>
            <w:tcW w:w="1701" w:type="dxa"/>
          </w:tcPr>
          <w:p w:rsidR="00F85D35" w:rsidRPr="00F85D35" w:rsidRDefault="0071421E" w:rsidP="00CD3505">
            <w:pPr>
              <w:spacing w:after="0" w:line="240" w:lineRule="auto"/>
              <w:rPr>
                <w:rFonts w:ascii="Arial" w:hAnsi="Arial" w:cs="Arial"/>
              </w:rPr>
            </w:pPr>
            <w:r>
              <w:rPr>
                <w:rFonts w:ascii="Arial" w:hAnsi="Arial" w:cs="Arial"/>
              </w:rPr>
              <w:t>8</w:t>
            </w:r>
          </w:p>
        </w:tc>
      </w:tr>
      <w:tr w:rsidR="00F85D35" w:rsidRPr="00F85D35" w:rsidTr="00F85D35">
        <w:tc>
          <w:tcPr>
            <w:tcW w:w="3264" w:type="dxa"/>
          </w:tcPr>
          <w:p w:rsidR="00F85D35" w:rsidRPr="00F85D35" w:rsidRDefault="00F85D35" w:rsidP="00CD3505">
            <w:pPr>
              <w:numPr>
                <w:ilvl w:val="0"/>
                <w:numId w:val="52"/>
              </w:numPr>
              <w:spacing w:after="0" w:line="240" w:lineRule="auto"/>
              <w:ind w:left="463"/>
              <w:rPr>
                <w:rFonts w:ascii="Arial" w:hAnsi="Arial" w:cs="Arial"/>
              </w:rPr>
            </w:pPr>
            <w:r w:rsidRPr="00F85D35">
              <w:rPr>
                <w:rFonts w:ascii="Arial" w:hAnsi="Arial" w:cs="Arial"/>
              </w:rPr>
              <w:t>(2 × 3) - 1</w:t>
            </w:r>
          </w:p>
        </w:tc>
        <w:tc>
          <w:tcPr>
            <w:tcW w:w="1701" w:type="dxa"/>
          </w:tcPr>
          <w:p w:rsidR="00F85D35" w:rsidRPr="00F85D35" w:rsidRDefault="0071421E" w:rsidP="00CD3505">
            <w:pPr>
              <w:spacing w:after="0" w:line="240" w:lineRule="auto"/>
              <w:rPr>
                <w:rFonts w:ascii="Arial" w:hAnsi="Arial" w:cs="Arial"/>
              </w:rPr>
            </w:pPr>
            <w:r>
              <w:rPr>
                <w:rFonts w:ascii="Arial" w:hAnsi="Arial" w:cs="Arial"/>
              </w:rPr>
              <w:t>5</w:t>
            </w:r>
          </w:p>
        </w:tc>
      </w:tr>
      <w:tr w:rsidR="00F85D35" w:rsidRPr="00F85D35" w:rsidTr="00F85D35">
        <w:tc>
          <w:tcPr>
            <w:tcW w:w="3264" w:type="dxa"/>
          </w:tcPr>
          <w:p w:rsidR="00F85D35" w:rsidRPr="00F85D35" w:rsidRDefault="00F85D35" w:rsidP="00CD3505">
            <w:pPr>
              <w:numPr>
                <w:ilvl w:val="0"/>
                <w:numId w:val="52"/>
              </w:numPr>
              <w:spacing w:after="0" w:line="240" w:lineRule="auto"/>
              <w:ind w:left="463"/>
              <w:rPr>
                <w:rFonts w:ascii="Arial" w:hAnsi="Arial" w:cs="Arial"/>
              </w:rPr>
            </w:pPr>
            <w:r w:rsidRPr="00F85D35">
              <w:rPr>
                <w:rFonts w:ascii="Arial" w:hAnsi="Arial" w:cs="Arial"/>
              </w:rPr>
              <w:t>2 × (3 - 1)</w:t>
            </w:r>
          </w:p>
        </w:tc>
        <w:tc>
          <w:tcPr>
            <w:tcW w:w="1701" w:type="dxa"/>
          </w:tcPr>
          <w:p w:rsidR="00F85D35" w:rsidRPr="00F85D35" w:rsidRDefault="0071421E" w:rsidP="00CD3505">
            <w:pPr>
              <w:spacing w:after="0" w:line="240" w:lineRule="auto"/>
              <w:rPr>
                <w:rFonts w:ascii="Arial" w:hAnsi="Arial" w:cs="Arial"/>
              </w:rPr>
            </w:pPr>
            <w:r>
              <w:rPr>
                <w:rFonts w:ascii="Arial" w:hAnsi="Arial" w:cs="Arial"/>
              </w:rPr>
              <w:t>4</w:t>
            </w:r>
          </w:p>
        </w:tc>
      </w:tr>
      <w:tr w:rsidR="00F85D35" w:rsidRPr="00F85D35" w:rsidTr="00F85D35">
        <w:tc>
          <w:tcPr>
            <w:tcW w:w="3264" w:type="dxa"/>
          </w:tcPr>
          <w:p w:rsidR="00F85D35" w:rsidRPr="00F85D35" w:rsidRDefault="00F85D35" w:rsidP="00CD3505">
            <w:pPr>
              <w:numPr>
                <w:ilvl w:val="0"/>
                <w:numId w:val="52"/>
              </w:numPr>
              <w:spacing w:after="0" w:line="240" w:lineRule="auto"/>
              <w:ind w:left="463"/>
              <w:rPr>
                <w:rFonts w:ascii="Arial" w:hAnsi="Arial" w:cs="Arial"/>
              </w:rPr>
            </w:pPr>
            <w:r w:rsidRPr="00F85D35">
              <w:rPr>
                <w:rFonts w:ascii="Arial" w:hAnsi="Arial" w:cs="Arial"/>
              </w:rPr>
              <w:t>8 + (8 ÷ 2)</w:t>
            </w:r>
          </w:p>
        </w:tc>
        <w:tc>
          <w:tcPr>
            <w:tcW w:w="1701" w:type="dxa"/>
          </w:tcPr>
          <w:p w:rsidR="00F85D35" w:rsidRPr="00F85D35" w:rsidRDefault="0071421E" w:rsidP="00CD3505">
            <w:pPr>
              <w:spacing w:after="0" w:line="240" w:lineRule="auto"/>
              <w:rPr>
                <w:rFonts w:ascii="Arial" w:hAnsi="Arial" w:cs="Arial"/>
              </w:rPr>
            </w:pPr>
            <w:r>
              <w:rPr>
                <w:rFonts w:ascii="Arial" w:hAnsi="Arial" w:cs="Arial"/>
              </w:rPr>
              <w:t>12</w:t>
            </w:r>
          </w:p>
        </w:tc>
      </w:tr>
      <w:tr w:rsidR="00F85D35" w:rsidRPr="00F85D35" w:rsidTr="00F85D35">
        <w:tc>
          <w:tcPr>
            <w:tcW w:w="3264" w:type="dxa"/>
          </w:tcPr>
          <w:p w:rsidR="00F85D35" w:rsidRPr="00F85D35" w:rsidRDefault="00F85D35" w:rsidP="00CD3505">
            <w:pPr>
              <w:numPr>
                <w:ilvl w:val="0"/>
                <w:numId w:val="52"/>
              </w:numPr>
              <w:spacing w:after="0" w:line="240" w:lineRule="auto"/>
              <w:ind w:left="463"/>
              <w:rPr>
                <w:rFonts w:ascii="Arial" w:hAnsi="Arial" w:cs="Arial"/>
              </w:rPr>
            </w:pPr>
            <w:r w:rsidRPr="00F85D35">
              <w:rPr>
                <w:rFonts w:ascii="Arial" w:hAnsi="Arial" w:cs="Arial"/>
              </w:rPr>
              <w:t>(8 + 8) ÷ 2</w:t>
            </w:r>
          </w:p>
        </w:tc>
        <w:tc>
          <w:tcPr>
            <w:tcW w:w="1701" w:type="dxa"/>
          </w:tcPr>
          <w:p w:rsidR="00F85D35" w:rsidRPr="00F85D35" w:rsidRDefault="0071421E" w:rsidP="00CD3505">
            <w:pPr>
              <w:spacing w:after="0" w:line="240" w:lineRule="auto"/>
              <w:rPr>
                <w:rFonts w:ascii="Arial" w:hAnsi="Arial" w:cs="Arial"/>
              </w:rPr>
            </w:pPr>
            <w:r>
              <w:rPr>
                <w:rFonts w:ascii="Arial" w:hAnsi="Arial" w:cs="Arial"/>
              </w:rPr>
              <w:t>8</w:t>
            </w:r>
          </w:p>
        </w:tc>
      </w:tr>
      <w:tr w:rsidR="00F85D35" w:rsidRPr="00F85D35" w:rsidTr="00F85D35">
        <w:tc>
          <w:tcPr>
            <w:tcW w:w="3264" w:type="dxa"/>
          </w:tcPr>
          <w:p w:rsidR="00F85D35" w:rsidRPr="00F85D35" w:rsidRDefault="00F85D35" w:rsidP="00CD3505">
            <w:pPr>
              <w:numPr>
                <w:ilvl w:val="0"/>
                <w:numId w:val="52"/>
              </w:numPr>
              <w:spacing w:after="0" w:line="240" w:lineRule="auto"/>
              <w:ind w:left="463"/>
              <w:rPr>
                <w:rFonts w:ascii="Arial" w:hAnsi="Arial" w:cs="Arial"/>
              </w:rPr>
            </w:pPr>
            <w:r w:rsidRPr="00F85D35">
              <w:rPr>
                <w:rFonts w:ascii="Arial" w:hAnsi="Arial" w:cs="Arial"/>
              </w:rPr>
              <w:t>8 + (8 ÷ 2)</w:t>
            </w:r>
          </w:p>
        </w:tc>
        <w:tc>
          <w:tcPr>
            <w:tcW w:w="1701" w:type="dxa"/>
          </w:tcPr>
          <w:p w:rsidR="00F85D35" w:rsidRPr="00F85D35" w:rsidRDefault="0071421E" w:rsidP="00CD3505">
            <w:pPr>
              <w:spacing w:after="0" w:line="240" w:lineRule="auto"/>
              <w:rPr>
                <w:rFonts w:ascii="Arial" w:hAnsi="Arial" w:cs="Arial"/>
              </w:rPr>
            </w:pPr>
            <w:r>
              <w:rPr>
                <w:rFonts w:ascii="Arial" w:hAnsi="Arial" w:cs="Arial"/>
              </w:rPr>
              <w:t>12</w:t>
            </w:r>
          </w:p>
        </w:tc>
      </w:tr>
      <w:tr w:rsidR="00F85D35" w:rsidRPr="00F85D35" w:rsidTr="00F85D35">
        <w:tc>
          <w:tcPr>
            <w:tcW w:w="3264" w:type="dxa"/>
          </w:tcPr>
          <w:p w:rsidR="00F85D35" w:rsidRPr="00F85D35" w:rsidRDefault="00F85D35" w:rsidP="00CD3505">
            <w:pPr>
              <w:numPr>
                <w:ilvl w:val="0"/>
                <w:numId w:val="52"/>
              </w:numPr>
              <w:spacing w:after="0" w:line="240" w:lineRule="auto"/>
              <w:ind w:left="463"/>
              <w:rPr>
                <w:rFonts w:ascii="Arial" w:hAnsi="Arial" w:cs="Arial"/>
              </w:rPr>
            </w:pPr>
            <w:r w:rsidRPr="00F85D35">
              <w:rPr>
                <w:rFonts w:ascii="Arial" w:hAnsi="Arial" w:cs="Arial"/>
              </w:rPr>
              <w:t>(7 - 2) + (3 - 1)</w:t>
            </w:r>
          </w:p>
        </w:tc>
        <w:tc>
          <w:tcPr>
            <w:tcW w:w="1701" w:type="dxa"/>
          </w:tcPr>
          <w:p w:rsidR="00F85D35" w:rsidRPr="00F85D35" w:rsidRDefault="0071421E" w:rsidP="00CD3505">
            <w:pPr>
              <w:spacing w:after="0" w:line="240" w:lineRule="auto"/>
              <w:rPr>
                <w:rFonts w:ascii="Arial" w:hAnsi="Arial" w:cs="Arial"/>
              </w:rPr>
            </w:pPr>
            <w:r>
              <w:rPr>
                <w:rFonts w:ascii="Arial" w:hAnsi="Arial" w:cs="Arial"/>
              </w:rPr>
              <w:t>7</w:t>
            </w:r>
          </w:p>
        </w:tc>
      </w:tr>
      <w:tr w:rsidR="00F85D35" w:rsidRPr="00F85D35" w:rsidTr="00F85D35">
        <w:tc>
          <w:tcPr>
            <w:tcW w:w="3264" w:type="dxa"/>
          </w:tcPr>
          <w:p w:rsidR="00F85D35" w:rsidRPr="00F85D35" w:rsidRDefault="00F85D35" w:rsidP="00CD3505">
            <w:pPr>
              <w:numPr>
                <w:ilvl w:val="0"/>
                <w:numId w:val="52"/>
              </w:numPr>
              <w:spacing w:after="0" w:line="240" w:lineRule="auto"/>
              <w:ind w:left="463"/>
              <w:rPr>
                <w:rFonts w:ascii="Arial" w:hAnsi="Arial" w:cs="Arial"/>
              </w:rPr>
            </w:pPr>
            <w:r w:rsidRPr="00F85D35">
              <w:rPr>
                <w:rFonts w:ascii="Arial" w:hAnsi="Arial" w:cs="Arial"/>
              </w:rPr>
              <w:t xml:space="preserve">7 - 2 + 3 - 1 </w:t>
            </w:r>
          </w:p>
        </w:tc>
        <w:tc>
          <w:tcPr>
            <w:tcW w:w="1701" w:type="dxa"/>
          </w:tcPr>
          <w:p w:rsidR="00F85D35" w:rsidRPr="00F85D35" w:rsidRDefault="0071421E" w:rsidP="00CD3505">
            <w:pPr>
              <w:spacing w:after="0" w:line="240" w:lineRule="auto"/>
              <w:rPr>
                <w:rFonts w:ascii="Arial" w:hAnsi="Arial" w:cs="Arial"/>
              </w:rPr>
            </w:pPr>
            <w:r>
              <w:rPr>
                <w:rFonts w:ascii="Arial" w:hAnsi="Arial" w:cs="Arial"/>
              </w:rPr>
              <w:t>7</w:t>
            </w:r>
          </w:p>
        </w:tc>
      </w:tr>
      <w:tr w:rsidR="00F85D35" w:rsidRPr="00F85D35" w:rsidTr="00F85D35">
        <w:tc>
          <w:tcPr>
            <w:tcW w:w="3264" w:type="dxa"/>
          </w:tcPr>
          <w:p w:rsidR="00F85D35" w:rsidRPr="00F85D35" w:rsidRDefault="00F85D35" w:rsidP="00CD3505">
            <w:pPr>
              <w:numPr>
                <w:ilvl w:val="0"/>
                <w:numId w:val="52"/>
              </w:numPr>
              <w:spacing w:after="0" w:line="240" w:lineRule="auto"/>
              <w:ind w:left="463"/>
              <w:rPr>
                <w:rFonts w:ascii="Arial" w:hAnsi="Arial" w:cs="Arial"/>
              </w:rPr>
            </w:pPr>
            <w:r w:rsidRPr="00F85D35">
              <w:rPr>
                <w:rFonts w:ascii="Arial" w:hAnsi="Arial" w:cs="Arial"/>
              </w:rPr>
              <w:t>18 - 2 ÷ 2 + 2</w:t>
            </w:r>
          </w:p>
        </w:tc>
        <w:tc>
          <w:tcPr>
            <w:tcW w:w="1701" w:type="dxa"/>
          </w:tcPr>
          <w:p w:rsidR="00F85D35" w:rsidRPr="00F85D35" w:rsidRDefault="0071421E" w:rsidP="00CD3505">
            <w:pPr>
              <w:spacing w:after="0" w:line="240" w:lineRule="auto"/>
              <w:rPr>
                <w:rFonts w:ascii="Arial" w:hAnsi="Arial" w:cs="Arial"/>
              </w:rPr>
            </w:pPr>
            <w:r>
              <w:rPr>
                <w:rFonts w:ascii="Arial" w:hAnsi="Arial" w:cs="Arial"/>
              </w:rPr>
              <w:t>19</w:t>
            </w:r>
          </w:p>
        </w:tc>
      </w:tr>
      <w:tr w:rsidR="00F85D35" w:rsidRPr="00F85D35" w:rsidTr="00F85D35">
        <w:tc>
          <w:tcPr>
            <w:tcW w:w="3264" w:type="dxa"/>
          </w:tcPr>
          <w:p w:rsidR="00F85D35" w:rsidRPr="00F85D35" w:rsidRDefault="00F85D35" w:rsidP="00CD3505">
            <w:pPr>
              <w:numPr>
                <w:ilvl w:val="0"/>
                <w:numId w:val="52"/>
              </w:numPr>
              <w:spacing w:after="0" w:line="240" w:lineRule="auto"/>
              <w:ind w:left="463"/>
              <w:rPr>
                <w:rFonts w:ascii="Arial" w:hAnsi="Arial" w:cs="Arial"/>
              </w:rPr>
            </w:pPr>
            <w:r w:rsidRPr="00F85D35">
              <w:rPr>
                <w:rFonts w:ascii="Arial" w:hAnsi="Arial" w:cs="Arial"/>
              </w:rPr>
              <w:t>(18 - 2) ÷ (2 + 2)</w:t>
            </w:r>
          </w:p>
        </w:tc>
        <w:tc>
          <w:tcPr>
            <w:tcW w:w="1701" w:type="dxa"/>
          </w:tcPr>
          <w:p w:rsidR="00F85D35" w:rsidRPr="00F85D35" w:rsidRDefault="0071421E" w:rsidP="00CD3505">
            <w:pPr>
              <w:spacing w:after="0" w:line="240" w:lineRule="auto"/>
              <w:rPr>
                <w:rFonts w:ascii="Arial" w:hAnsi="Arial" w:cs="Arial"/>
              </w:rPr>
            </w:pPr>
            <w:r>
              <w:rPr>
                <w:rFonts w:ascii="Arial" w:hAnsi="Arial" w:cs="Arial"/>
              </w:rPr>
              <w:t>4</w:t>
            </w:r>
          </w:p>
        </w:tc>
      </w:tr>
      <w:tr w:rsidR="00F85D35" w:rsidRPr="00F85D35" w:rsidTr="00F85D35">
        <w:tc>
          <w:tcPr>
            <w:tcW w:w="3264" w:type="dxa"/>
          </w:tcPr>
          <w:p w:rsidR="00F85D35" w:rsidRPr="00F85D35" w:rsidRDefault="00F85D35" w:rsidP="00CD3505">
            <w:pPr>
              <w:numPr>
                <w:ilvl w:val="0"/>
                <w:numId w:val="52"/>
              </w:numPr>
              <w:spacing w:after="0" w:line="240" w:lineRule="auto"/>
              <w:ind w:left="463"/>
              <w:rPr>
                <w:rFonts w:ascii="Arial" w:hAnsi="Arial" w:cs="Arial"/>
              </w:rPr>
            </w:pPr>
            <w:r w:rsidRPr="00F85D35">
              <w:rPr>
                <w:rFonts w:ascii="Arial" w:hAnsi="Arial" w:cs="Arial"/>
              </w:rPr>
              <w:t>(3) × (6)</w:t>
            </w:r>
          </w:p>
        </w:tc>
        <w:tc>
          <w:tcPr>
            <w:tcW w:w="1701" w:type="dxa"/>
          </w:tcPr>
          <w:p w:rsidR="00F85D35" w:rsidRPr="00F85D35" w:rsidRDefault="0071421E" w:rsidP="00CD3505">
            <w:pPr>
              <w:spacing w:after="0" w:line="240" w:lineRule="auto"/>
              <w:rPr>
                <w:rFonts w:ascii="Arial" w:hAnsi="Arial" w:cs="Arial"/>
              </w:rPr>
            </w:pPr>
            <w:r>
              <w:rPr>
                <w:rFonts w:ascii="Arial" w:hAnsi="Arial" w:cs="Arial"/>
              </w:rPr>
              <w:t>18</w:t>
            </w:r>
          </w:p>
        </w:tc>
      </w:tr>
      <w:tr w:rsidR="00F85D35" w:rsidRPr="00F85D35" w:rsidTr="00F85D35">
        <w:tc>
          <w:tcPr>
            <w:tcW w:w="3264" w:type="dxa"/>
          </w:tcPr>
          <w:p w:rsidR="00F85D35" w:rsidRPr="00F85D35" w:rsidRDefault="00F85D35" w:rsidP="00CD3505">
            <w:pPr>
              <w:numPr>
                <w:ilvl w:val="0"/>
                <w:numId w:val="52"/>
              </w:numPr>
              <w:spacing w:after="0" w:line="240" w:lineRule="auto"/>
              <w:ind w:left="463"/>
              <w:rPr>
                <w:rFonts w:ascii="Arial" w:hAnsi="Arial" w:cs="Arial"/>
              </w:rPr>
            </w:pPr>
            <w:r w:rsidRPr="00F85D35">
              <w:rPr>
                <w:rFonts w:ascii="Arial" w:hAnsi="Arial" w:cs="Arial"/>
              </w:rPr>
              <w:t>(4) (3)</w:t>
            </w:r>
          </w:p>
        </w:tc>
        <w:tc>
          <w:tcPr>
            <w:tcW w:w="1701" w:type="dxa"/>
          </w:tcPr>
          <w:p w:rsidR="00F85D35" w:rsidRPr="00F85D35" w:rsidRDefault="0071421E" w:rsidP="00CD3505">
            <w:pPr>
              <w:spacing w:after="0" w:line="240" w:lineRule="auto"/>
              <w:rPr>
                <w:rFonts w:ascii="Arial" w:hAnsi="Arial" w:cs="Arial"/>
              </w:rPr>
            </w:pPr>
            <w:r>
              <w:rPr>
                <w:rFonts w:ascii="Arial" w:hAnsi="Arial" w:cs="Arial"/>
              </w:rPr>
              <w:t>12</w:t>
            </w:r>
          </w:p>
        </w:tc>
      </w:tr>
      <w:tr w:rsidR="00F85D35" w:rsidRPr="00F85D35" w:rsidTr="00F85D35">
        <w:tc>
          <w:tcPr>
            <w:tcW w:w="3264" w:type="dxa"/>
          </w:tcPr>
          <w:p w:rsidR="00F85D35" w:rsidRPr="00F85D35" w:rsidRDefault="00F85D35" w:rsidP="00CD3505">
            <w:pPr>
              <w:numPr>
                <w:ilvl w:val="0"/>
                <w:numId w:val="52"/>
              </w:numPr>
              <w:spacing w:after="0" w:line="240" w:lineRule="auto"/>
              <w:ind w:left="463"/>
              <w:rPr>
                <w:rFonts w:ascii="Arial" w:hAnsi="Arial" w:cs="Arial"/>
              </w:rPr>
            </w:pPr>
            <w:r w:rsidRPr="00F85D35">
              <w:rPr>
                <w:rFonts w:ascii="Arial" w:hAnsi="Arial" w:cs="Arial"/>
              </w:rPr>
              <w:t>(3) × (-2)</w:t>
            </w:r>
          </w:p>
        </w:tc>
        <w:tc>
          <w:tcPr>
            <w:tcW w:w="1701" w:type="dxa"/>
          </w:tcPr>
          <w:p w:rsidR="00F85D35" w:rsidRPr="00F85D35" w:rsidRDefault="0071421E" w:rsidP="00CD3505">
            <w:pPr>
              <w:spacing w:after="0" w:line="240" w:lineRule="auto"/>
              <w:rPr>
                <w:rFonts w:ascii="Arial" w:hAnsi="Arial" w:cs="Arial"/>
              </w:rPr>
            </w:pPr>
            <w:r>
              <w:rPr>
                <w:rFonts w:ascii="Arial" w:hAnsi="Arial" w:cs="Arial"/>
              </w:rPr>
              <w:t>-6</w:t>
            </w:r>
          </w:p>
        </w:tc>
      </w:tr>
      <w:tr w:rsidR="00F85D35" w:rsidRPr="00F85D35" w:rsidTr="00F85D35">
        <w:tc>
          <w:tcPr>
            <w:tcW w:w="3264" w:type="dxa"/>
          </w:tcPr>
          <w:p w:rsidR="00F85D35" w:rsidRPr="00F85D35" w:rsidRDefault="00F85D35" w:rsidP="00CD3505">
            <w:pPr>
              <w:numPr>
                <w:ilvl w:val="0"/>
                <w:numId w:val="52"/>
              </w:numPr>
              <w:spacing w:after="0" w:line="240" w:lineRule="auto"/>
              <w:ind w:left="463"/>
              <w:rPr>
                <w:rFonts w:ascii="Arial" w:hAnsi="Arial" w:cs="Arial"/>
              </w:rPr>
            </w:pPr>
            <w:r w:rsidRPr="00F85D35">
              <w:rPr>
                <w:rFonts w:ascii="Arial" w:hAnsi="Arial" w:cs="Arial"/>
              </w:rPr>
              <w:t>(3) × (-10)</w:t>
            </w:r>
          </w:p>
        </w:tc>
        <w:tc>
          <w:tcPr>
            <w:tcW w:w="1701" w:type="dxa"/>
          </w:tcPr>
          <w:p w:rsidR="00F85D35" w:rsidRPr="00F85D35" w:rsidRDefault="0071421E" w:rsidP="00CD3505">
            <w:pPr>
              <w:spacing w:after="0" w:line="240" w:lineRule="auto"/>
              <w:rPr>
                <w:rFonts w:ascii="Arial" w:hAnsi="Arial" w:cs="Arial"/>
              </w:rPr>
            </w:pPr>
            <w:r>
              <w:rPr>
                <w:rFonts w:ascii="Arial" w:hAnsi="Arial" w:cs="Arial"/>
              </w:rPr>
              <w:t>-30</w:t>
            </w:r>
          </w:p>
        </w:tc>
      </w:tr>
      <w:tr w:rsidR="00F85D35" w:rsidRPr="00F85D35" w:rsidTr="00F85D35">
        <w:tc>
          <w:tcPr>
            <w:tcW w:w="3264" w:type="dxa"/>
          </w:tcPr>
          <w:p w:rsidR="00F85D35" w:rsidRPr="00F85D35" w:rsidRDefault="00F85D35" w:rsidP="00CD3505">
            <w:pPr>
              <w:numPr>
                <w:ilvl w:val="0"/>
                <w:numId w:val="52"/>
              </w:numPr>
              <w:spacing w:after="0" w:line="240" w:lineRule="auto"/>
              <w:ind w:left="463"/>
              <w:rPr>
                <w:rFonts w:ascii="Arial" w:hAnsi="Arial" w:cs="Arial"/>
              </w:rPr>
            </w:pPr>
            <w:r w:rsidRPr="00F85D35">
              <w:rPr>
                <w:rFonts w:ascii="Arial" w:hAnsi="Arial" w:cs="Arial"/>
              </w:rPr>
              <w:t>(-2) × (3)</w:t>
            </w:r>
          </w:p>
        </w:tc>
        <w:tc>
          <w:tcPr>
            <w:tcW w:w="1701" w:type="dxa"/>
          </w:tcPr>
          <w:p w:rsidR="00F85D35" w:rsidRPr="00F85D35" w:rsidRDefault="0071421E" w:rsidP="00CD3505">
            <w:pPr>
              <w:spacing w:after="0" w:line="240" w:lineRule="auto"/>
              <w:rPr>
                <w:rFonts w:ascii="Arial" w:hAnsi="Arial" w:cs="Arial"/>
              </w:rPr>
            </w:pPr>
            <w:r>
              <w:rPr>
                <w:rFonts w:ascii="Arial" w:hAnsi="Arial" w:cs="Arial"/>
              </w:rPr>
              <w:t>-6</w:t>
            </w:r>
          </w:p>
        </w:tc>
      </w:tr>
      <w:tr w:rsidR="00F85D35" w:rsidRPr="00F85D35" w:rsidTr="00F85D35">
        <w:tc>
          <w:tcPr>
            <w:tcW w:w="3264" w:type="dxa"/>
          </w:tcPr>
          <w:p w:rsidR="00F85D35" w:rsidRPr="00F85D35" w:rsidRDefault="00F85D35" w:rsidP="00CD3505">
            <w:pPr>
              <w:numPr>
                <w:ilvl w:val="0"/>
                <w:numId w:val="52"/>
              </w:numPr>
              <w:spacing w:after="0" w:line="240" w:lineRule="auto"/>
              <w:ind w:left="463"/>
              <w:rPr>
                <w:rFonts w:ascii="Arial" w:hAnsi="Arial" w:cs="Arial"/>
              </w:rPr>
            </w:pPr>
            <w:r w:rsidRPr="00F85D35">
              <w:rPr>
                <w:rFonts w:ascii="Arial" w:hAnsi="Arial" w:cs="Arial"/>
              </w:rPr>
              <w:t>(15)(-2)</w:t>
            </w:r>
          </w:p>
        </w:tc>
        <w:tc>
          <w:tcPr>
            <w:tcW w:w="1701" w:type="dxa"/>
          </w:tcPr>
          <w:p w:rsidR="00F85D35" w:rsidRPr="00F85D35" w:rsidRDefault="0071421E" w:rsidP="00CD3505">
            <w:pPr>
              <w:spacing w:after="0" w:line="240" w:lineRule="auto"/>
              <w:rPr>
                <w:rFonts w:ascii="Arial" w:hAnsi="Arial" w:cs="Arial"/>
              </w:rPr>
            </w:pPr>
            <w:r>
              <w:rPr>
                <w:rFonts w:ascii="Arial" w:hAnsi="Arial" w:cs="Arial"/>
              </w:rPr>
              <w:t>-30</w:t>
            </w:r>
          </w:p>
        </w:tc>
      </w:tr>
      <w:tr w:rsidR="00F85D35" w:rsidRPr="00F85D35" w:rsidTr="00F85D35">
        <w:tc>
          <w:tcPr>
            <w:tcW w:w="3264" w:type="dxa"/>
          </w:tcPr>
          <w:p w:rsidR="00F85D35" w:rsidRPr="00F85D35" w:rsidRDefault="00F85D35" w:rsidP="00CD3505">
            <w:pPr>
              <w:numPr>
                <w:ilvl w:val="0"/>
                <w:numId w:val="52"/>
              </w:numPr>
              <w:spacing w:after="0" w:line="240" w:lineRule="auto"/>
              <w:ind w:left="463"/>
              <w:rPr>
                <w:rFonts w:ascii="Arial" w:hAnsi="Arial" w:cs="Arial"/>
              </w:rPr>
            </w:pPr>
            <w:r w:rsidRPr="00F85D35">
              <w:rPr>
                <w:rFonts w:ascii="Arial" w:hAnsi="Arial" w:cs="Arial"/>
              </w:rPr>
              <w:t>(-3)(3)</w:t>
            </w:r>
          </w:p>
        </w:tc>
        <w:tc>
          <w:tcPr>
            <w:tcW w:w="1701" w:type="dxa"/>
          </w:tcPr>
          <w:p w:rsidR="00F85D35" w:rsidRPr="00F85D35" w:rsidRDefault="0071421E" w:rsidP="00CD3505">
            <w:pPr>
              <w:spacing w:after="0" w:line="240" w:lineRule="auto"/>
              <w:rPr>
                <w:rFonts w:ascii="Arial" w:hAnsi="Arial" w:cs="Arial"/>
              </w:rPr>
            </w:pPr>
            <w:r>
              <w:rPr>
                <w:rFonts w:ascii="Arial" w:hAnsi="Arial" w:cs="Arial"/>
              </w:rPr>
              <w:t>-9</w:t>
            </w:r>
          </w:p>
        </w:tc>
      </w:tr>
      <w:tr w:rsidR="00F85D35" w:rsidRPr="00F85D35" w:rsidTr="00F85D35">
        <w:tc>
          <w:tcPr>
            <w:tcW w:w="3264" w:type="dxa"/>
          </w:tcPr>
          <w:p w:rsidR="00F85D35" w:rsidRPr="00F85D35" w:rsidRDefault="00F85D35" w:rsidP="00CD3505">
            <w:pPr>
              <w:numPr>
                <w:ilvl w:val="0"/>
                <w:numId w:val="52"/>
              </w:numPr>
              <w:spacing w:after="0" w:line="240" w:lineRule="auto"/>
              <w:ind w:left="463"/>
              <w:rPr>
                <w:rFonts w:ascii="Arial" w:hAnsi="Arial" w:cs="Arial"/>
              </w:rPr>
            </w:pPr>
            <w:r w:rsidRPr="00F85D35">
              <w:rPr>
                <w:rFonts w:ascii="Arial" w:hAnsi="Arial" w:cs="Arial"/>
              </w:rPr>
              <w:t>(-12)(-3)</w:t>
            </w:r>
          </w:p>
        </w:tc>
        <w:tc>
          <w:tcPr>
            <w:tcW w:w="1701" w:type="dxa"/>
          </w:tcPr>
          <w:p w:rsidR="00F85D35" w:rsidRPr="00F85D35" w:rsidRDefault="0071421E" w:rsidP="00CD3505">
            <w:pPr>
              <w:spacing w:after="0" w:line="240" w:lineRule="auto"/>
              <w:rPr>
                <w:rFonts w:ascii="Arial" w:hAnsi="Arial" w:cs="Arial"/>
              </w:rPr>
            </w:pPr>
            <w:r>
              <w:rPr>
                <w:rFonts w:ascii="Arial" w:hAnsi="Arial" w:cs="Arial"/>
              </w:rPr>
              <w:t>-36</w:t>
            </w:r>
          </w:p>
        </w:tc>
      </w:tr>
      <w:tr w:rsidR="00F85D35" w:rsidRPr="00F85D35" w:rsidTr="00F85D35">
        <w:tc>
          <w:tcPr>
            <w:tcW w:w="3264" w:type="dxa"/>
          </w:tcPr>
          <w:p w:rsidR="00F85D35" w:rsidRPr="00F85D35" w:rsidRDefault="00F85D35" w:rsidP="00CD3505">
            <w:pPr>
              <w:numPr>
                <w:ilvl w:val="0"/>
                <w:numId w:val="52"/>
              </w:numPr>
              <w:spacing w:after="0" w:line="240" w:lineRule="auto"/>
              <w:ind w:left="463"/>
              <w:rPr>
                <w:rFonts w:ascii="Arial" w:hAnsi="Arial" w:cs="Arial"/>
              </w:rPr>
            </w:pPr>
            <w:r w:rsidRPr="00F85D35">
              <w:rPr>
                <w:rFonts w:ascii="Arial" w:hAnsi="Arial" w:cs="Arial"/>
              </w:rPr>
              <w:t>(-2)(-5) + 4</w:t>
            </w:r>
          </w:p>
        </w:tc>
        <w:tc>
          <w:tcPr>
            <w:tcW w:w="1701" w:type="dxa"/>
          </w:tcPr>
          <w:p w:rsidR="00F85D35" w:rsidRPr="00F85D35" w:rsidRDefault="0071421E" w:rsidP="00CD3505">
            <w:pPr>
              <w:spacing w:after="0" w:line="240" w:lineRule="auto"/>
              <w:rPr>
                <w:rFonts w:ascii="Arial" w:hAnsi="Arial" w:cs="Arial"/>
              </w:rPr>
            </w:pPr>
            <w:r>
              <w:rPr>
                <w:rFonts w:ascii="Arial" w:hAnsi="Arial" w:cs="Arial"/>
              </w:rPr>
              <w:t>14</w:t>
            </w:r>
          </w:p>
        </w:tc>
      </w:tr>
      <w:tr w:rsidR="00F85D35" w:rsidRPr="00F85D35" w:rsidTr="00F85D35">
        <w:tc>
          <w:tcPr>
            <w:tcW w:w="3264" w:type="dxa"/>
          </w:tcPr>
          <w:p w:rsidR="00F85D35" w:rsidRPr="00F85D35" w:rsidRDefault="00F85D35" w:rsidP="00CD3505">
            <w:pPr>
              <w:numPr>
                <w:ilvl w:val="0"/>
                <w:numId w:val="52"/>
              </w:numPr>
              <w:spacing w:after="0" w:line="240" w:lineRule="auto"/>
              <w:ind w:left="463"/>
              <w:rPr>
                <w:rFonts w:ascii="Arial" w:hAnsi="Arial" w:cs="Arial"/>
              </w:rPr>
            </w:pPr>
            <w:r w:rsidRPr="00F85D35">
              <w:rPr>
                <w:rFonts w:ascii="Arial" w:hAnsi="Arial" w:cs="Arial"/>
              </w:rPr>
              <w:t>(-3)(3) + (2) (-3) + (1) (-5)</w:t>
            </w:r>
          </w:p>
        </w:tc>
        <w:tc>
          <w:tcPr>
            <w:tcW w:w="1701" w:type="dxa"/>
          </w:tcPr>
          <w:p w:rsidR="00F85D35" w:rsidRPr="00F85D35" w:rsidRDefault="0071421E" w:rsidP="00CD3505">
            <w:pPr>
              <w:spacing w:after="0" w:line="240" w:lineRule="auto"/>
              <w:rPr>
                <w:rFonts w:ascii="Arial" w:hAnsi="Arial" w:cs="Arial"/>
              </w:rPr>
            </w:pPr>
            <w:r>
              <w:rPr>
                <w:rFonts w:ascii="Arial" w:hAnsi="Arial" w:cs="Arial"/>
              </w:rPr>
              <w:t>-18</w:t>
            </w:r>
          </w:p>
        </w:tc>
      </w:tr>
      <w:tr w:rsidR="00F85D35" w:rsidRPr="00F85D35" w:rsidTr="00F85D35">
        <w:tc>
          <w:tcPr>
            <w:tcW w:w="3264" w:type="dxa"/>
          </w:tcPr>
          <w:p w:rsidR="00F85D35" w:rsidRPr="00F85D35" w:rsidRDefault="00F85D35" w:rsidP="00CD3505">
            <w:pPr>
              <w:numPr>
                <w:ilvl w:val="0"/>
                <w:numId w:val="52"/>
              </w:numPr>
              <w:spacing w:after="0" w:line="240" w:lineRule="auto"/>
              <w:ind w:left="463"/>
              <w:rPr>
                <w:rFonts w:ascii="Arial" w:hAnsi="Arial" w:cs="Arial"/>
              </w:rPr>
            </w:pPr>
            <w:r w:rsidRPr="00F85D35">
              <w:rPr>
                <w:rFonts w:ascii="Arial" w:hAnsi="Arial" w:cs="Arial"/>
              </w:rPr>
              <w:t>((-2) × (5)) - (-2)</w:t>
            </w:r>
          </w:p>
        </w:tc>
        <w:tc>
          <w:tcPr>
            <w:tcW w:w="1701" w:type="dxa"/>
          </w:tcPr>
          <w:p w:rsidR="00F85D35" w:rsidRPr="00F85D35" w:rsidRDefault="0071421E" w:rsidP="00CD3505">
            <w:pPr>
              <w:spacing w:after="0" w:line="240" w:lineRule="auto"/>
              <w:rPr>
                <w:rFonts w:ascii="Arial" w:hAnsi="Arial" w:cs="Arial"/>
              </w:rPr>
            </w:pPr>
            <w:r>
              <w:rPr>
                <w:rFonts w:ascii="Arial" w:hAnsi="Arial" w:cs="Arial"/>
              </w:rPr>
              <w:t>-8</w:t>
            </w:r>
          </w:p>
        </w:tc>
      </w:tr>
      <w:tr w:rsidR="00F85D35" w:rsidRPr="00F85D35" w:rsidTr="00F85D35">
        <w:tc>
          <w:tcPr>
            <w:tcW w:w="3264" w:type="dxa"/>
          </w:tcPr>
          <w:p w:rsidR="00F85D35" w:rsidRPr="00F85D35" w:rsidRDefault="00F85D35" w:rsidP="00CD3505">
            <w:pPr>
              <w:numPr>
                <w:ilvl w:val="0"/>
                <w:numId w:val="52"/>
              </w:numPr>
              <w:spacing w:after="0" w:line="240" w:lineRule="auto"/>
              <w:ind w:left="463"/>
              <w:rPr>
                <w:rFonts w:ascii="Arial" w:hAnsi="Arial" w:cs="Arial"/>
              </w:rPr>
            </w:pPr>
            <w:r w:rsidRPr="00F85D35">
              <w:rPr>
                <w:rFonts w:ascii="Arial" w:hAnsi="Arial" w:cs="Arial"/>
              </w:rPr>
              <w:t>(-3)(-2)(3)(-5)</w:t>
            </w:r>
          </w:p>
        </w:tc>
        <w:tc>
          <w:tcPr>
            <w:tcW w:w="1701" w:type="dxa"/>
          </w:tcPr>
          <w:p w:rsidR="00F85D35" w:rsidRPr="00F85D35" w:rsidRDefault="0071421E" w:rsidP="00CD3505">
            <w:pPr>
              <w:spacing w:after="0" w:line="240" w:lineRule="auto"/>
              <w:rPr>
                <w:rFonts w:ascii="Arial" w:hAnsi="Arial" w:cs="Arial"/>
              </w:rPr>
            </w:pPr>
            <w:r>
              <w:rPr>
                <w:rFonts w:ascii="Arial" w:hAnsi="Arial" w:cs="Arial"/>
              </w:rPr>
              <w:t>-90</w:t>
            </w:r>
          </w:p>
        </w:tc>
      </w:tr>
      <w:tr w:rsidR="00F85D35" w:rsidRPr="00F85D35" w:rsidTr="00F85D35">
        <w:tc>
          <w:tcPr>
            <w:tcW w:w="3264" w:type="dxa"/>
          </w:tcPr>
          <w:p w:rsidR="00F85D35" w:rsidRPr="00F85D35" w:rsidRDefault="00F85D35" w:rsidP="00CD3505">
            <w:pPr>
              <w:numPr>
                <w:ilvl w:val="0"/>
                <w:numId w:val="52"/>
              </w:numPr>
              <w:spacing w:after="0" w:line="240" w:lineRule="auto"/>
              <w:ind w:left="463"/>
              <w:rPr>
                <w:rFonts w:ascii="Arial" w:hAnsi="Arial" w:cs="Arial"/>
              </w:rPr>
            </w:pPr>
            <w:r w:rsidRPr="00F85D35">
              <w:rPr>
                <w:rFonts w:ascii="Arial" w:hAnsi="Arial" w:cs="Arial"/>
              </w:rPr>
              <w:t>(-4)4(-2)</w:t>
            </w:r>
          </w:p>
        </w:tc>
        <w:tc>
          <w:tcPr>
            <w:tcW w:w="1701" w:type="dxa"/>
          </w:tcPr>
          <w:p w:rsidR="00F85D35" w:rsidRPr="00F85D35" w:rsidRDefault="0071421E" w:rsidP="00CD3505">
            <w:pPr>
              <w:spacing w:after="0" w:line="240" w:lineRule="auto"/>
              <w:rPr>
                <w:rFonts w:ascii="Arial" w:hAnsi="Arial" w:cs="Arial"/>
              </w:rPr>
            </w:pPr>
            <w:r>
              <w:rPr>
                <w:rFonts w:ascii="Arial" w:hAnsi="Arial" w:cs="Arial"/>
              </w:rPr>
              <w:t>32</w:t>
            </w:r>
          </w:p>
        </w:tc>
      </w:tr>
    </w:tbl>
    <w:p w:rsidR="00F85D35" w:rsidRPr="00F85D35" w:rsidRDefault="00F85D35" w:rsidP="00F85D35">
      <w:pPr>
        <w:rPr>
          <w:rFonts w:ascii="Arial" w:hAnsi="Arial" w:cs="Arial"/>
        </w:rPr>
      </w:pPr>
    </w:p>
    <w:p w:rsidR="00F85D35" w:rsidRPr="00F85D35" w:rsidRDefault="00F85D35" w:rsidP="00F85D35">
      <w:pPr>
        <w:rPr>
          <w:rFonts w:ascii="Arial" w:hAnsi="Arial" w:cs="Arial"/>
          <w:b/>
        </w:rPr>
      </w:pPr>
      <w:r w:rsidRPr="00F85D35">
        <w:rPr>
          <w:rFonts w:ascii="Arial" w:hAnsi="Arial" w:cs="Arial"/>
          <w:b/>
        </w:rPr>
        <w:t>FRACTIONS:</w:t>
      </w:r>
    </w:p>
    <w:p w:rsidR="00F85D35" w:rsidRPr="00F85D35" w:rsidRDefault="00F85D35" w:rsidP="00E835E5">
      <w:pPr>
        <w:numPr>
          <w:ilvl w:val="0"/>
          <w:numId w:val="44"/>
        </w:numPr>
        <w:spacing w:after="0" w:line="240" w:lineRule="auto"/>
        <w:contextualSpacing/>
        <w:rPr>
          <w:rFonts w:ascii="Arial" w:hAnsi="Arial" w:cs="Arial"/>
          <w:b/>
        </w:rPr>
      </w:pPr>
      <w:r w:rsidRPr="00F85D35">
        <w:rPr>
          <w:rFonts w:ascii="Arial" w:hAnsi="Arial" w:cs="Arial"/>
          <w:b/>
        </w:rPr>
        <w:t>Convert to decimal fractions (10)</w:t>
      </w:r>
    </w:p>
    <w:tbl>
      <w:tblPr>
        <w:tblStyle w:val="TableGrid13"/>
        <w:tblW w:w="0" w:type="auto"/>
        <w:tblInd w:w="1097" w:type="dxa"/>
        <w:tblLook w:val="04A0" w:firstRow="1" w:lastRow="0" w:firstColumn="1" w:lastColumn="0" w:noHBand="0" w:noVBand="1"/>
      </w:tblPr>
      <w:tblGrid>
        <w:gridCol w:w="1705"/>
        <w:gridCol w:w="1559"/>
      </w:tblGrid>
      <w:tr w:rsidR="00F85D35" w:rsidRPr="00F85D35" w:rsidTr="00F85D35">
        <w:tc>
          <w:tcPr>
            <w:tcW w:w="1705" w:type="dxa"/>
          </w:tcPr>
          <w:p w:rsidR="00F85D35" w:rsidRPr="00F85D35" w:rsidRDefault="00F85D35" w:rsidP="00CD3505">
            <w:pPr>
              <w:numPr>
                <w:ilvl w:val="0"/>
                <w:numId w:val="53"/>
              </w:numPr>
              <w:spacing w:after="0" w:line="240" w:lineRule="auto"/>
              <w:ind w:left="463"/>
              <w:rPr>
                <w:rFonts w:ascii="Arial" w:hAnsi="Arial" w:cs="Arial"/>
              </w:rPr>
            </w:pPr>
            <w:r w:rsidRPr="00F85D35">
              <w:rPr>
                <w:rFonts w:ascii="Arial" w:hAnsi="Arial" w:cs="Arial"/>
              </w:rPr>
              <w:t>22/50</w:t>
            </w:r>
          </w:p>
        </w:tc>
        <w:tc>
          <w:tcPr>
            <w:tcW w:w="1559" w:type="dxa"/>
          </w:tcPr>
          <w:p w:rsidR="00F85D35" w:rsidRPr="00F85D35" w:rsidRDefault="00D80FF8" w:rsidP="00CD3505">
            <w:pPr>
              <w:spacing w:after="0" w:line="240" w:lineRule="auto"/>
              <w:rPr>
                <w:rFonts w:ascii="Arial" w:hAnsi="Arial" w:cs="Arial"/>
              </w:rPr>
            </w:pPr>
            <w:r>
              <w:rPr>
                <w:rFonts w:ascii="Arial" w:hAnsi="Arial" w:cs="Arial"/>
              </w:rPr>
              <w:t>0,44</w:t>
            </w:r>
          </w:p>
        </w:tc>
      </w:tr>
      <w:tr w:rsidR="00F85D35" w:rsidRPr="00F85D35" w:rsidTr="00F85D35">
        <w:tc>
          <w:tcPr>
            <w:tcW w:w="1705" w:type="dxa"/>
          </w:tcPr>
          <w:p w:rsidR="00F85D35" w:rsidRPr="00F85D35" w:rsidRDefault="00F85D35" w:rsidP="00CD3505">
            <w:pPr>
              <w:numPr>
                <w:ilvl w:val="0"/>
                <w:numId w:val="53"/>
              </w:numPr>
              <w:spacing w:after="0" w:line="240" w:lineRule="auto"/>
              <w:ind w:left="463"/>
              <w:rPr>
                <w:rFonts w:ascii="Arial" w:hAnsi="Arial" w:cs="Arial"/>
              </w:rPr>
            </w:pPr>
            <w:r w:rsidRPr="00F85D35">
              <w:rPr>
                <w:rFonts w:ascii="Arial" w:hAnsi="Arial" w:cs="Arial"/>
              </w:rPr>
              <w:t>8/125</w:t>
            </w:r>
          </w:p>
        </w:tc>
        <w:tc>
          <w:tcPr>
            <w:tcW w:w="1559" w:type="dxa"/>
          </w:tcPr>
          <w:p w:rsidR="00F85D35" w:rsidRPr="00F85D35" w:rsidRDefault="00720E5F" w:rsidP="00CD3505">
            <w:pPr>
              <w:spacing w:after="0" w:line="240" w:lineRule="auto"/>
              <w:rPr>
                <w:rFonts w:ascii="Arial" w:hAnsi="Arial" w:cs="Arial"/>
              </w:rPr>
            </w:pPr>
            <w:r>
              <w:rPr>
                <w:rFonts w:ascii="Arial" w:hAnsi="Arial" w:cs="Arial"/>
              </w:rPr>
              <w:t>0,</w:t>
            </w:r>
            <w:r w:rsidR="00D80FF8">
              <w:rPr>
                <w:rFonts w:ascii="Arial" w:hAnsi="Arial" w:cs="Arial"/>
              </w:rPr>
              <w:t>06</w:t>
            </w:r>
          </w:p>
        </w:tc>
      </w:tr>
      <w:tr w:rsidR="00F85D35" w:rsidRPr="00F85D35" w:rsidTr="00F85D35">
        <w:tc>
          <w:tcPr>
            <w:tcW w:w="1705" w:type="dxa"/>
          </w:tcPr>
          <w:p w:rsidR="00F85D35" w:rsidRPr="00F85D35" w:rsidRDefault="00F85D35" w:rsidP="00CD3505">
            <w:pPr>
              <w:numPr>
                <w:ilvl w:val="0"/>
                <w:numId w:val="53"/>
              </w:numPr>
              <w:spacing w:after="0" w:line="240" w:lineRule="auto"/>
              <w:ind w:left="463"/>
              <w:rPr>
                <w:rFonts w:ascii="Arial" w:hAnsi="Arial" w:cs="Arial"/>
              </w:rPr>
            </w:pPr>
            <w:r w:rsidRPr="00F85D35">
              <w:rPr>
                <w:rFonts w:ascii="Arial" w:hAnsi="Arial" w:cs="Arial"/>
              </w:rPr>
              <w:t>1/2</w:t>
            </w:r>
          </w:p>
        </w:tc>
        <w:tc>
          <w:tcPr>
            <w:tcW w:w="1559" w:type="dxa"/>
          </w:tcPr>
          <w:p w:rsidR="00F85D35" w:rsidRPr="00F85D35" w:rsidRDefault="00720E5F" w:rsidP="00CD3505">
            <w:pPr>
              <w:spacing w:after="0" w:line="240" w:lineRule="auto"/>
              <w:rPr>
                <w:rFonts w:ascii="Arial" w:hAnsi="Arial" w:cs="Arial"/>
              </w:rPr>
            </w:pPr>
            <w:r>
              <w:rPr>
                <w:rFonts w:ascii="Arial" w:hAnsi="Arial" w:cs="Arial"/>
              </w:rPr>
              <w:t>0,</w:t>
            </w:r>
            <w:r w:rsidR="00D80FF8">
              <w:rPr>
                <w:rFonts w:ascii="Arial" w:hAnsi="Arial" w:cs="Arial"/>
              </w:rPr>
              <w:t>5</w:t>
            </w:r>
          </w:p>
        </w:tc>
      </w:tr>
      <w:tr w:rsidR="00F85D35" w:rsidRPr="00F85D35" w:rsidTr="00F85D35">
        <w:tc>
          <w:tcPr>
            <w:tcW w:w="1705" w:type="dxa"/>
          </w:tcPr>
          <w:p w:rsidR="00F85D35" w:rsidRPr="00F85D35" w:rsidRDefault="00F85D35" w:rsidP="00CD3505">
            <w:pPr>
              <w:numPr>
                <w:ilvl w:val="0"/>
                <w:numId w:val="53"/>
              </w:numPr>
              <w:spacing w:after="0" w:line="240" w:lineRule="auto"/>
              <w:ind w:left="463"/>
              <w:rPr>
                <w:rFonts w:ascii="Arial" w:hAnsi="Arial" w:cs="Arial"/>
              </w:rPr>
            </w:pPr>
            <w:r w:rsidRPr="00F85D35">
              <w:rPr>
                <w:rFonts w:ascii="Arial" w:hAnsi="Arial" w:cs="Arial"/>
              </w:rPr>
              <w:t>17/50</w:t>
            </w:r>
          </w:p>
        </w:tc>
        <w:tc>
          <w:tcPr>
            <w:tcW w:w="1559" w:type="dxa"/>
          </w:tcPr>
          <w:p w:rsidR="00F85D35" w:rsidRPr="00F85D35" w:rsidRDefault="00720E5F" w:rsidP="00CD3505">
            <w:pPr>
              <w:spacing w:after="0" w:line="240" w:lineRule="auto"/>
              <w:rPr>
                <w:rFonts w:ascii="Arial" w:hAnsi="Arial" w:cs="Arial"/>
              </w:rPr>
            </w:pPr>
            <w:r>
              <w:rPr>
                <w:rFonts w:ascii="Arial" w:hAnsi="Arial" w:cs="Arial"/>
              </w:rPr>
              <w:t>0,</w:t>
            </w:r>
            <w:r w:rsidR="00D80FF8">
              <w:rPr>
                <w:rFonts w:ascii="Arial" w:hAnsi="Arial" w:cs="Arial"/>
              </w:rPr>
              <w:t>34</w:t>
            </w:r>
          </w:p>
        </w:tc>
      </w:tr>
      <w:tr w:rsidR="00F85D35" w:rsidRPr="00F85D35" w:rsidTr="00F85D35">
        <w:tc>
          <w:tcPr>
            <w:tcW w:w="1705" w:type="dxa"/>
          </w:tcPr>
          <w:p w:rsidR="00F85D35" w:rsidRPr="00F85D35" w:rsidRDefault="00F85D35" w:rsidP="00CD3505">
            <w:pPr>
              <w:numPr>
                <w:ilvl w:val="0"/>
                <w:numId w:val="53"/>
              </w:numPr>
              <w:spacing w:after="0" w:line="240" w:lineRule="auto"/>
              <w:ind w:left="463"/>
              <w:rPr>
                <w:rFonts w:ascii="Arial" w:hAnsi="Arial" w:cs="Arial"/>
              </w:rPr>
            </w:pPr>
            <w:r w:rsidRPr="00F85D35">
              <w:rPr>
                <w:rFonts w:ascii="Arial" w:hAnsi="Arial" w:cs="Arial"/>
              </w:rPr>
              <w:t>9/20</w:t>
            </w:r>
          </w:p>
        </w:tc>
        <w:tc>
          <w:tcPr>
            <w:tcW w:w="1559" w:type="dxa"/>
          </w:tcPr>
          <w:p w:rsidR="00F85D35" w:rsidRPr="00F85D35" w:rsidRDefault="00720E5F" w:rsidP="00CD3505">
            <w:pPr>
              <w:spacing w:after="0" w:line="240" w:lineRule="auto"/>
              <w:rPr>
                <w:rFonts w:ascii="Arial" w:hAnsi="Arial" w:cs="Arial"/>
              </w:rPr>
            </w:pPr>
            <w:r>
              <w:rPr>
                <w:rFonts w:ascii="Arial" w:hAnsi="Arial" w:cs="Arial"/>
              </w:rPr>
              <w:t>0,</w:t>
            </w:r>
            <w:r w:rsidR="00D80FF8">
              <w:rPr>
                <w:rFonts w:ascii="Arial" w:hAnsi="Arial" w:cs="Arial"/>
              </w:rPr>
              <w:t>45</w:t>
            </w:r>
          </w:p>
        </w:tc>
      </w:tr>
      <w:tr w:rsidR="00F85D35" w:rsidRPr="00F85D35" w:rsidTr="00F85D35">
        <w:tc>
          <w:tcPr>
            <w:tcW w:w="1705" w:type="dxa"/>
          </w:tcPr>
          <w:p w:rsidR="00F85D35" w:rsidRPr="00F85D35" w:rsidRDefault="00F85D35" w:rsidP="00CD3505">
            <w:pPr>
              <w:numPr>
                <w:ilvl w:val="0"/>
                <w:numId w:val="53"/>
              </w:numPr>
              <w:spacing w:after="0" w:line="240" w:lineRule="auto"/>
              <w:ind w:left="463"/>
              <w:rPr>
                <w:rFonts w:ascii="Arial" w:hAnsi="Arial" w:cs="Arial"/>
              </w:rPr>
            </w:pPr>
            <w:r w:rsidRPr="00F85D35">
              <w:rPr>
                <w:rFonts w:ascii="Arial" w:hAnsi="Arial" w:cs="Arial"/>
              </w:rPr>
              <w:t>18/25</w:t>
            </w:r>
          </w:p>
        </w:tc>
        <w:tc>
          <w:tcPr>
            <w:tcW w:w="1559" w:type="dxa"/>
          </w:tcPr>
          <w:p w:rsidR="00F85D35" w:rsidRPr="00F85D35" w:rsidRDefault="00720E5F" w:rsidP="00CD3505">
            <w:pPr>
              <w:spacing w:after="0" w:line="240" w:lineRule="auto"/>
              <w:rPr>
                <w:rFonts w:ascii="Arial" w:hAnsi="Arial" w:cs="Arial"/>
              </w:rPr>
            </w:pPr>
            <w:r>
              <w:rPr>
                <w:rFonts w:ascii="Arial" w:hAnsi="Arial" w:cs="Arial"/>
              </w:rPr>
              <w:t>0,</w:t>
            </w:r>
            <w:r w:rsidR="00D80FF8">
              <w:rPr>
                <w:rFonts w:ascii="Arial" w:hAnsi="Arial" w:cs="Arial"/>
              </w:rPr>
              <w:t>72</w:t>
            </w:r>
          </w:p>
        </w:tc>
      </w:tr>
      <w:tr w:rsidR="00F85D35" w:rsidRPr="00F85D35" w:rsidTr="00F85D35">
        <w:tc>
          <w:tcPr>
            <w:tcW w:w="1705" w:type="dxa"/>
          </w:tcPr>
          <w:p w:rsidR="00F85D35" w:rsidRPr="00F85D35" w:rsidRDefault="00F85D35" w:rsidP="00CD3505">
            <w:pPr>
              <w:numPr>
                <w:ilvl w:val="0"/>
                <w:numId w:val="53"/>
              </w:numPr>
              <w:spacing w:after="0" w:line="240" w:lineRule="auto"/>
              <w:ind w:left="463"/>
              <w:rPr>
                <w:rFonts w:ascii="Arial" w:hAnsi="Arial" w:cs="Arial"/>
              </w:rPr>
            </w:pPr>
            <w:r w:rsidRPr="00F85D35">
              <w:rPr>
                <w:rFonts w:ascii="Arial" w:hAnsi="Arial" w:cs="Arial"/>
              </w:rPr>
              <w:lastRenderedPageBreak/>
              <w:t>13/4</w:t>
            </w:r>
          </w:p>
        </w:tc>
        <w:tc>
          <w:tcPr>
            <w:tcW w:w="1559" w:type="dxa"/>
          </w:tcPr>
          <w:p w:rsidR="00F85D35" w:rsidRPr="00F85D35" w:rsidRDefault="00720E5F" w:rsidP="00CD3505">
            <w:pPr>
              <w:spacing w:after="0" w:line="240" w:lineRule="auto"/>
              <w:rPr>
                <w:rFonts w:ascii="Arial" w:hAnsi="Arial" w:cs="Arial"/>
              </w:rPr>
            </w:pPr>
            <w:r>
              <w:rPr>
                <w:rFonts w:ascii="Arial" w:hAnsi="Arial" w:cs="Arial"/>
              </w:rPr>
              <w:t>3,</w:t>
            </w:r>
            <w:r w:rsidR="00D80FF8">
              <w:rPr>
                <w:rFonts w:ascii="Arial" w:hAnsi="Arial" w:cs="Arial"/>
              </w:rPr>
              <w:t>25</w:t>
            </w:r>
          </w:p>
        </w:tc>
      </w:tr>
      <w:tr w:rsidR="00F85D35" w:rsidRPr="00F85D35" w:rsidTr="00F85D35">
        <w:tc>
          <w:tcPr>
            <w:tcW w:w="1705" w:type="dxa"/>
          </w:tcPr>
          <w:p w:rsidR="00F85D35" w:rsidRPr="00F85D35" w:rsidRDefault="00F85D35" w:rsidP="00CD3505">
            <w:pPr>
              <w:numPr>
                <w:ilvl w:val="0"/>
                <w:numId w:val="53"/>
              </w:numPr>
              <w:spacing w:after="0" w:line="240" w:lineRule="auto"/>
              <w:ind w:left="463"/>
              <w:rPr>
                <w:rFonts w:ascii="Arial" w:hAnsi="Arial" w:cs="Arial"/>
              </w:rPr>
            </w:pPr>
            <w:r w:rsidRPr="00F85D35">
              <w:rPr>
                <w:rFonts w:ascii="Arial" w:hAnsi="Arial" w:cs="Arial"/>
              </w:rPr>
              <w:t>3/4</w:t>
            </w:r>
          </w:p>
        </w:tc>
        <w:tc>
          <w:tcPr>
            <w:tcW w:w="1559" w:type="dxa"/>
          </w:tcPr>
          <w:p w:rsidR="00F85D35" w:rsidRPr="00F85D35" w:rsidRDefault="00720E5F" w:rsidP="00CD3505">
            <w:pPr>
              <w:spacing w:after="0" w:line="240" w:lineRule="auto"/>
              <w:rPr>
                <w:rFonts w:ascii="Arial" w:hAnsi="Arial" w:cs="Arial"/>
              </w:rPr>
            </w:pPr>
            <w:r>
              <w:rPr>
                <w:rFonts w:ascii="Arial" w:hAnsi="Arial" w:cs="Arial"/>
              </w:rPr>
              <w:t>0,</w:t>
            </w:r>
            <w:r w:rsidR="00D80FF8">
              <w:rPr>
                <w:rFonts w:ascii="Arial" w:hAnsi="Arial" w:cs="Arial"/>
              </w:rPr>
              <w:t>75</w:t>
            </w:r>
          </w:p>
        </w:tc>
      </w:tr>
      <w:tr w:rsidR="00F85D35" w:rsidRPr="00F85D35" w:rsidTr="00F85D35">
        <w:tc>
          <w:tcPr>
            <w:tcW w:w="1705" w:type="dxa"/>
          </w:tcPr>
          <w:p w:rsidR="00F85D35" w:rsidRPr="00F85D35" w:rsidRDefault="00F85D35" w:rsidP="00CD3505">
            <w:pPr>
              <w:numPr>
                <w:ilvl w:val="0"/>
                <w:numId w:val="53"/>
              </w:numPr>
              <w:spacing w:after="0" w:line="240" w:lineRule="auto"/>
              <w:ind w:left="463"/>
              <w:rPr>
                <w:rFonts w:ascii="Arial" w:hAnsi="Arial" w:cs="Arial"/>
              </w:rPr>
            </w:pPr>
            <w:r w:rsidRPr="00F85D35">
              <w:rPr>
                <w:rFonts w:ascii="Arial" w:hAnsi="Arial" w:cs="Arial"/>
              </w:rPr>
              <w:t>1/25</w:t>
            </w:r>
          </w:p>
        </w:tc>
        <w:tc>
          <w:tcPr>
            <w:tcW w:w="1559" w:type="dxa"/>
          </w:tcPr>
          <w:p w:rsidR="00F85D35" w:rsidRPr="00F85D35" w:rsidRDefault="00720E5F" w:rsidP="00CD3505">
            <w:pPr>
              <w:spacing w:after="0" w:line="240" w:lineRule="auto"/>
              <w:rPr>
                <w:rFonts w:ascii="Arial" w:hAnsi="Arial" w:cs="Arial"/>
              </w:rPr>
            </w:pPr>
            <w:r>
              <w:rPr>
                <w:rFonts w:ascii="Arial" w:hAnsi="Arial" w:cs="Arial"/>
              </w:rPr>
              <w:t>0,</w:t>
            </w:r>
            <w:r w:rsidR="00D80FF8">
              <w:rPr>
                <w:rFonts w:ascii="Arial" w:hAnsi="Arial" w:cs="Arial"/>
              </w:rPr>
              <w:t>04</w:t>
            </w:r>
          </w:p>
        </w:tc>
      </w:tr>
      <w:tr w:rsidR="00F85D35" w:rsidRPr="00F85D35" w:rsidTr="00F85D35">
        <w:tc>
          <w:tcPr>
            <w:tcW w:w="1705" w:type="dxa"/>
          </w:tcPr>
          <w:p w:rsidR="00F85D35" w:rsidRPr="00F85D35" w:rsidRDefault="00F85D35" w:rsidP="00CD3505">
            <w:pPr>
              <w:numPr>
                <w:ilvl w:val="0"/>
                <w:numId w:val="53"/>
              </w:numPr>
              <w:spacing w:after="0" w:line="240" w:lineRule="auto"/>
              <w:ind w:left="463"/>
              <w:rPr>
                <w:rFonts w:ascii="Arial" w:hAnsi="Arial" w:cs="Arial"/>
              </w:rPr>
            </w:pPr>
            <w:r w:rsidRPr="00F85D35">
              <w:rPr>
                <w:rFonts w:ascii="Arial" w:hAnsi="Arial" w:cs="Arial"/>
              </w:rPr>
              <w:t>5/8</w:t>
            </w:r>
          </w:p>
        </w:tc>
        <w:tc>
          <w:tcPr>
            <w:tcW w:w="1559" w:type="dxa"/>
          </w:tcPr>
          <w:p w:rsidR="00F85D35" w:rsidRPr="00F85D35" w:rsidRDefault="00720E5F" w:rsidP="00CD3505">
            <w:pPr>
              <w:spacing w:after="0" w:line="240" w:lineRule="auto"/>
              <w:rPr>
                <w:rFonts w:ascii="Arial" w:hAnsi="Arial" w:cs="Arial"/>
              </w:rPr>
            </w:pPr>
            <w:r>
              <w:rPr>
                <w:rFonts w:ascii="Arial" w:hAnsi="Arial" w:cs="Arial"/>
              </w:rPr>
              <w:t>0,</w:t>
            </w:r>
            <w:r w:rsidR="00D80FF8">
              <w:rPr>
                <w:rFonts w:ascii="Arial" w:hAnsi="Arial" w:cs="Arial"/>
              </w:rPr>
              <w:t>625</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Convert to common fractions in lowest terms (10)</w:t>
      </w:r>
    </w:p>
    <w:tbl>
      <w:tblPr>
        <w:tblStyle w:val="TableGrid13"/>
        <w:tblW w:w="0" w:type="auto"/>
        <w:tblInd w:w="1097" w:type="dxa"/>
        <w:tblLook w:val="04A0" w:firstRow="1" w:lastRow="0" w:firstColumn="1" w:lastColumn="0" w:noHBand="0" w:noVBand="1"/>
      </w:tblPr>
      <w:tblGrid>
        <w:gridCol w:w="1705"/>
        <w:gridCol w:w="1559"/>
      </w:tblGrid>
      <w:tr w:rsidR="00F85D35" w:rsidRPr="000305CE" w:rsidTr="00F85D35">
        <w:tc>
          <w:tcPr>
            <w:tcW w:w="1705" w:type="dxa"/>
          </w:tcPr>
          <w:p w:rsidR="00F85D35" w:rsidRPr="000305CE" w:rsidRDefault="00F85D35" w:rsidP="00CD3505">
            <w:pPr>
              <w:numPr>
                <w:ilvl w:val="0"/>
                <w:numId w:val="54"/>
              </w:numPr>
              <w:spacing w:after="0" w:line="240" w:lineRule="auto"/>
              <w:ind w:left="463"/>
              <w:rPr>
                <w:rFonts w:ascii="Arial" w:hAnsi="Arial" w:cs="Arial"/>
              </w:rPr>
            </w:pPr>
            <w:r w:rsidRPr="000305CE">
              <w:rPr>
                <w:rFonts w:ascii="Arial" w:hAnsi="Arial" w:cs="Arial"/>
              </w:rPr>
              <w:t>0,5</w:t>
            </w:r>
          </w:p>
        </w:tc>
        <w:tc>
          <w:tcPr>
            <w:tcW w:w="1559" w:type="dxa"/>
          </w:tcPr>
          <w:p w:rsidR="00F85D35" w:rsidRPr="000305CE" w:rsidRDefault="00762ACA" w:rsidP="00CD3505">
            <w:pPr>
              <w:spacing w:after="0" w:line="240" w:lineRule="auto"/>
              <w:rPr>
                <w:rFonts w:ascii="Arial" w:hAnsi="Arial" w:cs="Arial"/>
              </w:rPr>
            </w:pPr>
            <w:r w:rsidRPr="000305CE">
              <w:rPr>
                <w:rFonts w:ascii="Arial" w:hAnsi="Arial" w:cs="Arial"/>
                <w:vertAlign w:val="superscript"/>
              </w:rPr>
              <w:t>1</w:t>
            </w:r>
            <w:r w:rsidRPr="000305CE">
              <w:rPr>
                <w:rFonts w:ascii="Arial" w:hAnsi="Arial" w:cs="Arial"/>
              </w:rPr>
              <w:t>/</w:t>
            </w:r>
            <w:r w:rsidRPr="000305CE">
              <w:rPr>
                <w:rFonts w:ascii="Arial" w:hAnsi="Arial" w:cs="Arial"/>
                <w:vertAlign w:val="subscript"/>
              </w:rPr>
              <w:t>2</w:t>
            </w:r>
          </w:p>
        </w:tc>
      </w:tr>
      <w:tr w:rsidR="00F85D35" w:rsidRPr="000305CE" w:rsidTr="00F85D35">
        <w:tc>
          <w:tcPr>
            <w:tcW w:w="1705" w:type="dxa"/>
          </w:tcPr>
          <w:p w:rsidR="00F85D35" w:rsidRPr="000305CE" w:rsidRDefault="00F85D35" w:rsidP="00CD3505">
            <w:pPr>
              <w:numPr>
                <w:ilvl w:val="0"/>
                <w:numId w:val="54"/>
              </w:numPr>
              <w:spacing w:after="0" w:line="240" w:lineRule="auto"/>
              <w:ind w:left="463"/>
              <w:rPr>
                <w:rFonts w:ascii="Arial" w:hAnsi="Arial" w:cs="Arial"/>
              </w:rPr>
            </w:pPr>
            <w:r w:rsidRPr="000305CE">
              <w:rPr>
                <w:rFonts w:ascii="Arial" w:hAnsi="Arial" w:cs="Arial"/>
              </w:rPr>
              <w:t>0,375</w:t>
            </w:r>
          </w:p>
        </w:tc>
        <w:tc>
          <w:tcPr>
            <w:tcW w:w="1559" w:type="dxa"/>
          </w:tcPr>
          <w:p w:rsidR="00F85D35" w:rsidRPr="000305CE" w:rsidRDefault="00762ACA" w:rsidP="00CD3505">
            <w:pPr>
              <w:spacing w:after="0" w:line="240" w:lineRule="auto"/>
              <w:rPr>
                <w:rFonts w:ascii="Arial" w:hAnsi="Arial" w:cs="Arial"/>
              </w:rPr>
            </w:pPr>
            <w:r w:rsidRPr="000305CE">
              <w:rPr>
                <w:rFonts w:ascii="Arial" w:hAnsi="Arial" w:cs="Arial"/>
                <w:vertAlign w:val="superscript"/>
              </w:rPr>
              <w:t>6</w:t>
            </w:r>
            <w:r w:rsidRPr="000305CE">
              <w:rPr>
                <w:rFonts w:ascii="Arial" w:hAnsi="Arial" w:cs="Arial"/>
              </w:rPr>
              <w:t>/</w:t>
            </w:r>
            <w:r w:rsidRPr="000305CE">
              <w:rPr>
                <w:rFonts w:ascii="Arial" w:hAnsi="Arial" w:cs="Arial"/>
                <w:vertAlign w:val="subscript"/>
              </w:rPr>
              <w:t>16</w:t>
            </w:r>
          </w:p>
        </w:tc>
      </w:tr>
      <w:tr w:rsidR="00F85D35" w:rsidRPr="000305CE" w:rsidTr="00F85D35">
        <w:tc>
          <w:tcPr>
            <w:tcW w:w="1705" w:type="dxa"/>
          </w:tcPr>
          <w:p w:rsidR="00F85D35" w:rsidRPr="000305CE" w:rsidRDefault="00F85D35" w:rsidP="00CD3505">
            <w:pPr>
              <w:numPr>
                <w:ilvl w:val="0"/>
                <w:numId w:val="54"/>
              </w:numPr>
              <w:spacing w:after="0" w:line="240" w:lineRule="auto"/>
              <w:ind w:left="463"/>
              <w:rPr>
                <w:rFonts w:ascii="Arial" w:hAnsi="Arial" w:cs="Arial"/>
              </w:rPr>
            </w:pPr>
            <w:r w:rsidRPr="000305CE">
              <w:rPr>
                <w:rFonts w:ascii="Arial" w:hAnsi="Arial" w:cs="Arial"/>
              </w:rPr>
              <w:t>0,625</w:t>
            </w:r>
          </w:p>
        </w:tc>
        <w:tc>
          <w:tcPr>
            <w:tcW w:w="1559" w:type="dxa"/>
          </w:tcPr>
          <w:p w:rsidR="00F85D35" w:rsidRPr="000305CE" w:rsidRDefault="00762ACA" w:rsidP="00CD3505">
            <w:pPr>
              <w:spacing w:after="0" w:line="240" w:lineRule="auto"/>
              <w:rPr>
                <w:rFonts w:ascii="Arial" w:hAnsi="Arial" w:cs="Arial"/>
              </w:rPr>
            </w:pPr>
            <w:r w:rsidRPr="000305CE">
              <w:rPr>
                <w:rFonts w:ascii="Arial" w:hAnsi="Arial" w:cs="Arial"/>
                <w:vertAlign w:val="superscript"/>
              </w:rPr>
              <w:t>5</w:t>
            </w:r>
            <w:r w:rsidRPr="000305CE">
              <w:rPr>
                <w:rFonts w:ascii="Arial" w:hAnsi="Arial" w:cs="Arial"/>
              </w:rPr>
              <w:t>/</w:t>
            </w:r>
            <w:r w:rsidRPr="000305CE">
              <w:rPr>
                <w:rFonts w:ascii="Arial" w:hAnsi="Arial" w:cs="Arial"/>
                <w:vertAlign w:val="subscript"/>
              </w:rPr>
              <w:t>8</w:t>
            </w:r>
          </w:p>
        </w:tc>
      </w:tr>
      <w:tr w:rsidR="00F85D35" w:rsidRPr="000305CE" w:rsidTr="00F85D35">
        <w:tc>
          <w:tcPr>
            <w:tcW w:w="1705" w:type="dxa"/>
          </w:tcPr>
          <w:p w:rsidR="00F85D35" w:rsidRPr="000305CE" w:rsidRDefault="00F85D35" w:rsidP="00CD3505">
            <w:pPr>
              <w:numPr>
                <w:ilvl w:val="0"/>
                <w:numId w:val="54"/>
              </w:numPr>
              <w:spacing w:after="0" w:line="240" w:lineRule="auto"/>
              <w:ind w:left="463"/>
              <w:rPr>
                <w:rFonts w:ascii="Arial" w:hAnsi="Arial" w:cs="Arial"/>
              </w:rPr>
            </w:pPr>
            <w:r w:rsidRPr="000305CE">
              <w:rPr>
                <w:rFonts w:ascii="Arial" w:hAnsi="Arial" w:cs="Arial"/>
              </w:rPr>
              <w:t>0,75</w:t>
            </w:r>
          </w:p>
        </w:tc>
        <w:tc>
          <w:tcPr>
            <w:tcW w:w="1559" w:type="dxa"/>
          </w:tcPr>
          <w:p w:rsidR="00F85D35" w:rsidRPr="000305CE" w:rsidRDefault="00762ACA" w:rsidP="00CD3505">
            <w:pPr>
              <w:spacing w:after="0" w:line="240" w:lineRule="auto"/>
              <w:rPr>
                <w:rFonts w:ascii="Arial" w:hAnsi="Arial" w:cs="Arial"/>
              </w:rPr>
            </w:pPr>
            <w:r w:rsidRPr="000305CE">
              <w:rPr>
                <w:rFonts w:ascii="Arial" w:hAnsi="Arial" w:cs="Arial"/>
              </w:rPr>
              <w:t>¾</w:t>
            </w:r>
          </w:p>
        </w:tc>
      </w:tr>
      <w:tr w:rsidR="00F85D35" w:rsidRPr="000305CE" w:rsidTr="00F85D35">
        <w:tc>
          <w:tcPr>
            <w:tcW w:w="1705" w:type="dxa"/>
          </w:tcPr>
          <w:p w:rsidR="00F85D35" w:rsidRPr="000305CE" w:rsidRDefault="00F85D35" w:rsidP="00CD3505">
            <w:pPr>
              <w:numPr>
                <w:ilvl w:val="0"/>
                <w:numId w:val="54"/>
              </w:numPr>
              <w:spacing w:after="0" w:line="240" w:lineRule="auto"/>
              <w:ind w:left="463"/>
              <w:rPr>
                <w:rFonts w:ascii="Arial" w:hAnsi="Arial" w:cs="Arial"/>
              </w:rPr>
            </w:pPr>
            <w:r w:rsidRPr="000305CE">
              <w:rPr>
                <w:rFonts w:ascii="Arial" w:hAnsi="Arial" w:cs="Arial"/>
              </w:rPr>
              <w:t>0,68</w:t>
            </w:r>
          </w:p>
        </w:tc>
        <w:tc>
          <w:tcPr>
            <w:tcW w:w="1559" w:type="dxa"/>
          </w:tcPr>
          <w:p w:rsidR="00F85D35" w:rsidRPr="000305CE" w:rsidRDefault="00762ACA" w:rsidP="00CD3505">
            <w:pPr>
              <w:spacing w:after="0" w:line="240" w:lineRule="auto"/>
              <w:rPr>
                <w:rFonts w:ascii="Arial" w:hAnsi="Arial" w:cs="Arial"/>
              </w:rPr>
            </w:pPr>
            <w:r w:rsidRPr="000305CE">
              <w:rPr>
                <w:rFonts w:ascii="Arial" w:hAnsi="Arial" w:cs="Arial"/>
                <w:vertAlign w:val="superscript"/>
              </w:rPr>
              <w:t>17</w:t>
            </w:r>
            <w:r w:rsidRPr="000305CE">
              <w:rPr>
                <w:rFonts w:ascii="Arial" w:hAnsi="Arial" w:cs="Arial"/>
              </w:rPr>
              <w:t>/</w:t>
            </w:r>
            <w:r w:rsidRPr="000305CE">
              <w:rPr>
                <w:rFonts w:ascii="Arial" w:hAnsi="Arial" w:cs="Arial"/>
                <w:vertAlign w:val="subscript"/>
              </w:rPr>
              <w:t>25</w:t>
            </w:r>
          </w:p>
        </w:tc>
      </w:tr>
      <w:tr w:rsidR="00F85D35" w:rsidRPr="000305CE" w:rsidTr="00F85D35">
        <w:tc>
          <w:tcPr>
            <w:tcW w:w="1705" w:type="dxa"/>
          </w:tcPr>
          <w:p w:rsidR="00F85D35" w:rsidRPr="000305CE" w:rsidRDefault="00F85D35" w:rsidP="00CD3505">
            <w:pPr>
              <w:numPr>
                <w:ilvl w:val="0"/>
                <w:numId w:val="54"/>
              </w:numPr>
              <w:spacing w:after="0" w:line="240" w:lineRule="auto"/>
              <w:ind w:left="463"/>
              <w:rPr>
                <w:rFonts w:ascii="Arial" w:hAnsi="Arial" w:cs="Arial"/>
              </w:rPr>
            </w:pPr>
            <w:r w:rsidRPr="000305CE">
              <w:rPr>
                <w:rFonts w:ascii="Arial" w:hAnsi="Arial" w:cs="Arial"/>
              </w:rPr>
              <w:t>0,875</w:t>
            </w:r>
          </w:p>
        </w:tc>
        <w:tc>
          <w:tcPr>
            <w:tcW w:w="1559" w:type="dxa"/>
          </w:tcPr>
          <w:p w:rsidR="00F85D35" w:rsidRPr="000305CE" w:rsidRDefault="00762ACA" w:rsidP="00CD3505">
            <w:pPr>
              <w:spacing w:after="0" w:line="240" w:lineRule="auto"/>
              <w:rPr>
                <w:rFonts w:ascii="Arial" w:hAnsi="Arial" w:cs="Arial"/>
              </w:rPr>
            </w:pPr>
            <w:r w:rsidRPr="000305CE">
              <w:rPr>
                <w:rFonts w:ascii="Arial" w:hAnsi="Arial" w:cs="Arial"/>
                <w:vertAlign w:val="superscript"/>
              </w:rPr>
              <w:t>7</w:t>
            </w:r>
            <w:r w:rsidRPr="000305CE">
              <w:rPr>
                <w:rFonts w:ascii="Arial" w:hAnsi="Arial" w:cs="Arial"/>
              </w:rPr>
              <w:t>/</w:t>
            </w:r>
            <w:r w:rsidRPr="000305CE">
              <w:rPr>
                <w:rFonts w:ascii="Arial" w:hAnsi="Arial" w:cs="Arial"/>
                <w:vertAlign w:val="subscript"/>
              </w:rPr>
              <w:t>8</w:t>
            </w:r>
          </w:p>
        </w:tc>
      </w:tr>
      <w:tr w:rsidR="00F85D35" w:rsidRPr="000305CE" w:rsidTr="00F85D35">
        <w:tc>
          <w:tcPr>
            <w:tcW w:w="1705" w:type="dxa"/>
          </w:tcPr>
          <w:p w:rsidR="00F85D35" w:rsidRPr="000305CE" w:rsidRDefault="00F85D35" w:rsidP="00CD3505">
            <w:pPr>
              <w:numPr>
                <w:ilvl w:val="0"/>
                <w:numId w:val="54"/>
              </w:numPr>
              <w:spacing w:after="0" w:line="240" w:lineRule="auto"/>
              <w:ind w:left="463"/>
              <w:rPr>
                <w:rFonts w:ascii="Arial" w:hAnsi="Arial" w:cs="Arial"/>
              </w:rPr>
            </w:pPr>
            <w:r w:rsidRPr="000305CE">
              <w:rPr>
                <w:rFonts w:ascii="Arial" w:hAnsi="Arial" w:cs="Arial"/>
              </w:rPr>
              <w:t>0,4</w:t>
            </w:r>
          </w:p>
        </w:tc>
        <w:tc>
          <w:tcPr>
            <w:tcW w:w="1559" w:type="dxa"/>
          </w:tcPr>
          <w:p w:rsidR="00F85D35" w:rsidRPr="000305CE" w:rsidRDefault="00762ACA" w:rsidP="00CD3505">
            <w:pPr>
              <w:spacing w:after="0" w:line="240" w:lineRule="auto"/>
              <w:rPr>
                <w:rFonts w:ascii="Arial" w:hAnsi="Arial" w:cs="Arial"/>
              </w:rPr>
            </w:pPr>
            <w:r w:rsidRPr="000305CE">
              <w:rPr>
                <w:rFonts w:ascii="Arial" w:hAnsi="Arial" w:cs="Arial"/>
                <w:vertAlign w:val="superscript"/>
              </w:rPr>
              <w:t>2</w:t>
            </w:r>
            <w:r w:rsidRPr="000305CE">
              <w:rPr>
                <w:rFonts w:ascii="Arial" w:hAnsi="Arial" w:cs="Arial"/>
              </w:rPr>
              <w:t>/</w:t>
            </w:r>
            <w:r w:rsidRPr="000305CE">
              <w:rPr>
                <w:rFonts w:ascii="Arial" w:hAnsi="Arial" w:cs="Arial"/>
                <w:vertAlign w:val="subscript"/>
              </w:rPr>
              <w:t>5</w:t>
            </w:r>
          </w:p>
        </w:tc>
      </w:tr>
      <w:tr w:rsidR="00F85D35" w:rsidRPr="000305CE" w:rsidTr="00F85D35">
        <w:tc>
          <w:tcPr>
            <w:tcW w:w="1705" w:type="dxa"/>
          </w:tcPr>
          <w:p w:rsidR="00F85D35" w:rsidRPr="000305CE" w:rsidRDefault="00F85D35" w:rsidP="00CD3505">
            <w:pPr>
              <w:numPr>
                <w:ilvl w:val="0"/>
                <w:numId w:val="54"/>
              </w:numPr>
              <w:spacing w:after="0" w:line="240" w:lineRule="auto"/>
              <w:ind w:left="463"/>
              <w:rPr>
                <w:rFonts w:ascii="Arial" w:hAnsi="Arial" w:cs="Arial"/>
              </w:rPr>
            </w:pPr>
            <w:r w:rsidRPr="000305CE">
              <w:rPr>
                <w:rFonts w:ascii="Arial" w:hAnsi="Arial" w:cs="Arial"/>
              </w:rPr>
              <w:t>0,08</w:t>
            </w:r>
          </w:p>
        </w:tc>
        <w:tc>
          <w:tcPr>
            <w:tcW w:w="1559" w:type="dxa"/>
          </w:tcPr>
          <w:p w:rsidR="00F85D35" w:rsidRPr="000305CE" w:rsidRDefault="00762ACA" w:rsidP="00CD3505">
            <w:pPr>
              <w:spacing w:after="0" w:line="240" w:lineRule="auto"/>
              <w:rPr>
                <w:rFonts w:ascii="Arial" w:hAnsi="Arial" w:cs="Arial"/>
              </w:rPr>
            </w:pPr>
            <w:r w:rsidRPr="000305CE">
              <w:rPr>
                <w:rFonts w:ascii="Arial" w:hAnsi="Arial" w:cs="Arial"/>
                <w:vertAlign w:val="superscript"/>
              </w:rPr>
              <w:t>2</w:t>
            </w:r>
            <w:r w:rsidRPr="009A4597">
              <w:rPr>
                <w:rFonts w:ascii="Arial" w:hAnsi="Arial" w:cs="Arial"/>
              </w:rPr>
              <w:t>/</w:t>
            </w:r>
            <w:r w:rsidRPr="000305CE">
              <w:rPr>
                <w:rFonts w:ascii="Arial" w:hAnsi="Arial" w:cs="Arial"/>
                <w:vertAlign w:val="subscript"/>
              </w:rPr>
              <w:t>25</w:t>
            </w:r>
          </w:p>
        </w:tc>
      </w:tr>
      <w:tr w:rsidR="00F85D35" w:rsidRPr="000305CE" w:rsidTr="00F85D35">
        <w:tc>
          <w:tcPr>
            <w:tcW w:w="1705" w:type="dxa"/>
          </w:tcPr>
          <w:p w:rsidR="00F85D35" w:rsidRPr="000305CE" w:rsidRDefault="00F85D35" w:rsidP="00CD3505">
            <w:pPr>
              <w:numPr>
                <w:ilvl w:val="0"/>
                <w:numId w:val="54"/>
              </w:numPr>
              <w:spacing w:after="0" w:line="240" w:lineRule="auto"/>
              <w:ind w:left="463"/>
              <w:rPr>
                <w:rFonts w:ascii="Arial" w:hAnsi="Arial" w:cs="Arial"/>
              </w:rPr>
            </w:pPr>
            <w:r w:rsidRPr="000305CE">
              <w:rPr>
                <w:rFonts w:ascii="Arial" w:hAnsi="Arial" w:cs="Arial"/>
              </w:rPr>
              <w:t>0,85</w:t>
            </w:r>
          </w:p>
        </w:tc>
        <w:tc>
          <w:tcPr>
            <w:tcW w:w="1559" w:type="dxa"/>
          </w:tcPr>
          <w:p w:rsidR="00F85D35" w:rsidRPr="000305CE" w:rsidRDefault="00762ACA" w:rsidP="00CD3505">
            <w:pPr>
              <w:spacing w:after="0" w:line="240" w:lineRule="auto"/>
              <w:rPr>
                <w:rFonts w:ascii="Arial" w:hAnsi="Arial" w:cs="Arial"/>
              </w:rPr>
            </w:pPr>
            <w:r w:rsidRPr="000305CE">
              <w:rPr>
                <w:rFonts w:ascii="Arial" w:hAnsi="Arial" w:cs="Arial"/>
                <w:vertAlign w:val="superscript"/>
              </w:rPr>
              <w:t>17</w:t>
            </w:r>
            <w:r w:rsidRPr="009A4597">
              <w:rPr>
                <w:rFonts w:ascii="Arial" w:hAnsi="Arial" w:cs="Arial"/>
              </w:rPr>
              <w:t>/</w:t>
            </w:r>
            <w:r w:rsidRPr="000305CE">
              <w:rPr>
                <w:rFonts w:ascii="Arial" w:hAnsi="Arial" w:cs="Arial"/>
                <w:vertAlign w:val="subscript"/>
              </w:rPr>
              <w:t>20</w:t>
            </w:r>
          </w:p>
        </w:tc>
      </w:tr>
      <w:tr w:rsidR="00F85D35" w:rsidRPr="000305CE" w:rsidTr="00F85D35">
        <w:tc>
          <w:tcPr>
            <w:tcW w:w="1705" w:type="dxa"/>
          </w:tcPr>
          <w:p w:rsidR="00F85D35" w:rsidRPr="000305CE" w:rsidRDefault="00F85D35" w:rsidP="00CD3505">
            <w:pPr>
              <w:numPr>
                <w:ilvl w:val="0"/>
                <w:numId w:val="54"/>
              </w:numPr>
              <w:spacing w:after="0" w:line="240" w:lineRule="auto"/>
              <w:ind w:left="463"/>
              <w:rPr>
                <w:rFonts w:ascii="Arial" w:hAnsi="Arial" w:cs="Arial"/>
              </w:rPr>
            </w:pPr>
            <w:r w:rsidRPr="000305CE">
              <w:rPr>
                <w:rFonts w:ascii="Arial" w:hAnsi="Arial" w:cs="Arial"/>
              </w:rPr>
              <w:t>0,1 123</w:t>
            </w:r>
          </w:p>
        </w:tc>
        <w:tc>
          <w:tcPr>
            <w:tcW w:w="1559" w:type="dxa"/>
          </w:tcPr>
          <w:p w:rsidR="00F85D35" w:rsidRPr="000305CE" w:rsidRDefault="00762ACA" w:rsidP="00CD3505">
            <w:pPr>
              <w:spacing w:after="0" w:line="240" w:lineRule="auto"/>
              <w:rPr>
                <w:rFonts w:ascii="Arial" w:hAnsi="Arial" w:cs="Arial"/>
              </w:rPr>
            </w:pPr>
            <w:r w:rsidRPr="000305CE">
              <w:rPr>
                <w:rFonts w:ascii="Arial" w:hAnsi="Arial" w:cs="Arial"/>
                <w:vertAlign w:val="superscript"/>
              </w:rPr>
              <w:t>11.23</w:t>
            </w:r>
            <w:r w:rsidRPr="009A4597">
              <w:rPr>
                <w:rFonts w:ascii="Arial" w:hAnsi="Arial" w:cs="Arial"/>
              </w:rPr>
              <w:t>/</w:t>
            </w:r>
            <w:r w:rsidRPr="000305CE">
              <w:rPr>
                <w:rFonts w:ascii="Arial" w:hAnsi="Arial" w:cs="Arial"/>
                <w:vertAlign w:val="subscript"/>
              </w:rPr>
              <w:t>100</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Write down in the form of decimal fractions (24)</w:t>
      </w:r>
    </w:p>
    <w:tbl>
      <w:tblPr>
        <w:tblStyle w:val="TableGrid13"/>
        <w:tblW w:w="0" w:type="auto"/>
        <w:tblInd w:w="1097" w:type="dxa"/>
        <w:tblLook w:val="04A0" w:firstRow="1" w:lastRow="0" w:firstColumn="1" w:lastColumn="0" w:noHBand="0" w:noVBand="1"/>
      </w:tblPr>
      <w:tblGrid>
        <w:gridCol w:w="1705"/>
        <w:gridCol w:w="1668"/>
      </w:tblGrid>
      <w:tr w:rsidR="00F85D35" w:rsidRPr="00F85D35" w:rsidTr="00F85D35">
        <w:tc>
          <w:tcPr>
            <w:tcW w:w="1705" w:type="dxa"/>
          </w:tcPr>
          <w:p w:rsidR="00F85D35" w:rsidRPr="00F85D35" w:rsidRDefault="00F85D35" w:rsidP="00CD3505">
            <w:pPr>
              <w:numPr>
                <w:ilvl w:val="0"/>
                <w:numId w:val="55"/>
              </w:numPr>
              <w:spacing w:after="0" w:line="240" w:lineRule="auto"/>
              <w:ind w:left="463"/>
              <w:rPr>
                <w:rFonts w:ascii="Arial" w:hAnsi="Arial" w:cs="Arial"/>
              </w:rPr>
            </w:pPr>
            <w:r w:rsidRPr="00F85D35">
              <w:rPr>
                <w:rFonts w:ascii="Arial" w:hAnsi="Arial" w:cs="Arial"/>
              </w:rPr>
              <w:t>11/10</w:t>
            </w:r>
          </w:p>
        </w:tc>
        <w:tc>
          <w:tcPr>
            <w:tcW w:w="1668" w:type="dxa"/>
          </w:tcPr>
          <w:p w:rsidR="00F85D35" w:rsidRPr="00F85D35" w:rsidRDefault="00720E5F" w:rsidP="00CD3505">
            <w:pPr>
              <w:spacing w:after="0" w:line="240" w:lineRule="auto"/>
              <w:rPr>
                <w:rFonts w:ascii="Arial" w:hAnsi="Arial" w:cs="Arial"/>
              </w:rPr>
            </w:pPr>
            <w:r>
              <w:rPr>
                <w:rFonts w:ascii="Arial" w:hAnsi="Arial" w:cs="Arial"/>
              </w:rPr>
              <w:t>1,1</w:t>
            </w:r>
          </w:p>
        </w:tc>
      </w:tr>
      <w:tr w:rsidR="00F85D35" w:rsidRPr="00F85D35" w:rsidTr="00F85D35">
        <w:tc>
          <w:tcPr>
            <w:tcW w:w="1705" w:type="dxa"/>
          </w:tcPr>
          <w:p w:rsidR="00F85D35" w:rsidRPr="00F85D35" w:rsidRDefault="00F85D35" w:rsidP="00CD3505">
            <w:pPr>
              <w:numPr>
                <w:ilvl w:val="0"/>
                <w:numId w:val="55"/>
              </w:numPr>
              <w:spacing w:after="0" w:line="240" w:lineRule="auto"/>
              <w:ind w:left="463"/>
              <w:rPr>
                <w:rFonts w:ascii="Arial" w:hAnsi="Arial" w:cs="Arial"/>
              </w:rPr>
            </w:pPr>
            <w:r w:rsidRPr="00F85D35">
              <w:rPr>
                <w:rFonts w:ascii="Arial" w:hAnsi="Arial" w:cs="Arial"/>
              </w:rPr>
              <w:t>725/100</w:t>
            </w:r>
          </w:p>
        </w:tc>
        <w:tc>
          <w:tcPr>
            <w:tcW w:w="1668" w:type="dxa"/>
          </w:tcPr>
          <w:p w:rsidR="00F85D35" w:rsidRPr="00F85D35" w:rsidRDefault="00720E5F" w:rsidP="00CD3505">
            <w:pPr>
              <w:spacing w:after="0" w:line="240" w:lineRule="auto"/>
              <w:rPr>
                <w:rFonts w:ascii="Arial" w:hAnsi="Arial" w:cs="Arial"/>
              </w:rPr>
            </w:pPr>
            <w:r>
              <w:rPr>
                <w:rFonts w:ascii="Arial" w:hAnsi="Arial" w:cs="Arial"/>
              </w:rPr>
              <w:t>7,25</w:t>
            </w:r>
          </w:p>
        </w:tc>
      </w:tr>
      <w:tr w:rsidR="00F85D35" w:rsidRPr="00F85D35" w:rsidTr="00F85D35">
        <w:tc>
          <w:tcPr>
            <w:tcW w:w="1705" w:type="dxa"/>
          </w:tcPr>
          <w:p w:rsidR="00F85D35" w:rsidRPr="00F85D35" w:rsidRDefault="00F85D35" w:rsidP="00CD3505">
            <w:pPr>
              <w:numPr>
                <w:ilvl w:val="0"/>
                <w:numId w:val="55"/>
              </w:numPr>
              <w:spacing w:after="0" w:line="240" w:lineRule="auto"/>
              <w:ind w:left="463"/>
              <w:rPr>
                <w:rFonts w:ascii="Arial" w:hAnsi="Arial" w:cs="Arial"/>
              </w:rPr>
            </w:pPr>
            <w:r w:rsidRPr="00F85D35">
              <w:rPr>
                <w:rFonts w:ascii="Arial" w:hAnsi="Arial" w:cs="Arial"/>
              </w:rPr>
              <w:t>375/100</w:t>
            </w:r>
          </w:p>
        </w:tc>
        <w:tc>
          <w:tcPr>
            <w:tcW w:w="1668" w:type="dxa"/>
          </w:tcPr>
          <w:p w:rsidR="00F85D35" w:rsidRPr="00F85D35" w:rsidRDefault="00720E5F" w:rsidP="00CD3505">
            <w:pPr>
              <w:spacing w:after="0" w:line="240" w:lineRule="auto"/>
              <w:rPr>
                <w:rFonts w:ascii="Arial" w:hAnsi="Arial" w:cs="Arial"/>
              </w:rPr>
            </w:pPr>
            <w:r>
              <w:rPr>
                <w:rFonts w:ascii="Arial" w:hAnsi="Arial" w:cs="Arial"/>
              </w:rPr>
              <w:t>3,75</w:t>
            </w:r>
          </w:p>
        </w:tc>
      </w:tr>
      <w:tr w:rsidR="00F85D35" w:rsidRPr="00F85D35" w:rsidTr="00F85D35">
        <w:tc>
          <w:tcPr>
            <w:tcW w:w="1705" w:type="dxa"/>
          </w:tcPr>
          <w:p w:rsidR="00F85D35" w:rsidRPr="00F85D35" w:rsidRDefault="00F85D35" w:rsidP="00CD3505">
            <w:pPr>
              <w:numPr>
                <w:ilvl w:val="0"/>
                <w:numId w:val="55"/>
              </w:numPr>
              <w:spacing w:after="0" w:line="240" w:lineRule="auto"/>
              <w:ind w:left="463"/>
              <w:rPr>
                <w:rFonts w:ascii="Arial" w:hAnsi="Arial" w:cs="Arial"/>
              </w:rPr>
            </w:pPr>
            <w:r w:rsidRPr="00F85D35">
              <w:rPr>
                <w:rFonts w:ascii="Arial" w:hAnsi="Arial" w:cs="Arial"/>
              </w:rPr>
              <w:t>78/10</w:t>
            </w:r>
          </w:p>
        </w:tc>
        <w:tc>
          <w:tcPr>
            <w:tcW w:w="1668" w:type="dxa"/>
          </w:tcPr>
          <w:p w:rsidR="00F85D35" w:rsidRPr="00F85D35" w:rsidRDefault="00720E5F" w:rsidP="00CD3505">
            <w:pPr>
              <w:spacing w:after="0" w:line="240" w:lineRule="auto"/>
              <w:rPr>
                <w:rFonts w:ascii="Arial" w:hAnsi="Arial" w:cs="Arial"/>
              </w:rPr>
            </w:pPr>
            <w:r>
              <w:rPr>
                <w:rFonts w:ascii="Arial" w:hAnsi="Arial" w:cs="Arial"/>
              </w:rPr>
              <w:t>7,8</w:t>
            </w:r>
          </w:p>
        </w:tc>
      </w:tr>
      <w:tr w:rsidR="00F85D35" w:rsidRPr="00F85D35" w:rsidTr="00F85D35">
        <w:tc>
          <w:tcPr>
            <w:tcW w:w="1705" w:type="dxa"/>
          </w:tcPr>
          <w:p w:rsidR="00F85D35" w:rsidRPr="00F85D35" w:rsidRDefault="00F85D35" w:rsidP="00CD3505">
            <w:pPr>
              <w:numPr>
                <w:ilvl w:val="0"/>
                <w:numId w:val="55"/>
              </w:numPr>
              <w:spacing w:after="0" w:line="240" w:lineRule="auto"/>
              <w:ind w:left="463"/>
              <w:rPr>
                <w:rFonts w:ascii="Arial" w:hAnsi="Arial" w:cs="Arial"/>
              </w:rPr>
            </w:pPr>
            <w:r w:rsidRPr="00F85D35">
              <w:rPr>
                <w:rFonts w:ascii="Arial" w:hAnsi="Arial" w:cs="Arial"/>
              </w:rPr>
              <w:t>25/100</w:t>
            </w:r>
          </w:p>
        </w:tc>
        <w:tc>
          <w:tcPr>
            <w:tcW w:w="1668" w:type="dxa"/>
          </w:tcPr>
          <w:p w:rsidR="00F85D35" w:rsidRPr="00F85D35" w:rsidRDefault="00720E5F" w:rsidP="00CD3505">
            <w:pPr>
              <w:spacing w:after="0" w:line="240" w:lineRule="auto"/>
              <w:rPr>
                <w:rFonts w:ascii="Arial" w:hAnsi="Arial" w:cs="Arial"/>
              </w:rPr>
            </w:pPr>
            <w:r>
              <w:rPr>
                <w:rFonts w:ascii="Arial" w:hAnsi="Arial" w:cs="Arial"/>
              </w:rPr>
              <w:t>0,25</w:t>
            </w:r>
          </w:p>
        </w:tc>
      </w:tr>
      <w:tr w:rsidR="00F85D35" w:rsidRPr="00F85D35" w:rsidTr="00F85D35">
        <w:tc>
          <w:tcPr>
            <w:tcW w:w="1705" w:type="dxa"/>
          </w:tcPr>
          <w:p w:rsidR="00F85D35" w:rsidRPr="00F85D35" w:rsidRDefault="00F85D35" w:rsidP="00CD3505">
            <w:pPr>
              <w:numPr>
                <w:ilvl w:val="0"/>
                <w:numId w:val="55"/>
              </w:numPr>
              <w:spacing w:after="0" w:line="240" w:lineRule="auto"/>
              <w:ind w:left="463"/>
              <w:rPr>
                <w:rFonts w:ascii="Arial" w:hAnsi="Arial" w:cs="Arial"/>
              </w:rPr>
            </w:pPr>
            <w:r w:rsidRPr="00F85D35">
              <w:rPr>
                <w:rFonts w:ascii="Arial" w:hAnsi="Arial" w:cs="Arial"/>
              </w:rPr>
              <w:t>81/1000</w:t>
            </w:r>
          </w:p>
        </w:tc>
        <w:tc>
          <w:tcPr>
            <w:tcW w:w="1668" w:type="dxa"/>
          </w:tcPr>
          <w:p w:rsidR="00F85D35" w:rsidRPr="00F85D35" w:rsidRDefault="00720E5F" w:rsidP="00CD3505">
            <w:pPr>
              <w:spacing w:after="0" w:line="240" w:lineRule="auto"/>
              <w:rPr>
                <w:rFonts w:ascii="Arial" w:hAnsi="Arial" w:cs="Arial"/>
              </w:rPr>
            </w:pPr>
            <w:r>
              <w:rPr>
                <w:rFonts w:ascii="Arial" w:hAnsi="Arial" w:cs="Arial"/>
              </w:rPr>
              <w:t>0,081</w:t>
            </w:r>
          </w:p>
        </w:tc>
      </w:tr>
      <w:tr w:rsidR="00F85D35" w:rsidRPr="00F85D35" w:rsidTr="00F85D35">
        <w:tc>
          <w:tcPr>
            <w:tcW w:w="1705" w:type="dxa"/>
          </w:tcPr>
          <w:p w:rsidR="00F85D35" w:rsidRPr="00F85D35" w:rsidRDefault="00F85D35" w:rsidP="00CD3505">
            <w:pPr>
              <w:numPr>
                <w:ilvl w:val="0"/>
                <w:numId w:val="55"/>
              </w:numPr>
              <w:spacing w:after="0" w:line="240" w:lineRule="auto"/>
              <w:ind w:left="463"/>
              <w:rPr>
                <w:rFonts w:ascii="Arial" w:hAnsi="Arial" w:cs="Arial"/>
              </w:rPr>
            </w:pPr>
            <w:r w:rsidRPr="00F85D35">
              <w:rPr>
                <w:rFonts w:ascii="Arial" w:hAnsi="Arial" w:cs="Arial"/>
              </w:rPr>
              <w:t>9/100</w:t>
            </w:r>
          </w:p>
        </w:tc>
        <w:tc>
          <w:tcPr>
            <w:tcW w:w="1668" w:type="dxa"/>
          </w:tcPr>
          <w:p w:rsidR="00F85D35" w:rsidRPr="00F85D35" w:rsidRDefault="00720E5F" w:rsidP="00CD3505">
            <w:pPr>
              <w:spacing w:after="0" w:line="240" w:lineRule="auto"/>
              <w:rPr>
                <w:rFonts w:ascii="Arial" w:hAnsi="Arial" w:cs="Arial"/>
              </w:rPr>
            </w:pPr>
            <w:r>
              <w:rPr>
                <w:rFonts w:ascii="Arial" w:hAnsi="Arial" w:cs="Arial"/>
              </w:rPr>
              <w:t>0,09</w:t>
            </w:r>
          </w:p>
        </w:tc>
      </w:tr>
      <w:tr w:rsidR="00F85D35" w:rsidRPr="00F85D35" w:rsidTr="00F85D35">
        <w:tc>
          <w:tcPr>
            <w:tcW w:w="1705" w:type="dxa"/>
          </w:tcPr>
          <w:p w:rsidR="00F85D35" w:rsidRPr="00F85D35" w:rsidRDefault="00F85D35" w:rsidP="00CD3505">
            <w:pPr>
              <w:numPr>
                <w:ilvl w:val="0"/>
                <w:numId w:val="55"/>
              </w:numPr>
              <w:spacing w:after="0" w:line="240" w:lineRule="auto"/>
              <w:ind w:left="463"/>
              <w:rPr>
                <w:rFonts w:ascii="Arial" w:hAnsi="Arial" w:cs="Arial"/>
              </w:rPr>
            </w:pPr>
            <w:r w:rsidRPr="00F85D35">
              <w:rPr>
                <w:rFonts w:ascii="Arial" w:hAnsi="Arial" w:cs="Arial"/>
              </w:rPr>
              <w:t>25/100</w:t>
            </w:r>
          </w:p>
        </w:tc>
        <w:tc>
          <w:tcPr>
            <w:tcW w:w="1668" w:type="dxa"/>
          </w:tcPr>
          <w:p w:rsidR="00F85D35" w:rsidRPr="00F85D35" w:rsidRDefault="00720E5F" w:rsidP="00CD3505">
            <w:pPr>
              <w:spacing w:after="0" w:line="240" w:lineRule="auto"/>
              <w:rPr>
                <w:rFonts w:ascii="Arial" w:hAnsi="Arial" w:cs="Arial"/>
              </w:rPr>
            </w:pPr>
            <w:r>
              <w:rPr>
                <w:rFonts w:ascii="Arial" w:hAnsi="Arial" w:cs="Arial"/>
              </w:rPr>
              <w:t>0,25</w:t>
            </w:r>
          </w:p>
        </w:tc>
      </w:tr>
      <w:tr w:rsidR="00F85D35" w:rsidRPr="00F85D35" w:rsidTr="00F85D35">
        <w:tc>
          <w:tcPr>
            <w:tcW w:w="1705" w:type="dxa"/>
          </w:tcPr>
          <w:p w:rsidR="00F85D35" w:rsidRPr="00F85D35" w:rsidRDefault="00F85D35" w:rsidP="00CD3505">
            <w:pPr>
              <w:numPr>
                <w:ilvl w:val="0"/>
                <w:numId w:val="55"/>
              </w:numPr>
              <w:spacing w:after="0" w:line="240" w:lineRule="auto"/>
              <w:ind w:left="463"/>
              <w:rPr>
                <w:rFonts w:ascii="Arial" w:hAnsi="Arial" w:cs="Arial"/>
              </w:rPr>
            </w:pPr>
            <w:r w:rsidRPr="00F85D35">
              <w:rPr>
                <w:rFonts w:ascii="Arial" w:hAnsi="Arial" w:cs="Arial"/>
              </w:rPr>
              <w:t>11/100</w:t>
            </w:r>
          </w:p>
        </w:tc>
        <w:tc>
          <w:tcPr>
            <w:tcW w:w="1668" w:type="dxa"/>
          </w:tcPr>
          <w:p w:rsidR="00F85D35" w:rsidRPr="00F85D35" w:rsidRDefault="00720E5F" w:rsidP="00CD3505">
            <w:pPr>
              <w:spacing w:after="0" w:line="240" w:lineRule="auto"/>
              <w:rPr>
                <w:rFonts w:ascii="Arial" w:hAnsi="Arial" w:cs="Arial"/>
              </w:rPr>
            </w:pPr>
            <w:r>
              <w:rPr>
                <w:rFonts w:ascii="Arial" w:hAnsi="Arial" w:cs="Arial"/>
              </w:rPr>
              <w:t>0,11</w:t>
            </w:r>
          </w:p>
        </w:tc>
      </w:tr>
      <w:tr w:rsidR="00F85D35" w:rsidRPr="00F85D35" w:rsidTr="00F85D35">
        <w:tc>
          <w:tcPr>
            <w:tcW w:w="1705" w:type="dxa"/>
          </w:tcPr>
          <w:p w:rsidR="00F85D35" w:rsidRPr="00F85D35" w:rsidRDefault="00F85D35" w:rsidP="00CD3505">
            <w:pPr>
              <w:numPr>
                <w:ilvl w:val="0"/>
                <w:numId w:val="55"/>
              </w:numPr>
              <w:spacing w:after="0" w:line="240" w:lineRule="auto"/>
              <w:ind w:left="463"/>
              <w:rPr>
                <w:rFonts w:ascii="Arial" w:hAnsi="Arial" w:cs="Arial"/>
              </w:rPr>
            </w:pPr>
            <w:r w:rsidRPr="00F85D35">
              <w:rPr>
                <w:rFonts w:ascii="Arial" w:hAnsi="Arial" w:cs="Arial"/>
              </w:rPr>
              <w:t>115/100</w:t>
            </w:r>
          </w:p>
        </w:tc>
        <w:tc>
          <w:tcPr>
            <w:tcW w:w="1668" w:type="dxa"/>
          </w:tcPr>
          <w:p w:rsidR="00F85D35" w:rsidRPr="00F85D35" w:rsidRDefault="00720E5F" w:rsidP="00CD3505">
            <w:pPr>
              <w:spacing w:after="0" w:line="240" w:lineRule="auto"/>
              <w:rPr>
                <w:rFonts w:ascii="Arial" w:hAnsi="Arial" w:cs="Arial"/>
              </w:rPr>
            </w:pPr>
            <w:r>
              <w:rPr>
                <w:rFonts w:ascii="Arial" w:hAnsi="Arial" w:cs="Arial"/>
              </w:rPr>
              <w:t>1,15</w:t>
            </w:r>
          </w:p>
        </w:tc>
      </w:tr>
      <w:tr w:rsidR="00F85D35" w:rsidRPr="00F85D35" w:rsidTr="00F85D35">
        <w:tc>
          <w:tcPr>
            <w:tcW w:w="1705" w:type="dxa"/>
          </w:tcPr>
          <w:p w:rsidR="00F85D35" w:rsidRPr="00F85D35" w:rsidRDefault="00F85D35" w:rsidP="00CD3505">
            <w:pPr>
              <w:numPr>
                <w:ilvl w:val="0"/>
                <w:numId w:val="55"/>
              </w:numPr>
              <w:spacing w:after="0" w:line="240" w:lineRule="auto"/>
              <w:ind w:left="463"/>
              <w:rPr>
                <w:rFonts w:ascii="Arial" w:hAnsi="Arial" w:cs="Arial"/>
              </w:rPr>
            </w:pPr>
            <w:r w:rsidRPr="00F85D35">
              <w:rPr>
                <w:rFonts w:ascii="Arial" w:hAnsi="Arial" w:cs="Arial"/>
              </w:rPr>
              <w:t>13/1 000</w:t>
            </w:r>
          </w:p>
        </w:tc>
        <w:tc>
          <w:tcPr>
            <w:tcW w:w="1668" w:type="dxa"/>
          </w:tcPr>
          <w:p w:rsidR="00F85D35" w:rsidRPr="00F85D35" w:rsidRDefault="00720E5F" w:rsidP="00CD3505">
            <w:pPr>
              <w:spacing w:after="0" w:line="240" w:lineRule="auto"/>
              <w:rPr>
                <w:rFonts w:ascii="Arial" w:hAnsi="Arial" w:cs="Arial"/>
              </w:rPr>
            </w:pPr>
            <w:r>
              <w:rPr>
                <w:rFonts w:ascii="Arial" w:hAnsi="Arial" w:cs="Arial"/>
              </w:rPr>
              <w:t>0,013</w:t>
            </w:r>
          </w:p>
        </w:tc>
      </w:tr>
      <w:tr w:rsidR="00F85D35" w:rsidRPr="00F85D35" w:rsidTr="00F85D35">
        <w:tc>
          <w:tcPr>
            <w:tcW w:w="1705" w:type="dxa"/>
          </w:tcPr>
          <w:p w:rsidR="00F85D35" w:rsidRPr="00F85D35" w:rsidRDefault="00F85D35" w:rsidP="00CD3505">
            <w:pPr>
              <w:numPr>
                <w:ilvl w:val="0"/>
                <w:numId w:val="55"/>
              </w:numPr>
              <w:spacing w:after="0" w:line="240" w:lineRule="auto"/>
              <w:ind w:left="463"/>
              <w:rPr>
                <w:rFonts w:ascii="Arial" w:hAnsi="Arial" w:cs="Arial"/>
              </w:rPr>
            </w:pPr>
            <w:r w:rsidRPr="00F85D35">
              <w:rPr>
                <w:rFonts w:ascii="Arial" w:hAnsi="Arial" w:cs="Arial"/>
              </w:rPr>
              <w:t>15/1000</w:t>
            </w:r>
          </w:p>
        </w:tc>
        <w:tc>
          <w:tcPr>
            <w:tcW w:w="1668" w:type="dxa"/>
          </w:tcPr>
          <w:p w:rsidR="00F85D35" w:rsidRPr="00F85D35" w:rsidRDefault="00720E5F" w:rsidP="00CD3505">
            <w:pPr>
              <w:spacing w:after="0" w:line="240" w:lineRule="auto"/>
              <w:rPr>
                <w:rFonts w:ascii="Arial" w:hAnsi="Arial" w:cs="Arial"/>
              </w:rPr>
            </w:pPr>
            <w:r>
              <w:rPr>
                <w:rFonts w:ascii="Arial" w:hAnsi="Arial" w:cs="Arial"/>
              </w:rPr>
              <w:t>0,015</w:t>
            </w:r>
          </w:p>
        </w:tc>
      </w:tr>
      <w:tr w:rsidR="00F85D35" w:rsidRPr="00F85D35" w:rsidTr="00F85D35">
        <w:tc>
          <w:tcPr>
            <w:tcW w:w="1705" w:type="dxa"/>
          </w:tcPr>
          <w:p w:rsidR="00F85D35" w:rsidRPr="00F85D35" w:rsidRDefault="00F85D35" w:rsidP="00CD3505">
            <w:pPr>
              <w:numPr>
                <w:ilvl w:val="0"/>
                <w:numId w:val="55"/>
              </w:numPr>
              <w:spacing w:after="0" w:line="240" w:lineRule="auto"/>
              <w:ind w:left="463"/>
              <w:rPr>
                <w:rFonts w:ascii="Arial" w:hAnsi="Arial" w:cs="Arial"/>
              </w:rPr>
            </w:pPr>
            <w:r w:rsidRPr="00F85D35">
              <w:rPr>
                <w:rFonts w:ascii="Arial" w:hAnsi="Arial" w:cs="Arial"/>
              </w:rPr>
              <w:t>17/10</w:t>
            </w:r>
          </w:p>
        </w:tc>
        <w:tc>
          <w:tcPr>
            <w:tcW w:w="1668" w:type="dxa"/>
          </w:tcPr>
          <w:p w:rsidR="00F85D35" w:rsidRPr="00F85D35" w:rsidRDefault="00720E5F" w:rsidP="00CD3505">
            <w:pPr>
              <w:spacing w:after="0" w:line="240" w:lineRule="auto"/>
              <w:rPr>
                <w:rFonts w:ascii="Arial" w:hAnsi="Arial" w:cs="Arial"/>
              </w:rPr>
            </w:pPr>
            <w:r>
              <w:rPr>
                <w:rFonts w:ascii="Arial" w:hAnsi="Arial" w:cs="Arial"/>
              </w:rPr>
              <w:t>1,7</w:t>
            </w:r>
          </w:p>
        </w:tc>
      </w:tr>
      <w:tr w:rsidR="00F85D35" w:rsidRPr="00F85D35" w:rsidTr="00F85D35">
        <w:tc>
          <w:tcPr>
            <w:tcW w:w="1705" w:type="dxa"/>
          </w:tcPr>
          <w:p w:rsidR="00F85D35" w:rsidRPr="00F85D35" w:rsidRDefault="00F85D35" w:rsidP="00CD3505">
            <w:pPr>
              <w:numPr>
                <w:ilvl w:val="0"/>
                <w:numId w:val="55"/>
              </w:numPr>
              <w:spacing w:after="0" w:line="240" w:lineRule="auto"/>
              <w:ind w:left="463"/>
              <w:rPr>
                <w:rFonts w:ascii="Arial" w:hAnsi="Arial" w:cs="Arial"/>
              </w:rPr>
            </w:pPr>
            <w:r w:rsidRPr="00F85D35">
              <w:rPr>
                <w:rFonts w:ascii="Arial" w:hAnsi="Arial" w:cs="Arial"/>
              </w:rPr>
              <w:t>75/1000</w:t>
            </w:r>
          </w:p>
        </w:tc>
        <w:tc>
          <w:tcPr>
            <w:tcW w:w="1668" w:type="dxa"/>
          </w:tcPr>
          <w:p w:rsidR="00F85D35" w:rsidRPr="00F85D35" w:rsidRDefault="00720E5F" w:rsidP="00CD3505">
            <w:pPr>
              <w:spacing w:after="0" w:line="240" w:lineRule="auto"/>
              <w:rPr>
                <w:rFonts w:ascii="Arial" w:hAnsi="Arial" w:cs="Arial"/>
              </w:rPr>
            </w:pPr>
            <w:r>
              <w:rPr>
                <w:rFonts w:ascii="Arial" w:hAnsi="Arial" w:cs="Arial"/>
              </w:rPr>
              <w:t>0,075</w:t>
            </w:r>
          </w:p>
        </w:tc>
      </w:tr>
      <w:tr w:rsidR="00F85D35" w:rsidRPr="00F85D35" w:rsidTr="00F85D35">
        <w:tc>
          <w:tcPr>
            <w:tcW w:w="1705" w:type="dxa"/>
          </w:tcPr>
          <w:p w:rsidR="00F85D35" w:rsidRPr="00F85D35" w:rsidRDefault="00F85D35" w:rsidP="00CD3505">
            <w:pPr>
              <w:numPr>
                <w:ilvl w:val="0"/>
                <w:numId w:val="55"/>
              </w:numPr>
              <w:spacing w:after="0" w:line="240" w:lineRule="auto"/>
              <w:ind w:left="463"/>
              <w:rPr>
                <w:rFonts w:ascii="Arial" w:hAnsi="Arial" w:cs="Arial"/>
              </w:rPr>
            </w:pPr>
            <w:r w:rsidRPr="00F85D35">
              <w:rPr>
                <w:rFonts w:ascii="Arial" w:hAnsi="Arial" w:cs="Arial"/>
              </w:rPr>
              <w:t>40/100</w:t>
            </w:r>
          </w:p>
        </w:tc>
        <w:tc>
          <w:tcPr>
            <w:tcW w:w="1668" w:type="dxa"/>
          </w:tcPr>
          <w:p w:rsidR="00F85D35" w:rsidRPr="00F85D35" w:rsidRDefault="00720E5F" w:rsidP="00CD3505">
            <w:pPr>
              <w:spacing w:after="0" w:line="240" w:lineRule="auto"/>
              <w:rPr>
                <w:rFonts w:ascii="Arial" w:hAnsi="Arial" w:cs="Arial"/>
              </w:rPr>
            </w:pPr>
            <w:r>
              <w:rPr>
                <w:rFonts w:ascii="Arial" w:hAnsi="Arial" w:cs="Arial"/>
              </w:rPr>
              <w:t>0,4</w:t>
            </w:r>
          </w:p>
        </w:tc>
      </w:tr>
      <w:tr w:rsidR="00F85D35" w:rsidRPr="00F85D35" w:rsidTr="00F85D35">
        <w:tc>
          <w:tcPr>
            <w:tcW w:w="1705" w:type="dxa"/>
          </w:tcPr>
          <w:p w:rsidR="00F85D35" w:rsidRPr="00F85D35" w:rsidRDefault="00F85D35" w:rsidP="00CD3505">
            <w:pPr>
              <w:numPr>
                <w:ilvl w:val="0"/>
                <w:numId w:val="55"/>
              </w:numPr>
              <w:spacing w:after="0" w:line="240" w:lineRule="auto"/>
              <w:ind w:left="463"/>
              <w:rPr>
                <w:rFonts w:ascii="Arial" w:hAnsi="Arial" w:cs="Arial"/>
              </w:rPr>
            </w:pPr>
            <w:r w:rsidRPr="00F85D35">
              <w:rPr>
                <w:rFonts w:ascii="Arial" w:hAnsi="Arial" w:cs="Arial"/>
              </w:rPr>
              <w:t>23/24</w:t>
            </w:r>
          </w:p>
        </w:tc>
        <w:tc>
          <w:tcPr>
            <w:tcW w:w="1668" w:type="dxa"/>
          </w:tcPr>
          <w:p w:rsidR="00F85D35" w:rsidRPr="00F85D35" w:rsidRDefault="00720E5F" w:rsidP="00CD3505">
            <w:pPr>
              <w:spacing w:after="0" w:line="240" w:lineRule="auto"/>
              <w:rPr>
                <w:rFonts w:ascii="Arial" w:hAnsi="Arial" w:cs="Arial"/>
              </w:rPr>
            </w:pPr>
            <w:r>
              <w:rPr>
                <w:rFonts w:ascii="Arial" w:hAnsi="Arial" w:cs="Arial"/>
              </w:rPr>
              <w:t>0,96</w:t>
            </w:r>
          </w:p>
        </w:tc>
      </w:tr>
      <w:tr w:rsidR="00F85D35" w:rsidRPr="00F85D35" w:rsidTr="00F85D35">
        <w:tc>
          <w:tcPr>
            <w:tcW w:w="1705" w:type="dxa"/>
          </w:tcPr>
          <w:p w:rsidR="00F85D35" w:rsidRPr="00F85D35" w:rsidRDefault="00F85D35" w:rsidP="00CD3505">
            <w:pPr>
              <w:numPr>
                <w:ilvl w:val="0"/>
                <w:numId w:val="55"/>
              </w:numPr>
              <w:spacing w:after="0" w:line="240" w:lineRule="auto"/>
              <w:ind w:left="463"/>
              <w:rPr>
                <w:rFonts w:ascii="Arial" w:hAnsi="Arial" w:cs="Arial"/>
              </w:rPr>
            </w:pPr>
            <w:r w:rsidRPr="00F85D35">
              <w:rPr>
                <w:rFonts w:ascii="Arial" w:hAnsi="Arial" w:cs="Arial"/>
              </w:rPr>
              <w:t>545/72</w:t>
            </w:r>
          </w:p>
        </w:tc>
        <w:tc>
          <w:tcPr>
            <w:tcW w:w="1668" w:type="dxa"/>
          </w:tcPr>
          <w:p w:rsidR="00F85D35" w:rsidRPr="00F85D35" w:rsidRDefault="00720E5F" w:rsidP="00CD3505">
            <w:pPr>
              <w:spacing w:after="0" w:line="240" w:lineRule="auto"/>
              <w:rPr>
                <w:rFonts w:ascii="Arial" w:hAnsi="Arial" w:cs="Arial"/>
              </w:rPr>
            </w:pPr>
            <w:r>
              <w:rPr>
                <w:rFonts w:ascii="Arial" w:hAnsi="Arial" w:cs="Arial"/>
              </w:rPr>
              <w:t>7,57</w:t>
            </w:r>
          </w:p>
        </w:tc>
      </w:tr>
      <w:tr w:rsidR="00F85D35" w:rsidRPr="00F85D35" w:rsidTr="00F85D35">
        <w:tc>
          <w:tcPr>
            <w:tcW w:w="1705" w:type="dxa"/>
          </w:tcPr>
          <w:p w:rsidR="00F85D35" w:rsidRPr="00F85D35" w:rsidRDefault="00F85D35" w:rsidP="00CD3505">
            <w:pPr>
              <w:numPr>
                <w:ilvl w:val="0"/>
                <w:numId w:val="55"/>
              </w:numPr>
              <w:spacing w:after="0" w:line="240" w:lineRule="auto"/>
              <w:ind w:left="463"/>
              <w:rPr>
                <w:rFonts w:ascii="Arial" w:hAnsi="Arial" w:cs="Arial"/>
              </w:rPr>
            </w:pPr>
            <w:r w:rsidRPr="00F85D35">
              <w:rPr>
                <w:rFonts w:ascii="Arial" w:hAnsi="Arial" w:cs="Arial"/>
              </w:rPr>
              <w:t>71/75</w:t>
            </w:r>
          </w:p>
        </w:tc>
        <w:tc>
          <w:tcPr>
            <w:tcW w:w="1668" w:type="dxa"/>
          </w:tcPr>
          <w:p w:rsidR="00F85D35" w:rsidRPr="00F85D35" w:rsidRDefault="00720E5F" w:rsidP="00CD3505">
            <w:pPr>
              <w:spacing w:after="0" w:line="240" w:lineRule="auto"/>
              <w:rPr>
                <w:rFonts w:ascii="Arial" w:hAnsi="Arial" w:cs="Arial"/>
              </w:rPr>
            </w:pPr>
            <w:r>
              <w:rPr>
                <w:rFonts w:ascii="Arial" w:hAnsi="Arial" w:cs="Arial"/>
              </w:rPr>
              <w:t>0,95</w:t>
            </w:r>
          </w:p>
        </w:tc>
      </w:tr>
      <w:tr w:rsidR="00F85D35" w:rsidRPr="00F85D35" w:rsidTr="00F85D35">
        <w:tc>
          <w:tcPr>
            <w:tcW w:w="1705" w:type="dxa"/>
          </w:tcPr>
          <w:p w:rsidR="00F85D35" w:rsidRPr="00F85D35" w:rsidRDefault="00F85D35" w:rsidP="00CD3505">
            <w:pPr>
              <w:numPr>
                <w:ilvl w:val="0"/>
                <w:numId w:val="55"/>
              </w:numPr>
              <w:spacing w:after="0" w:line="240" w:lineRule="auto"/>
              <w:ind w:left="463"/>
              <w:rPr>
                <w:rFonts w:ascii="Arial" w:hAnsi="Arial" w:cs="Arial"/>
              </w:rPr>
            </w:pPr>
            <w:r w:rsidRPr="00F85D35">
              <w:rPr>
                <w:rFonts w:ascii="Arial" w:hAnsi="Arial" w:cs="Arial"/>
              </w:rPr>
              <w:t>42/50</w:t>
            </w:r>
          </w:p>
        </w:tc>
        <w:tc>
          <w:tcPr>
            <w:tcW w:w="1668" w:type="dxa"/>
          </w:tcPr>
          <w:p w:rsidR="00F85D35" w:rsidRPr="00F85D35" w:rsidRDefault="00720E5F" w:rsidP="00CD3505">
            <w:pPr>
              <w:spacing w:after="0" w:line="240" w:lineRule="auto"/>
              <w:rPr>
                <w:rFonts w:ascii="Arial" w:hAnsi="Arial" w:cs="Arial"/>
              </w:rPr>
            </w:pPr>
            <w:r>
              <w:rPr>
                <w:rFonts w:ascii="Arial" w:hAnsi="Arial" w:cs="Arial"/>
              </w:rPr>
              <w:t>0,84</w:t>
            </w:r>
          </w:p>
        </w:tc>
      </w:tr>
      <w:tr w:rsidR="00F85D35" w:rsidRPr="00F85D35" w:rsidTr="00F85D35">
        <w:tc>
          <w:tcPr>
            <w:tcW w:w="1705" w:type="dxa"/>
          </w:tcPr>
          <w:p w:rsidR="00F85D35" w:rsidRPr="00F85D35" w:rsidRDefault="00F85D35" w:rsidP="00CD3505">
            <w:pPr>
              <w:numPr>
                <w:ilvl w:val="0"/>
                <w:numId w:val="55"/>
              </w:numPr>
              <w:spacing w:after="0" w:line="240" w:lineRule="auto"/>
              <w:ind w:left="463"/>
              <w:rPr>
                <w:rFonts w:ascii="Arial" w:hAnsi="Arial" w:cs="Arial"/>
              </w:rPr>
            </w:pPr>
            <w:r w:rsidRPr="00F85D35">
              <w:rPr>
                <w:rFonts w:ascii="Arial" w:hAnsi="Arial" w:cs="Arial"/>
              </w:rPr>
              <w:t>87/95</w:t>
            </w:r>
          </w:p>
        </w:tc>
        <w:tc>
          <w:tcPr>
            <w:tcW w:w="1668" w:type="dxa"/>
          </w:tcPr>
          <w:p w:rsidR="00F85D35" w:rsidRPr="00F85D35" w:rsidRDefault="00720E5F" w:rsidP="00CD3505">
            <w:pPr>
              <w:spacing w:after="0" w:line="240" w:lineRule="auto"/>
              <w:rPr>
                <w:rFonts w:ascii="Arial" w:hAnsi="Arial" w:cs="Arial"/>
              </w:rPr>
            </w:pPr>
            <w:r>
              <w:rPr>
                <w:rFonts w:ascii="Arial" w:hAnsi="Arial" w:cs="Arial"/>
              </w:rPr>
              <w:t>0,92</w:t>
            </w:r>
          </w:p>
        </w:tc>
      </w:tr>
      <w:tr w:rsidR="00F85D35" w:rsidRPr="00F85D35" w:rsidTr="00F85D35">
        <w:tc>
          <w:tcPr>
            <w:tcW w:w="1705" w:type="dxa"/>
          </w:tcPr>
          <w:p w:rsidR="00F85D35" w:rsidRPr="00F85D35" w:rsidRDefault="00F85D35" w:rsidP="00CD3505">
            <w:pPr>
              <w:numPr>
                <w:ilvl w:val="0"/>
                <w:numId w:val="55"/>
              </w:numPr>
              <w:spacing w:after="0" w:line="240" w:lineRule="auto"/>
              <w:ind w:left="463"/>
              <w:rPr>
                <w:rFonts w:ascii="Arial" w:hAnsi="Arial" w:cs="Arial"/>
              </w:rPr>
            </w:pPr>
            <w:r w:rsidRPr="00F85D35">
              <w:rPr>
                <w:rFonts w:ascii="Arial" w:hAnsi="Arial" w:cs="Arial"/>
              </w:rPr>
              <w:t>12/15</w:t>
            </w:r>
          </w:p>
        </w:tc>
        <w:tc>
          <w:tcPr>
            <w:tcW w:w="1668" w:type="dxa"/>
          </w:tcPr>
          <w:p w:rsidR="00F85D35" w:rsidRPr="00F85D35" w:rsidRDefault="00720E5F" w:rsidP="00CD3505">
            <w:pPr>
              <w:spacing w:after="0" w:line="240" w:lineRule="auto"/>
              <w:rPr>
                <w:rFonts w:ascii="Arial" w:hAnsi="Arial" w:cs="Arial"/>
              </w:rPr>
            </w:pPr>
            <w:r>
              <w:rPr>
                <w:rFonts w:ascii="Arial" w:hAnsi="Arial" w:cs="Arial"/>
              </w:rPr>
              <w:t>0,80</w:t>
            </w:r>
          </w:p>
        </w:tc>
      </w:tr>
      <w:tr w:rsidR="00F85D35" w:rsidRPr="00F85D35" w:rsidTr="00F85D35">
        <w:tc>
          <w:tcPr>
            <w:tcW w:w="1705" w:type="dxa"/>
          </w:tcPr>
          <w:p w:rsidR="00F85D35" w:rsidRPr="00F85D35" w:rsidRDefault="00F85D35" w:rsidP="00CD3505">
            <w:pPr>
              <w:numPr>
                <w:ilvl w:val="0"/>
                <w:numId w:val="55"/>
              </w:numPr>
              <w:spacing w:after="0" w:line="240" w:lineRule="auto"/>
              <w:ind w:left="463"/>
              <w:rPr>
                <w:rFonts w:ascii="Arial" w:hAnsi="Arial" w:cs="Arial"/>
              </w:rPr>
            </w:pPr>
            <w:r w:rsidRPr="00F85D35">
              <w:rPr>
                <w:rFonts w:ascii="Arial" w:hAnsi="Arial" w:cs="Arial"/>
              </w:rPr>
              <w:t>1/25</w:t>
            </w:r>
          </w:p>
        </w:tc>
        <w:tc>
          <w:tcPr>
            <w:tcW w:w="1668" w:type="dxa"/>
          </w:tcPr>
          <w:p w:rsidR="00F85D35" w:rsidRPr="00F85D35" w:rsidRDefault="00720E5F" w:rsidP="00CD3505">
            <w:pPr>
              <w:spacing w:after="0" w:line="240" w:lineRule="auto"/>
              <w:rPr>
                <w:rFonts w:ascii="Arial" w:hAnsi="Arial" w:cs="Arial"/>
              </w:rPr>
            </w:pPr>
            <w:r>
              <w:rPr>
                <w:rFonts w:ascii="Arial" w:hAnsi="Arial" w:cs="Arial"/>
              </w:rPr>
              <w:t>0,04</w:t>
            </w:r>
          </w:p>
        </w:tc>
      </w:tr>
      <w:tr w:rsidR="00F85D35" w:rsidRPr="00F85D35" w:rsidTr="00F85D35">
        <w:tc>
          <w:tcPr>
            <w:tcW w:w="1705" w:type="dxa"/>
          </w:tcPr>
          <w:p w:rsidR="00F85D35" w:rsidRPr="00F85D35" w:rsidRDefault="00F85D35" w:rsidP="00CD3505">
            <w:pPr>
              <w:numPr>
                <w:ilvl w:val="0"/>
                <w:numId w:val="55"/>
              </w:numPr>
              <w:spacing w:after="0" w:line="240" w:lineRule="auto"/>
              <w:ind w:left="463"/>
              <w:rPr>
                <w:rFonts w:ascii="Arial" w:hAnsi="Arial" w:cs="Arial"/>
              </w:rPr>
            </w:pPr>
            <w:r w:rsidRPr="00F85D35">
              <w:rPr>
                <w:rFonts w:ascii="Arial" w:hAnsi="Arial" w:cs="Arial"/>
              </w:rPr>
              <w:t>33/66</w:t>
            </w:r>
          </w:p>
        </w:tc>
        <w:tc>
          <w:tcPr>
            <w:tcW w:w="1668" w:type="dxa"/>
          </w:tcPr>
          <w:p w:rsidR="00F85D35" w:rsidRPr="00F85D35" w:rsidRDefault="00720E5F" w:rsidP="00CD3505">
            <w:pPr>
              <w:spacing w:after="0" w:line="240" w:lineRule="auto"/>
              <w:rPr>
                <w:rFonts w:ascii="Arial" w:hAnsi="Arial" w:cs="Arial"/>
              </w:rPr>
            </w:pPr>
            <w:r>
              <w:rPr>
                <w:rFonts w:ascii="Arial" w:hAnsi="Arial" w:cs="Arial"/>
              </w:rPr>
              <w:t>0,50</w:t>
            </w:r>
          </w:p>
        </w:tc>
      </w:tr>
      <w:tr w:rsidR="00F85D35" w:rsidRPr="00F85D35" w:rsidTr="00F85D35">
        <w:tc>
          <w:tcPr>
            <w:tcW w:w="1705" w:type="dxa"/>
          </w:tcPr>
          <w:p w:rsidR="00F85D35" w:rsidRPr="00F85D35" w:rsidRDefault="00F85D35" w:rsidP="00CD3505">
            <w:pPr>
              <w:numPr>
                <w:ilvl w:val="0"/>
                <w:numId w:val="55"/>
              </w:numPr>
              <w:spacing w:after="0" w:line="240" w:lineRule="auto"/>
              <w:ind w:left="463"/>
              <w:rPr>
                <w:rFonts w:ascii="Arial" w:hAnsi="Arial" w:cs="Arial"/>
              </w:rPr>
            </w:pPr>
            <w:r w:rsidRPr="00F85D35">
              <w:rPr>
                <w:rFonts w:ascii="Arial" w:hAnsi="Arial" w:cs="Arial"/>
              </w:rPr>
              <w:t>44/88</w:t>
            </w:r>
          </w:p>
        </w:tc>
        <w:tc>
          <w:tcPr>
            <w:tcW w:w="1668" w:type="dxa"/>
          </w:tcPr>
          <w:p w:rsidR="00F85D35" w:rsidRPr="00F85D35" w:rsidRDefault="00720E5F" w:rsidP="00CD3505">
            <w:pPr>
              <w:spacing w:after="0" w:line="240" w:lineRule="auto"/>
              <w:rPr>
                <w:rFonts w:ascii="Arial" w:hAnsi="Arial" w:cs="Arial"/>
              </w:rPr>
            </w:pPr>
            <w:r>
              <w:rPr>
                <w:rFonts w:ascii="Arial" w:hAnsi="Arial" w:cs="Arial"/>
              </w:rPr>
              <w:t>0,50</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Write down the correct relationship sign; = or &gt; or &lt; (8)</w:t>
      </w:r>
    </w:p>
    <w:tbl>
      <w:tblPr>
        <w:tblStyle w:val="TableGrid13"/>
        <w:tblW w:w="0" w:type="auto"/>
        <w:tblInd w:w="1097" w:type="dxa"/>
        <w:tblLook w:val="04A0" w:firstRow="1" w:lastRow="0" w:firstColumn="1" w:lastColumn="0" w:noHBand="0" w:noVBand="1"/>
      </w:tblPr>
      <w:tblGrid>
        <w:gridCol w:w="1705"/>
        <w:gridCol w:w="1417"/>
        <w:gridCol w:w="1559"/>
      </w:tblGrid>
      <w:tr w:rsidR="00435408" w:rsidRPr="000305CE" w:rsidTr="00F85D35">
        <w:tc>
          <w:tcPr>
            <w:tcW w:w="1705" w:type="dxa"/>
          </w:tcPr>
          <w:p w:rsidR="00F85D35" w:rsidRPr="000305CE" w:rsidRDefault="00F85D35" w:rsidP="00CD3505">
            <w:pPr>
              <w:numPr>
                <w:ilvl w:val="0"/>
                <w:numId w:val="56"/>
              </w:numPr>
              <w:spacing w:after="0" w:line="240" w:lineRule="auto"/>
              <w:ind w:left="463"/>
              <w:rPr>
                <w:rFonts w:ascii="Arial" w:hAnsi="Arial" w:cs="Arial"/>
              </w:rPr>
            </w:pPr>
            <w:r w:rsidRPr="000305CE">
              <w:rPr>
                <w:rFonts w:ascii="Arial" w:hAnsi="Arial" w:cs="Arial"/>
              </w:rPr>
              <w:t>0,4</w:t>
            </w:r>
          </w:p>
        </w:tc>
        <w:tc>
          <w:tcPr>
            <w:tcW w:w="1417" w:type="dxa"/>
          </w:tcPr>
          <w:p w:rsidR="00F85D35" w:rsidRPr="000305CE" w:rsidRDefault="00760786" w:rsidP="00CD3505">
            <w:pPr>
              <w:spacing w:after="0" w:line="240" w:lineRule="auto"/>
              <w:jc w:val="center"/>
              <w:rPr>
                <w:rFonts w:ascii="Arial" w:hAnsi="Arial" w:cs="Arial"/>
              </w:rPr>
            </w:pPr>
            <w:r w:rsidRPr="000305CE">
              <w:rPr>
                <w:rFonts w:ascii="Arial" w:hAnsi="Arial" w:cs="Arial"/>
                <w:b/>
              </w:rPr>
              <w:t>&lt;</w:t>
            </w:r>
          </w:p>
        </w:tc>
        <w:tc>
          <w:tcPr>
            <w:tcW w:w="1559" w:type="dxa"/>
          </w:tcPr>
          <w:p w:rsidR="00F85D35" w:rsidRPr="000305CE" w:rsidRDefault="00F85D35" w:rsidP="00CD3505">
            <w:pPr>
              <w:spacing w:after="0" w:line="240" w:lineRule="auto"/>
              <w:ind w:left="-15"/>
              <w:rPr>
                <w:rFonts w:ascii="Arial" w:hAnsi="Arial" w:cs="Arial"/>
              </w:rPr>
            </w:pPr>
            <w:r w:rsidRPr="000305CE">
              <w:rPr>
                <w:rFonts w:ascii="Arial" w:hAnsi="Arial" w:cs="Arial"/>
              </w:rPr>
              <w:t>0,5</w:t>
            </w:r>
          </w:p>
        </w:tc>
      </w:tr>
      <w:tr w:rsidR="00435408" w:rsidRPr="000305CE" w:rsidTr="00F85D35">
        <w:tc>
          <w:tcPr>
            <w:tcW w:w="1705" w:type="dxa"/>
          </w:tcPr>
          <w:p w:rsidR="00F85D35" w:rsidRPr="000305CE" w:rsidRDefault="00F85D35" w:rsidP="00CD3505">
            <w:pPr>
              <w:numPr>
                <w:ilvl w:val="0"/>
                <w:numId w:val="56"/>
              </w:numPr>
              <w:spacing w:after="0" w:line="240" w:lineRule="auto"/>
              <w:ind w:left="463"/>
              <w:rPr>
                <w:rFonts w:ascii="Arial" w:hAnsi="Arial" w:cs="Arial"/>
              </w:rPr>
            </w:pPr>
            <w:r w:rsidRPr="000305CE">
              <w:rPr>
                <w:rFonts w:ascii="Arial" w:hAnsi="Arial" w:cs="Arial"/>
              </w:rPr>
              <w:lastRenderedPageBreak/>
              <w:t>15/1000</w:t>
            </w:r>
          </w:p>
        </w:tc>
        <w:tc>
          <w:tcPr>
            <w:tcW w:w="1417" w:type="dxa"/>
          </w:tcPr>
          <w:p w:rsidR="00F85D35" w:rsidRPr="000305CE" w:rsidRDefault="00760786" w:rsidP="00CD3505">
            <w:pPr>
              <w:spacing w:after="0" w:line="240" w:lineRule="auto"/>
              <w:jc w:val="center"/>
              <w:rPr>
                <w:rFonts w:ascii="Arial" w:hAnsi="Arial" w:cs="Arial"/>
              </w:rPr>
            </w:pPr>
            <w:r w:rsidRPr="000305CE">
              <w:rPr>
                <w:rFonts w:ascii="Arial" w:hAnsi="Arial" w:cs="Arial"/>
                <w:b/>
              </w:rPr>
              <w:t>&lt;</w:t>
            </w:r>
          </w:p>
        </w:tc>
        <w:tc>
          <w:tcPr>
            <w:tcW w:w="1559" w:type="dxa"/>
          </w:tcPr>
          <w:p w:rsidR="00F85D35" w:rsidRPr="000305CE" w:rsidRDefault="00F85D35" w:rsidP="00CD3505">
            <w:pPr>
              <w:spacing w:after="0" w:line="240" w:lineRule="auto"/>
              <w:ind w:left="-15"/>
              <w:rPr>
                <w:rFonts w:ascii="Arial" w:hAnsi="Arial" w:cs="Arial"/>
              </w:rPr>
            </w:pPr>
            <w:r w:rsidRPr="000305CE">
              <w:rPr>
                <w:rFonts w:ascii="Arial" w:hAnsi="Arial" w:cs="Arial"/>
              </w:rPr>
              <w:t xml:space="preserve"> 0,15</w:t>
            </w:r>
          </w:p>
        </w:tc>
      </w:tr>
      <w:tr w:rsidR="00435408" w:rsidRPr="000305CE" w:rsidTr="00F85D35">
        <w:tc>
          <w:tcPr>
            <w:tcW w:w="1705" w:type="dxa"/>
          </w:tcPr>
          <w:p w:rsidR="00F85D35" w:rsidRPr="000305CE" w:rsidRDefault="00F85D35" w:rsidP="00CD3505">
            <w:pPr>
              <w:numPr>
                <w:ilvl w:val="0"/>
                <w:numId w:val="56"/>
              </w:numPr>
              <w:spacing w:after="0" w:line="240" w:lineRule="auto"/>
              <w:ind w:left="463"/>
              <w:rPr>
                <w:rFonts w:ascii="Arial" w:hAnsi="Arial" w:cs="Arial"/>
              </w:rPr>
            </w:pPr>
            <w:r w:rsidRPr="000305CE">
              <w:rPr>
                <w:rFonts w:ascii="Arial" w:hAnsi="Arial" w:cs="Arial"/>
              </w:rPr>
              <w:t>11/10</w:t>
            </w:r>
          </w:p>
        </w:tc>
        <w:tc>
          <w:tcPr>
            <w:tcW w:w="1417" w:type="dxa"/>
          </w:tcPr>
          <w:p w:rsidR="00F85D35" w:rsidRPr="000305CE" w:rsidRDefault="00760786" w:rsidP="00CD3505">
            <w:pPr>
              <w:spacing w:after="0" w:line="240" w:lineRule="auto"/>
              <w:jc w:val="center"/>
              <w:rPr>
                <w:rFonts w:ascii="Arial" w:hAnsi="Arial" w:cs="Arial"/>
              </w:rPr>
            </w:pPr>
            <w:r w:rsidRPr="000305CE">
              <w:rPr>
                <w:rFonts w:ascii="Arial" w:hAnsi="Arial" w:cs="Arial"/>
                <w:b/>
              </w:rPr>
              <w:t>&lt;</w:t>
            </w:r>
          </w:p>
        </w:tc>
        <w:tc>
          <w:tcPr>
            <w:tcW w:w="1559" w:type="dxa"/>
          </w:tcPr>
          <w:p w:rsidR="00F85D35" w:rsidRPr="000305CE" w:rsidRDefault="00F85D35" w:rsidP="00CD3505">
            <w:pPr>
              <w:spacing w:after="0" w:line="240" w:lineRule="auto"/>
              <w:ind w:left="-15"/>
              <w:rPr>
                <w:rFonts w:ascii="Arial" w:hAnsi="Arial" w:cs="Arial"/>
              </w:rPr>
            </w:pPr>
            <w:r w:rsidRPr="000305CE">
              <w:rPr>
                <w:rFonts w:ascii="Arial" w:hAnsi="Arial" w:cs="Arial"/>
              </w:rPr>
              <w:t>1,2</w:t>
            </w:r>
          </w:p>
        </w:tc>
      </w:tr>
      <w:tr w:rsidR="00435408" w:rsidRPr="000305CE" w:rsidTr="00F85D35">
        <w:tc>
          <w:tcPr>
            <w:tcW w:w="1705" w:type="dxa"/>
          </w:tcPr>
          <w:p w:rsidR="00F85D35" w:rsidRPr="000305CE" w:rsidRDefault="00F85D35" w:rsidP="00CD3505">
            <w:pPr>
              <w:numPr>
                <w:ilvl w:val="0"/>
                <w:numId w:val="56"/>
              </w:numPr>
              <w:spacing w:after="0" w:line="240" w:lineRule="auto"/>
              <w:ind w:left="463"/>
              <w:rPr>
                <w:rFonts w:ascii="Arial" w:hAnsi="Arial" w:cs="Arial"/>
              </w:rPr>
            </w:pPr>
            <w:r w:rsidRPr="000305CE">
              <w:rPr>
                <w:rFonts w:ascii="Arial" w:hAnsi="Arial" w:cs="Arial"/>
              </w:rPr>
              <w:t>5/100</w:t>
            </w:r>
          </w:p>
        </w:tc>
        <w:tc>
          <w:tcPr>
            <w:tcW w:w="1417" w:type="dxa"/>
          </w:tcPr>
          <w:p w:rsidR="00F85D35" w:rsidRPr="000305CE" w:rsidRDefault="00760786" w:rsidP="00CD3505">
            <w:pPr>
              <w:spacing w:after="0" w:line="240" w:lineRule="auto"/>
              <w:jc w:val="center"/>
              <w:rPr>
                <w:rFonts w:ascii="Arial" w:hAnsi="Arial" w:cs="Arial"/>
              </w:rPr>
            </w:pPr>
            <w:r w:rsidRPr="000305CE">
              <w:rPr>
                <w:rFonts w:ascii="Arial" w:hAnsi="Arial" w:cs="Arial"/>
                <w:b/>
              </w:rPr>
              <w:t>&gt;</w:t>
            </w:r>
          </w:p>
        </w:tc>
        <w:tc>
          <w:tcPr>
            <w:tcW w:w="1559" w:type="dxa"/>
          </w:tcPr>
          <w:p w:rsidR="00F85D35" w:rsidRPr="000305CE" w:rsidRDefault="00F85D35" w:rsidP="00CD3505">
            <w:pPr>
              <w:spacing w:after="0" w:line="240" w:lineRule="auto"/>
              <w:ind w:left="-15"/>
              <w:rPr>
                <w:rFonts w:ascii="Arial" w:hAnsi="Arial" w:cs="Arial"/>
              </w:rPr>
            </w:pPr>
            <w:r w:rsidRPr="000305CE">
              <w:rPr>
                <w:rFonts w:ascii="Arial" w:hAnsi="Arial" w:cs="Arial"/>
              </w:rPr>
              <w:t>55/1000</w:t>
            </w:r>
          </w:p>
        </w:tc>
      </w:tr>
      <w:tr w:rsidR="00435408" w:rsidRPr="000305CE" w:rsidTr="00F85D35">
        <w:tc>
          <w:tcPr>
            <w:tcW w:w="1705" w:type="dxa"/>
          </w:tcPr>
          <w:p w:rsidR="00F85D35" w:rsidRPr="000305CE" w:rsidRDefault="00F85D35" w:rsidP="00CD3505">
            <w:pPr>
              <w:numPr>
                <w:ilvl w:val="0"/>
                <w:numId w:val="56"/>
              </w:numPr>
              <w:spacing w:after="0" w:line="240" w:lineRule="auto"/>
              <w:ind w:left="463"/>
              <w:rPr>
                <w:rFonts w:ascii="Arial" w:hAnsi="Arial" w:cs="Arial"/>
              </w:rPr>
            </w:pPr>
            <w:r w:rsidRPr="000305CE">
              <w:rPr>
                <w:rFonts w:ascii="Arial" w:hAnsi="Arial" w:cs="Arial"/>
              </w:rPr>
              <w:t>0,18</w:t>
            </w:r>
          </w:p>
        </w:tc>
        <w:tc>
          <w:tcPr>
            <w:tcW w:w="1417" w:type="dxa"/>
          </w:tcPr>
          <w:p w:rsidR="00F85D35" w:rsidRPr="000305CE" w:rsidRDefault="00760786" w:rsidP="00CD3505">
            <w:pPr>
              <w:spacing w:after="0" w:line="240" w:lineRule="auto"/>
              <w:jc w:val="center"/>
              <w:rPr>
                <w:rFonts w:ascii="Arial" w:hAnsi="Arial" w:cs="Arial"/>
              </w:rPr>
            </w:pPr>
            <w:r w:rsidRPr="000305CE">
              <w:rPr>
                <w:rFonts w:ascii="Arial" w:hAnsi="Arial" w:cs="Arial"/>
                <w:b/>
              </w:rPr>
              <w:t>&lt;</w:t>
            </w:r>
          </w:p>
        </w:tc>
        <w:tc>
          <w:tcPr>
            <w:tcW w:w="1559" w:type="dxa"/>
          </w:tcPr>
          <w:p w:rsidR="00F85D35" w:rsidRPr="000305CE" w:rsidRDefault="00F85D35" w:rsidP="00CD3505">
            <w:pPr>
              <w:spacing w:after="0" w:line="240" w:lineRule="auto"/>
              <w:ind w:left="-15"/>
              <w:rPr>
                <w:rFonts w:ascii="Arial" w:hAnsi="Arial" w:cs="Arial"/>
              </w:rPr>
            </w:pPr>
            <w:r w:rsidRPr="000305CE">
              <w:rPr>
                <w:rFonts w:ascii="Arial" w:hAnsi="Arial" w:cs="Arial"/>
              </w:rPr>
              <w:t>0,19</w:t>
            </w:r>
          </w:p>
        </w:tc>
      </w:tr>
      <w:tr w:rsidR="00435408" w:rsidRPr="000305CE" w:rsidTr="00F85D35">
        <w:tc>
          <w:tcPr>
            <w:tcW w:w="1705" w:type="dxa"/>
          </w:tcPr>
          <w:p w:rsidR="00F85D35" w:rsidRPr="000305CE" w:rsidRDefault="00F85D35" w:rsidP="00CD3505">
            <w:pPr>
              <w:numPr>
                <w:ilvl w:val="0"/>
                <w:numId w:val="56"/>
              </w:numPr>
              <w:spacing w:after="0" w:line="240" w:lineRule="auto"/>
              <w:ind w:left="463"/>
              <w:rPr>
                <w:rFonts w:ascii="Arial" w:hAnsi="Arial" w:cs="Arial"/>
              </w:rPr>
            </w:pPr>
            <w:r w:rsidRPr="000305CE">
              <w:rPr>
                <w:rFonts w:ascii="Arial" w:hAnsi="Arial" w:cs="Arial"/>
              </w:rPr>
              <w:t>0,25</w:t>
            </w:r>
          </w:p>
        </w:tc>
        <w:tc>
          <w:tcPr>
            <w:tcW w:w="1417" w:type="dxa"/>
          </w:tcPr>
          <w:p w:rsidR="00F85D35" w:rsidRPr="000305CE" w:rsidRDefault="00760786" w:rsidP="00CD3505">
            <w:pPr>
              <w:spacing w:after="0" w:line="240" w:lineRule="auto"/>
              <w:jc w:val="center"/>
              <w:rPr>
                <w:rFonts w:ascii="Arial" w:hAnsi="Arial" w:cs="Arial"/>
              </w:rPr>
            </w:pPr>
            <w:r w:rsidRPr="000305CE">
              <w:rPr>
                <w:rFonts w:ascii="Arial" w:hAnsi="Arial" w:cs="Arial"/>
                <w:b/>
              </w:rPr>
              <w:t>&lt;</w:t>
            </w:r>
          </w:p>
        </w:tc>
        <w:tc>
          <w:tcPr>
            <w:tcW w:w="1559" w:type="dxa"/>
          </w:tcPr>
          <w:p w:rsidR="00F85D35" w:rsidRPr="000305CE" w:rsidRDefault="00F85D35" w:rsidP="00CD3505">
            <w:pPr>
              <w:spacing w:after="0" w:line="240" w:lineRule="auto"/>
              <w:ind w:left="-15"/>
              <w:rPr>
                <w:rFonts w:ascii="Arial" w:hAnsi="Arial" w:cs="Arial"/>
              </w:rPr>
            </w:pPr>
            <w:r w:rsidRPr="000305CE">
              <w:rPr>
                <w:rFonts w:ascii="Arial" w:hAnsi="Arial" w:cs="Arial"/>
              </w:rPr>
              <w:t>255/1000</w:t>
            </w:r>
          </w:p>
        </w:tc>
      </w:tr>
      <w:tr w:rsidR="00435408" w:rsidRPr="000305CE" w:rsidTr="00F85D35">
        <w:tc>
          <w:tcPr>
            <w:tcW w:w="1705" w:type="dxa"/>
          </w:tcPr>
          <w:p w:rsidR="00F85D35" w:rsidRPr="000305CE" w:rsidRDefault="00F85D35" w:rsidP="00CD3505">
            <w:pPr>
              <w:numPr>
                <w:ilvl w:val="0"/>
                <w:numId w:val="56"/>
              </w:numPr>
              <w:spacing w:after="0" w:line="240" w:lineRule="auto"/>
              <w:ind w:left="463"/>
              <w:rPr>
                <w:rFonts w:ascii="Arial" w:hAnsi="Arial" w:cs="Arial"/>
              </w:rPr>
            </w:pPr>
            <w:r w:rsidRPr="000305CE">
              <w:rPr>
                <w:rFonts w:ascii="Arial" w:hAnsi="Arial" w:cs="Arial"/>
              </w:rPr>
              <w:t>11/10</w:t>
            </w:r>
          </w:p>
        </w:tc>
        <w:tc>
          <w:tcPr>
            <w:tcW w:w="1417" w:type="dxa"/>
          </w:tcPr>
          <w:p w:rsidR="00F85D35" w:rsidRPr="000305CE" w:rsidRDefault="00760786" w:rsidP="00CD3505">
            <w:pPr>
              <w:spacing w:after="0" w:line="240" w:lineRule="auto"/>
              <w:jc w:val="center"/>
              <w:rPr>
                <w:rFonts w:ascii="Arial" w:hAnsi="Arial" w:cs="Arial"/>
              </w:rPr>
            </w:pPr>
            <w:r w:rsidRPr="000305CE">
              <w:rPr>
                <w:rFonts w:ascii="Arial" w:hAnsi="Arial" w:cs="Arial"/>
                <w:b/>
              </w:rPr>
              <w:t>=</w:t>
            </w:r>
          </w:p>
        </w:tc>
        <w:tc>
          <w:tcPr>
            <w:tcW w:w="1559" w:type="dxa"/>
          </w:tcPr>
          <w:p w:rsidR="00F85D35" w:rsidRPr="000305CE" w:rsidRDefault="00F85D35" w:rsidP="00CD3505">
            <w:pPr>
              <w:spacing w:after="0" w:line="240" w:lineRule="auto"/>
              <w:ind w:left="-15"/>
              <w:rPr>
                <w:rFonts w:ascii="Arial" w:hAnsi="Arial" w:cs="Arial"/>
              </w:rPr>
            </w:pPr>
            <w:r w:rsidRPr="000305CE">
              <w:rPr>
                <w:rFonts w:ascii="Arial" w:hAnsi="Arial" w:cs="Arial"/>
              </w:rPr>
              <w:t>1,1</w:t>
            </w:r>
          </w:p>
        </w:tc>
      </w:tr>
      <w:tr w:rsidR="00435408" w:rsidRPr="000305CE" w:rsidTr="00F85D35">
        <w:tc>
          <w:tcPr>
            <w:tcW w:w="1705" w:type="dxa"/>
          </w:tcPr>
          <w:p w:rsidR="00F85D35" w:rsidRPr="000305CE" w:rsidRDefault="00F85D35" w:rsidP="00CD3505">
            <w:pPr>
              <w:numPr>
                <w:ilvl w:val="0"/>
                <w:numId w:val="56"/>
              </w:numPr>
              <w:spacing w:after="0" w:line="240" w:lineRule="auto"/>
              <w:ind w:left="463"/>
              <w:rPr>
                <w:rFonts w:ascii="Arial" w:hAnsi="Arial" w:cs="Arial"/>
              </w:rPr>
            </w:pPr>
            <w:r w:rsidRPr="000305CE">
              <w:rPr>
                <w:rFonts w:ascii="Arial" w:hAnsi="Arial" w:cs="Arial"/>
              </w:rPr>
              <w:t>0,08</w:t>
            </w:r>
          </w:p>
        </w:tc>
        <w:tc>
          <w:tcPr>
            <w:tcW w:w="1417" w:type="dxa"/>
          </w:tcPr>
          <w:p w:rsidR="00F85D35" w:rsidRPr="000305CE" w:rsidRDefault="00760786" w:rsidP="00CD3505">
            <w:pPr>
              <w:spacing w:after="0" w:line="240" w:lineRule="auto"/>
              <w:jc w:val="center"/>
              <w:rPr>
                <w:rFonts w:ascii="Arial" w:hAnsi="Arial" w:cs="Arial"/>
              </w:rPr>
            </w:pPr>
            <w:r w:rsidRPr="000305CE">
              <w:rPr>
                <w:rFonts w:ascii="Arial" w:hAnsi="Arial" w:cs="Arial"/>
                <w:b/>
              </w:rPr>
              <w:t>=</w:t>
            </w:r>
          </w:p>
        </w:tc>
        <w:tc>
          <w:tcPr>
            <w:tcW w:w="1559" w:type="dxa"/>
          </w:tcPr>
          <w:p w:rsidR="00F85D35" w:rsidRPr="000305CE" w:rsidRDefault="00F85D35" w:rsidP="00CD3505">
            <w:pPr>
              <w:spacing w:after="0" w:line="240" w:lineRule="auto"/>
              <w:ind w:left="-15"/>
              <w:rPr>
                <w:rFonts w:ascii="Arial" w:hAnsi="Arial" w:cs="Arial"/>
              </w:rPr>
            </w:pPr>
            <w:r w:rsidRPr="000305CE">
              <w:rPr>
                <w:rFonts w:ascii="Arial" w:hAnsi="Arial" w:cs="Arial"/>
              </w:rPr>
              <w:t>0,081</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Add (14)</w:t>
      </w:r>
    </w:p>
    <w:tbl>
      <w:tblPr>
        <w:tblStyle w:val="TableGrid13"/>
        <w:tblW w:w="0" w:type="auto"/>
        <w:tblInd w:w="1097" w:type="dxa"/>
        <w:tblLook w:val="04A0" w:firstRow="1" w:lastRow="0" w:firstColumn="1" w:lastColumn="0" w:noHBand="0" w:noVBand="1"/>
      </w:tblPr>
      <w:tblGrid>
        <w:gridCol w:w="4114"/>
        <w:gridCol w:w="1843"/>
      </w:tblGrid>
      <w:tr w:rsidR="00F85D35" w:rsidRPr="00F85D35" w:rsidTr="00F85D35">
        <w:tc>
          <w:tcPr>
            <w:tcW w:w="4114" w:type="dxa"/>
          </w:tcPr>
          <w:p w:rsidR="00F85D35" w:rsidRPr="00F85D35" w:rsidRDefault="00F85D35" w:rsidP="00CD3505">
            <w:pPr>
              <w:numPr>
                <w:ilvl w:val="0"/>
                <w:numId w:val="57"/>
              </w:numPr>
              <w:spacing w:after="0" w:line="240" w:lineRule="auto"/>
              <w:ind w:left="463"/>
              <w:rPr>
                <w:rFonts w:ascii="Arial" w:hAnsi="Arial" w:cs="Arial"/>
              </w:rPr>
            </w:pPr>
            <w:r w:rsidRPr="00F85D35">
              <w:rPr>
                <w:rFonts w:ascii="Arial" w:hAnsi="Arial" w:cs="Arial"/>
              </w:rPr>
              <w:t>2,3 + 1,5</w:t>
            </w:r>
          </w:p>
        </w:tc>
        <w:tc>
          <w:tcPr>
            <w:tcW w:w="1843" w:type="dxa"/>
          </w:tcPr>
          <w:p w:rsidR="00F85D35" w:rsidRPr="00F85D35" w:rsidRDefault="00F3794F" w:rsidP="00CD3505">
            <w:pPr>
              <w:spacing w:after="0" w:line="240" w:lineRule="auto"/>
              <w:rPr>
                <w:rFonts w:ascii="Arial" w:hAnsi="Arial" w:cs="Arial"/>
              </w:rPr>
            </w:pPr>
            <w:r>
              <w:rPr>
                <w:rFonts w:ascii="Arial" w:hAnsi="Arial" w:cs="Arial"/>
              </w:rPr>
              <w:t>3,8</w:t>
            </w:r>
          </w:p>
        </w:tc>
      </w:tr>
      <w:tr w:rsidR="00F85D35" w:rsidRPr="00F85D35" w:rsidTr="00F85D35">
        <w:tc>
          <w:tcPr>
            <w:tcW w:w="4114" w:type="dxa"/>
          </w:tcPr>
          <w:p w:rsidR="00F85D35" w:rsidRPr="00F85D35" w:rsidRDefault="00F85D35" w:rsidP="00CD3505">
            <w:pPr>
              <w:numPr>
                <w:ilvl w:val="0"/>
                <w:numId w:val="57"/>
              </w:numPr>
              <w:spacing w:after="0" w:line="240" w:lineRule="auto"/>
              <w:ind w:left="463"/>
              <w:rPr>
                <w:rFonts w:ascii="Arial" w:hAnsi="Arial" w:cs="Arial"/>
              </w:rPr>
            </w:pPr>
            <w:r w:rsidRPr="00F85D35">
              <w:rPr>
                <w:rFonts w:ascii="Arial" w:hAnsi="Arial" w:cs="Arial"/>
              </w:rPr>
              <w:t>1,25 + 3,38</w:t>
            </w:r>
          </w:p>
        </w:tc>
        <w:tc>
          <w:tcPr>
            <w:tcW w:w="1843" w:type="dxa"/>
          </w:tcPr>
          <w:p w:rsidR="00F85D35" w:rsidRPr="00F85D35" w:rsidRDefault="00F3794F" w:rsidP="00CD3505">
            <w:pPr>
              <w:spacing w:after="0" w:line="240" w:lineRule="auto"/>
              <w:rPr>
                <w:rFonts w:ascii="Arial" w:hAnsi="Arial" w:cs="Arial"/>
              </w:rPr>
            </w:pPr>
            <w:r>
              <w:rPr>
                <w:rFonts w:ascii="Arial" w:hAnsi="Arial" w:cs="Arial"/>
              </w:rPr>
              <w:t>4,63</w:t>
            </w:r>
          </w:p>
        </w:tc>
      </w:tr>
      <w:tr w:rsidR="00F85D35" w:rsidRPr="00F85D35" w:rsidTr="00F85D35">
        <w:tc>
          <w:tcPr>
            <w:tcW w:w="4114" w:type="dxa"/>
          </w:tcPr>
          <w:p w:rsidR="00F85D35" w:rsidRPr="00F85D35" w:rsidRDefault="00F85D35" w:rsidP="00CD3505">
            <w:pPr>
              <w:numPr>
                <w:ilvl w:val="0"/>
                <w:numId w:val="57"/>
              </w:numPr>
              <w:spacing w:after="0" w:line="240" w:lineRule="auto"/>
              <w:ind w:left="463"/>
              <w:rPr>
                <w:rFonts w:ascii="Arial" w:hAnsi="Arial" w:cs="Arial"/>
              </w:rPr>
            </w:pPr>
            <w:r w:rsidRPr="00F85D35">
              <w:rPr>
                <w:rFonts w:ascii="Arial" w:hAnsi="Arial" w:cs="Arial"/>
              </w:rPr>
              <w:t>0,125 + 5,628</w:t>
            </w:r>
          </w:p>
        </w:tc>
        <w:tc>
          <w:tcPr>
            <w:tcW w:w="1843" w:type="dxa"/>
          </w:tcPr>
          <w:p w:rsidR="00F85D35" w:rsidRPr="00F85D35" w:rsidRDefault="00F3794F" w:rsidP="00CD3505">
            <w:pPr>
              <w:spacing w:after="0" w:line="240" w:lineRule="auto"/>
              <w:rPr>
                <w:rFonts w:ascii="Arial" w:hAnsi="Arial" w:cs="Arial"/>
              </w:rPr>
            </w:pPr>
            <w:r>
              <w:rPr>
                <w:rFonts w:ascii="Arial" w:hAnsi="Arial" w:cs="Arial"/>
              </w:rPr>
              <w:t>5,753</w:t>
            </w:r>
          </w:p>
        </w:tc>
      </w:tr>
      <w:tr w:rsidR="00F85D35" w:rsidRPr="00F85D35" w:rsidTr="00F85D35">
        <w:tc>
          <w:tcPr>
            <w:tcW w:w="4114" w:type="dxa"/>
          </w:tcPr>
          <w:p w:rsidR="00F85D35" w:rsidRPr="00F85D35" w:rsidRDefault="00F85D35" w:rsidP="00CD3505">
            <w:pPr>
              <w:numPr>
                <w:ilvl w:val="0"/>
                <w:numId w:val="57"/>
              </w:numPr>
              <w:spacing w:after="0" w:line="240" w:lineRule="auto"/>
              <w:ind w:left="463"/>
              <w:rPr>
                <w:rFonts w:ascii="Arial" w:hAnsi="Arial" w:cs="Arial"/>
              </w:rPr>
            </w:pPr>
            <w:r w:rsidRPr="00F85D35">
              <w:rPr>
                <w:rFonts w:ascii="Arial" w:hAnsi="Arial" w:cs="Arial"/>
              </w:rPr>
              <w:t>3,08 + 4,75</w:t>
            </w:r>
          </w:p>
        </w:tc>
        <w:tc>
          <w:tcPr>
            <w:tcW w:w="1843" w:type="dxa"/>
          </w:tcPr>
          <w:p w:rsidR="00F85D35" w:rsidRPr="00F85D35" w:rsidRDefault="00F3794F" w:rsidP="00CD3505">
            <w:pPr>
              <w:spacing w:after="0" w:line="240" w:lineRule="auto"/>
              <w:rPr>
                <w:rFonts w:ascii="Arial" w:hAnsi="Arial" w:cs="Arial"/>
              </w:rPr>
            </w:pPr>
            <w:r>
              <w:rPr>
                <w:rFonts w:ascii="Arial" w:hAnsi="Arial" w:cs="Arial"/>
              </w:rPr>
              <w:t>7,83</w:t>
            </w:r>
          </w:p>
        </w:tc>
      </w:tr>
      <w:tr w:rsidR="00F85D35" w:rsidRPr="00F85D35" w:rsidTr="00F85D35">
        <w:tc>
          <w:tcPr>
            <w:tcW w:w="4114" w:type="dxa"/>
          </w:tcPr>
          <w:p w:rsidR="00F85D35" w:rsidRPr="00F85D35" w:rsidRDefault="00F85D35" w:rsidP="00CD3505">
            <w:pPr>
              <w:numPr>
                <w:ilvl w:val="0"/>
                <w:numId w:val="57"/>
              </w:numPr>
              <w:spacing w:after="0" w:line="240" w:lineRule="auto"/>
              <w:ind w:left="463"/>
              <w:rPr>
                <w:rFonts w:ascii="Arial" w:hAnsi="Arial" w:cs="Arial"/>
              </w:rPr>
            </w:pPr>
            <w:r w:rsidRPr="00F85D35">
              <w:rPr>
                <w:rFonts w:ascii="Arial" w:hAnsi="Arial" w:cs="Arial"/>
              </w:rPr>
              <w:t>6,025 + 3,105</w:t>
            </w:r>
          </w:p>
        </w:tc>
        <w:tc>
          <w:tcPr>
            <w:tcW w:w="1843" w:type="dxa"/>
          </w:tcPr>
          <w:p w:rsidR="00F85D35" w:rsidRPr="00F85D35" w:rsidRDefault="00F3794F" w:rsidP="00CD3505">
            <w:pPr>
              <w:spacing w:after="0" w:line="240" w:lineRule="auto"/>
              <w:rPr>
                <w:rFonts w:ascii="Arial" w:hAnsi="Arial" w:cs="Arial"/>
              </w:rPr>
            </w:pPr>
            <w:r>
              <w:rPr>
                <w:rFonts w:ascii="Arial" w:hAnsi="Arial" w:cs="Arial"/>
              </w:rPr>
              <w:t>9,13</w:t>
            </w:r>
          </w:p>
        </w:tc>
      </w:tr>
      <w:tr w:rsidR="00F85D35" w:rsidRPr="00F85D35" w:rsidTr="00F85D35">
        <w:tc>
          <w:tcPr>
            <w:tcW w:w="4114" w:type="dxa"/>
          </w:tcPr>
          <w:p w:rsidR="00F85D35" w:rsidRPr="00F85D35" w:rsidRDefault="00F85D35" w:rsidP="00CD3505">
            <w:pPr>
              <w:numPr>
                <w:ilvl w:val="0"/>
                <w:numId w:val="57"/>
              </w:numPr>
              <w:spacing w:after="0" w:line="240" w:lineRule="auto"/>
              <w:ind w:left="463"/>
              <w:rPr>
                <w:rFonts w:ascii="Arial" w:hAnsi="Arial" w:cs="Arial"/>
              </w:rPr>
            </w:pPr>
            <w:r w:rsidRPr="00F85D35">
              <w:rPr>
                <w:rFonts w:ascii="Arial" w:hAnsi="Arial" w:cs="Arial"/>
              </w:rPr>
              <w:t>15,085 + 39,807</w:t>
            </w:r>
          </w:p>
        </w:tc>
        <w:tc>
          <w:tcPr>
            <w:tcW w:w="1843" w:type="dxa"/>
          </w:tcPr>
          <w:p w:rsidR="00F85D35" w:rsidRPr="00F85D35" w:rsidRDefault="00DF36D6" w:rsidP="00CD3505">
            <w:pPr>
              <w:spacing w:after="0" w:line="240" w:lineRule="auto"/>
              <w:rPr>
                <w:rFonts w:ascii="Arial" w:hAnsi="Arial" w:cs="Arial"/>
              </w:rPr>
            </w:pPr>
            <w:r>
              <w:rPr>
                <w:rFonts w:ascii="Arial" w:hAnsi="Arial" w:cs="Arial"/>
              </w:rPr>
              <w:t>54,89</w:t>
            </w:r>
          </w:p>
        </w:tc>
      </w:tr>
      <w:tr w:rsidR="00F85D35" w:rsidRPr="00F85D35" w:rsidTr="00F85D35">
        <w:tc>
          <w:tcPr>
            <w:tcW w:w="4114" w:type="dxa"/>
          </w:tcPr>
          <w:p w:rsidR="00F85D35" w:rsidRPr="00F85D35" w:rsidRDefault="00F85D35" w:rsidP="00CD3505">
            <w:pPr>
              <w:numPr>
                <w:ilvl w:val="0"/>
                <w:numId w:val="57"/>
              </w:numPr>
              <w:spacing w:after="0" w:line="240" w:lineRule="auto"/>
              <w:ind w:left="463"/>
              <w:rPr>
                <w:rFonts w:ascii="Arial" w:hAnsi="Arial" w:cs="Arial"/>
              </w:rPr>
            </w:pPr>
            <w:r w:rsidRPr="00F85D35">
              <w:rPr>
                <w:rFonts w:ascii="Arial" w:hAnsi="Arial" w:cs="Arial"/>
              </w:rPr>
              <w:t>3,25 + 5,128</w:t>
            </w:r>
          </w:p>
        </w:tc>
        <w:tc>
          <w:tcPr>
            <w:tcW w:w="1843" w:type="dxa"/>
          </w:tcPr>
          <w:p w:rsidR="00F85D35" w:rsidRPr="00F85D35" w:rsidRDefault="00DF36D6" w:rsidP="00CD3505">
            <w:pPr>
              <w:spacing w:after="0" w:line="240" w:lineRule="auto"/>
              <w:rPr>
                <w:rFonts w:ascii="Arial" w:hAnsi="Arial" w:cs="Arial"/>
              </w:rPr>
            </w:pPr>
            <w:r>
              <w:rPr>
                <w:rFonts w:ascii="Arial" w:hAnsi="Arial" w:cs="Arial"/>
              </w:rPr>
              <w:t>8,38</w:t>
            </w:r>
          </w:p>
        </w:tc>
      </w:tr>
      <w:tr w:rsidR="00F85D35" w:rsidRPr="00F85D35" w:rsidTr="00F85D35">
        <w:tc>
          <w:tcPr>
            <w:tcW w:w="4114" w:type="dxa"/>
          </w:tcPr>
          <w:p w:rsidR="00F85D35" w:rsidRPr="00F85D35" w:rsidRDefault="00F85D35" w:rsidP="00CD3505">
            <w:pPr>
              <w:numPr>
                <w:ilvl w:val="0"/>
                <w:numId w:val="57"/>
              </w:numPr>
              <w:spacing w:after="0" w:line="240" w:lineRule="auto"/>
              <w:ind w:left="463"/>
              <w:rPr>
                <w:rFonts w:ascii="Arial" w:hAnsi="Arial" w:cs="Arial"/>
              </w:rPr>
            </w:pPr>
            <w:r w:rsidRPr="00F85D35">
              <w:rPr>
                <w:rFonts w:ascii="Arial" w:hAnsi="Arial" w:cs="Arial"/>
              </w:rPr>
              <w:t>17,08 + 3,007</w:t>
            </w:r>
          </w:p>
        </w:tc>
        <w:tc>
          <w:tcPr>
            <w:tcW w:w="1843" w:type="dxa"/>
          </w:tcPr>
          <w:p w:rsidR="00F85D35" w:rsidRPr="00F85D35" w:rsidRDefault="00DB6674" w:rsidP="00CD3505">
            <w:pPr>
              <w:spacing w:after="0" w:line="240" w:lineRule="auto"/>
              <w:rPr>
                <w:rFonts w:ascii="Arial" w:hAnsi="Arial" w:cs="Arial"/>
              </w:rPr>
            </w:pPr>
            <w:r>
              <w:rPr>
                <w:rFonts w:ascii="Arial" w:hAnsi="Arial" w:cs="Arial"/>
              </w:rPr>
              <w:t>20,09</w:t>
            </w:r>
          </w:p>
        </w:tc>
      </w:tr>
      <w:tr w:rsidR="00F85D35" w:rsidRPr="00F85D35" w:rsidTr="00F85D35">
        <w:tc>
          <w:tcPr>
            <w:tcW w:w="4114" w:type="dxa"/>
          </w:tcPr>
          <w:p w:rsidR="00F85D35" w:rsidRPr="00F85D35" w:rsidRDefault="00F85D35" w:rsidP="00CD3505">
            <w:pPr>
              <w:numPr>
                <w:ilvl w:val="0"/>
                <w:numId w:val="57"/>
              </w:numPr>
              <w:spacing w:after="0" w:line="240" w:lineRule="auto"/>
              <w:ind w:left="463"/>
              <w:rPr>
                <w:rFonts w:ascii="Arial" w:hAnsi="Arial" w:cs="Arial"/>
              </w:rPr>
            </w:pPr>
            <w:r w:rsidRPr="00F85D35">
              <w:rPr>
                <w:rFonts w:ascii="Arial" w:hAnsi="Arial" w:cs="Arial"/>
              </w:rPr>
              <w:t>13 + 15,5</w:t>
            </w:r>
          </w:p>
        </w:tc>
        <w:tc>
          <w:tcPr>
            <w:tcW w:w="1843" w:type="dxa"/>
          </w:tcPr>
          <w:p w:rsidR="00F85D35" w:rsidRPr="00F85D35" w:rsidRDefault="00DB6674" w:rsidP="00CD3505">
            <w:pPr>
              <w:spacing w:after="0" w:line="240" w:lineRule="auto"/>
              <w:rPr>
                <w:rFonts w:ascii="Arial" w:hAnsi="Arial" w:cs="Arial"/>
              </w:rPr>
            </w:pPr>
            <w:r>
              <w:rPr>
                <w:rFonts w:ascii="Arial" w:hAnsi="Arial" w:cs="Arial"/>
              </w:rPr>
              <w:t>28,5</w:t>
            </w:r>
          </w:p>
        </w:tc>
      </w:tr>
      <w:tr w:rsidR="00F85D35" w:rsidRPr="00F85D35" w:rsidTr="00F85D35">
        <w:tc>
          <w:tcPr>
            <w:tcW w:w="4114" w:type="dxa"/>
          </w:tcPr>
          <w:p w:rsidR="00F85D35" w:rsidRPr="00F85D35" w:rsidRDefault="00F85D35" w:rsidP="00CD3505">
            <w:pPr>
              <w:numPr>
                <w:ilvl w:val="0"/>
                <w:numId w:val="57"/>
              </w:numPr>
              <w:spacing w:after="0" w:line="240" w:lineRule="auto"/>
              <w:ind w:left="463"/>
              <w:rPr>
                <w:rFonts w:ascii="Arial" w:hAnsi="Arial" w:cs="Arial"/>
              </w:rPr>
            </w:pPr>
            <w:r w:rsidRPr="00F85D35">
              <w:rPr>
                <w:rFonts w:ascii="Arial" w:hAnsi="Arial" w:cs="Arial"/>
              </w:rPr>
              <w:t>7,75 + 75</w:t>
            </w:r>
          </w:p>
        </w:tc>
        <w:tc>
          <w:tcPr>
            <w:tcW w:w="1843" w:type="dxa"/>
          </w:tcPr>
          <w:p w:rsidR="00F85D35" w:rsidRPr="00F85D35" w:rsidRDefault="00DB6674" w:rsidP="00CD3505">
            <w:pPr>
              <w:spacing w:after="0" w:line="240" w:lineRule="auto"/>
              <w:rPr>
                <w:rFonts w:ascii="Arial" w:hAnsi="Arial" w:cs="Arial"/>
              </w:rPr>
            </w:pPr>
            <w:r>
              <w:rPr>
                <w:rFonts w:ascii="Arial" w:hAnsi="Arial" w:cs="Arial"/>
              </w:rPr>
              <w:t>82,75</w:t>
            </w:r>
          </w:p>
        </w:tc>
      </w:tr>
      <w:tr w:rsidR="00F85D35" w:rsidRPr="00F85D35" w:rsidTr="00F85D35">
        <w:tc>
          <w:tcPr>
            <w:tcW w:w="4114" w:type="dxa"/>
          </w:tcPr>
          <w:p w:rsidR="00F85D35" w:rsidRPr="00F85D35" w:rsidRDefault="00F85D35" w:rsidP="00CD3505">
            <w:pPr>
              <w:numPr>
                <w:ilvl w:val="0"/>
                <w:numId w:val="57"/>
              </w:numPr>
              <w:spacing w:after="0" w:line="240" w:lineRule="auto"/>
              <w:ind w:left="463"/>
              <w:rPr>
                <w:rFonts w:ascii="Arial" w:hAnsi="Arial" w:cs="Arial"/>
              </w:rPr>
            </w:pPr>
            <w:r w:rsidRPr="00F85D35">
              <w:rPr>
                <w:rFonts w:ascii="Arial" w:hAnsi="Arial" w:cs="Arial"/>
              </w:rPr>
              <w:t>98,354 + 3,8 + 36,085 +116,389</w:t>
            </w:r>
          </w:p>
        </w:tc>
        <w:tc>
          <w:tcPr>
            <w:tcW w:w="1843" w:type="dxa"/>
          </w:tcPr>
          <w:p w:rsidR="00F85D35" w:rsidRPr="00F85D35" w:rsidRDefault="00DB6674" w:rsidP="00CD3505">
            <w:pPr>
              <w:spacing w:after="0" w:line="240" w:lineRule="auto"/>
              <w:rPr>
                <w:rFonts w:ascii="Arial" w:hAnsi="Arial" w:cs="Arial"/>
              </w:rPr>
            </w:pPr>
            <w:r>
              <w:rPr>
                <w:rFonts w:ascii="Arial" w:hAnsi="Arial" w:cs="Arial"/>
              </w:rPr>
              <w:t>254,628</w:t>
            </w:r>
          </w:p>
        </w:tc>
      </w:tr>
      <w:tr w:rsidR="00F85D35" w:rsidRPr="00F85D35" w:rsidTr="00F85D35">
        <w:tc>
          <w:tcPr>
            <w:tcW w:w="4114" w:type="dxa"/>
          </w:tcPr>
          <w:p w:rsidR="00F85D35" w:rsidRPr="00F85D35" w:rsidRDefault="00F85D35" w:rsidP="00CD3505">
            <w:pPr>
              <w:numPr>
                <w:ilvl w:val="0"/>
                <w:numId w:val="57"/>
              </w:numPr>
              <w:spacing w:after="0" w:line="240" w:lineRule="auto"/>
              <w:ind w:left="463"/>
              <w:rPr>
                <w:rFonts w:ascii="Arial" w:hAnsi="Arial" w:cs="Arial"/>
              </w:rPr>
            </w:pPr>
            <w:r w:rsidRPr="00F85D35">
              <w:rPr>
                <w:rFonts w:ascii="Arial" w:hAnsi="Arial" w:cs="Arial"/>
              </w:rPr>
              <w:t>113,073 + 45,75 + 308,9 + 7,857</w:t>
            </w:r>
          </w:p>
        </w:tc>
        <w:tc>
          <w:tcPr>
            <w:tcW w:w="1843" w:type="dxa"/>
          </w:tcPr>
          <w:p w:rsidR="00F85D35" w:rsidRPr="00F85D35" w:rsidRDefault="00DB6674" w:rsidP="00CD3505">
            <w:pPr>
              <w:spacing w:after="0" w:line="240" w:lineRule="auto"/>
              <w:rPr>
                <w:rFonts w:ascii="Arial" w:hAnsi="Arial" w:cs="Arial"/>
              </w:rPr>
            </w:pPr>
            <w:r>
              <w:rPr>
                <w:rFonts w:ascii="Arial" w:hAnsi="Arial" w:cs="Arial"/>
              </w:rPr>
              <w:t>475.58</w:t>
            </w:r>
          </w:p>
        </w:tc>
      </w:tr>
      <w:tr w:rsidR="00F85D35" w:rsidRPr="00F85D35" w:rsidTr="00F85D35">
        <w:tc>
          <w:tcPr>
            <w:tcW w:w="4114" w:type="dxa"/>
          </w:tcPr>
          <w:p w:rsidR="00F85D35" w:rsidRPr="00F85D35" w:rsidRDefault="00F85D35" w:rsidP="00CD3505">
            <w:pPr>
              <w:numPr>
                <w:ilvl w:val="0"/>
                <w:numId w:val="57"/>
              </w:numPr>
              <w:spacing w:after="0" w:line="240" w:lineRule="auto"/>
              <w:ind w:left="463"/>
              <w:rPr>
                <w:rFonts w:ascii="Arial" w:hAnsi="Arial" w:cs="Arial"/>
              </w:rPr>
            </w:pPr>
            <w:r w:rsidRPr="00F85D35">
              <w:rPr>
                <w:rFonts w:ascii="Arial" w:hAnsi="Arial" w:cs="Arial"/>
              </w:rPr>
              <w:t>67,008 + 1 328,25 + 327,25 + 85</w:t>
            </w:r>
          </w:p>
        </w:tc>
        <w:tc>
          <w:tcPr>
            <w:tcW w:w="1843" w:type="dxa"/>
          </w:tcPr>
          <w:p w:rsidR="00F85D35" w:rsidRPr="00F85D35" w:rsidRDefault="00DB6674" w:rsidP="00CD3505">
            <w:pPr>
              <w:spacing w:after="0" w:line="240" w:lineRule="auto"/>
              <w:rPr>
                <w:rFonts w:ascii="Arial" w:hAnsi="Arial" w:cs="Arial"/>
              </w:rPr>
            </w:pPr>
            <w:r>
              <w:rPr>
                <w:rFonts w:ascii="Arial" w:hAnsi="Arial" w:cs="Arial"/>
              </w:rPr>
              <w:t>1807,51</w:t>
            </w:r>
          </w:p>
        </w:tc>
      </w:tr>
      <w:tr w:rsidR="00F85D35" w:rsidRPr="00F85D35" w:rsidTr="00F85D35">
        <w:tc>
          <w:tcPr>
            <w:tcW w:w="4114" w:type="dxa"/>
          </w:tcPr>
          <w:p w:rsidR="00F85D35" w:rsidRPr="00F85D35" w:rsidRDefault="00F85D35" w:rsidP="00CD3505">
            <w:pPr>
              <w:numPr>
                <w:ilvl w:val="0"/>
                <w:numId w:val="57"/>
              </w:numPr>
              <w:spacing w:after="0" w:line="240" w:lineRule="auto"/>
              <w:ind w:left="463"/>
              <w:rPr>
                <w:rFonts w:ascii="Arial" w:hAnsi="Arial" w:cs="Arial"/>
              </w:rPr>
            </w:pPr>
            <w:r w:rsidRPr="00F85D35">
              <w:rPr>
                <w:rFonts w:ascii="Arial" w:hAnsi="Arial" w:cs="Arial"/>
              </w:rPr>
              <w:t>0,007 + 45 + 147,5 + 27,057</w:t>
            </w:r>
          </w:p>
        </w:tc>
        <w:tc>
          <w:tcPr>
            <w:tcW w:w="1843" w:type="dxa"/>
          </w:tcPr>
          <w:p w:rsidR="00F85D35" w:rsidRPr="00F85D35" w:rsidRDefault="00DB6674" w:rsidP="00CD3505">
            <w:pPr>
              <w:spacing w:after="0" w:line="240" w:lineRule="auto"/>
              <w:rPr>
                <w:rFonts w:ascii="Arial" w:hAnsi="Arial" w:cs="Arial"/>
              </w:rPr>
            </w:pPr>
            <w:r>
              <w:rPr>
                <w:rFonts w:ascii="Arial" w:hAnsi="Arial" w:cs="Arial"/>
              </w:rPr>
              <w:t>219,56</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Write the value of the digits which have been underlined in the following (5)</w:t>
      </w:r>
    </w:p>
    <w:tbl>
      <w:tblPr>
        <w:tblStyle w:val="TableGrid13"/>
        <w:tblW w:w="0" w:type="auto"/>
        <w:tblLook w:val="04A0" w:firstRow="1" w:lastRow="0" w:firstColumn="1" w:lastColumn="0" w:noHBand="0" w:noVBand="1"/>
      </w:tblPr>
      <w:tblGrid>
        <w:gridCol w:w="1848"/>
        <w:gridCol w:w="1848"/>
        <w:gridCol w:w="1848"/>
        <w:gridCol w:w="1849"/>
        <w:gridCol w:w="1849"/>
      </w:tblGrid>
      <w:tr w:rsidR="00F85D35" w:rsidRPr="00F85D35" w:rsidTr="00F85D35">
        <w:tc>
          <w:tcPr>
            <w:tcW w:w="1848" w:type="dxa"/>
          </w:tcPr>
          <w:p w:rsidR="00F85D35" w:rsidRPr="00F85D35" w:rsidRDefault="00F85D35" w:rsidP="00CD3505">
            <w:pPr>
              <w:spacing w:after="0" w:line="240" w:lineRule="auto"/>
              <w:jc w:val="center"/>
              <w:rPr>
                <w:rFonts w:ascii="Arial" w:hAnsi="Arial" w:cs="Arial"/>
                <w:b/>
              </w:rPr>
            </w:pPr>
            <w:r w:rsidRPr="00F85D35">
              <w:rPr>
                <w:rFonts w:ascii="Arial" w:hAnsi="Arial" w:cs="Arial"/>
              </w:rPr>
              <w:t>1 0</w:t>
            </w:r>
            <w:r w:rsidRPr="00F85D35">
              <w:rPr>
                <w:rFonts w:ascii="Arial" w:hAnsi="Arial" w:cs="Arial"/>
                <w:u w:val="single"/>
              </w:rPr>
              <w:t>9</w:t>
            </w:r>
            <w:r w:rsidRPr="00F85D35">
              <w:rPr>
                <w:rFonts w:ascii="Arial" w:hAnsi="Arial" w:cs="Arial"/>
              </w:rPr>
              <w:t>7.085</w:t>
            </w:r>
          </w:p>
        </w:tc>
        <w:tc>
          <w:tcPr>
            <w:tcW w:w="1848" w:type="dxa"/>
          </w:tcPr>
          <w:p w:rsidR="00F85D35" w:rsidRPr="00F85D35" w:rsidRDefault="00F85D35" w:rsidP="00CD3505">
            <w:pPr>
              <w:spacing w:after="0" w:line="240" w:lineRule="auto"/>
              <w:jc w:val="center"/>
              <w:rPr>
                <w:rFonts w:ascii="Arial" w:hAnsi="Arial" w:cs="Arial"/>
                <w:b/>
              </w:rPr>
            </w:pPr>
            <w:r w:rsidRPr="00F85D35">
              <w:rPr>
                <w:rFonts w:ascii="Arial" w:hAnsi="Arial" w:cs="Arial"/>
              </w:rPr>
              <w:t>1 097.</w:t>
            </w:r>
            <w:r w:rsidRPr="00F85D35">
              <w:rPr>
                <w:rFonts w:ascii="Arial" w:hAnsi="Arial" w:cs="Arial"/>
                <w:u w:val="single"/>
              </w:rPr>
              <w:t>0</w:t>
            </w:r>
            <w:r w:rsidRPr="00F85D35">
              <w:rPr>
                <w:rFonts w:ascii="Arial" w:hAnsi="Arial" w:cs="Arial"/>
              </w:rPr>
              <w:t>85</w:t>
            </w:r>
          </w:p>
        </w:tc>
        <w:tc>
          <w:tcPr>
            <w:tcW w:w="1848" w:type="dxa"/>
          </w:tcPr>
          <w:p w:rsidR="00F85D35" w:rsidRPr="00F85D35" w:rsidRDefault="00F85D35" w:rsidP="00CD3505">
            <w:pPr>
              <w:spacing w:after="0" w:line="240" w:lineRule="auto"/>
              <w:jc w:val="center"/>
              <w:rPr>
                <w:rFonts w:ascii="Arial" w:hAnsi="Arial" w:cs="Arial"/>
                <w:b/>
              </w:rPr>
            </w:pPr>
            <w:r w:rsidRPr="00F85D35">
              <w:rPr>
                <w:rFonts w:ascii="Arial" w:hAnsi="Arial" w:cs="Arial"/>
              </w:rPr>
              <w:t>1 097.0</w:t>
            </w:r>
            <w:r w:rsidRPr="00F85D35">
              <w:rPr>
                <w:rFonts w:ascii="Arial" w:hAnsi="Arial" w:cs="Arial"/>
                <w:u w:val="single"/>
              </w:rPr>
              <w:t>8</w:t>
            </w:r>
            <w:r w:rsidRPr="00F85D35">
              <w:rPr>
                <w:rFonts w:ascii="Arial" w:hAnsi="Arial" w:cs="Arial"/>
              </w:rPr>
              <w:t>5</w:t>
            </w:r>
          </w:p>
        </w:tc>
        <w:tc>
          <w:tcPr>
            <w:tcW w:w="1849" w:type="dxa"/>
          </w:tcPr>
          <w:p w:rsidR="00F85D35" w:rsidRPr="00F85D35" w:rsidRDefault="00F85D35" w:rsidP="00CD3505">
            <w:pPr>
              <w:spacing w:after="0" w:line="240" w:lineRule="auto"/>
              <w:jc w:val="center"/>
              <w:rPr>
                <w:rFonts w:ascii="Arial" w:hAnsi="Arial" w:cs="Arial"/>
                <w:b/>
              </w:rPr>
            </w:pPr>
            <w:r w:rsidRPr="00F85D35">
              <w:rPr>
                <w:rFonts w:ascii="Arial" w:hAnsi="Arial" w:cs="Arial"/>
              </w:rPr>
              <w:t xml:space="preserve">1 </w:t>
            </w:r>
            <w:r w:rsidRPr="00F85D35">
              <w:rPr>
                <w:rFonts w:ascii="Arial" w:hAnsi="Arial" w:cs="Arial"/>
                <w:u w:val="single"/>
              </w:rPr>
              <w:t>0</w:t>
            </w:r>
            <w:r w:rsidRPr="00F85D35">
              <w:rPr>
                <w:rFonts w:ascii="Arial" w:hAnsi="Arial" w:cs="Arial"/>
              </w:rPr>
              <w:t>97.085</w:t>
            </w:r>
          </w:p>
        </w:tc>
        <w:tc>
          <w:tcPr>
            <w:tcW w:w="1849" w:type="dxa"/>
          </w:tcPr>
          <w:p w:rsidR="00F85D35" w:rsidRPr="00F85D35" w:rsidRDefault="00F85D35" w:rsidP="00CD3505">
            <w:pPr>
              <w:spacing w:after="0" w:line="240" w:lineRule="auto"/>
              <w:jc w:val="center"/>
              <w:rPr>
                <w:rFonts w:ascii="Arial" w:hAnsi="Arial" w:cs="Arial"/>
                <w:b/>
              </w:rPr>
            </w:pPr>
            <w:r w:rsidRPr="00F85D35">
              <w:rPr>
                <w:rFonts w:ascii="Arial" w:hAnsi="Arial" w:cs="Arial"/>
              </w:rPr>
              <w:t>1 097.08</w:t>
            </w:r>
            <w:r w:rsidRPr="00F85D35">
              <w:rPr>
                <w:rFonts w:ascii="Arial" w:hAnsi="Arial" w:cs="Arial"/>
                <w:u w:val="single"/>
              </w:rPr>
              <w:t>5</w:t>
            </w:r>
          </w:p>
        </w:tc>
      </w:tr>
      <w:tr w:rsidR="00F85D35" w:rsidRPr="00F85D35" w:rsidTr="00F85D35">
        <w:tc>
          <w:tcPr>
            <w:tcW w:w="1848" w:type="dxa"/>
          </w:tcPr>
          <w:p w:rsidR="00F85D35" w:rsidRPr="00F85D35" w:rsidRDefault="00DB6674" w:rsidP="00CD3505">
            <w:pPr>
              <w:spacing w:after="0" w:line="240" w:lineRule="auto"/>
              <w:rPr>
                <w:rFonts w:ascii="Arial" w:hAnsi="Arial" w:cs="Arial"/>
              </w:rPr>
            </w:pPr>
            <w:r>
              <w:rPr>
                <w:rFonts w:ascii="Arial" w:hAnsi="Arial" w:cs="Arial"/>
              </w:rPr>
              <w:t>9</w:t>
            </w:r>
          </w:p>
        </w:tc>
        <w:tc>
          <w:tcPr>
            <w:tcW w:w="1848" w:type="dxa"/>
          </w:tcPr>
          <w:p w:rsidR="00F85D35" w:rsidRPr="00F85D35" w:rsidRDefault="00DB6674" w:rsidP="00CD3505">
            <w:pPr>
              <w:spacing w:after="0" w:line="240" w:lineRule="auto"/>
              <w:rPr>
                <w:rFonts w:ascii="Arial" w:hAnsi="Arial" w:cs="Arial"/>
              </w:rPr>
            </w:pPr>
            <w:r>
              <w:rPr>
                <w:rFonts w:ascii="Arial" w:hAnsi="Arial" w:cs="Arial"/>
              </w:rPr>
              <w:t>0</w:t>
            </w:r>
          </w:p>
        </w:tc>
        <w:tc>
          <w:tcPr>
            <w:tcW w:w="1848" w:type="dxa"/>
          </w:tcPr>
          <w:p w:rsidR="00F85D35" w:rsidRPr="00F85D35" w:rsidRDefault="00DB6674" w:rsidP="00CD3505">
            <w:pPr>
              <w:spacing w:after="0" w:line="240" w:lineRule="auto"/>
              <w:rPr>
                <w:rFonts w:ascii="Arial" w:hAnsi="Arial" w:cs="Arial"/>
              </w:rPr>
            </w:pPr>
            <w:r>
              <w:rPr>
                <w:rFonts w:ascii="Arial" w:hAnsi="Arial" w:cs="Arial"/>
              </w:rPr>
              <w:t>8</w:t>
            </w:r>
          </w:p>
        </w:tc>
        <w:tc>
          <w:tcPr>
            <w:tcW w:w="1849" w:type="dxa"/>
          </w:tcPr>
          <w:p w:rsidR="00F85D35" w:rsidRPr="00F85D35" w:rsidRDefault="00DB6674" w:rsidP="00CD3505">
            <w:pPr>
              <w:spacing w:after="0" w:line="240" w:lineRule="auto"/>
              <w:rPr>
                <w:rFonts w:ascii="Arial" w:hAnsi="Arial" w:cs="Arial"/>
              </w:rPr>
            </w:pPr>
            <w:r>
              <w:rPr>
                <w:rFonts w:ascii="Arial" w:hAnsi="Arial" w:cs="Arial"/>
              </w:rPr>
              <w:t>0</w:t>
            </w:r>
          </w:p>
        </w:tc>
        <w:tc>
          <w:tcPr>
            <w:tcW w:w="1849" w:type="dxa"/>
          </w:tcPr>
          <w:p w:rsidR="00F85D35" w:rsidRPr="00F85D35" w:rsidRDefault="00DB6674" w:rsidP="00CD3505">
            <w:pPr>
              <w:spacing w:after="0" w:line="240" w:lineRule="auto"/>
              <w:rPr>
                <w:rFonts w:ascii="Arial" w:hAnsi="Arial" w:cs="Arial"/>
              </w:rPr>
            </w:pPr>
            <w:r>
              <w:rPr>
                <w:rFonts w:ascii="Arial" w:hAnsi="Arial" w:cs="Arial"/>
              </w:rPr>
              <w:t>5</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Subtract (9)</w:t>
      </w:r>
    </w:p>
    <w:tbl>
      <w:tblPr>
        <w:tblStyle w:val="TableGrid13"/>
        <w:tblW w:w="0" w:type="auto"/>
        <w:tblInd w:w="1097" w:type="dxa"/>
        <w:tblLook w:val="04A0" w:firstRow="1" w:lastRow="0" w:firstColumn="1" w:lastColumn="0" w:noHBand="0" w:noVBand="1"/>
      </w:tblPr>
      <w:tblGrid>
        <w:gridCol w:w="2555"/>
        <w:gridCol w:w="1668"/>
      </w:tblGrid>
      <w:tr w:rsidR="00F85D35" w:rsidRPr="00F85D35" w:rsidTr="00F85D35">
        <w:tc>
          <w:tcPr>
            <w:tcW w:w="2555" w:type="dxa"/>
          </w:tcPr>
          <w:p w:rsidR="00F85D35" w:rsidRPr="00F85D35" w:rsidRDefault="00F85D35" w:rsidP="00CD3505">
            <w:pPr>
              <w:numPr>
                <w:ilvl w:val="0"/>
                <w:numId w:val="58"/>
              </w:numPr>
              <w:spacing w:after="0" w:line="240" w:lineRule="auto"/>
              <w:ind w:left="463"/>
              <w:rPr>
                <w:rFonts w:ascii="Arial" w:hAnsi="Arial" w:cs="Arial"/>
              </w:rPr>
            </w:pPr>
            <w:r w:rsidRPr="00F85D35">
              <w:rPr>
                <w:rFonts w:ascii="Arial" w:hAnsi="Arial" w:cs="Arial"/>
              </w:rPr>
              <w:t>0,9 - 0,5</w:t>
            </w:r>
          </w:p>
        </w:tc>
        <w:tc>
          <w:tcPr>
            <w:tcW w:w="1668" w:type="dxa"/>
          </w:tcPr>
          <w:p w:rsidR="00F85D35" w:rsidRPr="00F85D35" w:rsidRDefault="00D96F1D" w:rsidP="00CD3505">
            <w:pPr>
              <w:spacing w:after="0" w:line="240" w:lineRule="auto"/>
              <w:rPr>
                <w:rFonts w:ascii="Arial" w:hAnsi="Arial" w:cs="Arial"/>
              </w:rPr>
            </w:pPr>
            <w:r>
              <w:rPr>
                <w:rFonts w:ascii="Arial" w:hAnsi="Arial" w:cs="Arial"/>
              </w:rPr>
              <w:t>0,4</w:t>
            </w:r>
          </w:p>
        </w:tc>
      </w:tr>
      <w:tr w:rsidR="00F85D35" w:rsidRPr="00F85D35" w:rsidTr="00F85D35">
        <w:tc>
          <w:tcPr>
            <w:tcW w:w="2555" w:type="dxa"/>
          </w:tcPr>
          <w:p w:rsidR="00F85D35" w:rsidRPr="00F85D35" w:rsidRDefault="00F85D35" w:rsidP="00CD3505">
            <w:pPr>
              <w:numPr>
                <w:ilvl w:val="0"/>
                <w:numId w:val="58"/>
              </w:numPr>
              <w:spacing w:after="0" w:line="240" w:lineRule="auto"/>
              <w:ind w:left="463"/>
              <w:rPr>
                <w:rFonts w:ascii="Arial" w:hAnsi="Arial" w:cs="Arial"/>
              </w:rPr>
            </w:pPr>
            <w:r w:rsidRPr="00F85D35">
              <w:rPr>
                <w:rFonts w:ascii="Arial" w:hAnsi="Arial" w:cs="Arial"/>
              </w:rPr>
              <w:t>0,65-0,53</w:t>
            </w:r>
          </w:p>
        </w:tc>
        <w:tc>
          <w:tcPr>
            <w:tcW w:w="1668" w:type="dxa"/>
          </w:tcPr>
          <w:p w:rsidR="00F85D35" w:rsidRPr="00F85D35" w:rsidRDefault="00D96F1D" w:rsidP="00CD3505">
            <w:pPr>
              <w:spacing w:after="0" w:line="240" w:lineRule="auto"/>
              <w:rPr>
                <w:rFonts w:ascii="Arial" w:hAnsi="Arial" w:cs="Arial"/>
              </w:rPr>
            </w:pPr>
            <w:r>
              <w:rPr>
                <w:rFonts w:ascii="Arial" w:hAnsi="Arial" w:cs="Arial"/>
              </w:rPr>
              <w:t>0,12</w:t>
            </w:r>
          </w:p>
        </w:tc>
      </w:tr>
      <w:tr w:rsidR="00F85D35" w:rsidRPr="00F85D35" w:rsidTr="00F85D35">
        <w:tc>
          <w:tcPr>
            <w:tcW w:w="2555" w:type="dxa"/>
          </w:tcPr>
          <w:p w:rsidR="00F85D35" w:rsidRPr="00F85D35" w:rsidRDefault="00F85D35" w:rsidP="00CD3505">
            <w:pPr>
              <w:numPr>
                <w:ilvl w:val="0"/>
                <w:numId w:val="58"/>
              </w:numPr>
              <w:spacing w:after="0" w:line="240" w:lineRule="auto"/>
              <w:ind w:left="463"/>
              <w:rPr>
                <w:rFonts w:ascii="Arial" w:hAnsi="Arial" w:cs="Arial"/>
              </w:rPr>
            </w:pPr>
            <w:r w:rsidRPr="00F85D35">
              <w:rPr>
                <w:rFonts w:ascii="Arial" w:hAnsi="Arial" w:cs="Arial"/>
              </w:rPr>
              <w:t>2,075-0,705</w:t>
            </w:r>
          </w:p>
        </w:tc>
        <w:tc>
          <w:tcPr>
            <w:tcW w:w="1668" w:type="dxa"/>
          </w:tcPr>
          <w:p w:rsidR="00F85D35" w:rsidRPr="00F85D35" w:rsidRDefault="00D96F1D" w:rsidP="00CD3505">
            <w:pPr>
              <w:spacing w:after="0" w:line="240" w:lineRule="auto"/>
              <w:rPr>
                <w:rFonts w:ascii="Arial" w:hAnsi="Arial" w:cs="Arial"/>
              </w:rPr>
            </w:pPr>
            <w:r>
              <w:rPr>
                <w:rFonts w:ascii="Arial" w:hAnsi="Arial" w:cs="Arial"/>
              </w:rPr>
              <w:t>1,37</w:t>
            </w:r>
          </w:p>
        </w:tc>
      </w:tr>
      <w:tr w:rsidR="00F85D35" w:rsidRPr="00F85D35" w:rsidTr="00F85D35">
        <w:tc>
          <w:tcPr>
            <w:tcW w:w="2555" w:type="dxa"/>
          </w:tcPr>
          <w:p w:rsidR="00F85D35" w:rsidRPr="00F85D35" w:rsidRDefault="00F85D35" w:rsidP="00CD3505">
            <w:pPr>
              <w:numPr>
                <w:ilvl w:val="0"/>
                <w:numId w:val="58"/>
              </w:numPr>
              <w:spacing w:after="0" w:line="240" w:lineRule="auto"/>
              <w:ind w:left="463"/>
              <w:rPr>
                <w:rFonts w:ascii="Arial" w:hAnsi="Arial" w:cs="Arial"/>
              </w:rPr>
            </w:pPr>
            <w:r w:rsidRPr="00F85D35">
              <w:rPr>
                <w:rFonts w:ascii="Arial" w:hAnsi="Arial" w:cs="Arial"/>
              </w:rPr>
              <w:t>7,537-2,458</w:t>
            </w:r>
          </w:p>
        </w:tc>
        <w:tc>
          <w:tcPr>
            <w:tcW w:w="1668" w:type="dxa"/>
          </w:tcPr>
          <w:p w:rsidR="00F85D35" w:rsidRPr="00F85D35" w:rsidRDefault="00D96F1D" w:rsidP="00CD3505">
            <w:pPr>
              <w:spacing w:after="0" w:line="240" w:lineRule="auto"/>
              <w:rPr>
                <w:rFonts w:ascii="Arial" w:hAnsi="Arial" w:cs="Arial"/>
              </w:rPr>
            </w:pPr>
            <w:r w:rsidRPr="000305CE">
              <w:rPr>
                <w:rFonts w:ascii="Arial" w:hAnsi="Arial" w:cs="Arial"/>
              </w:rPr>
              <w:t>5,079</w:t>
            </w:r>
          </w:p>
        </w:tc>
      </w:tr>
      <w:tr w:rsidR="00F85D35" w:rsidRPr="00F85D35" w:rsidTr="00F85D35">
        <w:tc>
          <w:tcPr>
            <w:tcW w:w="2555" w:type="dxa"/>
          </w:tcPr>
          <w:p w:rsidR="00F85D35" w:rsidRPr="00F85D35" w:rsidRDefault="00F85D35" w:rsidP="00CD3505">
            <w:pPr>
              <w:numPr>
                <w:ilvl w:val="0"/>
                <w:numId w:val="58"/>
              </w:numPr>
              <w:spacing w:after="0" w:line="240" w:lineRule="auto"/>
              <w:ind w:left="463"/>
              <w:rPr>
                <w:rFonts w:ascii="Arial" w:hAnsi="Arial" w:cs="Arial"/>
              </w:rPr>
            </w:pPr>
            <w:r w:rsidRPr="00F85D35">
              <w:rPr>
                <w:rFonts w:ascii="Arial" w:hAnsi="Arial" w:cs="Arial"/>
              </w:rPr>
              <w:t>3,123-1,347</w:t>
            </w:r>
          </w:p>
        </w:tc>
        <w:tc>
          <w:tcPr>
            <w:tcW w:w="1668" w:type="dxa"/>
          </w:tcPr>
          <w:p w:rsidR="00F85D35" w:rsidRPr="00F85D35" w:rsidRDefault="00D96F1D" w:rsidP="00CD3505">
            <w:pPr>
              <w:spacing w:after="0" w:line="240" w:lineRule="auto"/>
              <w:rPr>
                <w:rFonts w:ascii="Arial" w:hAnsi="Arial" w:cs="Arial"/>
              </w:rPr>
            </w:pPr>
            <w:r>
              <w:rPr>
                <w:rFonts w:ascii="Arial" w:hAnsi="Arial" w:cs="Arial"/>
              </w:rPr>
              <w:t>1,776</w:t>
            </w:r>
          </w:p>
        </w:tc>
      </w:tr>
      <w:tr w:rsidR="00F85D35" w:rsidRPr="00F85D35" w:rsidTr="00F85D35">
        <w:tc>
          <w:tcPr>
            <w:tcW w:w="2555" w:type="dxa"/>
          </w:tcPr>
          <w:p w:rsidR="00F85D35" w:rsidRPr="00F85D35" w:rsidRDefault="00F85D35" w:rsidP="00CD3505">
            <w:pPr>
              <w:numPr>
                <w:ilvl w:val="0"/>
                <w:numId w:val="58"/>
              </w:numPr>
              <w:spacing w:after="0" w:line="240" w:lineRule="auto"/>
              <w:ind w:left="463"/>
              <w:rPr>
                <w:rFonts w:ascii="Arial" w:hAnsi="Arial" w:cs="Arial"/>
              </w:rPr>
            </w:pPr>
            <w:r w:rsidRPr="00F85D35">
              <w:rPr>
                <w:rFonts w:ascii="Arial" w:hAnsi="Arial" w:cs="Arial"/>
              </w:rPr>
              <w:t>25,000-18,364</w:t>
            </w:r>
          </w:p>
        </w:tc>
        <w:tc>
          <w:tcPr>
            <w:tcW w:w="1668" w:type="dxa"/>
          </w:tcPr>
          <w:p w:rsidR="00F85D35" w:rsidRPr="00F85D35" w:rsidRDefault="00D96F1D" w:rsidP="00CD3505">
            <w:pPr>
              <w:spacing w:after="0" w:line="240" w:lineRule="auto"/>
              <w:rPr>
                <w:rFonts w:ascii="Arial" w:hAnsi="Arial" w:cs="Arial"/>
              </w:rPr>
            </w:pPr>
            <w:r>
              <w:rPr>
                <w:rFonts w:ascii="Arial" w:hAnsi="Arial" w:cs="Arial"/>
              </w:rPr>
              <w:t>6,636</w:t>
            </w:r>
          </w:p>
        </w:tc>
      </w:tr>
      <w:tr w:rsidR="00F85D35" w:rsidRPr="00F85D35" w:rsidTr="00F85D35">
        <w:tc>
          <w:tcPr>
            <w:tcW w:w="2555" w:type="dxa"/>
          </w:tcPr>
          <w:p w:rsidR="00F85D35" w:rsidRPr="00F85D35" w:rsidRDefault="00F85D35" w:rsidP="00CD3505">
            <w:pPr>
              <w:numPr>
                <w:ilvl w:val="0"/>
                <w:numId w:val="58"/>
              </w:numPr>
              <w:spacing w:after="0" w:line="240" w:lineRule="auto"/>
              <w:ind w:left="463"/>
              <w:rPr>
                <w:rFonts w:ascii="Arial" w:hAnsi="Arial" w:cs="Arial"/>
              </w:rPr>
            </w:pPr>
            <w:r w:rsidRPr="00F85D35">
              <w:rPr>
                <w:rFonts w:ascii="Arial" w:hAnsi="Arial" w:cs="Arial"/>
              </w:rPr>
              <w:t>7,50-3,25</w:t>
            </w:r>
          </w:p>
        </w:tc>
        <w:tc>
          <w:tcPr>
            <w:tcW w:w="1668" w:type="dxa"/>
          </w:tcPr>
          <w:p w:rsidR="00F85D35" w:rsidRPr="00F85D35" w:rsidRDefault="00D96F1D" w:rsidP="00CD3505">
            <w:pPr>
              <w:spacing w:after="0" w:line="240" w:lineRule="auto"/>
              <w:rPr>
                <w:rFonts w:ascii="Arial" w:hAnsi="Arial" w:cs="Arial"/>
              </w:rPr>
            </w:pPr>
            <w:r>
              <w:rPr>
                <w:rFonts w:ascii="Arial" w:hAnsi="Arial" w:cs="Arial"/>
              </w:rPr>
              <w:t>4,25</w:t>
            </w:r>
          </w:p>
        </w:tc>
      </w:tr>
      <w:tr w:rsidR="00F85D35" w:rsidRPr="00F85D35" w:rsidTr="00F85D35">
        <w:tc>
          <w:tcPr>
            <w:tcW w:w="2555" w:type="dxa"/>
          </w:tcPr>
          <w:p w:rsidR="00F85D35" w:rsidRPr="00F85D35" w:rsidRDefault="00F85D35" w:rsidP="00CD3505">
            <w:pPr>
              <w:numPr>
                <w:ilvl w:val="0"/>
                <w:numId w:val="58"/>
              </w:numPr>
              <w:spacing w:after="0" w:line="240" w:lineRule="auto"/>
              <w:ind w:left="463"/>
              <w:rPr>
                <w:rFonts w:ascii="Arial" w:hAnsi="Arial" w:cs="Arial"/>
              </w:rPr>
            </w:pPr>
            <w:r w:rsidRPr="00F85D35">
              <w:rPr>
                <w:rFonts w:ascii="Arial" w:hAnsi="Arial" w:cs="Arial"/>
              </w:rPr>
              <w:t>6,85-3,127</w:t>
            </w:r>
          </w:p>
        </w:tc>
        <w:tc>
          <w:tcPr>
            <w:tcW w:w="1668" w:type="dxa"/>
          </w:tcPr>
          <w:p w:rsidR="00F85D35" w:rsidRPr="00F85D35" w:rsidRDefault="00D96F1D" w:rsidP="00CD3505">
            <w:pPr>
              <w:spacing w:after="0" w:line="240" w:lineRule="auto"/>
              <w:rPr>
                <w:rFonts w:ascii="Arial" w:hAnsi="Arial" w:cs="Arial"/>
              </w:rPr>
            </w:pPr>
            <w:r>
              <w:rPr>
                <w:rFonts w:ascii="Arial" w:hAnsi="Arial" w:cs="Arial"/>
              </w:rPr>
              <w:t>3,72</w:t>
            </w:r>
          </w:p>
        </w:tc>
      </w:tr>
      <w:tr w:rsidR="00F85D35" w:rsidRPr="00F85D35" w:rsidTr="00F85D35">
        <w:tc>
          <w:tcPr>
            <w:tcW w:w="2555" w:type="dxa"/>
          </w:tcPr>
          <w:p w:rsidR="00F85D35" w:rsidRPr="00F85D35" w:rsidRDefault="00F85D35" w:rsidP="00CD3505">
            <w:pPr>
              <w:numPr>
                <w:ilvl w:val="0"/>
                <w:numId w:val="58"/>
              </w:numPr>
              <w:spacing w:after="0" w:line="240" w:lineRule="auto"/>
              <w:ind w:left="463"/>
              <w:rPr>
                <w:rFonts w:ascii="Arial" w:hAnsi="Arial" w:cs="Arial"/>
              </w:rPr>
            </w:pPr>
            <w:r w:rsidRPr="00F85D35">
              <w:rPr>
                <w:rFonts w:ascii="Arial" w:hAnsi="Arial" w:cs="Arial"/>
              </w:rPr>
              <w:t>0,39-0,389</w:t>
            </w:r>
          </w:p>
        </w:tc>
        <w:tc>
          <w:tcPr>
            <w:tcW w:w="1668" w:type="dxa"/>
          </w:tcPr>
          <w:p w:rsidR="00F85D35" w:rsidRPr="00F85D35" w:rsidRDefault="00D96F1D" w:rsidP="00CD3505">
            <w:pPr>
              <w:spacing w:after="0" w:line="240" w:lineRule="auto"/>
              <w:rPr>
                <w:rFonts w:ascii="Arial" w:hAnsi="Arial" w:cs="Arial"/>
              </w:rPr>
            </w:pPr>
            <w:r>
              <w:rPr>
                <w:rFonts w:ascii="Arial" w:hAnsi="Arial" w:cs="Arial"/>
              </w:rPr>
              <w:t>0,001</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Write down the answers (13)</w:t>
      </w:r>
    </w:p>
    <w:tbl>
      <w:tblPr>
        <w:tblStyle w:val="TableGrid13"/>
        <w:tblW w:w="0" w:type="auto"/>
        <w:tblInd w:w="1097" w:type="dxa"/>
        <w:tblLook w:val="04A0" w:firstRow="1" w:lastRow="0" w:firstColumn="1" w:lastColumn="0" w:noHBand="0" w:noVBand="1"/>
      </w:tblPr>
      <w:tblGrid>
        <w:gridCol w:w="2555"/>
        <w:gridCol w:w="1701"/>
      </w:tblGrid>
      <w:tr w:rsidR="00F85D35" w:rsidRPr="00F85D35" w:rsidTr="00F85D35">
        <w:tc>
          <w:tcPr>
            <w:tcW w:w="2555" w:type="dxa"/>
          </w:tcPr>
          <w:p w:rsidR="00F85D35" w:rsidRPr="00F85D35" w:rsidRDefault="00F85D35" w:rsidP="00CD3505">
            <w:pPr>
              <w:numPr>
                <w:ilvl w:val="0"/>
                <w:numId w:val="59"/>
              </w:numPr>
              <w:spacing w:after="0" w:line="240" w:lineRule="auto"/>
              <w:ind w:left="463"/>
              <w:rPr>
                <w:rFonts w:ascii="Arial" w:hAnsi="Arial" w:cs="Arial"/>
              </w:rPr>
            </w:pPr>
            <w:r w:rsidRPr="00F85D35">
              <w:rPr>
                <w:rFonts w:ascii="Arial" w:hAnsi="Arial" w:cs="Arial"/>
              </w:rPr>
              <w:t>0,7 × 10</w:t>
            </w:r>
          </w:p>
        </w:tc>
        <w:tc>
          <w:tcPr>
            <w:tcW w:w="1701" w:type="dxa"/>
          </w:tcPr>
          <w:p w:rsidR="00F85D35" w:rsidRPr="00F85D35" w:rsidRDefault="00551DB9" w:rsidP="00CD3505">
            <w:pPr>
              <w:spacing w:after="0" w:line="240" w:lineRule="auto"/>
              <w:rPr>
                <w:rFonts w:ascii="Arial" w:hAnsi="Arial" w:cs="Arial"/>
              </w:rPr>
            </w:pPr>
            <w:r>
              <w:rPr>
                <w:rFonts w:ascii="Arial" w:hAnsi="Arial" w:cs="Arial"/>
              </w:rPr>
              <w:t>7</w:t>
            </w:r>
          </w:p>
        </w:tc>
      </w:tr>
      <w:tr w:rsidR="00F85D35" w:rsidRPr="00F85D35" w:rsidTr="00F85D35">
        <w:tc>
          <w:tcPr>
            <w:tcW w:w="2555" w:type="dxa"/>
          </w:tcPr>
          <w:p w:rsidR="00F85D35" w:rsidRPr="00F85D35" w:rsidRDefault="00F85D35" w:rsidP="00CD3505">
            <w:pPr>
              <w:numPr>
                <w:ilvl w:val="0"/>
                <w:numId w:val="59"/>
              </w:numPr>
              <w:spacing w:after="0" w:line="240" w:lineRule="auto"/>
              <w:ind w:left="463"/>
              <w:rPr>
                <w:rFonts w:ascii="Arial" w:hAnsi="Arial" w:cs="Arial"/>
              </w:rPr>
            </w:pPr>
            <w:r w:rsidRPr="00F85D35">
              <w:rPr>
                <w:rFonts w:ascii="Arial" w:hAnsi="Arial" w:cs="Arial"/>
              </w:rPr>
              <w:t>1,25 × 10</w:t>
            </w:r>
          </w:p>
        </w:tc>
        <w:tc>
          <w:tcPr>
            <w:tcW w:w="1701" w:type="dxa"/>
          </w:tcPr>
          <w:p w:rsidR="00F85D35" w:rsidRPr="00F85D35" w:rsidRDefault="00551DB9" w:rsidP="00CD3505">
            <w:pPr>
              <w:spacing w:after="0" w:line="240" w:lineRule="auto"/>
              <w:rPr>
                <w:rFonts w:ascii="Arial" w:hAnsi="Arial" w:cs="Arial"/>
              </w:rPr>
            </w:pPr>
            <w:r>
              <w:rPr>
                <w:rFonts w:ascii="Arial" w:hAnsi="Arial" w:cs="Arial"/>
              </w:rPr>
              <w:t>12,5</w:t>
            </w:r>
          </w:p>
        </w:tc>
      </w:tr>
      <w:tr w:rsidR="00F85D35" w:rsidRPr="00F85D35" w:rsidTr="00F85D35">
        <w:tc>
          <w:tcPr>
            <w:tcW w:w="2555" w:type="dxa"/>
          </w:tcPr>
          <w:p w:rsidR="00F85D35" w:rsidRPr="00F85D35" w:rsidRDefault="00F85D35" w:rsidP="00CD3505">
            <w:pPr>
              <w:numPr>
                <w:ilvl w:val="0"/>
                <w:numId w:val="59"/>
              </w:numPr>
              <w:spacing w:after="0" w:line="240" w:lineRule="auto"/>
              <w:ind w:left="463"/>
              <w:rPr>
                <w:rFonts w:ascii="Arial" w:hAnsi="Arial" w:cs="Arial"/>
              </w:rPr>
            </w:pPr>
            <w:r w:rsidRPr="00F85D35">
              <w:rPr>
                <w:rFonts w:ascii="Arial" w:hAnsi="Arial" w:cs="Arial"/>
              </w:rPr>
              <w:t>6,85 × 100</w:t>
            </w:r>
          </w:p>
        </w:tc>
        <w:tc>
          <w:tcPr>
            <w:tcW w:w="1701" w:type="dxa"/>
          </w:tcPr>
          <w:p w:rsidR="00F85D35" w:rsidRPr="00F85D35" w:rsidRDefault="00551DB9" w:rsidP="00CD3505">
            <w:pPr>
              <w:spacing w:after="0" w:line="240" w:lineRule="auto"/>
              <w:rPr>
                <w:rFonts w:ascii="Arial" w:hAnsi="Arial" w:cs="Arial"/>
              </w:rPr>
            </w:pPr>
            <w:r>
              <w:rPr>
                <w:rFonts w:ascii="Arial" w:hAnsi="Arial" w:cs="Arial"/>
              </w:rPr>
              <w:t>685</w:t>
            </w:r>
          </w:p>
        </w:tc>
      </w:tr>
      <w:tr w:rsidR="00F85D35" w:rsidRPr="00F85D35" w:rsidTr="00F85D35">
        <w:tc>
          <w:tcPr>
            <w:tcW w:w="2555" w:type="dxa"/>
          </w:tcPr>
          <w:p w:rsidR="00F85D35" w:rsidRPr="00F85D35" w:rsidRDefault="00F85D35" w:rsidP="00CD3505">
            <w:pPr>
              <w:numPr>
                <w:ilvl w:val="0"/>
                <w:numId w:val="59"/>
              </w:numPr>
              <w:spacing w:after="0" w:line="240" w:lineRule="auto"/>
              <w:ind w:left="463"/>
              <w:rPr>
                <w:rFonts w:ascii="Arial" w:hAnsi="Arial" w:cs="Arial"/>
              </w:rPr>
            </w:pPr>
            <w:r w:rsidRPr="00F85D35">
              <w:rPr>
                <w:rFonts w:ascii="Arial" w:hAnsi="Arial" w:cs="Arial"/>
              </w:rPr>
              <w:lastRenderedPageBreak/>
              <w:t>0,625 × 100</w:t>
            </w:r>
          </w:p>
        </w:tc>
        <w:tc>
          <w:tcPr>
            <w:tcW w:w="1701" w:type="dxa"/>
          </w:tcPr>
          <w:p w:rsidR="00F85D35" w:rsidRPr="00F85D35" w:rsidRDefault="00551DB9" w:rsidP="00CD3505">
            <w:pPr>
              <w:spacing w:after="0" w:line="240" w:lineRule="auto"/>
              <w:rPr>
                <w:rFonts w:ascii="Arial" w:hAnsi="Arial" w:cs="Arial"/>
              </w:rPr>
            </w:pPr>
            <w:r>
              <w:rPr>
                <w:rFonts w:ascii="Arial" w:hAnsi="Arial" w:cs="Arial"/>
              </w:rPr>
              <w:t>62,5</w:t>
            </w:r>
          </w:p>
        </w:tc>
      </w:tr>
      <w:tr w:rsidR="00F85D35" w:rsidRPr="00F85D35" w:rsidTr="00F85D35">
        <w:tc>
          <w:tcPr>
            <w:tcW w:w="2555" w:type="dxa"/>
          </w:tcPr>
          <w:p w:rsidR="00F85D35" w:rsidRPr="00F85D35" w:rsidRDefault="00F85D35" w:rsidP="00CD3505">
            <w:pPr>
              <w:numPr>
                <w:ilvl w:val="0"/>
                <w:numId w:val="59"/>
              </w:numPr>
              <w:spacing w:after="0" w:line="240" w:lineRule="auto"/>
              <w:ind w:left="463"/>
              <w:rPr>
                <w:rFonts w:ascii="Arial" w:hAnsi="Arial" w:cs="Arial"/>
              </w:rPr>
            </w:pPr>
            <w:r w:rsidRPr="00F85D35">
              <w:rPr>
                <w:rFonts w:ascii="Arial" w:hAnsi="Arial" w:cs="Arial"/>
              </w:rPr>
              <w:t>0,035 × 1000</w:t>
            </w:r>
          </w:p>
        </w:tc>
        <w:tc>
          <w:tcPr>
            <w:tcW w:w="1701" w:type="dxa"/>
          </w:tcPr>
          <w:p w:rsidR="00F85D35" w:rsidRPr="00F85D35" w:rsidRDefault="00551DB9" w:rsidP="00CD3505">
            <w:pPr>
              <w:spacing w:after="0" w:line="240" w:lineRule="auto"/>
              <w:rPr>
                <w:rFonts w:ascii="Arial" w:hAnsi="Arial" w:cs="Arial"/>
              </w:rPr>
            </w:pPr>
            <w:r>
              <w:rPr>
                <w:rFonts w:ascii="Arial" w:hAnsi="Arial" w:cs="Arial"/>
              </w:rPr>
              <w:t>35</w:t>
            </w:r>
          </w:p>
        </w:tc>
      </w:tr>
      <w:tr w:rsidR="00F85D35" w:rsidRPr="00F85D35" w:rsidTr="00F85D35">
        <w:tc>
          <w:tcPr>
            <w:tcW w:w="2555" w:type="dxa"/>
          </w:tcPr>
          <w:p w:rsidR="00F85D35" w:rsidRPr="00F85D35" w:rsidRDefault="00F85D35" w:rsidP="00CD3505">
            <w:pPr>
              <w:numPr>
                <w:ilvl w:val="0"/>
                <w:numId w:val="59"/>
              </w:numPr>
              <w:spacing w:after="0" w:line="240" w:lineRule="auto"/>
              <w:ind w:left="463"/>
              <w:rPr>
                <w:rFonts w:ascii="Arial" w:hAnsi="Arial" w:cs="Arial"/>
              </w:rPr>
            </w:pPr>
            <w:r w:rsidRPr="00F85D35">
              <w:rPr>
                <w:rFonts w:ascii="Arial" w:hAnsi="Arial" w:cs="Arial"/>
              </w:rPr>
              <w:t>0,005 × 1000</w:t>
            </w:r>
          </w:p>
        </w:tc>
        <w:tc>
          <w:tcPr>
            <w:tcW w:w="1701" w:type="dxa"/>
          </w:tcPr>
          <w:p w:rsidR="00F85D35" w:rsidRPr="00F85D35" w:rsidRDefault="00551DB9" w:rsidP="00CD3505">
            <w:pPr>
              <w:spacing w:after="0" w:line="240" w:lineRule="auto"/>
              <w:rPr>
                <w:rFonts w:ascii="Arial" w:hAnsi="Arial" w:cs="Arial"/>
              </w:rPr>
            </w:pPr>
            <w:r>
              <w:rPr>
                <w:rFonts w:ascii="Arial" w:hAnsi="Arial" w:cs="Arial"/>
              </w:rPr>
              <w:t>5</w:t>
            </w:r>
          </w:p>
        </w:tc>
      </w:tr>
      <w:tr w:rsidR="00F85D35" w:rsidRPr="00F85D35" w:rsidTr="00F85D35">
        <w:tc>
          <w:tcPr>
            <w:tcW w:w="2555" w:type="dxa"/>
          </w:tcPr>
          <w:p w:rsidR="00F85D35" w:rsidRPr="00F85D35" w:rsidRDefault="00F85D35" w:rsidP="00CD3505">
            <w:pPr>
              <w:numPr>
                <w:ilvl w:val="0"/>
                <w:numId w:val="59"/>
              </w:numPr>
              <w:spacing w:after="0" w:line="240" w:lineRule="auto"/>
              <w:ind w:left="463"/>
              <w:rPr>
                <w:rFonts w:ascii="Arial" w:hAnsi="Arial" w:cs="Arial"/>
              </w:rPr>
            </w:pPr>
            <w:r w:rsidRPr="00F85D35">
              <w:rPr>
                <w:rFonts w:ascii="Arial" w:hAnsi="Arial" w:cs="Arial"/>
              </w:rPr>
              <w:t>3,7 ÷ 10</w:t>
            </w:r>
          </w:p>
        </w:tc>
        <w:tc>
          <w:tcPr>
            <w:tcW w:w="1701" w:type="dxa"/>
          </w:tcPr>
          <w:p w:rsidR="00F85D35" w:rsidRPr="00F85D35" w:rsidRDefault="00551DB9" w:rsidP="00CD3505">
            <w:pPr>
              <w:spacing w:after="0" w:line="240" w:lineRule="auto"/>
              <w:rPr>
                <w:rFonts w:ascii="Arial" w:hAnsi="Arial" w:cs="Arial"/>
              </w:rPr>
            </w:pPr>
            <w:r>
              <w:rPr>
                <w:rFonts w:ascii="Arial" w:hAnsi="Arial" w:cs="Arial"/>
              </w:rPr>
              <w:t>0,37</w:t>
            </w:r>
          </w:p>
        </w:tc>
      </w:tr>
      <w:tr w:rsidR="00F85D35" w:rsidRPr="00F85D35" w:rsidTr="00F85D35">
        <w:tc>
          <w:tcPr>
            <w:tcW w:w="2555" w:type="dxa"/>
          </w:tcPr>
          <w:p w:rsidR="00F85D35" w:rsidRPr="00F85D35" w:rsidRDefault="00F85D35" w:rsidP="00CD3505">
            <w:pPr>
              <w:numPr>
                <w:ilvl w:val="0"/>
                <w:numId w:val="59"/>
              </w:numPr>
              <w:spacing w:after="0" w:line="240" w:lineRule="auto"/>
              <w:ind w:left="463"/>
              <w:rPr>
                <w:rFonts w:ascii="Arial" w:hAnsi="Arial" w:cs="Arial"/>
              </w:rPr>
            </w:pPr>
            <w:r w:rsidRPr="00F85D35">
              <w:rPr>
                <w:rFonts w:ascii="Arial" w:hAnsi="Arial" w:cs="Arial"/>
              </w:rPr>
              <w:t>0.02 ÷ 10</w:t>
            </w:r>
          </w:p>
        </w:tc>
        <w:tc>
          <w:tcPr>
            <w:tcW w:w="1701" w:type="dxa"/>
          </w:tcPr>
          <w:p w:rsidR="00F85D35" w:rsidRPr="00F85D35" w:rsidRDefault="00551DB9" w:rsidP="00CD3505">
            <w:pPr>
              <w:spacing w:after="0" w:line="240" w:lineRule="auto"/>
              <w:rPr>
                <w:rFonts w:ascii="Arial" w:hAnsi="Arial" w:cs="Arial"/>
              </w:rPr>
            </w:pPr>
            <w:r>
              <w:rPr>
                <w:rFonts w:ascii="Arial" w:hAnsi="Arial" w:cs="Arial"/>
              </w:rPr>
              <w:t>0,002</w:t>
            </w:r>
          </w:p>
        </w:tc>
      </w:tr>
      <w:tr w:rsidR="00F85D35" w:rsidRPr="00F85D35" w:rsidTr="00F85D35">
        <w:tc>
          <w:tcPr>
            <w:tcW w:w="2555" w:type="dxa"/>
          </w:tcPr>
          <w:p w:rsidR="00F85D35" w:rsidRPr="00F85D35" w:rsidRDefault="00F85D35" w:rsidP="00CD3505">
            <w:pPr>
              <w:numPr>
                <w:ilvl w:val="0"/>
                <w:numId w:val="59"/>
              </w:numPr>
              <w:spacing w:after="0" w:line="240" w:lineRule="auto"/>
              <w:ind w:left="463"/>
              <w:rPr>
                <w:rFonts w:ascii="Arial" w:hAnsi="Arial" w:cs="Arial"/>
              </w:rPr>
            </w:pPr>
            <w:r w:rsidRPr="00F85D35">
              <w:rPr>
                <w:rFonts w:ascii="Arial" w:hAnsi="Arial" w:cs="Arial"/>
              </w:rPr>
              <w:t>3,81 ÷ 100</w:t>
            </w:r>
          </w:p>
        </w:tc>
        <w:tc>
          <w:tcPr>
            <w:tcW w:w="1701" w:type="dxa"/>
          </w:tcPr>
          <w:p w:rsidR="00F85D35" w:rsidRPr="00F85D35" w:rsidRDefault="0092390E" w:rsidP="00CD3505">
            <w:pPr>
              <w:spacing w:after="0" w:line="240" w:lineRule="auto"/>
              <w:rPr>
                <w:rFonts w:ascii="Arial" w:hAnsi="Arial" w:cs="Arial"/>
              </w:rPr>
            </w:pPr>
            <w:r>
              <w:rPr>
                <w:rFonts w:ascii="Arial" w:hAnsi="Arial" w:cs="Arial"/>
              </w:rPr>
              <w:t>0,0</w:t>
            </w:r>
            <w:r w:rsidR="00551DB9">
              <w:rPr>
                <w:rFonts w:ascii="Arial" w:hAnsi="Arial" w:cs="Arial"/>
              </w:rPr>
              <w:t>381</w:t>
            </w:r>
          </w:p>
        </w:tc>
      </w:tr>
      <w:tr w:rsidR="00F85D35" w:rsidRPr="00F85D35" w:rsidTr="00F85D35">
        <w:tc>
          <w:tcPr>
            <w:tcW w:w="2555" w:type="dxa"/>
          </w:tcPr>
          <w:p w:rsidR="00F85D35" w:rsidRPr="00F85D35" w:rsidRDefault="00F85D35" w:rsidP="00CD3505">
            <w:pPr>
              <w:numPr>
                <w:ilvl w:val="0"/>
                <w:numId w:val="59"/>
              </w:numPr>
              <w:spacing w:after="0" w:line="240" w:lineRule="auto"/>
              <w:ind w:left="463"/>
              <w:rPr>
                <w:rFonts w:ascii="Arial" w:hAnsi="Arial" w:cs="Arial"/>
              </w:rPr>
            </w:pPr>
            <w:r w:rsidRPr="00F85D35">
              <w:rPr>
                <w:rFonts w:ascii="Arial" w:hAnsi="Arial" w:cs="Arial"/>
              </w:rPr>
              <w:t>13,05 ÷ 10</w:t>
            </w:r>
          </w:p>
        </w:tc>
        <w:tc>
          <w:tcPr>
            <w:tcW w:w="1701" w:type="dxa"/>
          </w:tcPr>
          <w:p w:rsidR="00F85D35" w:rsidRPr="00F85D35" w:rsidRDefault="0092390E" w:rsidP="00CD3505">
            <w:pPr>
              <w:spacing w:after="0" w:line="240" w:lineRule="auto"/>
              <w:rPr>
                <w:rFonts w:ascii="Arial" w:hAnsi="Arial" w:cs="Arial"/>
              </w:rPr>
            </w:pPr>
            <w:r>
              <w:rPr>
                <w:rFonts w:ascii="Arial" w:hAnsi="Arial" w:cs="Arial"/>
              </w:rPr>
              <w:t>1,305</w:t>
            </w:r>
          </w:p>
        </w:tc>
      </w:tr>
      <w:tr w:rsidR="00F85D35" w:rsidRPr="00F85D35" w:rsidTr="00F85D35">
        <w:tc>
          <w:tcPr>
            <w:tcW w:w="2555" w:type="dxa"/>
          </w:tcPr>
          <w:p w:rsidR="00F85D35" w:rsidRPr="00F85D35" w:rsidRDefault="00F85D35" w:rsidP="00CD3505">
            <w:pPr>
              <w:numPr>
                <w:ilvl w:val="0"/>
                <w:numId w:val="59"/>
              </w:numPr>
              <w:spacing w:after="0" w:line="240" w:lineRule="auto"/>
              <w:ind w:left="463"/>
              <w:rPr>
                <w:rFonts w:ascii="Arial" w:hAnsi="Arial" w:cs="Arial"/>
              </w:rPr>
            </w:pPr>
            <w:r w:rsidRPr="00F85D35">
              <w:rPr>
                <w:rFonts w:ascii="Arial" w:hAnsi="Arial" w:cs="Arial"/>
              </w:rPr>
              <w:t>175,5 ÷ 1000</w:t>
            </w:r>
          </w:p>
        </w:tc>
        <w:tc>
          <w:tcPr>
            <w:tcW w:w="1701" w:type="dxa"/>
          </w:tcPr>
          <w:p w:rsidR="00F85D35" w:rsidRPr="00F85D35" w:rsidRDefault="00B331D5" w:rsidP="00CD3505">
            <w:pPr>
              <w:spacing w:after="0" w:line="240" w:lineRule="auto"/>
              <w:rPr>
                <w:rFonts w:ascii="Arial" w:hAnsi="Arial" w:cs="Arial"/>
              </w:rPr>
            </w:pPr>
            <w:r>
              <w:rPr>
                <w:rFonts w:ascii="Arial" w:hAnsi="Arial" w:cs="Arial"/>
              </w:rPr>
              <w:t>0,1755</w:t>
            </w:r>
          </w:p>
        </w:tc>
      </w:tr>
      <w:tr w:rsidR="00F85D35" w:rsidRPr="00F85D35" w:rsidTr="00F85D35">
        <w:tc>
          <w:tcPr>
            <w:tcW w:w="2555" w:type="dxa"/>
          </w:tcPr>
          <w:p w:rsidR="00F85D35" w:rsidRPr="00F85D35" w:rsidRDefault="00F85D35" w:rsidP="00CD3505">
            <w:pPr>
              <w:numPr>
                <w:ilvl w:val="0"/>
                <w:numId w:val="59"/>
              </w:numPr>
              <w:spacing w:after="0" w:line="240" w:lineRule="auto"/>
              <w:ind w:left="463"/>
              <w:rPr>
                <w:rFonts w:ascii="Arial" w:hAnsi="Arial" w:cs="Arial"/>
              </w:rPr>
            </w:pPr>
            <w:r w:rsidRPr="00F85D35">
              <w:rPr>
                <w:rFonts w:ascii="Arial" w:hAnsi="Arial" w:cs="Arial"/>
              </w:rPr>
              <w:t>180,5 ÷ 1000</w:t>
            </w:r>
          </w:p>
        </w:tc>
        <w:tc>
          <w:tcPr>
            <w:tcW w:w="1701" w:type="dxa"/>
          </w:tcPr>
          <w:p w:rsidR="00F85D35" w:rsidRPr="00F85D35" w:rsidRDefault="00B331D5" w:rsidP="00CD3505">
            <w:pPr>
              <w:spacing w:after="0" w:line="240" w:lineRule="auto"/>
              <w:rPr>
                <w:rFonts w:ascii="Arial" w:hAnsi="Arial" w:cs="Arial"/>
              </w:rPr>
            </w:pPr>
            <w:r>
              <w:rPr>
                <w:rFonts w:ascii="Arial" w:hAnsi="Arial" w:cs="Arial"/>
              </w:rPr>
              <w:t>0,1805</w:t>
            </w:r>
          </w:p>
        </w:tc>
      </w:tr>
      <w:tr w:rsidR="00F85D35" w:rsidRPr="00F85D35" w:rsidTr="00F85D35">
        <w:tc>
          <w:tcPr>
            <w:tcW w:w="2555" w:type="dxa"/>
          </w:tcPr>
          <w:p w:rsidR="00F85D35" w:rsidRPr="00F85D35" w:rsidRDefault="00F85D35" w:rsidP="00CD3505">
            <w:pPr>
              <w:numPr>
                <w:ilvl w:val="0"/>
                <w:numId w:val="59"/>
              </w:numPr>
              <w:spacing w:after="0" w:line="240" w:lineRule="auto"/>
              <w:ind w:left="463"/>
              <w:rPr>
                <w:rFonts w:ascii="Arial" w:hAnsi="Arial" w:cs="Arial"/>
              </w:rPr>
            </w:pPr>
            <w:r w:rsidRPr="00F85D35">
              <w:rPr>
                <w:rFonts w:ascii="Arial" w:hAnsi="Arial" w:cs="Arial"/>
              </w:rPr>
              <w:t>245,0 ÷ 10,0</w:t>
            </w:r>
          </w:p>
        </w:tc>
        <w:tc>
          <w:tcPr>
            <w:tcW w:w="1701" w:type="dxa"/>
          </w:tcPr>
          <w:p w:rsidR="00F85D35" w:rsidRPr="00F85D35" w:rsidRDefault="00B331D5" w:rsidP="00CD3505">
            <w:pPr>
              <w:spacing w:after="0" w:line="240" w:lineRule="auto"/>
              <w:rPr>
                <w:rFonts w:ascii="Arial" w:hAnsi="Arial" w:cs="Arial"/>
              </w:rPr>
            </w:pPr>
            <w:r>
              <w:rPr>
                <w:rFonts w:ascii="Arial" w:hAnsi="Arial" w:cs="Arial"/>
              </w:rPr>
              <w:t>24,5</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Calculate the squares of (5)</w:t>
      </w:r>
    </w:p>
    <w:tbl>
      <w:tblPr>
        <w:tblStyle w:val="TableGrid13"/>
        <w:tblW w:w="0" w:type="auto"/>
        <w:tblInd w:w="1097" w:type="dxa"/>
        <w:tblLook w:val="04A0" w:firstRow="1" w:lastRow="0" w:firstColumn="1" w:lastColumn="0" w:noHBand="0" w:noVBand="1"/>
      </w:tblPr>
      <w:tblGrid>
        <w:gridCol w:w="2295"/>
        <w:gridCol w:w="1951"/>
      </w:tblGrid>
      <w:tr w:rsidR="00F85D35" w:rsidRPr="00F85D35" w:rsidTr="00F85D35">
        <w:tc>
          <w:tcPr>
            <w:tcW w:w="2295" w:type="dxa"/>
          </w:tcPr>
          <w:p w:rsidR="00F85D35" w:rsidRPr="00F85D35" w:rsidRDefault="00F85D35" w:rsidP="00CD3505">
            <w:pPr>
              <w:numPr>
                <w:ilvl w:val="0"/>
                <w:numId w:val="60"/>
              </w:numPr>
              <w:spacing w:after="0" w:line="240" w:lineRule="auto"/>
              <w:ind w:left="463"/>
              <w:rPr>
                <w:rFonts w:ascii="Arial" w:hAnsi="Arial" w:cs="Arial"/>
              </w:rPr>
            </w:pPr>
            <w:r w:rsidRPr="00F85D35">
              <w:rPr>
                <w:rFonts w:ascii="Arial" w:hAnsi="Arial" w:cs="Arial"/>
              </w:rPr>
              <w:t>4</w:t>
            </w:r>
          </w:p>
        </w:tc>
        <w:tc>
          <w:tcPr>
            <w:tcW w:w="1951" w:type="dxa"/>
          </w:tcPr>
          <w:p w:rsidR="00F85D35" w:rsidRPr="00F85D35" w:rsidRDefault="002D02F6" w:rsidP="00CD3505">
            <w:pPr>
              <w:spacing w:after="0" w:line="240" w:lineRule="auto"/>
              <w:rPr>
                <w:rFonts w:ascii="Arial" w:hAnsi="Arial" w:cs="Arial"/>
              </w:rPr>
            </w:pPr>
            <w:r>
              <w:rPr>
                <w:rFonts w:ascii="Arial" w:hAnsi="Arial" w:cs="Arial"/>
              </w:rPr>
              <w:t>16</w:t>
            </w:r>
          </w:p>
        </w:tc>
      </w:tr>
      <w:tr w:rsidR="00F85D35" w:rsidRPr="00F85D35" w:rsidTr="00F85D35">
        <w:tc>
          <w:tcPr>
            <w:tcW w:w="2295" w:type="dxa"/>
          </w:tcPr>
          <w:p w:rsidR="00F85D35" w:rsidRPr="00F85D35" w:rsidRDefault="00F85D35" w:rsidP="00CD3505">
            <w:pPr>
              <w:numPr>
                <w:ilvl w:val="0"/>
                <w:numId w:val="60"/>
              </w:numPr>
              <w:spacing w:after="0" w:line="240" w:lineRule="auto"/>
              <w:ind w:left="463"/>
              <w:rPr>
                <w:rFonts w:ascii="Arial" w:hAnsi="Arial" w:cs="Arial"/>
              </w:rPr>
            </w:pPr>
            <w:r w:rsidRPr="00F85D35">
              <w:rPr>
                <w:rFonts w:ascii="Arial" w:hAnsi="Arial" w:cs="Arial"/>
              </w:rPr>
              <w:t>16</w:t>
            </w:r>
          </w:p>
        </w:tc>
        <w:tc>
          <w:tcPr>
            <w:tcW w:w="1951" w:type="dxa"/>
          </w:tcPr>
          <w:p w:rsidR="00F85D35" w:rsidRPr="00F85D35" w:rsidRDefault="002D02F6" w:rsidP="00CD3505">
            <w:pPr>
              <w:spacing w:after="0" w:line="240" w:lineRule="auto"/>
              <w:rPr>
                <w:rFonts w:ascii="Arial" w:hAnsi="Arial" w:cs="Arial"/>
              </w:rPr>
            </w:pPr>
            <w:r>
              <w:rPr>
                <w:rFonts w:ascii="Arial" w:hAnsi="Arial" w:cs="Arial"/>
              </w:rPr>
              <w:t>256</w:t>
            </w:r>
          </w:p>
        </w:tc>
      </w:tr>
      <w:tr w:rsidR="00F85D35" w:rsidRPr="00F85D35" w:rsidTr="00F85D35">
        <w:tc>
          <w:tcPr>
            <w:tcW w:w="2295" w:type="dxa"/>
          </w:tcPr>
          <w:p w:rsidR="00F85D35" w:rsidRPr="00F85D35" w:rsidRDefault="00F85D35" w:rsidP="00CD3505">
            <w:pPr>
              <w:numPr>
                <w:ilvl w:val="0"/>
                <w:numId w:val="60"/>
              </w:numPr>
              <w:spacing w:after="0" w:line="240" w:lineRule="auto"/>
              <w:ind w:left="463"/>
              <w:rPr>
                <w:rFonts w:ascii="Arial" w:hAnsi="Arial" w:cs="Arial"/>
              </w:rPr>
            </w:pPr>
            <w:r w:rsidRPr="00F85D35">
              <w:rPr>
                <w:rFonts w:ascii="Arial" w:hAnsi="Arial" w:cs="Arial"/>
              </w:rPr>
              <w:t>50</w:t>
            </w:r>
          </w:p>
        </w:tc>
        <w:tc>
          <w:tcPr>
            <w:tcW w:w="1951" w:type="dxa"/>
          </w:tcPr>
          <w:p w:rsidR="00F85D35" w:rsidRPr="00F85D35" w:rsidRDefault="002D02F6" w:rsidP="00CD3505">
            <w:pPr>
              <w:spacing w:after="0" w:line="240" w:lineRule="auto"/>
              <w:rPr>
                <w:rFonts w:ascii="Arial" w:hAnsi="Arial" w:cs="Arial"/>
              </w:rPr>
            </w:pPr>
            <w:r>
              <w:rPr>
                <w:rFonts w:ascii="Arial" w:hAnsi="Arial" w:cs="Arial"/>
              </w:rPr>
              <w:t>2500</w:t>
            </w:r>
          </w:p>
        </w:tc>
      </w:tr>
      <w:tr w:rsidR="00F85D35" w:rsidRPr="00F85D35" w:rsidTr="00F85D35">
        <w:tc>
          <w:tcPr>
            <w:tcW w:w="2295" w:type="dxa"/>
          </w:tcPr>
          <w:p w:rsidR="00F85D35" w:rsidRPr="00F85D35" w:rsidRDefault="00F85D35" w:rsidP="00CD3505">
            <w:pPr>
              <w:numPr>
                <w:ilvl w:val="0"/>
                <w:numId w:val="60"/>
              </w:numPr>
              <w:spacing w:after="0" w:line="240" w:lineRule="auto"/>
              <w:ind w:left="463"/>
              <w:rPr>
                <w:rFonts w:ascii="Arial" w:hAnsi="Arial" w:cs="Arial"/>
              </w:rPr>
            </w:pPr>
            <w:r w:rsidRPr="00F85D35">
              <w:rPr>
                <w:rFonts w:ascii="Arial" w:hAnsi="Arial" w:cs="Arial"/>
              </w:rPr>
              <w:t>62</w:t>
            </w:r>
          </w:p>
        </w:tc>
        <w:tc>
          <w:tcPr>
            <w:tcW w:w="1951" w:type="dxa"/>
          </w:tcPr>
          <w:p w:rsidR="00F85D35" w:rsidRPr="00F85D35" w:rsidRDefault="002D02F6" w:rsidP="00CD3505">
            <w:pPr>
              <w:spacing w:after="0" w:line="240" w:lineRule="auto"/>
              <w:rPr>
                <w:rFonts w:ascii="Arial" w:hAnsi="Arial" w:cs="Arial"/>
              </w:rPr>
            </w:pPr>
            <w:r>
              <w:rPr>
                <w:rFonts w:ascii="Arial" w:hAnsi="Arial" w:cs="Arial"/>
              </w:rPr>
              <w:t>3844</w:t>
            </w:r>
          </w:p>
        </w:tc>
      </w:tr>
      <w:tr w:rsidR="00F85D35" w:rsidRPr="00F85D35" w:rsidTr="00F85D35">
        <w:tc>
          <w:tcPr>
            <w:tcW w:w="2295" w:type="dxa"/>
          </w:tcPr>
          <w:p w:rsidR="00F85D35" w:rsidRPr="00F85D35" w:rsidRDefault="00F85D35" w:rsidP="00CD3505">
            <w:pPr>
              <w:numPr>
                <w:ilvl w:val="0"/>
                <w:numId w:val="60"/>
              </w:numPr>
              <w:spacing w:after="0" w:line="240" w:lineRule="auto"/>
              <w:ind w:left="463"/>
              <w:rPr>
                <w:rFonts w:ascii="Arial" w:hAnsi="Arial" w:cs="Arial"/>
              </w:rPr>
            </w:pPr>
            <w:r w:rsidRPr="00F85D35">
              <w:rPr>
                <w:rFonts w:ascii="Arial" w:hAnsi="Arial" w:cs="Arial"/>
              </w:rPr>
              <w:t>14</w:t>
            </w:r>
          </w:p>
        </w:tc>
        <w:tc>
          <w:tcPr>
            <w:tcW w:w="1951" w:type="dxa"/>
          </w:tcPr>
          <w:p w:rsidR="00F85D35" w:rsidRPr="00F85D35" w:rsidRDefault="002D02F6" w:rsidP="00CD3505">
            <w:pPr>
              <w:spacing w:after="0" w:line="240" w:lineRule="auto"/>
              <w:rPr>
                <w:rFonts w:ascii="Arial" w:hAnsi="Arial" w:cs="Arial"/>
              </w:rPr>
            </w:pPr>
            <w:r>
              <w:rPr>
                <w:rFonts w:ascii="Arial" w:hAnsi="Arial" w:cs="Arial"/>
              </w:rPr>
              <w:t>196</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Calculate the cubes of (5)</w:t>
      </w:r>
    </w:p>
    <w:tbl>
      <w:tblPr>
        <w:tblStyle w:val="TableGrid13"/>
        <w:tblW w:w="0" w:type="auto"/>
        <w:tblInd w:w="1097" w:type="dxa"/>
        <w:tblLook w:val="04A0" w:firstRow="1" w:lastRow="0" w:firstColumn="1" w:lastColumn="0" w:noHBand="0" w:noVBand="1"/>
      </w:tblPr>
      <w:tblGrid>
        <w:gridCol w:w="2418"/>
        <w:gridCol w:w="2093"/>
      </w:tblGrid>
      <w:tr w:rsidR="00F85D35" w:rsidRPr="00F85D35" w:rsidTr="00F85D35">
        <w:tc>
          <w:tcPr>
            <w:tcW w:w="2418" w:type="dxa"/>
          </w:tcPr>
          <w:p w:rsidR="00F85D35" w:rsidRPr="00F85D35" w:rsidRDefault="00F85D35" w:rsidP="00CD3505">
            <w:pPr>
              <w:numPr>
                <w:ilvl w:val="0"/>
                <w:numId w:val="61"/>
              </w:numPr>
              <w:spacing w:after="0" w:line="240" w:lineRule="auto"/>
              <w:ind w:left="463"/>
              <w:rPr>
                <w:rFonts w:ascii="Arial" w:hAnsi="Arial" w:cs="Arial"/>
              </w:rPr>
            </w:pPr>
            <w:r w:rsidRPr="00F85D35">
              <w:rPr>
                <w:rFonts w:ascii="Arial" w:hAnsi="Arial" w:cs="Arial"/>
              </w:rPr>
              <w:t>2</w:t>
            </w:r>
          </w:p>
        </w:tc>
        <w:tc>
          <w:tcPr>
            <w:tcW w:w="2093" w:type="dxa"/>
          </w:tcPr>
          <w:p w:rsidR="00F85D35" w:rsidRPr="00F85D35" w:rsidRDefault="0093332F" w:rsidP="00CD3505">
            <w:pPr>
              <w:spacing w:after="0" w:line="240" w:lineRule="auto"/>
              <w:rPr>
                <w:rFonts w:ascii="Arial" w:hAnsi="Arial" w:cs="Arial"/>
              </w:rPr>
            </w:pPr>
            <w:r>
              <w:rPr>
                <w:rFonts w:ascii="Arial" w:hAnsi="Arial" w:cs="Arial"/>
              </w:rPr>
              <w:t>8</w:t>
            </w:r>
          </w:p>
        </w:tc>
      </w:tr>
      <w:tr w:rsidR="00F85D35" w:rsidRPr="00F85D35" w:rsidTr="00F85D35">
        <w:tc>
          <w:tcPr>
            <w:tcW w:w="2418" w:type="dxa"/>
          </w:tcPr>
          <w:p w:rsidR="00F85D35" w:rsidRPr="00F85D35" w:rsidRDefault="00F85D35" w:rsidP="00CD3505">
            <w:pPr>
              <w:numPr>
                <w:ilvl w:val="0"/>
                <w:numId w:val="61"/>
              </w:numPr>
              <w:spacing w:after="0" w:line="240" w:lineRule="auto"/>
              <w:ind w:left="463"/>
              <w:rPr>
                <w:rFonts w:ascii="Arial" w:hAnsi="Arial" w:cs="Arial"/>
              </w:rPr>
            </w:pPr>
            <w:r w:rsidRPr="00F85D35">
              <w:rPr>
                <w:rFonts w:ascii="Arial" w:hAnsi="Arial" w:cs="Arial"/>
              </w:rPr>
              <w:t>8</w:t>
            </w:r>
          </w:p>
        </w:tc>
        <w:tc>
          <w:tcPr>
            <w:tcW w:w="2093" w:type="dxa"/>
          </w:tcPr>
          <w:p w:rsidR="00F85D35" w:rsidRPr="00F85D35" w:rsidRDefault="0093332F" w:rsidP="00CD3505">
            <w:pPr>
              <w:spacing w:after="0" w:line="240" w:lineRule="auto"/>
              <w:rPr>
                <w:rFonts w:ascii="Arial" w:hAnsi="Arial" w:cs="Arial"/>
              </w:rPr>
            </w:pPr>
            <w:r>
              <w:rPr>
                <w:rFonts w:ascii="Arial" w:hAnsi="Arial" w:cs="Arial"/>
              </w:rPr>
              <w:t>512</w:t>
            </w:r>
          </w:p>
        </w:tc>
      </w:tr>
      <w:tr w:rsidR="00F85D35" w:rsidRPr="00F85D35" w:rsidTr="00F85D35">
        <w:tc>
          <w:tcPr>
            <w:tcW w:w="2418" w:type="dxa"/>
          </w:tcPr>
          <w:p w:rsidR="00F85D35" w:rsidRPr="00F85D35" w:rsidRDefault="00F85D35" w:rsidP="00CD3505">
            <w:pPr>
              <w:numPr>
                <w:ilvl w:val="0"/>
                <w:numId w:val="61"/>
              </w:numPr>
              <w:spacing w:after="0" w:line="240" w:lineRule="auto"/>
              <w:ind w:left="463"/>
              <w:rPr>
                <w:rFonts w:ascii="Arial" w:hAnsi="Arial" w:cs="Arial"/>
              </w:rPr>
            </w:pPr>
            <w:r w:rsidRPr="00F85D35">
              <w:rPr>
                <w:rFonts w:ascii="Arial" w:hAnsi="Arial" w:cs="Arial"/>
              </w:rPr>
              <w:t>36</w:t>
            </w:r>
          </w:p>
        </w:tc>
        <w:tc>
          <w:tcPr>
            <w:tcW w:w="2093" w:type="dxa"/>
          </w:tcPr>
          <w:p w:rsidR="00F85D35" w:rsidRPr="00F85D35" w:rsidRDefault="0093332F" w:rsidP="00CD3505">
            <w:pPr>
              <w:spacing w:after="0" w:line="240" w:lineRule="auto"/>
              <w:rPr>
                <w:rFonts w:ascii="Arial" w:hAnsi="Arial" w:cs="Arial"/>
              </w:rPr>
            </w:pPr>
            <w:r>
              <w:rPr>
                <w:rFonts w:ascii="Arial" w:hAnsi="Arial" w:cs="Arial"/>
              </w:rPr>
              <w:t>46656</w:t>
            </w:r>
          </w:p>
        </w:tc>
      </w:tr>
      <w:tr w:rsidR="00F85D35" w:rsidRPr="00F85D35" w:rsidTr="00F85D35">
        <w:tc>
          <w:tcPr>
            <w:tcW w:w="2418" w:type="dxa"/>
          </w:tcPr>
          <w:p w:rsidR="00F85D35" w:rsidRPr="00F85D35" w:rsidRDefault="00F85D35" w:rsidP="00CD3505">
            <w:pPr>
              <w:numPr>
                <w:ilvl w:val="0"/>
                <w:numId w:val="61"/>
              </w:numPr>
              <w:spacing w:after="0" w:line="240" w:lineRule="auto"/>
              <w:ind w:left="463"/>
              <w:rPr>
                <w:rFonts w:ascii="Arial" w:hAnsi="Arial" w:cs="Arial"/>
              </w:rPr>
            </w:pPr>
            <w:r w:rsidRPr="00F85D35">
              <w:rPr>
                <w:rFonts w:ascii="Arial" w:hAnsi="Arial" w:cs="Arial"/>
              </w:rPr>
              <w:t>100</w:t>
            </w:r>
          </w:p>
        </w:tc>
        <w:tc>
          <w:tcPr>
            <w:tcW w:w="2093" w:type="dxa"/>
          </w:tcPr>
          <w:p w:rsidR="00F85D35" w:rsidRPr="00F85D35" w:rsidRDefault="0093332F" w:rsidP="00CD3505">
            <w:pPr>
              <w:spacing w:after="0" w:line="240" w:lineRule="auto"/>
              <w:rPr>
                <w:rFonts w:ascii="Arial" w:hAnsi="Arial" w:cs="Arial"/>
              </w:rPr>
            </w:pPr>
            <w:r>
              <w:rPr>
                <w:rFonts w:ascii="Arial" w:hAnsi="Arial" w:cs="Arial"/>
              </w:rPr>
              <w:t>1000000</w:t>
            </w:r>
          </w:p>
        </w:tc>
      </w:tr>
      <w:tr w:rsidR="00F85D35" w:rsidRPr="00F85D35" w:rsidTr="00F85D35">
        <w:tc>
          <w:tcPr>
            <w:tcW w:w="2418" w:type="dxa"/>
          </w:tcPr>
          <w:p w:rsidR="00F85D35" w:rsidRPr="00F85D35" w:rsidRDefault="00F85D35" w:rsidP="00CD3505">
            <w:pPr>
              <w:numPr>
                <w:ilvl w:val="0"/>
                <w:numId w:val="61"/>
              </w:numPr>
              <w:spacing w:after="0" w:line="240" w:lineRule="auto"/>
              <w:ind w:left="463"/>
              <w:rPr>
                <w:rFonts w:ascii="Arial" w:hAnsi="Arial" w:cs="Arial"/>
              </w:rPr>
            </w:pPr>
            <w:r w:rsidRPr="00F85D35">
              <w:rPr>
                <w:rFonts w:ascii="Arial" w:hAnsi="Arial" w:cs="Arial"/>
              </w:rPr>
              <w:t>24</w:t>
            </w:r>
            <w:r w:rsidRPr="00F85D35">
              <w:rPr>
                <w:rFonts w:ascii="Arial" w:hAnsi="Arial" w:cs="Arial"/>
              </w:rPr>
              <w:tab/>
            </w:r>
          </w:p>
        </w:tc>
        <w:tc>
          <w:tcPr>
            <w:tcW w:w="2093" w:type="dxa"/>
          </w:tcPr>
          <w:p w:rsidR="00F85D35" w:rsidRPr="00F85D35" w:rsidRDefault="0093332F" w:rsidP="00CD3505">
            <w:pPr>
              <w:spacing w:after="0" w:line="240" w:lineRule="auto"/>
              <w:rPr>
                <w:rFonts w:ascii="Arial" w:hAnsi="Arial" w:cs="Arial"/>
              </w:rPr>
            </w:pPr>
            <w:r>
              <w:rPr>
                <w:rFonts w:ascii="Arial" w:hAnsi="Arial" w:cs="Arial"/>
              </w:rPr>
              <w:t>13824</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Calculate the following quotients (5)</w:t>
      </w:r>
    </w:p>
    <w:tbl>
      <w:tblPr>
        <w:tblStyle w:val="TableGrid13"/>
        <w:tblW w:w="0" w:type="auto"/>
        <w:tblInd w:w="1097" w:type="dxa"/>
        <w:tblLook w:val="04A0" w:firstRow="1" w:lastRow="0" w:firstColumn="1" w:lastColumn="0" w:noHBand="0" w:noVBand="1"/>
      </w:tblPr>
      <w:tblGrid>
        <w:gridCol w:w="2413"/>
        <w:gridCol w:w="2094"/>
      </w:tblGrid>
      <w:tr w:rsidR="0093332F" w:rsidRPr="00045650" w:rsidTr="00F85D35">
        <w:tc>
          <w:tcPr>
            <w:tcW w:w="2413" w:type="dxa"/>
          </w:tcPr>
          <w:p w:rsidR="00F85D35" w:rsidRPr="00045650" w:rsidRDefault="00F85D35" w:rsidP="00CD3505">
            <w:pPr>
              <w:numPr>
                <w:ilvl w:val="0"/>
                <w:numId w:val="62"/>
              </w:numPr>
              <w:spacing w:after="0" w:line="240" w:lineRule="auto"/>
              <w:ind w:left="463"/>
              <w:rPr>
                <w:rFonts w:ascii="Arial" w:hAnsi="Arial" w:cs="Arial"/>
              </w:rPr>
            </w:pPr>
            <w:r w:rsidRPr="00045650">
              <w:rPr>
                <w:rFonts w:ascii="Arial" w:hAnsi="Arial" w:cs="Arial"/>
              </w:rPr>
              <w:t>43.42 ÷ 13</w:t>
            </w:r>
          </w:p>
        </w:tc>
        <w:tc>
          <w:tcPr>
            <w:tcW w:w="2094" w:type="dxa"/>
          </w:tcPr>
          <w:p w:rsidR="00F85D35" w:rsidRPr="00045650" w:rsidRDefault="0093332F" w:rsidP="00CD3505">
            <w:pPr>
              <w:spacing w:after="0" w:line="240" w:lineRule="auto"/>
              <w:rPr>
                <w:rFonts w:ascii="Arial" w:hAnsi="Arial" w:cs="Arial"/>
              </w:rPr>
            </w:pPr>
            <w:r w:rsidRPr="00045650">
              <w:rPr>
                <w:rFonts w:ascii="Arial" w:hAnsi="Arial" w:cs="Arial"/>
              </w:rPr>
              <w:t>3.34</w:t>
            </w:r>
          </w:p>
        </w:tc>
      </w:tr>
      <w:tr w:rsidR="0093332F" w:rsidRPr="00045650" w:rsidTr="00F85D35">
        <w:tc>
          <w:tcPr>
            <w:tcW w:w="2413" w:type="dxa"/>
          </w:tcPr>
          <w:p w:rsidR="00F85D35" w:rsidRPr="00045650" w:rsidRDefault="00F85D35" w:rsidP="00CD3505">
            <w:pPr>
              <w:numPr>
                <w:ilvl w:val="0"/>
                <w:numId w:val="62"/>
              </w:numPr>
              <w:spacing w:after="0" w:line="240" w:lineRule="auto"/>
              <w:ind w:left="463"/>
              <w:rPr>
                <w:rFonts w:ascii="Arial" w:hAnsi="Arial" w:cs="Arial"/>
              </w:rPr>
            </w:pPr>
            <w:r w:rsidRPr="00045650">
              <w:rPr>
                <w:rFonts w:ascii="Arial" w:hAnsi="Arial" w:cs="Arial"/>
              </w:rPr>
              <w:t>131.95 ÷ 65</w:t>
            </w:r>
          </w:p>
        </w:tc>
        <w:tc>
          <w:tcPr>
            <w:tcW w:w="2094" w:type="dxa"/>
          </w:tcPr>
          <w:p w:rsidR="00F85D35" w:rsidRPr="00045650" w:rsidRDefault="0093332F" w:rsidP="00CD3505">
            <w:pPr>
              <w:spacing w:after="0" w:line="240" w:lineRule="auto"/>
              <w:rPr>
                <w:rFonts w:ascii="Arial" w:hAnsi="Arial" w:cs="Arial"/>
              </w:rPr>
            </w:pPr>
            <w:r w:rsidRPr="00045650">
              <w:rPr>
                <w:rFonts w:ascii="Arial" w:hAnsi="Arial" w:cs="Arial"/>
              </w:rPr>
              <w:t>2.03</w:t>
            </w:r>
          </w:p>
        </w:tc>
      </w:tr>
      <w:tr w:rsidR="0093332F" w:rsidRPr="00045650" w:rsidTr="00F85D35">
        <w:tc>
          <w:tcPr>
            <w:tcW w:w="2413" w:type="dxa"/>
          </w:tcPr>
          <w:p w:rsidR="00F85D35" w:rsidRPr="00045650" w:rsidRDefault="00F85D35" w:rsidP="00CD3505">
            <w:pPr>
              <w:numPr>
                <w:ilvl w:val="0"/>
                <w:numId w:val="62"/>
              </w:numPr>
              <w:spacing w:after="0" w:line="240" w:lineRule="auto"/>
              <w:ind w:left="463"/>
              <w:rPr>
                <w:rFonts w:ascii="Arial" w:hAnsi="Arial" w:cs="Arial"/>
              </w:rPr>
            </w:pPr>
            <w:r w:rsidRPr="00045650">
              <w:rPr>
                <w:rFonts w:ascii="Arial" w:hAnsi="Arial" w:cs="Arial"/>
              </w:rPr>
              <w:t>60.45 ÷ 31</w:t>
            </w:r>
          </w:p>
        </w:tc>
        <w:tc>
          <w:tcPr>
            <w:tcW w:w="2094" w:type="dxa"/>
          </w:tcPr>
          <w:p w:rsidR="00F85D35" w:rsidRPr="00045650" w:rsidRDefault="0093332F" w:rsidP="00CD3505">
            <w:pPr>
              <w:spacing w:after="0" w:line="240" w:lineRule="auto"/>
              <w:rPr>
                <w:rFonts w:ascii="Arial" w:hAnsi="Arial" w:cs="Arial"/>
              </w:rPr>
            </w:pPr>
            <w:r w:rsidRPr="00045650">
              <w:rPr>
                <w:rFonts w:ascii="Arial" w:hAnsi="Arial" w:cs="Arial"/>
              </w:rPr>
              <w:t>1,95</w:t>
            </w:r>
          </w:p>
        </w:tc>
      </w:tr>
      <w:tr w:rsidR="0093332F" w:rsidRPr="00045650" w:rsidTr="00F85D35">
        <w:tc>
          <w:tcPr>
            <w:tcW w:w="2413" w:type="dxa"/>
          </w:tcPr>
          <w:p w:rsidR="00F85D35" w:rsidRPr="00045650" w:rsidRDefault="00F85D35" w:rsidP="00CD3505">
            <w:pPr>
              <w:numPr>
                <w:ilvl w:val="0"/>
                <w:numId w:val="62"/>
              </w:numPr>
              <w:spacing w:after="0" w:line="240" w:lineRule="auto"/>
              <w:ind w:left="463"/>
              <w:rPr>
                <w:rFonts w:ascii="Arial" w:hAnsi="Arial" w:cs="Arial"/>
              </w:rPr>
            </w:pPr>
            <w:r w:rsidRPr="00045650">
              <w:rPr>
                <w:rFonts w:ascii="Arial" w:hAnsi="Arial" w:cs="Arial"/>
              </w:rPr>
              <w:t>811.3 ÷</w:t>
            </w:r>
            <w:r w:rsidR="00B567DE" w:rsidRPr="00045650">
              <w:rPr>
                <w:rFonts w:ascii="Arial" w:hAnsi="Arial" w:cs="Arial"/>
              </w:rPr>
              <w:t>11</w:t>
            </w:r>
          </w:p>
        </w:tc>
        <w:tc>
          <w:tcPr>
            <w:tcW w:w="2094" w:type="dxa"/>
          </w:tcPr>
          <w:p w:rsidR="00F85D35" w:rsidRPr="00045650" w:rsidRDefault="00B567DE" w:rsidP="00CD3505">
            <w:pPr>
              <w:spacing w:after="0" w:line="240" w:lineRule="auto"/>
              <w:rPr>
                <w:rFonts w:ascii="Arial" w:hAnsi="Arial" w:cs="Arial"/>
              </w:rPr>
            </w:pPr>
            <w:r w:rsidRPr="00045650">
              <w:rPr>
                <w:rFonts w:ascii="Arial" w:hAnsi="Arial" w:cs="Arial"/>
              </w:rPr>
              <w:t>73.75</w:t>
            </w:r>
          </w:p>
        </w:tc>
      </w:tr>
      <w:tr w:rsidR="0093332F" w:rsidRPr="00045650" w:rsidTr="00F85D35">
        <w:tc>
          <w:tcPr>
            <w:tcW w:w="2413" w:type="dxa"/>
          </w:tcPr>
          <w:p w:rsidR="00F85D35" w:rsidRPr="00045650" w:rsidRDefault="00F85D35" w:rsidP="00CD3505">
            <w:pPr>
              <w:numPr>
                <w:ilvl w:val="0"/>
                <w:numId w:val="62"/>
              </w:numPr>
              <w:spacing w:after="0" w:line="240" w:lineRule="auto"/>
              <w:ind w:left="463"/>
              <w:rPr>
                <w:rFonts w:ascii="Arial" w:hAnsi="Arial" w:cs="Arial"/>
              </w:rPr>
            </w:pPr>
            <w:r w:rsidRPr="00045650">
              <w:rPr>
                <w:rFonts w:ascii="Arial" w:hAnsi="Arial" w:cs="Arial"/>
              </w:rPr>
              <w:t>1903.5 ÷ 81</w:t>
            </w:r>
          </w:p>
        </w:tc>
        <w:tc>
          <w:tcPr>
            <w:tcW w:w="2094" w:type="dxa"/>
          </w:tcPr>
          <w:p w:rsidR="00F85D35" w:rsidRPr="00045650" w:rsidRDefault="0093332F" w:rsidP="00CD3505">
            <w:pPr>
              <w:spacing w:after="0" w:line="240" w:lineRule="auto"/>
              <w:rPr>
                <w:rFonts w:ascii="Arial" w:hAnsi="Arial" w:cs="Arial"/>
              </w:rPr>
            </w:pPr>
            <w:r w:rsidRPr="00045650">
              <w:rPr>
                <w:rFonts w:ascii="Arial" w:hAnsi="Arial" w:cs="Arial"/>
              </w:rPr>
              <w:t>23,5</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Calculate the quotient of 9 348 ÷ 38 and then write down the answers (10)</w:t>
      </w:r>
    </w:p>
    <w:tbl>
      <w:tblPr>
        <w:tblStyle w:val="TableGrid13"/>
        <w:tblW w:w="0" w:type="auto"/>
        <w:tblInd w:w="1097" w:type="dxa"/>
        <w:tblLook w:val="04A0" w:firstRow="1" w:lastRow="0" w:firstColumn="1" w:lastColumn="0" w:noHBand="0" w:noVBand="1"/>
      </w:tblPr>
      <w:tblGrid>
        <w:gridCol w:w="2980"/>
        <w:gridCol w:w="1951"/>
      </w:tblGrid>
      <w:tr w:rsidR="00F85D35" w:rsidRPr="00575C3B" w:rsidTr="00F85D35">
        <w:tc>
          <w:tcPr>
            <w:tcW w:w="2980" w:type="dxa"/>
          </w:tcPr>
          <w:p w:rsidR="00F85D35" w:rsidRPr="00575C3B" w:rsidRDefault="00F85D35" w:rsidP="00CD3505">
            <w:pPr>
              <w:numPr>
                <w:ilvl w:val="0"/>
                <w:numId w:val="63"/>
              </w:numPr>
              <w:spacing w:after="0" w:line="240" w:lineRule="auto"/>
              <w:ind w:left="463"/>
              <w:rPr>
                <w:rFonts w:ascii="Arial" w:hAnsi="Arial" w:cs="Arial"/>
              </w:rPr>
            </w:pPr>
            <w:r w:rsidRPr="00575C3B">
              <w:rPr>
                <w:rFonts w:ascii="Arial" w:hAnsi="Arial" w:cs="Arial"/>
              </w:rPr>
              <w:t>93.48 ÷ 38</w:t>
            </w:r>
          </w:p>
        </w:tc>
        <w:tc>
          <w:tcPr>
            <w:tcW w:w="1951" w:type="dxa"/>
          </w:tcPr>
          <w:p w:rsidR="00F85D35" w:rsidRPr="00575C3B" w:rsidRDefault="0093332F" w:rsidP="00CD3505">
            <w:pPr>
              <w:spacing w:after="0" w:line="240" w:lineRule="auto"/>
              <w:rPr>
                <w:rFonts w:ascii="Arial" w:hAnsi="Arial" w:cs="Arial"/>
              </w:rPr>
            </w:pPr>
            <w:r w:rsidRPr="00575C3B">
              <w:rPr>
                <w:rFonts w:ascii="Arial" w:hAnsi="Arial" w:cs="Arial"/>
              </w:rPr>
              <w:t>2,46</w:t>
            </w:r>
          </w:p>
        </w:tc>
      </w:tr>
      <w:tr w:rsidR="00F85D35" w:rsidRPr="00575C3B" w:rsidTr="00F85D35">
        <w:tc>
          <w:tcPr>
            <w:tcW w:w="2980" w:type="dxa"/>
          </w:tcPr>
          <w:p w:rsidR="00F85D35" w:rsidRPr="00575C3B" w:rsidRDefault="00F85D35" w:rsidP="00CD3505">
            <w:pPr>
              <w:numPr>
                <w:ilvl w:val="0"/>
                <w:numId w:val="63"/>
              </w:numPr>
              <w:spacing w:after="0" w:line="240" w:lineRule="auto"/>
              <w:ind w:left="463"/>
              <w:rPr>
                <w:rFonts w:ascii="Arial" w:hAnsi="Arial" w:cs="Arial"/>
              </w:rPr>
            </w:pPr>
            <w:r w:rsidRPr="00575C3B">
              <w:rPr>
                <w:rFonts w:ascii="Arial" w:hAnsi="Arial" w:cs="Arial"/>
              </w:rPr>
              <w:t>934.8 ÷ 38</w:t>
            </w:r>
          </w:p>
        </w:tc>
        <w:tc>
          <w:tcPr>
            <w:tcW w:w="1951" w:type="dxa"/>
          </w:tcPr>
          <w:p w:rsidR="00F85D35" w:rsidRPr="00575C3B" w:rsidRDefault="0093332F" w:rsidP="00CD3505">
            <w:pPr>
              <w:spacing w:after="0" w:line="240" w:lineRule="auto"/>
              <w:rPr>
                <w:rFonts w:ascii="Arial" w:hAnsi="Arial" w:cs="Arial"/>
              </w:rPr>
            </w:pPr>
            <w:r w:rsidRPr="00575C3B">
              <w:rPr>
                <w:rFonts w:ascii="Arial" w:hAnsi="Arial" w:cs="Arial"/>
              </w:rPr>
              <w:t>24,6</w:t>
            </w:r>
          </w:p>
        </w:tc>
      </w:tr>
      <w:tr w:rsidR="00F85D35" w:rsidRPr="00575C3B" w:rsidTr="00F85D35">
        <w:tc>
          <w:tcPr>
            <w:tcW w:w="2980" w:type="dxa"/>
          </w:tcPr>
          <w:p w:rsidR="00F85D35" w:rsidRPr="00575C3B" w:rsidRDefault="00F85D35" w:rsidP="00CD3505">
            <w:pPr>
              <w:numPr>
                <w:ilvl w:val="0"/>
                <w:numId w:val="63"/>
              </w:numPr>
              <w:spacing w:after="0" w:line="240" w:lineRule="auto"/>
              <w:ind w:left="463"/>
              <w:rPr>
                <w:rFonts w:ascii="Arial" w:hAnsi="Arial" w:cs="Arial"/>
              </w:rPr>
            </w:pPr>
            <w:r w:rsidRPr="00575C3B">
              <w:rPr>
                <w:rFonts w:ascii="Arial" w:hAnsi="Arial" w:cs="Arial"/>
              </w:rPr>
              <w:t>9.348 ÷ 3.8</w:t>
            </w:r>
          </w:p>
        </w:tc>
        <w:tc>
          <w:tcPr>
            <w:tcW w:w="1951" w:type="dxa"/>
          </w:tcPr>
          <w:p w:rsidR="00F85D35" w:rsidRPr="00575C3B" w:rsidRDefault="0093332F" w:rsidP="00CD3505">
            <w:pPr>
              <w:spacing w:after="0" w:line="240" w:lineRule="auto"/>
              <w:rPr>
                <w:rFonts w:ascii="Arial" w:hAnsi="Arial" w:cs="Arial"/>
              </w:rPr>
            </w:pPr>
            <w:r w:rsidRPr="00575C3B">
              <w:rPr>
                <w:rFonts w:ascii="Arial" w:hAnsi="Arial" w:cs="Arial"/>
              </w:rPr>
              <w:t>2.46</w:t>
            </w:r>
          </w:p>
        </w:tc>
      </w:tr>
      <w:tr w:rsidR="00F85D35" w:rsidRPr="00575C3B" w:rsidTr="00F85D35">
        <w:tc>
          <w:tcPr>
            <w:tcW w:w="2980" w:type="dxa"/>
          </w:tcPr>
          <w:p w:rsidR="00F85D35" w:rsidRPr="00575C3B" w:rsidRDefault="00F85D35" w:rsidP="00CD3505">
            <w:pPr>
              <w:numPr>
                <w:ilvl w:val="0"/>
                <w:numId w:val="63"/>
              </w:numPr>
              <w:spacing w:after="0" w:line="240" w:lineRule="auto"/>
              <w:ind w:left="463"/>
              <w:rPr>
                <w:rFonts w:ascii="Arial" w:hAnsi="Arial" w:cs="Arial"/>
              </w:rPr>
            </w:pPr>
            <w:r w:rsidRPr="00575C3B">
              <w:rPr>
                <w:rFonts w:ascii="Arial" w:hAnsi="Arial" w:cs="Arial"/>
              </w:rPr>
              <w:t>93.48 ÷ 0.38</w:t>
            </w:r>
          </w:p>
        </w:tc>
        <w:tc>
          <w:tcPr>
            <w:tcW w:w="1951" w:type="dxa"/>
          </w:tcPr>
          <w:p w:rsidR="00F85D35" w:rsidRPr="00575C3B" w:rsidRDefault="0093332F" w:rsidP="00CD3505">
            <w:pPr>
              <w:spacing w:after="0" w:line="240" w:lineRule="auto"/>
              <w:rPr>
                <w:rFonts w:ascii="Arial" w:hAnsi="Arial" w:cs="Arial"/>
              </w:rPr>
            </w:pPr>
            <w:r w:rsidRPr="00575C3B">
              <w:rPr>
                <w:rFonts w:ascii="Arial" w:hAnsi="Arial" w:cs="Arial"/>
              </w:rPr>
              <w:t>246</w:t>
            </w:r>
          </w:p>
        </w:tc>
      </w:tr>
      <w:tr w:rsidR="00F85D35" w:rsidRPr="00575C3B" w:rsidTr="00F85D35">
        <w:tc>
          <w:tcPr>
            <w:tcW w:w="2980" w:type="dxa"/>
          </w:tcPr>
          <w:p w:rsidR="00F85D35" w:rsidRPr="00575C3B" w:rsidRDefault="00F85D35" w:rsidP="00CD3505">
            <w:pPr>
              <w:numPr>
                <w:ilvl w:val="0"/>
                <w:numId w:val="63"/>
              </w:numPr>
              <w:spacing w:after="0" w:line="240" w:lineRule="auto"/>
              <w:ind w:left="463"/>
              <w:rPr>
                <w:rFonts w:ascii="Arial" w:hAnsi="Arial" w:cs="Arial"/>
              </w:rPr>
            </w:pPr>
            <w:r w:rsidRPr="00575C3B">
              <w:rPr>
                <w:rFonts w:ascii="Arial" w:hAnsi="Arial" w:cs="Arial"/>
              </w:rPr>
              <w:t>9.348 ÷ 38</w:t>
            </w:r>
          </w:p>
        </w:tc>
        <w:tc>
          <w:tcPr>
            <w:tcW w:w="1951" w:type="dxa"/>
          </w:tcPr>
          <w:p w:rsidR="00F85D35" w:rsidRPr="00575C3B" w:rsidRDefault="0093332F" w:rsidP="00CD3505">
            <w:pPr>
              <w:spacing w:after="0" w:line="240" w:lineRule="auto"/>
              <w:rPr>
                <w:rFonts w:ascii="Arial" w:hAnsi="Arial" w:cs="Arial"/>
              </w:rPr>
            </w:pPr>
            <w:r w:rsidRPr="00575C3B">
              <w:rPr>
                <w:rFonts w:ascii="Arial" w:hAnsi="Arial" w:cs="Arial"/>
              </w:rPr>
              <w:t>0.246</w:t>
            </w:r>
          </w:p>
        </w:tc>
      </w:tr>
      <w:tr w:rsidR="00F85D35" w:rsidRPr="00575C3B" w:rsidTr="00F85D35">
        <w:tc>
          <w:tcPr>
            <w:tcW w:w="2980" w:type="dxa"/>
          </w:tcPr>
          <w:p w:rsidR="00F85D35" w:rsidRPr="00575C3B" w:rsidRDefault="00F85D35" w:rsidP="00CD3505">
            <w:pPr>
              <w:numPr>
                <w:ilvl w:val="0"/>
                <w:numId w:val="63"/>
              </w:numPr>
              <w:spacing w:after="0" w:line="240" w:lineRule="auto"/>
              <w:ind w:left="463"/>
              <w:rPr>
                <w:rFonts w:ascii="Arial" w:hAnsi="Arial" w:cs="Arial"/>
              </w:rPr>
            </w:pPr>
            <w:r w:rsidRPr="00575C3B">
              <w:rPr>
                <w:rFonts w:ascii="Arial" w:hAnsi="Arial" w:cs="Arial"/>
              </w:rPr>
              <w:t>934.8 ÷ 0.38</w:t>
            </w:r>
          </w:p>
        </w:tc>
        <w:tc>
          <w:tcPr>
            <w:tcW w:w="1951" w:type="dxa"/>
          </w:tcPr>
          <w:p w:rsidR="00F85D35" w:rsidRPr="00575C3B" w:rsidRDefault="0093332F" w:rsidP="00CD3505">
            <w:pPr>
              <w:spacing w:after="0" w:line="240" w:lineRule="auto"/>
              <w:rPr>
                <w:rFonts w:ascii="Arial" w:hAnsi="Arial" w:cs="Arial"/>
              </w:rPr>
            </w:pPr>
            <w:r w:rsidRPr="00575C3B">
              <w:rPr>
                <w:rFonts w:ascii="Arial" w:hAnsi="Arial" w:cs="Arial"/>
              </w:rPr>
              <w:t>2460</w:t>
            </w:r>
          </w:p>
        </w:tc>
      </w:tr>
      <w:tr w:rsidR="00F85D35" w:rsidRPr="00575C3B" w:rsidTr="00F85D35">
        <w:tc>
          <w:tcPr>
            <w:tcW w:w="2980" w:type="dxa"/>
          </w:tcPr>
          <w:p w:rsidR="00F85D35" w:rsidRPr="00575C3B" w:rsidRDefault="00F85D35" w:rsidP="00CD3505">
            <w:pPr>
              <w:numPr>
                <w:ilvl w:val="0"/>
                <w:numId w:val="63"/>
              </w:numPr>
              <w:spacing w:after="0" w:line="240" w:lineRule="auto"/>
              <w:ind w:left="463"/>
              <w:rPr>
                <w:rFonts w:ascii="Arial" w:hAnsi="Arial" w:cs="Arial"/>
              </w:rPr>
            </w:pPr>
            <w:r w:rsidRPr="00575C3B">
              <w:rPr>
                <w:rFonts w:ascii="Arial" w:hAnsi="Arial" w:cs="Arial"/>
              </w:rPr>
              <w:t>9.348 ÷ 0.38</w:t>
            </w:r>
          </w:p>
        </w:tc>
        <w:tc>
          <w:tcPr>
            <w:tcW w:w="1951" w:type="dxa"/>
          </w:tcPr>
          <w:p w:rsidR="00F85D35" w:rsidRPr="00575C3B" w:rsidRDefault="0093332F" w:rsidP="00CD3505">
            <w:pPr>
              <w:spacing w:after="0" w:line="240" w:lineRule="auto"/>
              <w:rPr>
                <w:rFonts w:ascii="Arial" w:hAnsi="Arial" w:cs="Arial"/>
              </w:rPr>
            </w:pPr>
            <w:r w:rsidRPr="00575C3B">
              <w:rPr>
                <w:rFonts w:ascii="Arial" w:hAnsi="Arial" w:cs="Arial"/>
              </w:rPr>
              <w:t>24,6</w:t>
            </w:r>
          </w:p>
        </w:tc>
      </w:tr>
      <w:tr w:rsidR="00F85D35" w:rsidRPr="00575C3B" w:rsidTr="00F85D35">
        <w:tc>
          <w:tcPr>
            <w:tcW w:w="2980" w:type="dxa"/>
          </w:tcPr>
          <w:p w:rsidR="00F85D35" w:rsidRPr="00575C3B" w:rsidRDefault="00F85D35" w:rsidP="00CD3505">
            <w:pPr>
              <w:numPr>
                <w:ilvl w:val="0"/>
                <w:numId w:val="63"/>
              </w:numPr>
              <w:spacing w:after="0" w:line="240" w:lineRule="auto"/>
              <w:ind w:left="463"/>
              <w:rPr>
                <w:rFonts w:ascii="Arial" w:hAnsi="Arial" w:cs="Arial"/>
              </w:rPr>
            </w:pPr>
            <w:r w:rsidRPr="00575C3B">
              <w:rPr>
                <w:rFonts w:ascii="Arial" w:hAnsi="Arial" w:cs="Arial"/>
              </w:rPr>
              <w:t>934.8 ÷380</w:t>
            </w:r>
          </w:p>
        </w:tc>
        <w:tc>
          <w:tcPr>
            <w:tcW w:w="1951" w:type="dxa"/>
          </w:tcPr>
          <w:p w:rsidR="00F85D35" w:rsidRPr="00575C3B" w:rsidRDefault="0093332F" w:rsidP="00CD3505">
            <w:pPr>
              <w:spacing w:after="0" w:line="240" w:lineRule="auto"/>
              <w:rPr>
                <w:rFonts w:ascii="Arial" w:hAnsi="Arial" w:cs="Arial"/>
              </w:rPr>
            </w:pPr>
            <w:r w:rsidRPr="00575C3B">
              <w:rPr>
                <w:rFonts w:ascii="Arial" w:hAnsi="Arial" w:cs="Arial"/>
              </w:rPr>
              <w:t>2,46</w:t>
            </w:r>
          </w:p>
        </w:tc>
      </w:tr>
      <w:tr w:rsidR="00F85D35" w:rsidRPr="00575C3B" w:rsidTr="00F85D35">
        <w:tc>
          <w:tcPr>
            <w:tcW w:w="2980" w:type="dxa"/>
          </w:tcPr>
          <w:p w:rsidR="00F85D35" w:rsidRPr="00575C3B" w:rsidRDefault="00F85D35" w:rsidP="00CD3505">
            <w:pPr>
              <w:numPr>
                <w:ilvl w:val="0"/>
                <w:numId w:val="63"/>
              </w:numPr>
              <w:spacing w:after="0" w:line="240" w:lineRule="auto"/>
              <w:ind w:left="463"/>
              <w:rPr>
                <w:rFonts w:ascii="Arial" w:hAnsi="Arial" w:cs="Arial"/>
              </w:rPr>
            </w:pPr>
            <w:r w:rsidRPr="00575C3B">
              <w:rPr>
                <w:rFonts w:ascii="Arial" w:hAnsi="Arial" w:cs="Arial"/>
              </w:rPr>
              <w:t>93.48 ÷ 3.8</w:t>
            </w:r>
          </w:p>
        </w:tc>
        <w:tc>
          <w:tcPr>
            <w:tcW w:w="1951" w:type="dxa"/>
          </w:tcPr>
          <w:p w:rsidR="00F85D35" w:rsidRPr="00575C3B" w:rsidRDefault="00D91688" w:rsidP="00CD3505">
            <w:pPr>
              <w:spacing w:after="0" w:line="240" w:lineRule="auto"/>
              <w:rPr>
                <w:rFonts w:ascii="Arial" w:hAnsi="Arial" w:cs="Arial"/>
              </w:rPr>
            </w:pPr>
            <w:r w:rsidRPr="00575C3B">
              <w:rPr>
                <w:rFonts w:ascii="Arial" w:hAnsi="Arial" w:cs="Arial"/>
              </w:rPr>
              <w:t>24,6</w:t>
            </w:r>
          </w:p>
        </w:tc>
      </w:tr>
      <w:tr w:rsidR="00F85D35" w:rsidRPr="00575C3B" w:rsidTr="00F85D35">
        <w:tc>
          <w:tcPr>
            <w:tcW w:w="2980" w:type="dxa"/>
          </w:tcPr>
          <w:p w:rsidR="00F85D35" w:rsidRPr="00575C3B" w:rsidRDefault="00F85D35" w:rsidP="00CD3505">
            <w:pPr>
              <w:numPr>
                <w:ilvl w:val="0"/>
                <w:numId w:val="63"/>
              </w:numPr>
              <w:spacing w:after="0" w:line="240" w:lineRule="auto"/>
              <w:ind w:left="463"/>
              <w:rPr>
                <w:rFonts w:ascii="Arial" w:hAnsi="Arial" w:cs="Arial"/>
              </w:rPr>
            </w:pPr>
            <w:r w:rsidRPr="00575C3B">
              <w:rPr>
                <w:rFonts w:ascii="Arial" w:hAnsi="Arial" w:cs="Arial"/>
              </w:rPr>
              <w:t>93.48 ÷ 380</w:t>
            </w:r>
          </w:p>
        </w:tc>
        <w:tc>
          <w:tcPr>
            <w:tcW w:w="1951" w:type="dxa"/>
          </w:tcPr>
          <w:p w:rsidR="00F85D35" w:rsidRPr="00575C3B" w:rsidRDefault="00D91688" w:rsidP="00CD3505">
            <w:pPr>
              <w:spacing w:after="0" w:line="240" w:lineRule="auto"/>
              <w:rPr>
                <w:rFonts w:ascii="Arial" w:hAnsi="Arial" w:cs="Arial"/>
              </w:rPr>
            </w:pPr>
            <w:r w:rsidRPr="00575C3B">
              <w:rPr>
                <w:rFonts w:ascii="Arial" w:hAnsi="Arial" w:cs="Arial"/>
              </w:rPr>
              <w:t>0,246</w:t>
            </w:r>
          </w:p>
        </w:tc>
      </w:tr>
    </w:tbl>
    <w:p w:rsidR="00F85D35" w:rsidRPr="00F85D35" w:rsidRDefault="00F85D35" w:rsidP="00E835E5">
      <w:pPr>
        <w:numPr>
          <w:ilvl w:val="0"/>
          <w:numId w:val="44"/>
        </w:numPr>
        <w:rPr>
          <w:rFonts w:ascii="Arial" w:hAnsi="Arial" w:cs="Arial"/>
          <w:b/>
        </w:rPr>
      </w:pPr>
      <w:r w:rsidRPr="00F85D35">
        <w:rPr>
          <w:rFonts w:ascii="Arial" w:hAnsi="Arial" w:cs="Arial"/>
          <w:b/>
        </w:rPr>
        <w:lastRenderedPageBreak/>
        <w:t>Calculate the square roots of the following (5)</w:t>
      </w:r>
    </w:p>
    <w:tbl>
      <w:tblPr>
        <w:tblStyle w:val="TableGrid13"/>
        <w:tblW w:w="0" w:type="auto"/>
        <w:tblInd w:w="1097" w:type="dxa"/>
        <w:tblLook w:val="04A0" w:firstRow="1" w:lastRow="0" w:firstColumn="1" w:lastColumn="0" w:noHBand="0" w:noVBand="1"/>
      </w:tblPr>
      <w:tblGrid>
        <w:gridCol w:w="2980"/>
        <w:gridCol w:w="1951"/>
      </w:tblGrid>
      <w:tr w:rsidR="00F85D35" w:rsidRPr="00F85D35" w:rsidTr="00F85D35">
        <w:tc>
          <w:tcPr>
            <w:tcW w:w="2980" w:type="dxa"/>
          </w:tcPr>
          <w:p w:rsidR="00F85D35" w:rsidRPr="00F85D35" w:rsidRDefault="00F85D35" w:rsidP="00CD3505">
            <w:pPr>
              <w:numPr>
                <w:ilvl w:val="0"/>
                <w:numId w:val="64"/>
              </w:numPr>
              <w:spacing w:after="0" w:line="240" w:lineRule="auto"/>
              <w:ind w:left="463"/>
              <w:rPr>
                <w:rFonts w:ascii="Arial" w:hAnsi="Arial" w:cs="Arial"/>
              </w:rPr>
            </w:pPr>
            <w:r w:rsidRPr="00F85D35">
              <w:rPr>
                <w:rFonts w:ascii="Arial" w:hAnsi="Arial" w:cs="Arial"/>
              </w:rPr>
              <w:t>144</w:t>
            </w:r>
          </w:p>
        </w:tc>
        <w:tc>
          <w:tcPr>
            <w:tcW w:w="1951" w:type="dxa"/>
          </w:tcPr>
          <w:p w:rsidR="00F85D35" w:rsidRPr="00F85D35" w:rsidRDefault="00D91688" w:rsidP="00CD3505">
            <w:pPr>
              <w:spacing w:after="0" w:line="240" w:lineRule="auto"/>
              <w:rPr>
                <w:rFonts w:ascii="Arial" w:hAnsi="Arial" w:cs="Arial"/>
              </w:rPr>
            </w:pPr>
            <w:r>
              <w:rPr>
                <w:rFonts w:ascii="Arial" w:hAnsi="Arial" w:cs="Arial"/>
              </w:rPr>
              <w:t>12</w:t>
            </w:r>
          </w:p>
        </w:tc>
      </w:tr>
      <w:tr w:rsidR="00F85D35" w:rsidRPr="00F85D35" w:rsidTr="00F85D35">
        <w:tc>
          <w:tcPr>
            <w:tcW w:w="2980" w:type="dxa"/>
          </w:tcPr>
          <w:p w:rsidR="00F85D35" w:rsidRPr="00F85D35" w:rsidRDefault="00F85D35" w:rsidP="00CD3505">
            <w:pPr>
              <w:numPr>
                <w:ilvl w:val="0"/>
                <w:numId w:val="64"/>
              </w:numPr>
              <w:spacing w:after="0" w:line="240" w:lineRule="auto"/>
              <w:ind w:left="463"/>
              <w:rPr>
                <w:rFonts w:ascii="Arial" w:hAnsi="Arial" w:cs="Arial"/>
              </w:rPr>
            </w:pPr>
            <w:r w:rsidRPr="00F85D35">
              <w:rPr>
                <w:rFonts w:ascii="Arial" w:hAnsi="Arial" w:cs="Arial"/>
              </w:rPr>
              <w:t>49</w:t>
            </w:r>
          </w:p>
        </w:tc>
        <w:tc>
          <w:tcPr>
            <w:tcW w:w="1951" w:type="dxa"/>
          </w:tcPr>
          <w:p w:rsidR="00F85D35" w:rsidRPr="00F85D35" w:rsidRDefault="00D91688" w:rsidP="00CD3505">
            <w:pPr>
              <w:spacing w:after="0" w:line="240" w:lineRule="auto"/>
              <w:rPr>
                <w:rFonts w:ascii="Arial" w:hAnsi="Arial" w:cs="Arial"/>
              </w:rPr>
            </w:pPr>
            <w:r>
              <w:rPr>
                <w:rFonts w:ascii="Arial" w:hAnsi="Arial" w:cs="Arial"/>
              </w:rPr>
              <w:t>7</w:t>
            </w:r>
          </w:p>
        </w:tc>
      </w:tr>
      <w:tr w:rsidR="00F85D35" w:rsidRPr="00F85D35" w:rsidTr="00F85D35">
        <w:tc>
          <w:tcPr>
            <w:tcW w:w="2980" w:type="dxa"/>
          </w:tcPr>
          <w:p w:rsidR="00F85D35" w:rsidRPr="00F85D35" w:rsidRDefault="00F85D35" w:rsidP="00CD3505">
            <w:pPr>
              <w:numPr>
                <w:ilvl w:val="0"/>
                <w:numId w:val="64"/>
              </w:numPr>
              <w:spacing w:after="0" w:line="240" w:lineRule="auto"/>
              <w:ind w:left="463"/>
              <w:rPr>
                <w:rFonts w:ascii="Arial" w:hAnsi="Arial" w:cs="Arial"/>
              </w:rPr>
            </w:pPr>
            <w:r w:rsidRPr="00F85D35">
              <w:rPr>
                <w:rFonts w:ascii="Arial" w:hAnsi="Arial" w:cs="Arial"/>
              </w:rPr>
              <w:t>25</w:t>
            </w:r>
          </w:p>
        </w:tc>
        <w:tc>
          <w:tcPr>
            <w:tcW w:w="1951" w:type="dxa"/>
          </w:tcPr>
          <w:p w:rsidR="00F85D35" w:rsidRPr="00F85D35" w:rsidRDefault="00D91688" w:rsidP="00CD3505">
            <w:pPr>
              <w:spacing w:after="0" w:line="240" w:lineRule="auto"/>
              <w:rPr>
                <w:rFonts w:ascii="Arial" w:hAnsi="Arial" w:cs="Arial"/>
              </w:rPr>
            </w:pPr>
            <w:r>
              <w:rPr>
                <w:rFonts w:ascii="Arial" w:hAnsi="Arial" w:cs="Arial"/>
              </w:rPr>
              <w:t>5</w:t>
            </w:r>
          </w:p>
        </w:tc>
      </w:tr>
      <w:tr w:rsidR="00F85D35" w:rsidRPr="00F85D35" w:rsidTr="00F85D35">
        <w:tc>
          <w:tcPr>
            <w:tcW w:w="2980" w:type="dxa"/>
          </w:tcPr>
          <w:p w:rsidR="00F85D35" w:rsidRPr="00F85D35" w:rsidRDefault="00F85D35" w:rsidP="00CD3505">
            <w:pPr>
              <w:numPr>
                <w:ilvl w:val="0"/>
                <w:numId w:val="64"/>
              </w:numPr>
              <w:spacing w:after="0" w:line="240" w:lineRule="auto"/>
              <w:ind w:left="463"/>
              <w:rPr>
                <w:rFonts w:ascii="Arial" w:hAnsi="Arial" w:cs="Arial"/>
              </w:rPr>
            </w:pPr>
            <w:r w:rsidRPr="00F85D35">
              <w:rPr>
                <w:rFonts w:ascii="Arial" w:hAnsi="Arial" w:cs="Arial"/>
              </w:rPr>
              <w:t>529</w:t>
            </w:r>
          </w:p>
        </w:tc>
        <w:tc>
          <w:tcPr>
            <w:tcW w:w="1951" w:type="dxa"/>
          </w:tcPr>
          <w:p w:rsidR="00F85D35" w:rsidRPr="00F85D35" w:rsidRDefault="00D91688" w:rsidP="00CD3505">
            <w:pPr>
              <w:spacing w:after="0" w:line="240" w:lineRule="auto"/>
              <w:rPr>
                <w:rFonts w:ascii="Arial" w:hAnsi="Arial" w:cs="Arial"/>
              </w:rPr>
            </w:pPr>
            <w:r>
              <w:rPr>
                <w:rFonts w:ascii="Arial" w:hAnsi="Arial" w:cs="Arial"/>
              </w:rPr>
              <w:t>23</w:t>
            </w:r>
          </w:p>
        </w:tc>
      </w:tr>
      <w:tr w:rsidR="00F85D35" w:rsidRPr="00F85D35" w:rsidTr="00F85D35">
        <w:tc>
          <w:tcPr>
            <w:tcW w:w="2980" w:type="dxa"/>
          </w:tcPr>
          <w:p w:rsidR="00F85D35" w:rsidRPr="00F85D35" w:rsidRDefault="00F85D35" w:rsidP="00CD3505">
            <w:pPr>
              <w:numPr>
                <w:ilvl w:val="0"/>
                <w:numId w:val="64"/>
              </w:numPr>
              <w:spacing w:after="0" w:line="240" w:lineRule="auto"/>
              <w:ind w:left="463"/>
              <w:rPr>
                <w:rFonts w:ascii="Arial" w:hAnsi="Arial" w:cs="Arial"/>
              </w:rPr>
            </w:pPr>
            <w:r w:rsidRPr="00F85D35">
              <w:rPr>
                <w:rFonts w:ascii="Arial" w:hAnsi="Arial" w:cs="Arial"/>
              </w:rPr>
              <w:t>225</w:t>
            </w:r>
          </w:p>
        </w:tc>
        <w:tc>
          <w:tcPr>
            <w:tcW w:w="1951" w:type="dxa"/>
          </w:tcPr>
          <w:p w:rsidR="00F85D35" w:rsidRPr="00F85D35" w:rsidRDefault="00D91688" w:rsidP="00CD3505">
            <w:pPr>
              <w:spacing w:after="0" w:line="240" w:lineRule="auto"/>
              <w:rPr>
                <w:rFonts w:ascii="Arial" w:hAnsi="Arial" w:cs="Arial"/>
              </w:rPr>
            </w:pPr>
            <w:r>
              <w:rPr>
                <w:rFonts w:ascii="Arial" w:hAnsi="Arial" w:cs="Arial"/>
              </w:rPr>
              <w:t>15</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Calculate the cube roots of the following (5)</w:t>
      </w:r>
    </w:p>
    <w:tbl>
      <w:tblPr>
        <w:tblStyle w:val="TableGrid13"/>
        <w:tblW w:w="0" w:type="auto"/>
        <w:tblInd w:w="1097" w:type="dxa"/>
        <w:tblLook w:val="04A0" w:firstRow="1" w:lastRow="0" w:firstColumn="1" w:lastColumn="0" w:noHBand="0" w:noVBand="1"/>
      </w:tblPr>
      <w:tblGrid>
        <w:gridCol w:w="2980"/>
        <w:gridCol w:w="1951"/>
      </w:tblGrid>
      <w:tr w:rsidR="00F85D35" w:rsidRPr="00F85D35" w:rsidTr="00F85D35">
        <w:tc>
          <w:tcPr>
            <w:tcW w:w="2980" w:type="dxa"/>
          </w:tcPr>
          <w:p w:rsidR="00F85D35" w:rsidRPr="00F85D35" w:rsidRDefault="00F85D35" w:rsidP="00CD3505">
            <w:pPr>
              <w:numPr>
                <w:ilvl w:val="0"/>
                <w:numId w:val="65"/>
              </w:numPr>
              <w:spacing w:after="0" w:line="240" w:lineRule="auto"/>
              <w:ind w:left="463"/>
              <w:rPr>
                <w:rFonts w:ascii="Arial" w:hAnsi="Arial" w:cs="Arial"/>
              </w:rPr>
            </w:pPr>
            <w:r w:rsidRPr="00F85D35">
              <w:rPr>
                <w:rFonts w:ascii="Arial" w:hAnsi="Arial" w:cs="Arial"/>
              </w:rPr>
              <w:t>1 728</w:t>
            </w:r>
          </w:p>
        </w:tc>
        <w:tc>
          <w:tcPr>
            <w:tcW w:w="1951" w:type="dxa"/>
          </w:tcPr>
          <w:p w:rsidR="00F85D35" w:rsidRPr="00F85D35" w:rsidRDefault="00E9081B" w:rsidP="00CD3505">
            <w:pPr>
              <w:spacing w:after="0" w:line="240" w:lineRule="auto"/>
              <w:rPr>
                <w:rFonts w:ascii="Arial" w:hAnsi="Arial" w:cs="Arial"/>
              </w:rPr>
            </w:pPr>
            <w:r>
              <w:rPr>
                <w:rFonts w:ascii="Arial" w:hAnsi="Arial" w:cs="Arial"/>
              </w:rPr>
              <w:t>12</w:t>
            </w:r>
          </w:p>
        </w:tc>
      </w:tr>
      <w:tr w:rsidR="00F85D35" w:rsidRPr="00F85D35" w:rsidTr="00F85D35">
        <w:tc>
          <w:tcPr>
            <w:tcW w:w="2980" w:type="dxa"/>
          </w:tcPr>
          <w:p w:rsidR="00F85D35" w:rsidRPr="00F85D35" w:rsidRDefault="00F85D35" w:rsidP="00CD3505">
            <w:pPr>
              <w:numPr>
                <w:ilvl w:val="0"/>
                <w:numId w:val="65"/>
              </w:numPr>
              <w:spacing w:after="0" w:line="240" w:lineRule="auto"/>
              <w:ind w:left="463"/>
              <w:rPr>
                <w:rFonts w:ascii="Arial" w:hAnsi="Arial" w:cs="Arial"/>
              </w:rPr>
            </w:pPr>
            <w:r w:rsidRPr="00F85D35">
              <w:rPr>
                <w:rFonts w:ascii="Arial" w:hAnsi="Arial" w:cs="Arial"/>
              </w:rPr>
              <w:t>343</w:t>
            </w:r>
          </w:p>
        </w:tc>
        <w:tc>
          <w:tcPr>
            <w:tcW w:w="1951" w:type="dxa"/>
          </w:tcPr>
          <w:p w:rsidR="00F85D35" w:rsidRPr="00F85D35" w:rsidRDefault="00E9081B" w:rsidP="00CD3505">
            <w:pPr>
              <w:spacing w:after="0" w:line="240" w:lineRule="auto"/>
              <w:rPr>
                <w:rFonts w:ascii="Arial" w:hAnsi="Arial" w:cs="Arial"/>
              </w:rPr>
            </w:pPr>
            <w:r>
              <w:rPr>
                <w:rFonts w:ascii="Arial" w:hAnsi="Arial" w:cs="Arial"/>
              </w:rPr>
              <w:t>7</w:t>
            </w:r>
          </w:p>
        </w:tc>
      </w:tr>
      <w:tr w:rsidR="00F85D35" w:rsidRPr="00F85D35" w:rsidTr="00F85D35">
        <w:tc>
          <w:tcPr>
            <w:tcW w:w="2980" w:type="dxa"/>
          </w:tcPr>
          <w:p w:rsidR="00F85D35" w:rsidRPr="00F85D35" w:rsidRDefault="00F85D35" w:rsidP="00CD3505">
            <w:pPr>
              <w:numPr>
                <w:ilvl w:val="0"/>
                <w:numId w:val="65"/>
              </w:numPr>
              <w:spacing w:after="0" w:line="240" w:lineRule="auto"/>
              <w:ind w:left="463"/>
              <w:rPr>
                <w:rFonts w:ascii="Arial" w:hAnsi="Arial" w:cs="Arial"/>
              </w:rPr>
            </w:pPr>
            <w:r w:rsidRPr="00F85D35">
              <w:rPr>
                <w:rFonts w:ascii="Arial" w:hAnsi="Arial" w:cs="Arial"/>
              </w:rPr>
              <w:t>512</w:t>
            </w:r>
          </w:p>
        </w:tc>
        <w:tc>
          <w:tcPr>
            <w:tcW w:w="1951" w:type="dxa"/>
          </w:tcPr>
          <w:p w:rsidR="00F85D35" w:rsidRPr="00F85D35" w:rsidRDefault="00E9081B" w:rsidP="00CD3505">
            <w:pPr>
              <w:spacing w:after="0" w:line="240" w:lineRule="auto"/>
              <w:rPr>
                <w:rFonts w:ascii="Arial" w:hAnsi="Arial" w:cs="Arial"/>
              </w:rPr>
            </w:pPr>
            <w:r>
              <w:rPr>
                <w:rFonts w:ascii="Arial" w:hAnsi="Arial" w:cs="Arial"/>
              </w:rPr>
              <w:t>8</w:t>
            </w:r>
          </w:p>
        </w:tc>
      </w:tr>
      <w:tr w:rsidR="00F85D35" w:rsidRPr="00F85D35" w:rsidTr="00F85D35">
        <w:tc>
          <w:tcPr>
            <w:tcW w:w="2980" w:type="dxa"/>
          </w:tcPr>
          <w:p w:rsidR="00F85D35" w:rsidRPr="00F85D35" w:rsidRDefault="00F85D35" w:rsidP="00CD3505">
            <w:pPr>
              <w:numPr>
                <w:ilvl w:val="0"/>
                <w:numId w:val="65"/>
              </w:numPr>
              <w:spacing w:after="0" w:line="240" w:lineRule="auto"/>
              <w:ind w:left="463"/>
              <w:rPr>
                <w:rFonts w:ascii="Arial" w:hAnsi="Arial" w:cs="Arial"/>
              </w:rPr>
            </w:pPr>
            <w:r w:rsidRPr="00F85D35">
              <w:rPr>
                <w:rFonts w:ascii="Arial" w:hAnsi="Arial" w:cs="Arial"/>
              </w:rPr>
              <w:t>1,0</w:t>
            </w:r>
          </w:p>
        </w:tc>
        <w:tc>
          <w:tcPr>
            <w:tcW w:w="1951" w:type="dxa"/>
          </w:tcPr>
          <w:p w:rsidR="00F85D35" w:rsidRPr="00F85D35" w:rsidRDefault="00E9081B" w:rsidP="00CD3505">
            <w:pPr>
              <w:spacing w:after="0" w:line="240" w:lineRule="auto"/>
              <w:rPr>
                <w:rFonts w:ascii="Arial" w:hAnsi="Arial" w:cs="Arial"/>
              </w:rPr>
            </w:pPr>
            <w:r>
              <w:rPr>
                <w:rFonts w:ascii="Arial" w:hAnsi="Arial" w:cs="Arial"/>
              </w:rPr>
              <w:t>1</w:t>
            </w:r>
          </w:p>
        </w:tc>
      </w:tr>
      <w:tr w:rsidR="00F85D35" w:rsidRPr="00F85D35" w:rsidTr="00F85D35">
        <w:tc>
          <w:tcPr>
            <w:tcW w:w="2980" w:type="dxa"/>
          </w:tcPr>
          <w:p w:rsidR="00F85D35" w:rsidRPr="00F85D35" w:rsidRDefault="00F85D35" w:rsidP="00CD3505">
            <w:pPr>
              <w:numPr>
                <w:ilvl w:val="0"/>
                <w:numId w:val="65"/>
              </w:numPr>
              <w:spacing w:after="0" w:line="240" w:lineRule="auto"/>
              <w:ind w:left="463"/>
              <w:rPr>
                <w:rFonts w:ascii="Arial" w:hAnsi="Arial" w:cs="Arial"/>
              </w:rPr>
            </w:pPr>
            <w:r w:rsidRPr="00F85D35">
              <w:rPr>
                <w:rFonts w:ascii="Arial" w:hAnsi="Arial" w:cs="Arial"/>
              </w:rPr>
              <w:t>125</w:t>
            </w:r>
          </w:p>
        </w:tc>
        <w:tc>
          <w:tcPr>
            <w:tcW w:w="1951" w:type="dxa"/>
          </w:tcPr>
          <w:p w:rsidR="00F85D35" w:rsidRPr="00F85D35" w:rsidRDefault="00E9081B" w:rsidP="00CD3505">
            <w:pPr>
              <w:spacing w:after="0" w:line="240" w:lineRule="auto"/>
              <w:rPr>
                <w:rFonts w:ascii="Arial" w:hAnsi="Arial" w:cs="Arial"/>
              </w:rPr>
            </w:pPr>
            <w:r>
              <w:rPr>
                <w:rFonts w:ascii="Arial" w:hAnsi="Arial" w:cs="Arial"/>
              </w:rPr>
              <w:t>5</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Correct the following to 2 decimal places (6)</w:t>
      </w:r>
    </w:p>
    <w:tbl>
      <w:tblPr>
        <w:tblStyle w:val="TableGrid13"/>
        <w:tblW w:w="0" w:type="auto"/>
        <w:tblInd w:w="1097" w:type="dxa"/>
        <w:tblLook w:val="04A0" w:firstRow="1" w:lastRow="0" w:firstColumn="1" w:lastColumn="0" w:noHBand="0" w:noVBand="1"/>
      </w:tblPr>
      <w:tblGrid>
        <w:gridCol w:w="2980"/>
        <w:gridCol w:w="1985"/>
      </w:tblGrid>
      <w:tr w:rsidR="00F85D35" w:rsidRPr="00F85D35" w:rsidTr="00F85D35">
        <w:tc>
          <w:tcPr>
            <w:tcW w:w="2980" w:type="dxa"/>
          </w:tcPr>
          <w:p w:rsidR="00F85D35" w:rsidRPr="00F85D35" w:rsidRDefault="00F85D35" w:rsidP="00CD3505">
            <w:pPr>
              <w:numPr>
                <w:ilvl w:val="0"/>
                <w:numId w:val="66"/>
              </w:numPr>
              <w:spacing w:after="0" w:line="240" w:lineRule="auto"/>
              <w:ind w:left="463"/>
              <w:rPr>
                <w:rFonts w:ascii="Arial" w:hAnsi="Arial" w:cs="Arial"/>
              </w:rPr>
            </w:pPr>
            <w:r w:rsidRPr="00F85D35">
              <w:rPr>
                <w:rFonts w:ascii="Arial" w:hAnsi="Arial" w:cs="Arial"/>
              </w:rPr>
              <w:t>12.574</w:t>
            </w:r>
          </w:p>
        </w:tc>
        <w:tc>
          <w:tcPr>
            <w:tcW w:w="1985" w:type="dxa"/>
          </w:tcPr>
          <w:p w:rsidR="00F85D35" w:rsidRPr="00F85D35" w:rsidRDefault="00E9081B" w:rsidP="00CD3505">
            <w:pPr>
              <w:spacing w:after="0" w:line="240" w:lineRule="auto"/>
              <w:rPr>
                <w:rFonts w:ascii="Arial" w:hAnsi="Arial" w:cs="Arial"/>
              </w:rPr>
            </w:pPr>
            <w:r>
              <w:rPr>
                <w:rFonts w:ascii="Arial" w:hAnsi="Arial" w:cs="Arial"/>
              </w:rPr>
              <w:t>12.57</w:t>
            </w:r>
          </w:p>
        </w:tc>
      </w:tr>
      <w:tr w:rsidR="00F85D35" w:rsidRPr="00F85D35" w:rsidTr="00F85D35">
        <w:tc>
          <w:tcPr>
            <w:tcW w:w="2980" w:type="dxa"/>
          </w:tcPr>
          <w:p w:rsidR="00F85D35" w:rsidRPr="00F85D35" w:rsidRDefault="00F85D35" w:rsidP="00CD3505">
            <w:pPr>
              <w:numPr>
                <w:ilvl w:val="0"/>
                <w:numId w:val="66"/>
              </w:numPr>
              <w:spacing w:after="0" w:line="240" w:lineRule="auto"/>
              <w:ind w:left="463"/>
              <w:rPr>
                <w:rFonts w:ascii="Arial" w:hAnsi="Arial" w:cs="Arial"/>
              </w:rPr>
            </w:pPr>
            <w:r w:rsidRPr="00F85D35">
              <w:rPr>
                <w:rFonts w:ascii="Arial" w:hAnsi="Arial" w:cs="Arial"/>
              </w:rPr>
              <w:t>157.375 324 1</w:t>
            </w:r>
          </w:p>
        </w:tc>
        <w:tc>
          <w:tcPr>
            <w:tcW w:w="1985" w:type="dxa"/>
          </w:tcPr>
          <w:p w:rsidR="00F85D35" w:rsidRPr="00F85D35" w:rsidRDefault="00E9081B" w:rsidP="00CD3505">
            <w:pPr>
              <w:spacing w:after="0" w:line="240" w:lineRule="auto"/>
              <w:rPr>
                <w:rFonts w:ascii="Arial" w:hAnsi="Arial" w:cs="Arial"/>
              </w:rPr>
            </w:pPr>
            <w:r>
              <w:rPr>
                <w:rFonts w:ascii="Arial" w:hAnsi="Arial" w:cs="Arial"/>
              </w:rPr>
              <w:t>157.38</w:t>
            </w:r>
          </w:p>
        </w:tc>
      </w:tr>
      <w:tr w:rsidR="00F85D35" w:rsidRPr="00F85D35" w:rsidTr="00F85D35">
        <w:tc>
          <w:tcPr>
            <w:tcW w:w="2980" w:type="dxa"/>
          </w:tcPr>
          <w:p w:rsidR="00F85D35" w:rsidRPr="00F85D35" w:rsidRDefault="00F85D35" w:rsidP="00CD3505">
            <w:pPr>
              <w:numPr>
                <w:ilvl w:val="0"/>
                <w:numId w:val="66"/>
              </w:numPr>
              <w:spacing w:after="0" w:line="240" w:lineRule="auto"/>
              <w:ind w:left="463"/>
              <w:rPr>
                <w:rFonts w:ascii="Arial" w:hAnsi="Arial" w:cs="Arial"/>
              </w:rPr>
            </w:pPr>
            <w:r w:rsidRPr="00F85D35">
              <w:rPr>
                <w:rFonts w:ascii="Arial" w:hAnsi="Arial" w:cs="Arial"/>
              </w:rPr>
              <w:t>12.575</w:t>
            </w:r>
          </w:p>
        </w:tc>
        <w:tc>
          <w:tcPr>
            <w:tcW w:w="1985" w:type="dxa"/>
          </w:tcPr>
          <w:p w:rsidR="00F85D35" w:rsidRPr="00F85D35" w:rsidRDefault="00E9081B" w:rsidP="00CD3505">
            <w:pPr>
              <w:spacing w:after="0" w:line="240" w:lineRule="auto"/>
              <w:rPr>
                <w:rFonts w:ascii="Arial" w:hAnsi="Arial" w:cs="Arial"/>
              </w:rPr>
            </w:pPr>
            <w:r>
              <w:rPr>
                <w:rFonts w:ascii="Arial" w:hAnsi="Arial" w:cs="Arial"/>
              </w:rPr>
              <w:t>12.58</w:t>
            </w:r>
          </w:p>
        </w:tc>
      </w:tr>
      <w:tr w:rsidR="00F85D35" w:rsidRPr="00F85D35" w:rsidTr="00F85D35">
        <w:tc>
          <w:tcPr>
            <w:tcW w:w="2980" w:type="dxa"/>
          </w:tcPr>
          <w:p w:rsidR="00F85D35" w:rsidRPr="00F85D35" w:rsidRDefault="00F85D35" w:rsidP="00CD3505">
            <w:pPr>
              <w:numPr>
                <w:ilvl w:val="0"/>
                <w:numId w:val="66"/>
              </w:numPr>
              <w:spacing w:after="0" w:line="240" w:lineRule="auto"/>
              <w:ind w:left="463"/>
              <w:rPr>
                <w:rFonts w:ascii="Arial" w:hAnsi="Arial" w:cs="Arial"/>
              </w:rPr>
            </w:pPr>
            <w:r w:rsidRPr="00F85D35">
              <w:rPr>
                <w:rFonts w:ascii="Arial" w:hAnsi="Arial" w:cs="Arial"/>
              </w:rPr>
              <w:t>103 456.823 934 8</w:t>
            </w:r>
          </w:p>
        </w:tc>
        <w:tc>
          <w:tcPr>
            <w:tcW w:w="1985" w:type="dxa"/>
          </w:tcPr>
          <w:p w:rsidR="00F85D35" w:rsidRPr="00F85D35" w:rsidRDefault="00E9081B" w:rsidP="00CD3505">
            <w:pPr>
              <w:spacing w:after="0" w:line="240" w:lineRule="auto"/>
              <w:rPr>
                <w:rFonts w:ascii="Arial" w:hAnsi="Arial" w:cs="Arial"/>
              </w:rPr>
            </w:pPr>
            <w:r>
              <w:rPr>
                <w:rFonts w:ascii="Arial" w:hAnsi="Arial" w:cs="Arial"/>
              </w:rPr>
              <w:t>103456,82</w:t>
            </w:r>
          </w:p>
        </w:tc>
      </w:tr>
      <w:tr w:rsidR="00F85D35" w:rsidRPr="00F85D35" w:rsidTr="00F85D35">
        <w:tc>
          <w:tcPr>
            <w:tcW w:w="2980" w:type="dxa"/>
          </w:tcPr>
          <w:p w:rsidR="00F85D35" w:rsidRPr="00F85D35" w:rsidRDefault="00F85D35" w:rsidP="00CD3505">
            <w:pPr>
              <w:numPr>
                <w:ilvl w:val="0"/>
                <w:numId w:val="66"/>
              </w:numPr>
              <w:spacing w:after="0" w:line="240" w:lineRule="auto"/>
              <w:ind w:left="463"/>
              <w:rPr>
                <w:rFonts w:ascii="Arial" w:hAnsi="Arial" w:cs="Arial"/>
              </w:rPr>
            </w:pPr>
            <w:r w:rsidRPr="00F85D35">
              <w:rPr>
                <w:rFonts w:ascii="Arial" w:hAnsi="Arial" w:cs="Arial"/>
              </w:rPr>
              <w:t>0.023</w:t>
            </w:r>
          </w:p>
        </w:tc>
        <w:tc>
          <w:tcPr>
            <w:tcW w:w="1985" w:type="dxa"/>
          </w:tcPr>
          <w:p w:rsidR="00F85D35" w:rsidRPr="00F85D35" w:rsidRDefault="00E9081B" w:rsidP="00CD3505">
            <w:pPr>
              <w:spacing w:after="0" w:line="240" w:lineRule="auto"/>
              <w:rPr>
                <w:rFonts w:ascii="Arial" w:hAnsi="Arial" w:cs="Arial"/>
              </w:rPr>
            </w:pPr>
            <w:r>
              <w:rPr>
                <w:rFonts w:ascii="Arial" w:hAnsi="Arial" w:cs="Arial"/>
              </w:rPr>
              <w:t>0,02</w:t>
            </w:r>
          </w:p>
        </w:tc>
      </w:tr>
      <w:tr w:rsidR="00F85D35" w:rsidRPr="00F85D35" w:rsidTr="00F85D35">
        <w:tc>
          <w:tcPr>
            <w:tcW w:w="2980" w:type="dxa"/>
          </w:tcPr>
          <w:p w:rsidR="00F85D35" w:rsidRPr="00F85D35" w:rsidRDefault="00F85D35" w:rsidP="00CD3505">
            <w:pPr>
              <w:numPr>
                <w:ilvl w:val="0"/>
                <w:numId w:val="66"/>
              </w:numPr>
              <w:spacing w:after="0" w:line="240" w:lineRule="auto"/>
              <w:ind w:left="463"/>
              <w:rPr>
                <w:rFonts w:ascii="Arial" w:hAnsi="Arial" w:cs="Arial"/>
              </w:rPr>
            </w:pPr>
            <w:r w:rsidRPr="00F85D35">
              <w:rPr>
                <w:rFonts w:ascii="Arial" w:hAnsi="Arial" w:cs="Arial"/>
              </w:rPr>
              <w:t>2.151</w:t>
            </w:r>
          </w:p>
        </w:tc>
        <w:tc>
          <w:tcPr>
            <w:tcW w:w="1985" w:type="dxa"/>
          </w:tcPr>
          <w:p w:rsidR="00F85D35" w:rsidRPr="00F85D35" w:rsidRDefault="00E9081B" w:rsidP="00CD3505">
            <w:pPr>
              <w:spacing w:after="0" w:line="240" w:lineRule="auto"/>
              <w:rPr>
                <w:rFonts w:ascii="Arial" w:hAnsi="Arial" w:cs="Arial"/>
              </w:rPr>
            </w:pPr>
            <w:r>
              <w:rPr>
                <w:rFonts w:ascii="Arial" w:hAnsi="Arial" w:cs="Arial"/>
              </w:rPr>
              <w:t>2,15</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Correct the following to 3 decimal places (6)</w:t>
      </w:r>
    </w:p>
    <w:tbl>
      <w:tblPr>
        <w:tblStyle w:val="TableGrid13"/>
        <w:tblW w:w="0" w:type="auto"/>
        <w:tblInd w:w="1097" w:type="dxa"/>
        <w:tblLook w:val="04A0" w:firstRow="1" w:lastRow="0" w:firstColumn="1" w:lastColumn="0" w:noHBand="0" w:noVBand="1"/>
      </w:tblPr>
      <w:tblGrid>
        <w:gridCol w:w="3264"/>
        <w:gridCol w:w="2093"/>
      </w:tblGrid>
      <w:tr w:rsidR="00F85D35" w:rsidRPr="00F85D35" w:rsidTr="00F85D35">
        <w:tc>
          <w:tcPr>
            <w:tcW w:w="3264" w:type="dxa"/>
          </w:tcPr>
          <w:p w:rsidR="00F85D35" w:rsidRPr="00F85D35" w:rsidRDefault="00F85D35" w:rsidP="00CD3505">
            <w:pPr>
              <w:numPr>
                <w:ilvl w:val="0"/>
                <w:numId w:val="67"/>
              </w:numPr>
              <w:spacing w:after="0" w:line="240" w:lineRule="auto"/>
              <w:ind w:left="463"/>
              <w:rPr>
                <w:rFonts w:ascii="Arial" w:hAnsi="Arial" w:cs="Arial"/>
              </w:rPr>
            </w:pPr>
            <w:r w:rsidRPr="00F85D35">
              <w:rPr>
                <w:rFonts w:ascii="Arial" w:hAnsi="Arial" w:cs="Arial"/>
              </w:rPr>
              <w:t>475.899 273 753</w:t>
            </w:r>
          </w:p>
        </w:tc>
        <w:tc>
          <w:tcPr>
            <w:tcW w:w="2093" w:type="dxa"/>
          </w:tcPr>
          <w:p w:rsidR="00F85D35" w:rsidRPr="00F85D35" w:rsidRDefault="00600434" w:rsidP="00CD3505">
            <w:pPr>
              <w:spacing w:after="0" w:line="240" w:lineRule="auto"/>
              <w:rPr>
                <w:rFonts w:ascii="Arial" w:hAnsi="Arial" w:cs="Arial"/>
              </w:rPr>
            </w:pPr>
            <w:r>
              <w:rPr>
                <w:rFonts w:ascii="Arial" w:hAnsi="Arial" w:cs="Arial"/>
              </w:rPr>
              <w:t>475,899</w:t>
            </w:r>
          </w:p>
        </w:tc>
      </w:tr>
      <w:tr w:rsidR="00F85D35" w:rsidRPr="00F85D35" w:rsidTr="00F85D35">
        <w:tc>
          <w:tcPr>
            <w:tcW w:w="3264" w:type="dxa"/>
          </w:tcPr>
          <w:p w:rsidR="00F85D35" w:rsidRPr="00F85D35" w:rsidRDefault="00F85D35" w:rsidP="00CD3505">
            <w:pPr>
              <w:numPr>
                <w:ilvl w:val="0"/>
                <w:numId w:val="67"/>
              </w:numPr>
              <w:spacing w:after="0" w:line="240" w:lineRule="auto"/>
              <w:ind w:left="463"/>
              <w:rPr>
                <w:rFonts w:ascii="Arial" w:hAnsi="Arial" w:cs="Arial"/>
              </w:rPr>
            </w:pPr>
            <w:r w:rsidRPr="00F85D35">
              <w:rPr>
                <w:rFonts w:ascii="Arial" w:hAnsi="Arial" w:cs="Arial"/>
              </w:rPr>
              <w:t>0.038 473 9</w:t>
            </w:r>
          </w:p>
        </w:tc>
        <w:tc>
          <w:tcPr>
            <w:tcW w:w="2093" w:type="dxa"/>
          </w:tcPr>
          <w:p w:rsidR="00F85D35" w:rsidRPr="00F85D35" w:rsidRDefault="00600434" w:rsidP="00CD3505">
            <w:pPr>
              <w:spacing w:after="0" w:line="240" w:lineRule="auto"/>
              <w:rPr>
                <w:rFonts w:ascii="Arial" w:hAnsi="Arial" w:cs="Arial"/>
              </w:rPr>
            </w:pPr>
            <w:r>
              <w:rPr>
                <w:rFonts w:ascii="Arial" w:hAnsi="Arial" w:cs="Arial"/>
              </w:rPr>
              <w:t>0,038</w:t>
            </w:r>
          </w:p>
        </w:tc>
      </w:tr>
      <w:tr w:rsidR="00F85D35" w:rsidRPr="00F85D35" w:rsidTr="00F85D35">
        <w:tc>
          <w:tcPr>
            <w:tcW w:w="3264" w:type="dxa"/>
          </w:tcPr>
          <w:p w:rsidR="00F85D35" w:rsidRPr="00F85D35" w:rsidRDefault="00F85D35" w:rsidP="00CD3505">
            <w:pPr>
              <w:numPr>
                <w:ilvl w:val="0"/>
                <w:numId w:val="67"/>
              </w:numPr>
              <w:spacing w:after="0" w:line="240" w:lineRule="auto"/>
              <w:ind w:left="463"/>
              <w:rPr>
                <w:rFonts w:ascii="Arial" w:hAnsi="Arial" w:cs="Arial"/>
              </w:rPr>
            </w:pPr>
            <w:r w:rsidRPr="00F85D35">
              <w:rPr>
                <w:rFonts w:ascii="Arial" w:hAnsi="Arial" w:cs="Arial"/>
              </w:rPr>
              <w:t>13.345</w:t>
            </w:r>
          </w:p>
        </w:tc>
        <w:tc>
          <w:tcPr>
            <w:tcW w:w="2093" w:type="dxa"/>
          </w:tcPr>
          <w:p w:rsidR="00F85D35" w:rsidRPr="00F85D35" w:rsidRDefault="00600434" w:rsidP="00CD3505">
            <w:pPr>
              <w:spacing w:after="0" w:line="240" w:lineRule="auto"/>
              <w:rPr>
                <w:rFonts w:ascii="Arial" w:hAnsi="Arial" w:cs="Arial"/>
              </w:rPr>
            </w:pPr>
            <w:r>
              <w:rPr>
                <w:rFonts w:ascii="Arial" w:hAnsi="Arial" w:cs="Arial"/>
              </w:rPr>
              <w:t>13,345</w:t>
            </w:r>
          </w:p>
        </w:tc>
      </w:tr>
      <w:tr w:rsidR="00F85D35" w:rsidRPr="00F85D35" w:rsidTr="00F85D35">
        <w:tc>
          <w:tcPr>
            <w:tcW w:w="3264" w:type="dxa"/>
          </w:tcPr>
          <w:p w:rsidR="00F85D35" w:rsidRPr="00F85D35" w:rsidRDefault="00F85D35" w:rsidP="00CD3505">
            <w:pPr>
              <w:numPr>
                <w:ilvl w:val="0"/>
                <w:numId w:val="67"/>
              </w:numPr>
              <w:spacing w:after="0" w:line="240" w:lineRule="auto"/>
              <w:ind w:left="463"/>
              <w:rPr>
                <w:rFonts w:ascii="Arial" w:hAnsi="Arial" w:cs="Arial"/>
              </w:rPr>
            </w:pPr>
            <w:r w:rsidRPr="00F85D35">
              <w:rPr>
                <w:rFonts w:ascii="Arial" w:hAnsi="Arial" w:cs="Arial"/>
              </w:rPr>
              <w:t>56.475 95</w:t>
            </w:r>
          </w:p>
        </w:tc>
        <w:tc>
          <w:tcPr>
            <w:tcW w:w="2093" w:type="dxa"/>
          </w:tcPr>
          <w:p w:rsidR="00F85D35" w:rsidRPr="00F85D35" w:rsidRDefault="00600434" w:rsidP="00CD3505">
            <w:pPr>
              <w:spacing w:after="0" w:line="240" w:lineRule="auto"/>
              <w:rPr>
                <w:rFonts w:ascii="Arial" w:hAnsi="Arial" w:cs="Arial"/>
              </w:rPr>
            </w:pPr>
            <w:r>
              <w:rPr>
                <w:rFonts w:ascii="Arial" w:hAnsi="Arial" w:cs="Arial"/>
              </w:rPr>
              <w:t>56,476</w:t>
            </w:r>
          </w:p>
        </w:tc>
      </w:tr>
      <w:tr w:rsidR="00F85D35" w:rsidRPr="00F85D35" w:rsidTr="00F85D35">
        <w:tc>
          <w:tcPr>
            <w:tcW w:w="3264" w:type="dxa"/>
          </w:tcPr>
          <w:p w:rsidR="00F85D35" w:rsidRPr="00F85D35" w:rsidRDefault="00F85D35" w:rsidP="00CD3505">
            <w:pPr>
              <w:numPr>
                <w:ilvl w:val="0"/>
                <w:numId w:val="67"/>
              </w:numPr>
              <w:spacing w:after="0" w:line="240" w:lineRule="auto"/>
              <w:ind w:left="463"/>
              <w:rPr>
                <w:rFonts w:ascii="Arial" w:hAnsi="Arial" w:cs="Arial"/>
              </w:rPr>
            </w:pPr>
            <w:r w:rsidRPr="00F85D35">
              <w:rPr>
                <w:rFonts w:ascii="Arial" w:hAnsi="Arial" w:cs="Arial"/>
              </w:rPr>
              <w:t>0.001 199 999 99</w:t>
            </w:r>
          </w:p>
        </w:tc>
        <w:tc>
          <w:tcPr>
            <w:tcW w:w="2093" w:type="dxa"/>
          </w:tcPr>
          <w:p w:rsidR="00F85D35" w:rsidRPr="00F85D35" w:rsidRDefault="00600434" w:rsidP="00CD3505">
            <w:pPr>
              <w:spacing w:after="0" w:line="240" w:lineRule="auto"/>
              <w:rPr>
                <w:rFonts w:ascii="Arial" w:hAnsi="Arial" w:cs="Arial"/>
              </w:rPr>
            </w:pPr>
            <w:r>
              <w:rPr>
                <w:rFonts w:ascii="Arial" w:hAnsi="Arial" w:cs="Arial"/>
              </w:rPr>
              <w:t>0,001</w:t>
            </w:r>
          </w:p>
        </w:tc>
      </w:tr>
      <w:tr w:rsidR="00F85D35" w:rsidRPr="00F85D35" w:rsidTr="00F85D35">
        <w:tc>
          <w:tcPr>
            <w:tcW w:w="3264" w:type="dxa"/>
          </w:tcPr>
          <w:p w:rsidR="00F85D35" w:rsidRPr="00F85D35" w:rsidRDefault="00F85D35" w:rsidP="00CD3505">
            <w:pPr>
              <w:numPr>
                <w:ilvl w:val="0"/>
                <w:numId w:val="67"/>
              </w:numPr>
              <w:spacing w:after="0" w:line="240" w:lineRule="auto"/>
              <w:ind w:left="463"/>
              <w:rPr>
                <w:rFonts w:ascii="Arial" w:hAnsi="Arial" w:cs="Arial"/>
              </w:rPr>
            </w:pPr>
            <w:r w:rsidRPr="00F85D35">
              <w:rPr>
                <w:rFonts w:ascii="Arial" w:hAnsi="Arial" w:cs="Arial"/>
              </w:rPr>
              <w:t>54.354 83</w:t>
            </w:r>
          </w:p>
        </w:tc>
        <w:tc>
          <w:tcPr>
            <w:tcW w:w="2093" w:type="dxa"/>
          </w:tcPr>
          <w:p w:rsidR="00F85D35" w:rsidRPr="00F85D35" w:rsidRDefault="00600434" w:rsidP="00CD3505">
            <w:pPr>
              <w:spacing w:after="0" w:line="240" w:lineRule="auto"/>
              <w:rPr>
                <w:rFonts w:ascii="Arial" w:hAnsi="Arial" w:cs="Arial"/>
              </w:rPr>
            </w:pPr>
            <w:r>
              <w:rPr>
                <w:rFonts w:ascii="Arial" w:hAnsi="Arial" w:cs="Arial"/>
              </w:rPr>
              <w:t>54.355</w:t>
            </w:r>
          </w:p>
        </w:tc>
      </w:tr>
    </w:tbl>
    <w:p w:rsidR="00F85D35" w:rsidRPr="00F85D35" w:rsidRDefault="00F85D35" w:rsidP="00F85D35">
      <w:pPr>
        <w:rPr>
          <w:rFonts w:ascii="Arial" w:hAnsi="Arial" w:cs="Arial"/>
        </w:rPr>
      </w:pPr>
    </w:p>
    <w:p w:rsidR="00F85D35" w:rsidRPr="00F85D35" w:rsidRDefault="00F85D35" w:rsidP="00F85D35">
      <w:pPr>
        <w:rPr>
          <w:rFonts w:ascii="Arial" w:hAnsi="Arial" w:cs="Arial"/>
          <w:b/>
        </w:rPr>
      </w:pPr>
      <w:r w:rsidRPr="00F85D35">
        <w:rPr>
          <w:rFonts w:ascii="Arial" w:hAnsi="Arial" w:cs="Arial"/>
          <w:b/>
        </w:rPr>
        <w:t>PERCENTAGES</w:t>
      </w:r>
    </w:p>
    <w:p w:rsidR="00F85D35" w:rsidRPr="00F85D35" w:rsidRDefault="00F85D35" w:rsidP="00E835E5">
      <w:pPr>
        <w:numPr>
          <w:ilvl w:val="0"/>
          <w:numId w:val="44"/>
        </w:numPr>
        <w:spacing w:after="0" w:line="240" w:lineRule="auto"/>
        <w:contextualSpacing/>
        <w:rPr>
          <w:rFonts w:ascii="Arial" w:hAnsi="Arial" w:cs="Arial"/>
          <w:b/>
        </w:rPr>
      </w:pPr>
      <w:r w:rsidRPr="00F85D35">
        <w:rPr>
          <w:rFonts w:ascii="Arial" w:hAnsi="Arial" w:cs="Arial"/>
          <w:b/>
        </w:rPr>
        <w:t>Express the following as fractions (10)</w:t>
      </w:r>
    </w:p>
    <w:tbl>
      <w:tblPr>
        <w:tblStyle w:val="TableGrid13"/>
        <w:tblW w:w="0" w:type="auto"/>
        <w:tblInd w:w="1097" w:type="dxa"/>
        <w:tblLook w:val="04A0" w:firstRow="1" w:lastRow="0" w:firstColumn="1" w:lastColumn="0" w:noHBand="0" w:noVBand="1"/>
      </w:tblPr>
      <w:tblGrid>
        <w:gridCol w:w="2839"/>
        <w:gridCol w:w="1809"/>
      </w:tblGrid>
      <w:tr w:rsidR="00F85D35" w:rsidRPr="00B22D11" w:rsidTr="00F85D35">
        <w:tc>
          <w:tcPr>
            <w:tcW w:w="2839" w:type="dxa"/>
          </w:tcPr>
          <w:p w:rsidR="00F85D35" w:rsidRPr="00B22D11" w:rsidRDefault="00F85D35" w:rsidP="00CD3505">
            <w:pPr>
              <w:numPr>
                <w:ilvl w:val="0"/>
                <w:numId w:val="68"/>
              </w:numPr>
              <w:spacing w:after="0" w:line="240" w:lineRule="auto"/>
              <w:ind w:left="463"/>
              <w:rPr>
                <w:rFonts w:ascii="Arial" w:hAnsi="Arial" w:cs="Arial"/>
              </w:rPr>
            </w:pPr>
            <w:r w:rsidRPr="00B22D11">
              <w:rPr>
                <w:rFonts w:ascii="Arial" w:hAnsi="Arial" w:cs="Arial"/>
              </w:rPr>
              <w:t>35%</w:t>
            </w:r>
          </w:p>
        </w:tc>
        <w:tc>
          <w:tcPr>
            <w:tcW w:w="1809" w:type="dxa"/>
          </w:tcPr>
          <w:p w:rsidR="00F85D35" w:rsidRPr="00B22D11" w:rsidRDefault="00085879" w:rsidP="00CD3505">
            <w:pPr>
              <w:spacing w:after="0" w:line="240" w:lineRule="auto"/>
              <w:rPr>
                <w:rFonts w:ascii="Arial" w:hAnsi="Arial" w:cs="Arial"/>
              </w:rPr>
            </w:pPr>
            <w:r w:rsidRPr="00B22D11">
              <w:rPr>
                <w:rFonts w:ascii="Arial" w:hAnsi="Arial" w:cs="Arial"/>
                <w:vertAlign w:val="superscript"/>
              </w:rPr>
              <w:t>35</w:t>
            </w:r>
            <w:r w:rsidRPr="00B22D11">
              <w:rPr>
                <w:rFonts w:ascii="Arial" w:hAnsi="Arial" w:cs="Arial"/>
              </w:rPr>
              <w:t>/</w:t>
            </w:r>
            <w:r w:rsidRPr="00B22D11">
              <w:rPr>
                <w:rFonts w:ascii="Arial" w:hAnsi="Arial" w:cs="Arial"/>
                <w:vertAlign w:val="subscript"/>
              </w:rPr>
              <w:t>100</w:t>
            </w:r>
          </w:p>
        </w:tc>
      </w:tr>
      <w:tr w:rsidR="00F85D35" w:rsidRPr="00B22D11" w:rsidTr="00F85D35">
        <w:tc>
          <w:tcPr>
            <w:tcW w:w="2839" w:type="dxa"/>
          </w:tcPr>
          <w:p w:rsidR="00F85D35" w:rsidRPr="00B22D11" w:rsidRDefault="00F85D35" w:rsidP="00CD3505">
            <w:pPr>
              <w:numPr>
                <w:ilvl w:val="0"/>
                <w:numId w:val="68"/>
              </w:numPr>
              <w:spacing w:after="0" w:line="240" w:lineRule="auto"/>
              <w:ind w:left="463"/>
              <w:rPr>
                <w:rFonts w:ascii="Arial" w:hAnsi="Arial" w:cs="Arial"/>
              </w:rPr>
            </w:pPr>
            <w:r w:rsidRPr="00B22D11">
              <w:rPr>
                <w:rFonts w:ascii="Arial" w:hAnsi="Arial" w:cs="Arial"/>
              </w:rPr>
              <w:t>160%</w:t>
            </w:r>
          </w:p>
        </w:tc>
        <w:tc>
          <w:tcPr>
            <w:tcW w:w="1809" w:type="dxa"/>
          </w:tcPr>
          <w:p w:rsidR="00F85D35" w:rsidRPr="00B22D11" w:rsidRDefault="00085879" w:rsidP="00CD3505">
            <w:pPr>
              <w:spacing w:after="0" w:line="240" w:lineRule="auto"/>
              <w:rPr>
                <w:rFonts w:ascii="Arial" w:hAnsi="Arial" w:cs="Arial"/>
              </w:rPr>
            </w:pPr>
            <w:r w:rsidRPr="00B22D11">
              <w:rPr>
                <w:rFonts w:ascii="Arial" w:hAnsi="Arial" w:cs="Arial"/>
                <w:vertAlign w:val="superscript"/>
              </w:rPr>
              <w:t>160</w:t>
            </w:r>
            <w:r w:rsidRPr="00B22D11">
              <w:rPr>
                <w:rFonts w:ascii="Arial" w:hAnsi="Arial" w:cs="Arial"/>
              </w:rPr>
              <w:t>/</w:t>
            </w:r>
            <w:r w:rsidRPr="00B22D11">
              <w:rPr>
                <w:rFonts w:ascii="Arial" w:hAnsi="Arial" w:cs="Arial"/>
                <w:vertAlign w:val="subscript"/>
              </w:rPr>
              <w:t>100</w:t>
            </w:r>
          </w:p>
        </w:tc>
      </w:tr>
      <w:tr w:rsidR="00F85D35" w:rsidRPr="00B22D11" w:rsidTr="00F85D35">
        <w:tc>
          <w:tcPr>
            <w:tcW w:w="2839" w:type="dxa"/>
          </w:tcPr>
          <w:p w:rsidR="00F85D35" w:rsidRPr="00B22D11" w:rsidRDefault="00F85D35" w:rsidP="00CD3505">
            <w:pPr>
              <w:numPr>
                <w:ilvl w:val="0"/>
                <w:numId w:val="68"/>
              </w:numPr>
              <w:spacing w:after="0" w:line="240" w:lineRule="auto"/>
              <w:ind w:left="463"/>
              <w:rPr>
                <w:rFonts w:ascii="Arial" w:hAnsi="Arial" w:cs="Arial"/>
              </w:rPr>
            </w:pPr>
            <w:r w:rsidRPr="00B22D11">
              <w:rPr>
                <w:rFonts w:ascii="Arial" w:hAnsi="Arial" w:cs="Arial"/>
              </w:rPr>
              <w:t>90%</w:t>
            </w:r>
          </w:p>
        </w:tc>
        <w:tc>
          <w:tcPr>
            <w:tcW w:w="1809" w:type="dxa"/>
          </w:tcPr>
          <w:p w:rsidR="00F85D35" w:rsidRPr="00B22D11" w:rsidRDefault="00085879" w:rsidP="00CD3505">
            <w:pPr>
              <w:spacing w:after="0" w:line="240" w:lineRule="auto"/>
              <w:rPr>
                <w:rFonts w:ascii="Arial" w:hAnsi="Arial" w:cs="Arial"/>
              </w:rPr>
            </w:pPr>
            <w:r w:rsidRPr="00B22D11">
              <w:rPr>
                <w:rFonts w:ascii="Arial" w:hAnsi="Arial" w:cs="Arial"/>
                <w:vertAlign w:val="superscript"/>
              </w:rPr>
              <w:t>90</w:t>
            </w:r>
            <w:r w:rsidRPr="00B22D11">
              <w:rPr>
                <w:rFonts w:ascii="Arial" w:hAnsi="Arial" w:cs="Arial"/>
              </w:rPr>
              <w:t>/</w:t>
            </w:r>
            <w:r w:rsidRPr="00B22D11">
              <w:rPr>
                <w:rFonts w:ascii="Arial" w:hAnsi="Arial" w:cs="Arial"/>
                <w:vertAlign w:val="subscript"/>
              </w:rPr>
              <w:t>100</w:t>
            </w:r>
          </w:p>
        </w:tc>
      </w:tr>
      <w:tr w:rsidR="00F85D35" w:rsidRPr="00B22D11" w:rsidTr="00F85D35">
        <w:tc>
          <w:tcPr>
            <w:tcW w:w="2839" w:type="dxa"/>
          </w:tcPr>
          <w:p w:rsidR="00F85D35" w:rsidRPr="00B22D11" w:rsidRDefault="00F85D35" w:rsidP="00CD3505">
            <w:pPr>
              <w:numPr>
                <w:ilvl w:val="0"/>
                <w:numId w:val="68"/>
              </w:numPr>
              <w:spacing w:after="0" w:line="240" w:lineRule="auto"/>
              <w:ind w:left="463"/>
              <w:rPr>
                <w:rFonts w:ascii="Arial" w:hAnsi="Arial" w:cs="Arial"/>
              </w:rPr>
            </w:pPr>
            <w:r w:rsidRPr="00B22D11">
              <w:rPr>
                <w:rFonts w:ascii="Arial" w:hAnsi="Arial" w:cs="Arial"/>
              </w:rPr>
              <w:t>12.5%</w:t>
            </w:r>
          </w:p>
        </w:tc>
        <w:tc>
          <w:tcPr>
            <w:tcW w:w="1809" w:type="dxa"/>
          </w:tcPr>
          <w:p w:rsidR="00F85D35" w:rsidRPr="00B22D11" w:rsidRDefault="00085879" w:rsidP="00CD3505">
            <w:pPr>
              <w:spacing w:after="0" w:line="240" w:lineRule="auto"/>
              <w:rPr>
                <w:rFonts w:ascii="Arial" w:hAnsi="Arial" w:cs="Arial"/>
              </w:rPr>
            </w:pPr>
            <w:r w:rsidRPr="00B22D11">
              <w:rPr>
                <w:rFonts w:ascii="Arial" w:hAnsi="Arial" w:cs="Arial"/>
                <w:vertAlign w:val="superscript"/>
              </w:rPr>
              <w:t>12,5</w:t>
            </w:r>
            <w:r w:rsidRPr="00B22D11">
              <w:rPr>
                <w:rFonts w:ascii="Arial" w:hAnsi="Arial" w:cs="Arial"/>
              </w:rPr>
              <w:t>/</w:t>
            </w:r>
            <w:r w:rsidRPr="00B22D11">
              <w:rPr>
                <w:rFonts w:ascii="Arial" w:hAnsi="Arial" w:cs="Arial"/>
                <w:vertAlign w:val="subscript"/>
              </w:rPr>
              <w:t>100</w:t>
            </w:r>
          </w:p>
        </w:tc>
      </w:tr>
      <w:tr w:rsidR="00F85D35" w:rsidRPr="00B22D11" w:rsidTr="00F85D35">
        <w:tc>
          <w:tcPr>
            <w:tcW w:w="2839" w:type="dxa"/>
          </w:tcPr>
          <w:p w:rsidR="00F85D35" w:rsidRPr="00B22D11" w:rsidRDefault="00F85D35" w:rsidP="00CD3505">
            <w:pPr>
              <w:numPr>
                <w:ilvl w:val="0"/>
                <w:numId w:val="68"/>
              </w:numPr>
              <w:spacing w:after="0" w:line="240" w:lineRule="auto"/>
              <w:ind w:left="463"/>
              <w:rPr>
                <w:rFonts w:ascii="Arial" w:hAnsi="Arial" w:cs="Arial"/>
              </w:rPr>
            </w:pPr>
            <w:r w:rsidRPr="00B22D11">
              <w:rPr>
                <w:rFonts w:ascii="Arial" w:hAnsi="Arial" w:cs="Arial"/>
              </w:rPr>
              <w:t>5%</w:t>
            </w:r>
          </w:p>
        </w:tc>
        <w:tc>
          <w:tcPr>
            <w:tcW w:w="1809" w:type="dxa"/>
          </w:tcPr>
          <w:p w:rsidR="00F85D35" w:rsidRPr="00B22D11" w:rsidRDefault="00085879" w:rsidP="00CD3505">
            <w:pPr>
              <w:spacing w:after="0" w:line="240" w:lineRule="auto"/>
              <w:rPr>
                <w:rFonts w:ascii="Arial" w:hAnsi="Arial" w:cs="Arial"/>
              </w:rPr>
            </w:pPr>
            <w:r w:rsidRPr="00B22D11">
              <w:rPr>
                <w:rFonts w:ascii="Arial" w:hAnsi="Arial" w:cs="Arial"/>
                <w:vertAlign w:val="superscript"/>
              </w:rPr>
              <w:t>5</w:t>
            </w:r>
            <w:r w:rsidRPr="00B22D11">
              <w:rPr>
                <w:rFonts w:ascii="Arial" w:hAnsi="Arial" w:cs="Arial"/>
              </w:rPr>
              <w:t>/</w:t>
            </w:r>
            <w:r w:rsidRPr="00B22D11">
              <w:rPr>
                <w:rFonts w:ascii="Arial" w:hAnsi="Arial" w:cs="Arial"/>
                <w:vertAlign w:val="subscript"/>
              </w:rPr>
              <w:t>100</w:t>
            </w:r>
          </w:p>
        </w:tc>
      </w:tr>
      <w:tr w:rsidR="00F85D35" w:rsidRPr="00B22D11" w:rsidTr="00F85D35">
        <w:tc>
          <w:tcPr>
            <w:tcW w:w="2839" w:type="dxa"/>
          </w:tcPr>
          <w:p w:rsidR="00F85D35" w:rsidRPr="00B22D11" w:rsidRDefault="00F85D35" w:rsidP="00CD3505">
            <w:pPr>
              <w:numPr>
                <w:ilvl w:val="0"/>
                <w:numId w:val="68"/>
              </w:numPr>
              <w:spacing w:after="0" w:line="240" w:lineRule="auto"/>
              <w:ind w:left="463"/>
              <w:rPr>
                <w:rFonts w:ascii="Arial" w:hAnsi="Arial" w:cs="Arial"/>
              </w:rPr>
            </w:pPr>
            <w:r w:rsidRPr="00B22D11">
              <w:rPr>
                <w:rFonts w:ascii="Arial" w:hAnsi="Arial" w:cs="Arial"/>
              </w:rPr>
              <w:t>0.375%</w:t>
            </w:r>
          </w:p>
        </w:tc>
        <w:tc>
          <w:tcPr>
            <w:tcW w:w="1809" w:type="dxa"/>
          </w:tcPr>
          <w:p w:rsidR="00F85D35" w:rsidRPr="00B22D11" w:rsidRDefault="00085879" w:rsidP="00CD3505">
            <w:pPr>
              <w:spacing w:after="0" w:line="240" w:lineRule="auto"/>
              <w:rPr>
                <w:rFonts w:ascii="Arial" w:hAnsi="Arial" w:cs="Arial"/>
              </w:rPr>
            </w:pPr>
            <w:r w:rsidRPr="00B22D11">
              <w:rPr>
                <w:rFonts w:ascii="Arial" w:hAnsi="Arial" w:cs="Arial"/>
                <w:vertAlign w:val="superscript"/>
              </w:rPr>
              <w:t>0,375</w:t>
            </w:r>
            <w:r w:rsidRPr="00B22D11">
              <w:rPr>
                <w:rFonts w:ascii="Arial" w:hAnsi="Arial" w:cs="Arial"/>
              </w:rPr>
              <w:t>/</w:t>
            </w:r>
            <w:r w:rsidRPr="00B22D11">
              <w:rPr>
                <w:rFonts w:ascii="Arial" w:hAnsi="Arial" w:cs="Arial"/>
                <w:vertAlign w:val="subscript"/>
              </w:rPr>
              <w:t>100</w:t>
            </w:r>
          </w:p>
        </w:tc>
      </w:tr>
      <w:tr w:rsidR="00F85D35" w:rsidRPr="00B22D11" w:rsidTr="00F85D35">
        <w:tc>
          <w:tcPr>
            <w:tcW w:w="2839" w:type="dxa"/>
          </w:tcPr>
          <w:p w:rsidR="00F85D35" w:rsidRPr="00B22D11" w:rsidRDefault="00F85D35" w:rsidP="00CD3505">
            <w:pPr>
              <w:numPr>
                <w:ilvl w:val="0"/>
                <w:numId w:val="68"/>
              </w:numPr>
              <w:spacing w:after="0" w:line="240" w:lineRule="auto"/>
              <w:ind w:left="463"/>
              <w:rPr>
                <w:rFonts w:ascii="Arial" w:hAnsi="Arial" w:cs="Arial"/>
              </w:rPr>
            </w:pPr>
            <w:r w:rsidRPr="00B22D11">
              <w:rPr>
                <w:rFonts w:ascii="Arial" w:hAnsi="Arial" w:cs="Arial"/>
              </w:rPr>
              <w:t>27.5%</w:t>
            </w:r>
          </w:p>
        </w:tc>
        <w:tc>
          <w:tcPr>
            <w:tcW w:w="1809" w:type="dxa"/>
          </w:tcPr>
          <w:p w:rsidR="00F85D35" w:rsidRPr="00B22D11" w:rsidRDefault="00085879" w:rsidP="00CD3505">
            <w:pPr>
              <w:spacing w:after="0" w:line="240" w:lineRule="auto"/>
              <w:rPr>
                <w:rFonts w:ascii="Arial" w:hAnsi="Arial" w:cs="Arial"/>
              </w:rPr>
            </w:pPr>
            <w:r w:rsidRPr="00B22D11">
              <w:rPr>
                <w:rFonts w:ascii="Arial" w:hAnsi="Arial" w:cs="Arial"/>
                <w:vertAlign w:val="superscript"/>
              </w:rPr>
              <w:t>27,5</w:t>
            </w:r>
            <w:r w:rsidRPr="00B22D11">
              <w:rPr>
                <w:rFonts w:ascii="Arial" w:hAnsi="Arial" w:cs="Arial"/>
              </w:rPr>
              <w:t>/</w:t>
            </w:r>
            <w:r w:rsidRPr="00B22D11">
              <w:rPr>
                <w:rFonts w:ascii="Arial" w:hAnsi="Arial" w:cs="Arial"/>
                <w:vertAlign w:val="subscript"/>
              </w:rPr>
              <w:t>100</w:t>
            </w:r>
          </w:p>
        </w:tc>
      </w:tr>
      <w:tr w:rsidR="00F85D35" w:rsidRPr="00B22D11" w:rsidTr="00F85D35">
        <w:tc>
          <w:tcPr>
            <w:tcW w:w="2839" w:type="dxa"/>
          </w:tcPr>
          <w:p w:rsidR="00F85D35" w:rsidRPr="00B22D11" w:rsidRDefault="00F85D35" w:rsidP="00CD3505">
            <w:pPr>
              <w:numPr>
                <w:ilvl w:val="0"/>
                <w:numId w:val="68"/>
              </w:numPr>
              <w:spacing w:after="0" w:line="240" w:lineRule="auto"/>
              <w:ind w:left="463"/>
              <w:rPr>
                <w:rFonts w:ascii="Arial" w:hAnsi="Arial" w:cs="Arial"/>
              </w:rPr>
            </w:pPr>
            <w:r w:rsidRPr="00B22D11">
              <w:rPr>
                <w:rFonts w:ascii="Arial" w:hAnsi="Arial" w:cs="Arial"/>
              </w:rPr>
              <w:t>75%</w:t>
            </w:r>
          </w:p>
        </w:tc>
        <w:tc>
          <w:tcPr>
            <w:tcW w:w="1809" w:type="dxa"/>
          </w:tcPr>
          <w:p w:rsidR="00F85D35" w:rsidRPr="00B22D11" w:rsidRDefault="00085879" w:rsidP="00CD3505">
            <w:pPr>
              <w:spacing w:after="0" w:line="240" w:lineRule="auto"/>
              <w:rPr>
                <w:rFonts w:ascii="Arial" w:hAnsi="Arial" w:cs="Arial"/>
              </w:rPr>
            </w:pPr>
            <w:r w:rsidRPr="00B22D11">
              <w:rPr>
                <w:rFonts w:ascii="Arial" w:hAnsi="Arial" w:cs="Arial"/>
                <w:vertAlign w:val="superscript"/>
              </w:rPr>
              <w:t>75</w:t>
            </w:r>
            <w:r w:rsidRPr="00B22D11">
              <w:rPr>
                <w:rFonts w:ascii="Arial" w:hAnsi="Arial" w:cs="Arial"/>
              </w:rPr>
              <w:t>/</w:t>
            </w:r>
            <w:r w:rsidRPr="00B22D11">
              <w:rPr>
                <w:rFonts w:ascii="Arial" w:hAnsi="Arial" w:cs="Arial"/>
                <w:vertAlign w:val="subscript"/>
              </w:rPr>
              <w:t>100</w:t>
            </w:r>
          </w:p>
        </w:tc>
      </w:tr>
      <w:tr w:rsidR="00F85D35" w:rsidRPr="00B22D11" w:rsidTr="00F85D35">
        <w:tc>
          <w:tcPr>
            <w:tcW w:w="2839" w:type="dxa"/>
          </w:tcPr>
          <w:p w:rsidR="00F85D35" w:rsidRPr="00B22D11" w:rsidRDefault="00F85D35" w:rsidP="00CD3505">
            <w:pPr>
              <w:numPr>
                <w:ilvl w:val="0"/>
                <w:numId w:val="68"/>
              </w:numPr>
              <w:spacing w:after="0" w:line="240" w:lineRule="auto"/>
              <w:ind w:left="463"/>
              <w:rPr>
                <w:rFonts w:ascii="Arial" w:hAnsi="Arial" w:cs="Arial"/>
              </w:rPr>
            </w:pPr>
            <w:r w:rsidRPr="00B22D11">
              <w:rPr>
                <w:rFonts w:ascii="Arial" w:hAnsi="Arial" w:cs="Arial"/>
              </w:rPr>
              <w:t>30%</w:t>
            </w:r>
          </w:p>
        </w:tc>
        <w:tc>
          <w:tcPr>
            <w:tcW w:w="1809" w:type="dxa"/>
          </w:tcPr>
          <w:p w:rsidR="00F85D35" w:rsidRPr="00B22D11" w:rsidRDefault="00085879" w:rsidP="00CD3505">
            <w:pPr>
              <w:spacing w:after="0" w:line="240" w:lineRule="auto"/>
              <w:rPr>
                <w:rFonts w:ascii="Arial" w:hAnsi="Arial" w:cs="Arial"/>
              </w:rPr>
            </w:pPr>
            <w:r w:rsidRPr="00B22D11">
              <w:rPr>
                <w:rFonts w:ascii="Arial" w:hAnsi="Arial" w:cs="Arial"/>
                <w:vertAlign w:val="superscript"/>
              </w:rPr>
              <w:t>30</w:t>
            </w:r>
            <w:r w:rsidRPr="00B22D11">
              <w:rPr>
                <w:rFonts w:ascii="Arial" w:hAnsi="Arial" w:cs="Arial"/>
              </w:rPr>
              <w:t>/</w:t>
            </w:r>
            <w:r w:rsidRPr="00B22D11">
              <w:rPr>
                <w:rFonts w:ascii="Arial" w:hAnsi="Arial" w:cs="Arial"/>
                <w:vertAlign w:val="subscript"/>
              </w:rPr>
              <w:t>100</w:t>
            </w:r>
          </w:p>
        </w:tc>
      </w:tr>
      <w:tr w:rsidR="00F85D35" w:rsidRPr="00B22D11" w:rsidTr="00F85D35">
        <w:tc>
          <w:tcPr>
            <w:tcW w:w="2839" w:type="dxa"/>
          </w:tcPr>
          <w:p w:rsidR="00F85D35" w:rsidRPr="00B22D11" w:rsidRDefault="00F85D35" w:rsidP="00CD3505">
            <w:pPr>
              <w:numPr>
                <w:ilvl w:val="0"/>
                <w:numId w:val="68"/>
              </w:numPr>
              <w:spacing w:after="0" w:line="240" w:lineRule="auto"/>
              <w:ind w:left="463"/>
              <w:rPr>
                <w:rFonts w:ascii="Arial" w:hAnsi="Arial" w:cs="Arial"/>
              </w:rPr>
            </w:pPr>
            <w:r w:rsidRPr="00B22D11">
              <w:rPr>
                <w:rFonts w:ascii="Arial" w:hAnsi="Arial" w:cs="Arial"/>
              </w:rPr>
              <w:t>33%</w:t>
            </w:r>
          </w:p>
        </w:tc>
        <w:tc>
          <w:tcPr>
            <w:tcW w:w="1809" w:type="dxa"/>
          </w:tcPr>
          <w:p w:rsidR="00F85D35" w:rsidRPr="00B22D11" w:rsidRDefault="00085879" w:rsidP="00CD3505">
            <w:pPr>
              <w:spacing w:after="0" w:line="240" w:lineRule="auto"/>
              <w:rPr>
                <w:rFonts w:ascii="Arial" w:hAnsi="Arial" w:cs="Arial"/>
              </w:rPr>
            </w:pPr>
            <w:r w:rsidRPr="00B22D11">
              <w:rPr>
                <w:rFonts w:ascii="Arial" w:hAnsi="Arial" w:cs="Arial"/>
                <w:vertAlign w:val="superscript"/>
              </w:rPr>
              <w:t>33</w:t>
            </w:r>
            <w:r w:rsidRPr="00B22D11">
              <w:rPr>
                <w:rFonts w:ascii="Arial" w:hAnsi="Arial" w:cs="Arial"/>
              </w:rPr>
              <w:t>/</w:t>
            </w:r>
            <w:r w:rsidRPr="00B22D11">
              <w:rPr>
                <w:rFonts w:ascii="Arial" w:hAnsi="Arial" w:cs="Arial"/>
                <w:vertAlign w:val="subscript"/>
              </w:rPr>
              <w:t>100</w:t>
            </w:r>
          </w:p>
        </w:tc>
      </w:tr>
    </w:tbl>
    <w:p w:rsidR="00F85D35" w:rsidRPr="00F85D35" w:rsidRDefault="00F85D35" w:rsidP="00E835E5">
      <w:pPr>
        <w:numPr>
          <w:ilvl w:val="0"/>
          <w:numId w:val="44"/>
        </w:numPr>
        <w:rPr>
          <w:rFonts w:ascii="Arial" w:hAnsi="Arial" w:cs="Arial"/>
          <w:b/>
        </w:rPr>
      </w:pPr>
      <w:r w:rsidRPr="00F85D35">
        <w:rPr>
          <w:rFonts w:ascii="Arial" w:hAnsi="Arial" w:cs="Arial"/>
          <w:b/>
        </w:rPr>
        <w:lastRenderedPageBreak/>
        <w:t>Express the following as percentages (5)</w:t>
      </w:r>
    </w:p>
    <w:tbl>
      <w:tblPr>
        <w:tblStyle w:val="TableGrid13"/>
        <w:tblW w:w="0" w:type="auto"/>
        <w:tblInd w:w="1097" w:type="dxa"/>
        <w:tblLook w:val="04A0" w:firstRow="1" w:lastRow="0" w:firstColumn="1" w:lastColumn="0" w:noHBand="0" w:noVBand="1"/>
      </w:tblPr>
      <w:tblGrid>
        <w:gridCol w:w="2839"/>
        <w:gridCol w:w="1951"/>
      </w:tblGrid>
      <w:tr w:rsidR="00F85D35" w:rsidRPr="00F85D35" w:rsidTr="00F85D35">
        <w:tc>
          <w:tcPr>
            <w:tcW w:w="2839" w:type="dxa"/>
          </w:tcPr>
          <w:p w:rsidR="00F85D35" w:rsidRPr="00F85D35" w:rsidRDefault="00F85D35" w:rsidP="00CD3505">
            <w:pPr>
              <w:numPr>
                <w:ilvl w:val="0"/>
                <w:numId w:val="69"/>
              </w:numPr>
              <w:spacing w:after="0" w:line="240" w:lineRule="auto"/>
              <w:ind w:left="463"/>
              <w:rPr>
                <w:rFonts w:ascii="Arial" w:hAnsi="Arial" w:cs="Arial"/>
              </w:rPr>
            </w:pPr>
            <w:r w:rsidRPr="00F85D35">
              <w:rPr>
                <w:rFonts w:ascii="Arial" w:hAnsi="Arial" w:cs="Arial"/>
              </w:rPr>
              <w:t>1/5</w:t>
            </w:r>
          </w:p>
        </w:tc>
        <w:tc>
          <w:tcPr>
            <w:tcW w:w="1951" w:type="dxa"/>
          </w:tcPr>
          <w:p w:rsidR="00F85D35" w:rsidRPr="00F85D35" w:rsidRDefault="00085879" w:rsidP="00CD3505">
            <w:pPr>
              <w:spacing w:after="0" w:line="240" w:lineRule="auto"/>
              <w:rPr>
                <w:rFonts w:ascii="Arial" w:hAnsi="Arial" w:cs="Arial"/>
              </w:rPr>
            </w:pPr>
            <w:r>
              <w:rPr>
                <w:rFonts w:ascii="Arial" w:hAnsi="Arial" w:cs="Arial"/>
              </w:rPr>
              <w:t>20%</w:t>
            </w:r>
          </w:p>
        </w:tc>
      </w:tr>
      <w:tr w:rsidR="00F85D35" w:rsidRPr="00F85D35" w:rsidTr="00F85D35">
        <w:tc>
          <w:tcPr>
            <w:tcW w:w="2839" w:type="dxa"/>
          </w:tcPr>
          <w:p w:rsidR="00F85D35" w:rsidRPr="00F85D35" w:rsidRDefault="00F85D35" w:rsidP="00CD3505">
            <w:pPr>
              <w:numPr>
                <w:ilvl w:val="0"/>
                <w:numId w:val="69"/>
              </w:numPr>
              <w:spacing w:after="0" w:line="240" w:lineRule="auto"/>
              <w:ind w:left="463"/>
              <w:rPr>
                <w:rFonts w:ascii="Arial" w:hAnsi="Arial" w:cs="Arial"/>
              </w:rPr>
            </w:pPr>
            <w:r w:rsidRPr="00F85D35">
              <w:rPr>
                <w:rFonts w:ascii="Arial" w:hAnsi="Arial" w:cs="Arial"/>
              </w:rPr>
              <w:t>1/25</w:t>
            </w:r>
          </w:p>
        </w:tc>
        <w:tc>
          <w:tcPr>
            <w:tcW w:w="1951" w:type="dxa"/>
          </w:tcPr>
          <w:p w:rsidR="00F85D35" w:rsidRPr="00F85D35" w:rsidRDefault="00085879" w:rsidP="00CD3505">
            <w:pPr>
              <w:spacing w:after="0" w:line="240" w:lineRule="auto"/>
              <w:rPr>
                <w:rFonts w:ascii="Arial" w:hAnsi="Arial" w:cs="Arial"/>
              </w:rPr>
            </w:pPr>
            <w:r>
              <w:rPr>
                <w:rFonts w:ascii="Arial" w:hAnsi="Arial" w:cs="Arial"/>
              </w:rPr>
              <w:t>4%</w:t>
            </w:r>
          </w:p>
        </w:tc>
      </w:tr>
      <w:tr w:rsidR="00F85D35" w:rsidRPr="00F85D35" w:rsidTr="00F85D35">
        <w:tc>
          <w:tcPr>
            <w:tcW w:w="2839" w:type="dxa"/>
          </w:tcPr>
          <w:p w:rsidR="00F85D35" w:rsidRPr="00F85D35" w:rsidRDefault="00F85D35" w:rsidP="00CD3505">
            <w:pPr>
              <w:numPr>
                <w:ilvl w:val="0"/>
                <w:numId w:val="69"/>
              </w:numPr>
              <w:spacing w:after="0" w:line="240" w:lineRule="auto"/>
              <w:ind w:left="463"/>
              <w:rPr>
                <w:rFonts w:ascii="Arial" w:hAnsi="Arial" w:cs="Arial"/>
              </w:rPr>
            </w:pPr>
            <w:r w:rsidRPr="00F85D35">
              <w:rPr>
                <w:rFonts w:ascii="Arial" w:hAnsi="Arial" w:cs="Arial"/>
              </w:rPr>
              <w:t>0,4</w:t>
            </w:r>
          </w:p>
        </w:tc>
        <w:tc>
          <w:tcPr>
            <w:tcW w:w="1951" w:type="dxa"/>
          </w:tcPr>
          <w:p w:rsidR="00F85D35" w:rsidRPr="00F85D35" w:rsidRDefault="00BF7A19" w:rsidP="00CD3505">
            <w:pPr>
              <w:spacing w:after="0" w:line="240" w:lineRule="auto"/>
              <w:rPr>
                <w:rFonts w:ascii="Arial" w:hAnsi="Arial" w:cs="Arial"/>
              </w:rPr>
            </w:pPr>
            <w:r w:rsidRPr="00B22D11">
              <w:rPr>
                <w:rFonts w:ascii="Arial" w:hAnsi="Arial" w:cs="Arial"/>
              </w:rPr>
              <w:t>40%</w:t>
            </w:r>
            <w:r w:rsidR="00B22D11" w:rsidRPr="00B22D11">
              <w:rPr>
                <w:rFonts w:ascii="Arial" w:hAnsi="Arial" w:cs="Arial"/>
              </w:rPr>
              <w:t xml:space="preserve"> </w:t>
            </w:r>
          </w:p>
        </w:tc>
      </w:tr>
      <w:tr w:rsidR="00F85D35" w:rsidRPr="00F85D35" w:rsidTr="00F85D35">
        <w:tc>
          <w:tcPr>
            <w:tcW w:w="2839" w:type="dxa"/>
          </w:tcPr>
          <w:p w:rsidR="00F85D35" w:rsidRPr="00F85D35" w:rsidRDefault="00F85D35" w:rsidP="00CD3505">
            <w:pPr>
              <w:numPr>
                <w:ilvl w:val="0"/>
                <w:numId w:val="69"/>
              </w:numPr>
              <w:spacing w:after="0" w:line="240" w:lineRule="auto"/>
              <w:ind w:left="463"/>
              <w:rPr>
                <w:rFonts w:ascii="Arial" w:hAnsi="Arial" w:cs="Arial"/>
              </w:rPr>
            </w:pPr>
            <w:r w:rsidRPr="00F85D35">
              <w:rPr>
                <w:rFonts w:ascii="Arial" w:hAnsi="Arial" w:cs="Arial"/>
              </w:rPr>
              <w:t>3/10</w:t>
            </w:r>
          </w:p>
        </w:tc>
        <w:tc>
          <w:tcPr>
            <w:tcW w:w="1951" w:type="dxa"/>
          </w:tcPr>
          <w:p w:rsidR="00F85D35" w:rsidRPr="00F85D35" w:rsidRDefault="00BF7A19" w:rsidP="00CD3505">
            <w:pPr>
              <w:spacing w:after="0" w:line="240" w:lineRule="auto"/>
              <w:rPr>
                <w:rFonts w:ascii="Arial" w:hAnsi="Arial" w:cs="Arial"/>
              </w:rPr>
            </w:pPr>
            <w:r>
              <w:rPr>
                <w:rFonts w:ascii="Arial" w:hAnsi="Arial" w:cs="Arial"/>
              </w:rPr>
              <w:t>30%</w:t>
            </w:r>
          </w:p>
        </w:tc>
      </w:tr>
      <w:tr w:rsidR="00F85D35" w:rsidRPr="00F85D35" w:rsidTr="00F85D35">
        <w:tc>
          <w:tcPr>
            <w:tcW w:w="2839" w:type="dxa"/>
          </w:tcPr>
          <w:p w:rsidR="00F85D35" w:rsidRPr="00F85D35" w:rsidRDefault="00F85D35" w:rsidP="00CD3505">
            <w:pPr>
              <w:numPr>
                <w:ilvl w:val="0"/>
                <w:numId w:val="69"/>
              </w:numPr>
              <w:spacing w:after="0" w:line="240" w:lineRule="auto"/>
              <w:ind w:left="463"/>
              <w:rPr>
                <w:rFonts w:ascii="Arial" w:hAnsi="Arial" w:cs="Arial"/>
              </w:rPr>
            </w:pPr>
            <w:r w:rsidRPr="00F85D35">
              <w:rPr>
                <w:rFonts w:ascii="Arial" w:hAnsi="Arial" w:cs="Arial"/>
              </w:rPr>
              <w:t>13/50</w:t>
            </w:r>
          </w:p>
        </w:tc>
        <w:tc>
          <w:tcPr>
            <w:tcW w:w="1951" w:type="dxa"/>
          </w:tcPr>
          <w:p w:rsidR="00F85D35" w:rsidRPr="00F85D35" w:rsidRDefault="00BF7A19" w:rsidP="00CD3505">
            <w:pPr>
              <w:spacing w:after="0" w:line="240" w:lineRule="auto"/>
              <w:rPr>
                <w:rFonts w:ascii="Arial" w:hAnsi="Arial" w:cs="Arial"/>
              </w:rPr>
            </w:pPr>
            <w:r>
              <w:rPr>
                <w:rFonts w:ascii="Arial" w:hAnsi="Arial" w:cs="Arial"/>
              </w:rPr>
              <w:t>26%</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Write down the answers (5)</w:t>
      </w:r>
    </w:p>
    <w:tbl>
      <w:tblPr>
        <w:tblStyle w:val="TableGrid13"/>
        <w:tblW w:w="0" w:type="auto"/>
        <w:tblInd w:w="1097" w:type="dxa"/>
        <w:tblLook w:val="04A0" w:firstRow="1" w:lastRow="0" w:firstColumn="1" w:lastColumn="0" w:noHBand="0" w:noVBand="1"/>
      </w:tblPr>
      <w:tblGrid>
        <w:gridCol w:w="2839"/>
        <w:gridCol w:w="1951"/>
      </w:tblGrid>
      <w:tr w:rsidR="00F85D35" w:rsidRPr="00F85D35" w:rsidTr="00F85D35">
        <w:tc>
          <w:tcPr>
            <w:tcW w:w="2839" w:type="dxa"/>
          </w:tcPr>
          <w:p w:rsidR="00F85D35" w:rsidRPr="00F85D35" w:rsidRDefault="00F85D35" w:rsidP="00CD3505">
            <w:pPr>
              <w:numPr>
                <w:ilvl w:val="0"/>
                <w:numId w:val="70"/>
              </w:numPr>
              <w:spacing w:after="0" w:line="240" w:lineRule="auto"/>
              <w:ind w:left="463"/>
              <w:rPr>
                <w:rFonts w:ascii="Arial" w:hAnsi="Arial" w:cs="Arial"/>
              </w:rPr>
            </w:pPr>
            <w:r w:rsidRPr="00F85D35">
              <w:rPr>
                <w:rFonts w:ascii="Arial" w:hAnsi="Arial" w:cs="Arial"/>
              </w:rPr>
              <w:t>1% of 300</w:t>
            </w:r>
          </w:p>
        </w:tc>
        <w:tc>
          <w:tcPr>
            <w:tcW w:w="1951" w:type="dxa"/>
          </w:tcPr>
          <w:p w:rsidR="00F85D35" w:rsidRPr="00F85D35" w:rsidRDefault="00BF7A19" w:rsidP="00CD3505">
            <w:pPr>
              <w:spacing w:after="0" w:line="240" w:lineRule="auto"/>
              <w:rPr>
                <w:rFonts w:ascii="Arial" w:hAnsi="Arial" w:cs="Arial"/>
              </w:rPr>
            </w:pPr>
            <w:r>
              <w:rPr>
                <w:rFonts w:ascii="Arial" w:hAnsi="Arial" w:cs="Arial"/>
              </w:rPr>
              <w:t>3</w:t>
            </w:r>
          </w:p>
        </w:tc>
      </w:tr>
      <w:tr w:rsidR="00F85D35" w:rsidRPr="00F85D35" w:rsidTr="00F85D35">
        <w:tc>
          <w:tcPr>
            <w:tcW w:w="2839" w:type="dxa"/>
          </w:tcPr>
          <w:p w:rsidR="00F85D35" w:rsidRPr="00F85D35" w:rsidRDefault="00F85D35" w:rsidP="00CD3505">
            <w:pPr>
              <w:numPr>
                <w:ilvl w:val="0"/>
                <w:numId w:val="70"/>
              </w:numPr>
              <w:spacing w:after="0" w:line="240" w:lineRule="auto"/>
              <w:ind w:left="463"/>
              <w:rPr>
                <w:rFonts w:ascii="Arial" w:hAnsi="Arial" w:cs="Arial"/>
              </w:rPr>
            </w:pPr>
            <w:r w:rsidRPr="00F85D35">
              <w:rPr>
                <w:rFonts w:ascii="Arial" w:hAnsi="Arial" w:cs="Arial"/>
              </w:rPr>
              <w:t>5% of 30</w:t>
            </w:r>
          </w:p>
        </w:tc>
        <w:tc>
          <w:tcPr>
            <w:tcW w:w="1951" w:type="dxa"/>
          </w:tcPr>
          <w:p w:rsidR="00F85D35" w:rsidRPr="00F85D35" w:rsidRDefault="00BF7A19" w:rsidP="00CD3505">
            <w:pPr>
              <w:spacing w:after="0" w:line="240" w:lineRule="auto"/>
              <w:rPr>
                <w:rFonts w:ascii="Arial" w:hAnsi="Arial" w:cs="Arial"/>
              </w:rPr>
            </w:pPr>
            <w:r>
              <w:rPr>
                <w:rFonts w:ascii="Arial" w:hAnsi="Arial" w:cs="Arial"/>
              </w:rPr>
              <w:t>1,5</w:t>
            </w:r>
          </w:p>
        </w:tc>
      </w:tr>
      <w:tr w:rsidR="00F85D35" w:rsidRPr="00F85D35" w:rsidTr="00F85D35">
        <w:tc>
          <w:tcPr>
            <w:tcW w:w="2839" w:type="dxa"/>
          </w:tcPr>
          <w:p w:rsidR="00F85D35" w:rsidRPr="00F85D35" w:rsidRDefault="00F85D35" w:rsidP="00CD3505">
            <w:pPr>
              <w:numPr>
                <w:ilvl w:val="0"/>
                <w:numId w:val="70"/>
              </w:numPr>
              <w:spacing w:after="0" w:line="240" w:lineRule="auto"/>
              <w:ind w:left="463"/>
              <w:rPr>
                <w:rFonts w:ascii="Arial" w:hAnsi="Arial" w:cs="Arial"/>
              </w:rPr>
            </w:pPr>
            <w:r w:rsidRPr="00F85D35">
              <w:rPr>
                <w:rFonts w:ascii="Arial" w:hAnsi="Arial" w:cs="Arial"/>
              </w:rPr>
              <w:t>75% of 40</w:t>
            </w:r>
          </w:p>
        </w:tc>
        <w:tc>
          <w:tcPr>
            <w:tcW w:w="1951" w:type="dxa"/>
          </w:tcPr>
          <w:p w:rsidR="00F85D35" w:rsidRPr="00F85D35" w:rsidRDefault="00BF7A19" w:rsidP="00CD3505">
            <w:pPr>
              <w:spacing w:after="0" w:line="240" w:lineRule="auto"/>
              <w:rPr>
                <w:rFonts w:ascii="Arial" w:hAnsi="Arial" w:cs="Arial"/>
              </w:rPr>
            </w:pPr>
            <w:r>
              <w:rPr>
                <w:rFonts w:ascii="Arial" w:hAnsi="Arial" w:cs="Arial"/>
              </w:rPr>
              <w:t>30</w:t>
            </w:r>
          </w:p>
        </w:tc>
      </w:tr>
      <w:tr w:rsidR="00F85D35" w:rsidRPr="00F85D35" w:rsidTr="00F85D35">
        <w:tc>
          <w:tcPr>
            <w:tcW w:w="2839" w:type="dxa"/>
          </w:tcPr>
          <w:p w:rsidR="00F85D35" w:rsidRPr="00F85D35" w:rsidRDefault="00F85D35" w:rsidP="00CD3505">
            <w:pPr>
              <w:numPr>
                <w:ilvl w:val="0"/>
                <w:numId w:val="70"/>
              </w:numPr>
              <w:spacing w:after="0" w:line="240" w:lineRule="auto"/>
              <w:ind w:left="463"/>
              <w:rPr>
                <w:rFonts w:ascii="Arial" w:hAnsi="Arial" w:cs="Arial"/>
              </w:rPr>
            </w:pPr>
            <w:r w:rsidRPr="00F85D35">
              <w:rPr>
                <w:rFonts w:ascii="Arial" w:hAnsi="Arial" w:cs="Arial"/>
              </w:rPr>
              <w:t>80% of 20</w:t>
            </w:r>
          </w:p>
        </w:tc>
        <w:tc>
          <w:tcPr>
            <w:tcW w:w="1951" w:type="dxa"/>
          </w:tcPr>
          <w:p w:rsidR="00F85D35" w:rsidRPr="00F85D35" w:rsidRDefault="00BF7A19" w:rsidP="00CD3505">
            <w:pPr>
              <w:spacing w:after="0" w:line="240" w:lineRule="auto"/>
              <w:rPr>
                <w:rFonts w:ascii="Arial" w:hAnsi="Arial" w:cs="Arial"/>
              </w:rPr>
            </w:pPr>
            <w:r>
              <w:rPr>
                <w:rFonts w:ascii="Arial" w:hAnsi="Arial" w:cs="Arial"/>
              </w:rPr>
              <w:t>16</w:t>
            </w:r>
          </w:p>
        </w:tc>
      </w:tr>
      <w:tr w:rsidR="00F85D35" w:rsidRPr="00F85D35" w:rsidTr="00F85D35">
        <w:tc>
          <w:tcPr>
            <w:tcW w:w="2839" w:type="dxa"/>
          </w:tcPr>
          <w:p w:rsidR="00F85D35" w:rsidRPr="00F85D35" w:rsidRDefault="00F85D35" w:rsidP="00CD3505">
            <w:pPr>
              <w:numPr>
                <w:ilvl w:val="0"/>
                <w:numId w:val="70"/>
              </w:numPr>
              <w:spacing w:after="0" w:line="240" w:lineRule="auto"/>
              <w:ind w:left="463"/>
              <w:rPr>
                <w:rFonts w:ascii="Arial" w:hAnsi="Arial" w:cs="Arial"/>
              </w:rPr>
            </w:pPr>
            <w:r w:rsidRPr="00F85D35">
              <w:rPr>
                <w:rFonts w:ascii="Arial" w:hAnsi="Arial" w:cs="Arial"/>
              </w:rPr>
              <w:t>20% of 60</w:t>
            </w:r>
          </w:p>
        </w:tc>
        <w:tc>
          <w:tcPr>
            <w:tcW w:w="1951" w:type="dxa"/>
          </w:tcPr>
          <w:p w:rsidR="00F85D35" w:rsidRPr="00F85D35" w:rsidRDefault="00BF7A19" w:rsidP="00CD3505">
            <w:pPr>
              <w:spacing w:after="0" w:line="240" w:lineRule="auto"/>
              <w:rPr>
                <w:rFonts w:ascii="Arial" w:hAnsi="Arial" w:cs="Arial"/>
              </w:rPr>
            </w:pPr>
            <w:r>
              <w:rPr>
                <w:rFonts w:ascii="Arial" w:hAnsi="Arial" w:cs="Arial"/>
              </w:rPr>
              <w:t>12</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Express the following as percentages (5)</w:t>
      </w:r>
    </w:p>
    <w:tbl>
      <w:tblPr>
        <w:tblStyle w:val="TableGrid13"/>
        <w:tblW w:w="0" w:type="auto"/>
        <w:tblInd w:w="1097" w:type="dxa"/>
        <w:tblLook w:val="04A0" w:firstRow="1" w:lastRow="0" w:firstColumn="1" w:lastColumn="0" w:noHBand="0" w:noVBand="1"/>
      </w:tblPr>
      <w:tblGrid>
        <w:gridCol w:w="1988"/>
        <w:gridCol w:w="1951"/>
      </w:tblGrid>
      <w:tr w:rsidR="00F85D35" w:rsidRPr="00F85D35" w:rsidTr="00F85D35">
        <w:tc>
          <w:tcPr>
            <w:tcW w:w="1988" w:type="dxa"/>
          </w:tcPr>
          <w:p w:rsidR="00F85D35" w:rsidRPr="00F85D35" w:rsidRDefault="00F85D35" w:rsidP="00CD3505">
            <w:pPr>
              <w:numPr>
                <w:ilvl w:val="0"/>
                <w:numId w:val="71"/>
              </w:numPr>
              <w:spacing w:after="0" w:line="240" w:lineRule="auto"/>
              <w:ind w:left="463"/>
              <w:rPr>
                <w:rFonts w:ascii="Arial" w:hAnsi="Arial" w:cs="Arial"/>
              </w:rPr>
            </w:pPr>
            <w:r w:rsidRPr="00F85D35">
              <w:rPr>
                <w:rFonts w:ascii="Arial" w:hAnsi="Arial" w:cs="Arial"/>
              </w:rPr>
              <w:t>5 of 200</w:t>
            </w:r>
          </w:p>
        </w:tc>
        <w:tc>
          <w:tcPr>
            <w:tcW w:w="1951" w:type="dxa"/>
          </w:tcPr>
          <w:p w:rsidR="00F85D35" w:rsidRPr="00F85D35" w:rsidRDefault="007B79F3" w:rsidP="00CD3505">
            <w:pPr>
              <w:spacing w:after="0" w:line="240" w:lineRule="auto"/>
              <w:rPr>
                <w:rFonts w:ascii="Arial" w:hAnsi="Arial" w:cs="Arial"/>
              </w:rPr>
            </w:pPr>
            <w:r>
              <w:rPr>
                <w:rFonts w:ascii="Arial" w:hAnsi="Arial" w:cs="Arial"/>
              </w:rPr>
              <w:t>2,5%</w:t>
            </w:r>
          </w:p>
        </w:tc>
      </w:tr>
      <w:tr w:rsidR="00F85D35" w:rsidRPr="00F85D35" w:rsidTr="00F85D35">
        <w:tc>
          <w:tcPr>
            <w:tcW w:w="1988" w:type="dxa"/>
          </w:tcPr>
          <w:p w:rsidR="00F85D35" w:rsidRPr="00F85D35" w:rsidRDefault="00F85D35" w:rsidP="00CD3505">
            <w:pPr>
              <w:numPr>
                <w:ilvl w:val="0"/>
                <w:numId w:val="71"/>
              </w:numPr>
              <w:spacing w:after="0" w:line="240" w:lineRule="auto"/>
              <w:ind w:left="463"/>
              <w:rPr>
                <w:rFonts w:ascii="Arial" w:hAnsi="Arial" w:cs="Arial"/>
              </w:rPr>
            </w:pPr>
            <w:r w:rsidRPr="00F85D35">
              <w:rPr>
                <w:rFonts w:ascii="Arial" w:hAnsi="Arial" w:cs="Arial"/>
              </w:rPr>
              <w:t>25 of 300</w:t>
            </w:r>
          </w:p>
        </w:tc>
        <w:tc>
          <w:tcPr>
            <w:tcW w:w="1951" w:type="dxa"/>
          </w:tcPr>
          <w:p w:rsidR="00F85D35" w:rsidRPr="00F85D35" w:rsidRDefault="007B79F3" w:rsidP="00CD3505">
            <w:pPr>
              <w:spacing w:after="0" w:line="240" w:lineRule="auto"/>
              <w:rPr>
                <w:rFonts w:ascii="Arial" w:hAnsi="Arial" w:cs="Arial"/>
              </w:rPr>
            </w:pPr>
            <w:r>
              <w:rPr>
                <w:rFonts w:ascii="Arial" w:hAnsi="Arial" w:cs="Arial"/>
              </w:rPr>
              <w:t>8.3%</w:t>
            </w:r>
          </w:p>
        </w:tc>
      </w:tr>
      <w:tr w:rsidR="00F85D35" w:rsidRPr="00F85D35" w:rsidTr="00F85D35">
        <w:tc>
          <w:tcPr>
            <w:tcW w:w="1988" w:type="dxa"/>
          </w:tcPr>
          <w:p w:rsidR="00F85D35" w:rsidRPr="00F85D35" w:rsidRDefault="00F85D35" w:rsidP="00CD3505">
            <w:pPr>
              <w:numPr>
                <w:ilvl w:val="0"/>
                <w:numId w:val="71"/>
              </w:numPr>
              <w:spacing w:after="0" w:line="240" w:lineRule="auto"/>
              <w:ind w:left="463"/>
              <w:rPr>
                <w:rFonts w:ascii="Arial" w:hAnsi="Arial" w:cs="Arial"/>
              </w:rPr>
            </w:pPr>
            <w:r w:rsidRPr="00F85D35">
              <w:rPr>
                <w:rFonts w:ascii="Arial" w:hAnsi="Arial" w:cs="Arial"/>
              </w:rPr>
              <w:t>54 of 200</w:t>
            </w:r>
          </w:p>
        </w:tc>
        <w:tc>
          <w:tcPr>
            <w:tcW w:w="1951" w:type="dxa"/>
          </w:tcPr>
          <w:p w:rsidR="00F85D35" w:rsidRPr="00F85D35" w:rsidRDefault="007B79F3" w:rsidP="00CD3505">
            <w:pPr>
              <w:spacing w:after="0" w:line="240" w:lineRule="auto"/>
              <w:rPr>
                <w:rFonts w:ascii="Arial" w:hAnsi="Arial" w:cs="Arial"/>
              </w:rPr>
            </w:pPr>
            <w:r>
              <w:rPr>
                <w:rFonts w:ascii="Arial" w:hAnsi="Arial" w:cs="Arial"/>
              </w:rPr>
              <w:t>27%</w:t>
            </w:r>
          </w:p>
        </w:tc>
      </w:tr>
      <w:tr w:rsidR="00F85D35" w:rsidRPr="00F85D35" w:rsidTr="00F85D35">
        <w:tc>
          <w:tcPr>
            <w:tcW w:w="1988" w:type="dxa"/>
          </w:tcPr>
          <w:p w:rsidR="00F85D35" w:rsidRPr="00F85D35" w:rsidRDefault="00F85D35" w:rsidP="00CD3505">
            <w:pPr>
              <w:numPr>
                <w:ilvl w:val="0"/>
                <w:numId w:val="71"/>
              </w:numPr>
              <w:spacing w:after="0" w:line="240" w:lineRule="auto"/>
              <w:ind w:left="463"/>
              <w:rPr>
                <w:rFonts w:ascii="Arial" w:hAnsi="Arial" w:cs="Arial"/>
              </w:rPr>
            </w:pPr>
            <w:r w:rsidRPr="00F85D35">
              <w:rPr>
                <w:rFonts w:ascii="Arial" w:hAnsi="Arial" w:cs="Arial"/>
              </w:rPr>
              <w:t>40 of 160</w:t>
            </w:r>
          </w:p>
        </w:tc>
        <w:tc>
          <w:tcPr>
            <w:tcW w:w="1951" w:type="dxa"/>
          </w:tcPr>
          <w:p w:rsidR="00F85D35" w:rsidRPr="00F85D35" w:rsidRDefault="007B79F3" w:rsidP="00CD3505">
            <w:pPr>
              <w:spacing w:after="0" w:line="240" w:lineRule="auto"/>
              <w:rPr>
                <w:rFonts w:ascii="Arial" w:hAnsi="Arial" w:cs="Arial"/>
              </w:rPr>
            </w:pPr>
            <w:r>
              <w:rPr>
                <w:rFonts w:ascii="Arial" w:hAnsi="Arial" w:cs="Arial"/>
              </w:rPr>
              <w:t>25%</w:t>
            </w:r>
          </w:p>
        </w:tc>
      </w:tr>
      <w:tr w:rsidR="00F85D35" w:rsidRPr="00F85D35" w:rsidTr="00F85D35">
        <w:tc>
          <w:tcPr>
            <w:tcW w:w="1988" w:type="dxa"/>
          </w:tcPr>
          <w:p w:rsidR="00F85D35" w:rsidRPr="00F85D35" w:rsidRDefault="00F85D35" w:rsidP="00CD3505">
            <w:pPr>
              <w:numPr>
                <w:ilvl w:val="0"/>
                <w:numId w:val="71"/>
              </w:numPr>
              <w:spacing w:after="0" w:line="240" w:lineRule="auto"/>
              <w:ind w:left="463"/>
              <w:rPr>
                <w:rFonts w:ascii="Arial" w:hAnsi="Arial" w:cs="Arial"/>
              </w:rPr>
            </w:pPr>
            <w:r w:rsidRPr="00F85D35">
              <w:rPr>
                <w:rFonts w:ascii="Arial" w:hAnsi="Arial" w:cs="Arial"/>
              </w:rPr>
              <w:t>15 of 75</w:t>
            </w:r>
          </w:p>
        </w:tc>
        <w:tc>
          <w:tcPr>
            <w:tcW w:w="1951" w:type="dxa"/>
          </w:tcPr>
          <w:p w:rsidR="00F85D35" w:rsidRPr="00F85D35" w:rsidRDefault="007B79F3" w:rsidP="00CD3505">
            <w:pPr>
              <w:spacing w:after="0" w:line="240" w:lineRule="auto"/>
              <w:rPr>
                <w:rFonts w:ascii="Arial" w:hAnsi="Arial" w:cs="Arial"/>
              </w:rPr>
            </w:pPr>
            <w:r>
              <w:rPr>
                <w:rFonts w:ascii="Arial" w:hAnsi="Arial" w:cs="Arial"/>
              </w:rPr>
              <w:t>20%</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Of 150 pupils in a class, 100 passed their exams. What % passed? (1)</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B84658" w:rsidP="00CD3505">
            <w:pPr>
              <w:spacing w:after="0" w:line="240" w:lineRule="auto"/>
              <w:rPr>
                <w:rFonts w:ascii="Arial" w:hAnsi="Arial" w:cs="Arial"/>
              </w:rPr>
            </w:pPr>
            <w:r>
              <w:rPr>
                <w:rFonts w:ascii="Arial" w:hAnsi="Arial" w:cs="Arial"/>
              </w:rPr>
              <w:t>66.67%</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If VAT IS 13% what do you pay for the items marked below (5)</w:t>
      </w:r>
    </w:p>
    <w:tbl>
      <w:tblPr>
        <w:tblStyle w:val="TableGrid13"/>
        <w:tblW w:w="0" w:type="auto"/>
        <w:tblInd w:w="1080" w:type="dxa"/>
        <w:tblLook w:val="04A0" w:firstRow="1" w:lastRow="0" w:firstColumn="1" w:lastColumn="0" w:noHBand="0" w:noVBand="1"/>
      </w:tblPr>
      <w:tblGrid>
        <w:gridCol w:w="2005"/>
        <w:gridCol w:w="1951"/>
      </w:tblGrid>
      <w:tr w:rsidR="00F85D35" w:rsidRPr="00513530" w:rsidTr="00F85D35">
        <w:tc>
          <w:tcPr>
            <w:tcW w:w="2005" w:type="dxa"/>
          </w:tcPr>
          <w:p w:rsidR="00F85D35" w:rsidRPr="00513530" w:rsidRDefault="00F85D35" w:rsidP="00CD3505">
            <w:pPr>
              <w:numPr>
                <w:ilvl w:val="0"/>
                <w:numId w:val="72"/>
              </w:numPr>
              <w:spacing w:after="0" w:line="240" w:lineRule="auto"/>
              <w:ind w:left="480"/>
              <w:rPr>
                <w:rFonts w:ascii="Arial" w:hAnsi="Arial" w:cs="Arial"/>
              </w:rPr>
            </w:pPr>
            <w:r w:rsidRPr="00513530">
              <w:rPr>
                <w:rFonts w:ascii="Arial" w:hAnsi="Arial" w:cs="Arial"/>
              </w:rPr>
              <w:t>50c</w:t>
            </w:r>
          </w:p>
        </w:tc>
        <w:tc>
          <w:tcPr>
            <w:tcW w:w="1951" w:type="dxa"/>
          </w:tcPr>
          <w:p w:rsidR="00F85D35" w:rsidRPr="00513530" w:rsidRDefault="00B84658" w:rsidP="00CD3505">
            <w:pPr>
              <w:spacing w:after="0" w:line="240" w:lineRule="auto"/>
              <w:rPr>
                <w:rFonts w:ascii="Arial" w:hAnsi="Arial" w:cs="Arial"/>
              </w:rPr>
            </w:pPr>
            <w:r w:rsidRPr="00513530">
              <w:rPr>
                <w:rFonts w:ascii="Arial" w:hAnsi="Arial" w:cs="Arial"/>
              </w:rPr>
              <w:t>5</w:t>
            </w:r>
            <w:r w:rsidR="00DE2A3F" w:rsidRPr="00513530">
              <w:rPr>
                <w:rFonts w:ascii="Arial" w:hAnsi="Arial" w:cs="Arial"/>
              </w:rPr>
              <w:t>6</w:t>
            </w:r>
            <w:r w:rsidRPr="00513530">
              <w:rPr>
                <w:rFonts w:ascii="Arial" w:hAnsi="Arial" w:cs="Arial"/>
              </w:rPr>
              <w:t>c</w:t>
            </w:r>
          </w:p>
        </w:tc>
      </w:tr>
      <w:tr w:rsidR="00F85D35" w:rsidRPr="00513530" w:rsidTr="00F85D35">
        <w:tc>
          <w:tcPr>
            <w:tcW w:w="2005" w:type="dxa"/>
          </w:tcPr>
          <w:p w:rsidR="00F85D35" w:rsidRPr="00513530" w:rsidRDefault="00F85D35" w:rsidP="00CD3505">
            <w:pPr>
              <w:numPr>
                <w:ilvl w:val="0"/>
                <w:numId w:val="72"/>
              </w:numPr>
              <w:spacing w:after="0" w:line="240" w:lineRule="auto"/>
              <w:ind w:left="480"/>
              <w:rPr>
                <w:rFonts w:ascii="Arial" w:hAnsi="Arial" w:cs="Arial"/>
              </w:rPr>
            </w:pPr>
            <w:r w:rsidRPr="00513530">
              <w:rPr>
                <w:rFonts w:ascii="Arial" w:hAnsi="Arial" w:cs="Arial"/>
              </w:rPr>
              <w:t>R1,70</w:t>
            </w:r>
          </w:p>
        </w:tc>
        <w:tc>
          <w:tcPr>
            <w:tcW w:w="1951" w:type="dxa"/>
          </w:tcPr>
          <w:p w:rsidR="00F85D35" w:rsidRPr="00513530" w:rsidRDefault="00DE2A3F" w:rsidP="00CD3505">
            <w:pPr>
              <w:spacing w:after="0" w:line="240" w:lineRule="auto"/>
              <w:rPr>
                <w:rFonts w:ascii="Arial" w:hAnsi="Arial" w:cs="Arial"/>
              </w:rPr>
            </w:pPr>
            <w:r w:rsidRPr="00513530">
              <w:rPr>
                <w:rFonts w:ascii="Arial" w:hAnsi="Arial" w:cs="Arial"/>
              </w:rPr>
              <w:t>R1.92</w:t>
            </w:r>
          </w:p>
        </w:tc>
      </w:tr>
      <w:tr w:rsidR="00F85D35" w:rsidRPr="00513530" w:rsidTr="00F85D35">
        <w:tc>
          <w:tcPr>
            <w:tcW w:w="2005" w:type="dxa"/>
          </w:tcPr>
          <w:p w:rsidR="00F85D35" w:rsidRPr="00513530" w:rsidRDefault="00F85D35" w:rsidP="00CD3505">
            <w:pPr>
              <w:numPr>
                <w:ilvl w:val="0"/>
                <w:numId w:val="72"/>
              </w:numPr>
              <w:spacing w:after="0" w:line="240" w:lineRule="auto"/>
              <w:ind w:left="480"/>
              <w:rPr>
                <w:rFonts w:ascii="Arial" w:hAnsi="Arial" w:cs="Arial"/>
              </w:rPr>
            </w:pPr>
            <w:r w:rsidRPr="00513530">
              <w:rPr>
                <w:rFonts w:ascii="Arial" w:hAnsi="Arial" w:cs="Arial"/>
              </w:rPr>
              <w:t>R15,50</w:t>
            </w:r>
          </w:p>
        </w:tc>
        <w:tc>
          <w:tcPr>
            <w:tcW w:w="1951" w:type="dxa"/>
          </w:tcPr>
          <w:p w:rsidR="00F85D35" w:rsidRPr="00513530" w:rsidRDefault="00DE2A3F" w:rsidP="00CD3505">
            <w:pPr>
              <w:spacing w:after="0" w:line="240" w:lineRule="auto"/>
              <w:rPr>
                <w:rFonts w:ascii="Arial" w:hAnsi="Arial" w:cs="Arial"/>
              </w:rPr>
            </w:pPr>
            <w:r w:rsidRPr="00513530">
              <w:rPr>
                <w:rFonts w:ascii="Arial" w:hAnsi="Arial" w:cs="Arial"/>
              </w:rPr>
              <w:t>R17.51</w:t>
            </w:r>
          </w:p>
        </w:tc>
      </w:tr>
      <w:tr w:rsidR="00F85D35" w:rsidRPr="00513530" w:rsidTr="00F85D35">
        <w:tc>
          <w:tcPr>
            <w:tcW w:w="2005" w:type="dxa"/>
          </w:tcPr>
          <w:p w:rsidR="00F85D35" w:rsidRPr="00513530" w:rsidRDefault="00F85D35" w:rsidP="00CD3505">
            <w:pPr>
              <w:numPr>
                <w:ilvl w:val="0"/>
                <w:numId w:val="72"/>
              </w:numPr>
              <w:spacing w:after="0" w:line="240" w:lineRule="auto"/>
              <w:ind w:left="480"/>
              <w:rPr>
                <w:rFonts w:ascii="Arial" w:hAnsi="Arial" w:cs="Arial"/>
              </w:rPr>
            </w:pPr>
            <w:r w:rsidRPr="00513530">
              <w:rPr>
                <w:rFonts w:ascii="Arial" w:hAnsi="Arial" w:cs="Arial"/>
              </w:rPr>
              <w:t>R12,34</w:t>
            </w:r>
          </w:p>
        </w:tc>
        <w:tc>
          <w:tcPr>
            <w:tcW w:w="1951" w:type="dxa"/>
          </w:tcPr>
          <w:p w:rsidR="00F85D35" w:rsidRPr="00513530" w:rsidRDefault="00DE2A3F" w:rsidP="00CD3505">
            <w:pPr>
              <w:spacing w:after="0" w:line="240" w:lineRule="auto"/>
              <w:rPr>
                <w:rFonts w:ascii="Arial" w:hAnsi="Arial" w:cs="Arial"/>
              </w:rPr>
            </w:pPr>
            <w:r w:rsidRPr="00513530">
              <w:rPr>
                <w:rFonts w:ascii="Arial" w:hAnsi="Arial" w:cs="Arial"/>
              </w:rPr>
              <w:t>R13.94</w:t>
            </w:r>
          </w:p>
        </w:tc>
      </w:tr>
      <w:tr w:rsidR="00F85D35" w:rsidRPr="00513530" w:rsidTr="00F85D35">
        <w:tc>
          <w:tcPr>
            <w:tcW w:w="2005" w:type="dxa"/>
          </w:tcPr>
          <w:p w:rsidR="00F85D35" w:rsidRPr="00513530" w:rsidRDefault="00F85D35" w:rsidP="00CD3505">
            <w:pPr>
              <w:numPr>
                <w:ilvl w:val="0"/>
                <w:numId w:val="72"/>
              </w:numPr>
              <w:spacing w:after="0" w:line="240" w:lineRule="auto"/>
              <w:ind w:left="480"/>
              <w:rPr>
                <w:rFonts w:ascii="Arial" w:hAnsi="Arial" w:cs="Arial"/>
              </w:rPr>
            </w:pPr>
            <w:r w:rsidRPr="00513530">
              <w:rPr>
                <w:rFonts w:ascii="Arial" w:hAnsi="Arial" w:cs="Arial"/>
              </w:rPr>
              <w:t>R9,10</w:t>
            </w:r>
          </w:p>
        </w:tc>
        <w:tc>
          <w:tcPr>
            <w:tcW w:w="1951" w:type="dxa"/>
          </w:tcPr>
          <w:p w:rsidR="00F85D35" w:rsidRPr="00513530" w:rsidRDefault="00DE2A3F" w:rsidP="00CD3505">
            <w:pPr>
              <w:spacing w:after="0" w:line="240" w:lineRule="auto"/>
              <w:rPr>
                <w:rFonts w:ascii="Arial" w:hAnsi="Arial" w:cs="Arial"/>
              </w:rPr>
            </w:pPr>
            <w:r w:rsidRPr="00513530">
              <w:rPr>
                <w:rFonts w:ascii="Arial" w:hAnsi="Arial" w:cs="Arial"/>
              </w:rPr>
              <w:t>R10.28</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Find 7% of 1 million people (1)</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BD0F4D" w:rsidRDefault="00DE2A3F" w:rsidP="00CD3505">
            <w:pPr>
              <w:spacing w:after="0" w:line="240" w:lineRule="auto"/>
              <w:rPr>
                <w:rFonts w:ascii="Arial" w:hAnsi="Arial" w:cs="Arial"/>
              </w:rPr>
            </w:pPr>
            <w:r w:rsidRPr="00BD0F4D">
              <w:rPr>
                <w:rFonts w:ascii="Arial" w:hAnsi="Arial" w:cs="Arial"/>
              </w:rPr>
              <w:t>70000 people</w:t>
            </w:r>
          </w:p>
        </w:tc>
      </w:tr>
    </w:tbl>
    <w:p w:rsidR="00F85D35" w:rsidRPr="00F85D35" w:rsidRDefault="00F85D35" w:rsidP="00F85D35">
      <w:pPr>
        <w:rPr>
          <w:rFonts w:ascii="Arial" w:hAnsi="Arial" w:cs="Arial"/>
          <w:b/>
        </w:rPr>
      </w:pPr>
    </w:p>
    <w:p w:rsidR="00F85D35" w:rsidRPr="00F85D35" w:rsidRDefault="00F85D35" w:rsidP="00E835E5">
      <w:pPr>
        <w:numPr>
          <w:ilvl w:val="0"/>
          <w:numId w:val="44"/>
        </w:numPr>
        <w:rPr>
          <w:rFonts w:ascii="Arial" w:hAnsi="Arial" w:cs="Arial"/>
          <w:b/>
        </w:rPr>
      </w:pPr>
      <w:r w:rsidRPr="00F85D35">
        <w:rPr>
          <w:rFonts w:ascii="Arial" w:hAnsi="Arial" w:cs="Arial"/>
          <w:b/>
        </w:rPr>
        <w:t>You buy a bicycle on H.P. over two years. If the interest rate is 20% p.a. What do you pay altogether if the cost price is R 425? (1)</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BD0F4D" w:rsidRDefault="00DE2A3F" w:rsidP="00CD3505">
            <w:pPr>
              <w:spacing w:after="0" w:line="240" w:lineRule="auto"/>
              <w:rPr>
                <w:rFonts w:ascii="Arial" w:hAnsi="Arial" w:cs="Arial"/>
              </w:rPr>
            </w:pPr>
            <w:r w:rsidRPr="00BD0F4D">
              <w:rPr>
                <w:rFonts w:ascii="Arial" w:hAnsi="Arial" w:cs="Arial"/>
              </w:rPr>
              <w:t>R595</w:t>
            </w:r>
          </w:p>
        </w:tc>
      </w:tr>
    </w:tbl>
    <w:p w:rsidR="00F85D35" w:rsidRPr="00F85D35" w:rsidRDefault="00F85D35" w:rsidP="00F85D35">
      <w:pPr>
        <w:rPr>
          <w:rFonts w:ascii="Arial" w:hAnsi="Arial" w:cs="Arial"/>
          <w:b/>
        </w:rPr>
      </w:pPr>
    </w:p>
    <w:p w:rsidR="00F85D35" w:rsidRPr="00F85D35" w:rsidRDefault="00F85D35" w:rsidP="00E835E5">
      <w:pPr>
        <w:numPr>
          <w:ilvl w:val="0"/>
          <w:numId w:val="44"/>
        </w:numPr>
        <w:rPr>
          <w:rFonts w:ascii="Arial" w:hAnsi="Arial" w:cs="Arial"/>
          <w:b/>
        </w:rPr>
      </w:pPr>
      <w:r w:rsidRPr="00F85D35">
        <w:rPr>
          <w:rFonts w:ascii="Arial" w:hAnsi="Arial" w:cs="Arial"/>
          <w:b/>
        </w:rPr>
        <w:lastRenderedPageBreak/>
        <w:t>Calculate the % increase of the following (4)</w:t>
      </w:r>
    </w:p>
    <w:tbl>
      <w:tblPr>
        <w:tblStyle w:val="TableGrid13"/>
        <w:tblW w:w="0" w:type="auto"/>
        <w:tblInd w:w="1097" w:type="dxa"/>
        <w:tblLook w:val="04A0" w:firstRow="1" w:lastRow="0" w:firstColumn="1" w:lastColumn="0" w:noHBand="0" w:noVBand="1"/>
      </w:tblPr>
      <w:tblGrid>
        <w:gridCol w:w="3831"/>
        <w:gridCol w:w="2093"/>
      </w:tblGrid>
      <w:tr w:rsidR="00F85D35" w:rsidRPr="003963B7" w:rsidTr="00F85D35">
        <w:tc>
          <w:tcPr>
            <w:tcW w:w="3831" w:type="dxa"/>
          </w:tcPr>
          <w:p w:rsidR="00F85D35" w:rsidRPr="003963B7" w:rsidRDefault="00F85D35" w:rsidP="00CD3505">
            <w:pPr>
              <w:numPr>
                <w:ilvl w:val="0"/>
                <w:numId w:val="73"/>
              </w:numPr>
              <w:spacing w:after="0" w:line="240" w:lineRule="auto"/>
              <w:ind w:left="463"/>
              <w:rPr>
                <w:rFonts w:ascii="Arial" w:hAnsi="Arial" w:cs="Arial"/>
              </w:rPr>
            </w:pPr>
            <w:r w:rsidRPr="003963B7">
              <w:rPr>
                <w:rFonts w:ascii="Arial" w:hAnsi="Arial" w:cs="Arial"/>
              </w:rPr>
              <w:t xml:space="preserve">milk from 60c to 65c a litre </w:t>
            </w:r>
          </w:p>
        </w:tc>
        <w:tc>
          <w:tcPr>
            <w:tcW w:w="2093" w:type="dxa"/>
          </w:tcPr>
          <w:p w:rsidR="00F85D35" w:rsidRPr="003963B7" w:rsidRDefault="00106A5D" w:rsidP="00CD3505">
            <w:pPr>
              <w:spacing w:after="0" w:line="240" w:lineRule="auto"/>
              <w:rPr>
                <w:rFonts w:ascii="Arial" w:hAnsi="Arial" w:cs="Arial"/>
              </w:rPr>
            </w:pPr>
            <w:r w:rsidRPr="003963B7">
              <w:rPr>
                <w:rFonts w:ascii="Arial" w:hAnsi="Arial" w:cs="Arial"/>
              </w:rPr>
              <w:t>8,4</w:t>
            </w:r>
            <w:r w:rsidR="00DE2A3F" w:rsidRPr="003963B7">
              <w:rPr>
                <w:rFonts w:ascii="Arial" w:hAnsi="Arial" w:cs="Arial"/>
              </w:rPr>
              <w:t>%</w:t>
            </w:r>
          </w:p>
        </w:tc>
      </w:tr>
      <w:tr w:rsidR="00F85D35" w:rsidRPr="003963B7" w:rsidTr="00F85D35">
        <w:tc>
          <w:tcPr>
            <w:tcW w:w="3831" w:type="dxa"/>
          </w:tcPr>
          <w:p w:rsidR="00F85D35" w:rsidRPr="003963B7" w:rsidRDefault="00F85D35" w:rsidP="00CD3505">
            <w:pPr>
              <w:numPr>
                <w:ilvl w:val="0"/>
                <w:numId w:val="73"/>
              </w:numPr>
              <w:spacing w:after="0" w:line="240" w:lineRule="auto"/>
              <w:ind w:left="463"/>
              <w:rPr>
                <w:rFonts w:ascii="Arial" w:hAnsi="Arial" w:cs="Arial"/>
              </w:rPr>
            </w:pPr>
            <w:r w:rsidRPr="003963B7">
              <w:rPr>
                <w:rFonts w:ascii="Arial" w:hAnsi="Arial" w:cs="Arial"/>
              </w:rPr>
              <w:t>bread from 83c to 89c a loaf</w:t>
            </w:r>
          </w:p>
        </w:tc>
        <w:tc>
          <w:tcPr>
            <w:tcW w:w="2093" w:type="dxa"/>
          </w:tcPr>
          <w:p w:rsidR="00F85D35" w:rsidRPr="003963B7" w:rsidRDefault="003963B7" w:rsidP="00CD3505">
            <w:pPr>
              <w:spacing w:after="0" w:line="240" w:lineRule="auto"/>
              <w:rPr>
                <w:rFonts w:ascii="Arial" w:hAnsi="Arial" w:cs="Arial"/>
              </w:rPr>
            </w:pPr>
            <w:r w:rsidRPr="003963B7">
              <w:rPr>
                <w:rFonts w:ascii="Arial" w:hAnsi="Arial" w:cs="Arial"/>
              </w:rPr>
              <w:t>7,3</w:t>
            </w:r>
            <w:r w:rsidR="00DE2A3F" w:rsidRPr="003963B7">
              <w:rPr>
                <w:rFonts w:ascii="Arial" w:hAnsi="Arial" w:cs="Arial"/>
              </w:rPr>
              <w:t>%</w:t>
            </w:r>
          </w:p>
        </w:tc>
      </w:tr>
      <w:tr w:rsidR="00F85D35" w:rsidRPr="003963B7" w:rsidTr="00F85D35">
        <w:tc>
          <w:tcPr>
            <w:tcW w:w="3831" w:type="dxa"/>
          </w:tcPr>
          <w:p w:rsidR="00F85D35" w:rsidRPr="003963B7" w:rsidRDefault="00F85D35" w:rsidP="00CD3505">
            <w:pPr>
              <w:numPr>
                <w:ilvl w:val="0"/>
                <w:numId w:val="73"/>
              </w:numPr>
              <w:spacing w:after="0" w:line="240" w:lineRule="auto"/>
              <w:ind w:left="463"/>
              <w:rPr>
                <w:rFonts w:ascii="Arial" w:hAnsi="Arial" w:cs="Arial"/>
              </w:rPr>
            </w:pPr>
            <w:r w:rsidRPr="003963B7">
              <w:rPr>
                <w:rFonts w:ascii="Arial" w:hAnsi="Arial" w:cs="Arial"/>
              </w:rPr>
              <w:t>pencils from 20c to 25c each</w:t>
            </w:r>
          </w:p>
        </w:tc>
        <w:tc>
          <w:tcPr>
            <w:tcW w:w="2093" w:type="dxa"/>
          </w:tcPr>
          <w:p w:rsidR="00F85D35" w:rsidRPr="003963B7" w:rsidRDefault="00DE2A3F" w:rsidP="00CD3505">
            <w:pPr>
              <w:spacing w:after="0" w:line="240" w:lineRule="auto"/>
              <w:rPr>
                <w:rFonts w:ascii="Arial" w:hAnsi="Arial" w:cs="Arial"/>
              </w:rPr>
            </w:pPr>
            <w:r w:rsidRPr="003963B7">
              <w:rPr>
                <w:rFonts w:ascii="Arial" w:hAnsi="Arial" w:cs="Arial"/>
              </w:rPr>
              <w:t>25%</w:t>
            </w:r>
          </w:p>
        </w:tc>
      </w:tr>
      <w:tr w:rsidR="00F85D35" w:rsidRPr="003963B7" w:rsidTr="00F85D35">
        <w:tc>
          <w:tcPr>
            <w:tcW w:w="3831" w:type="dxa"/>
          </w:tcPr>
          <w:p w:rsidR="00F85D35" w:rsidRPr="003963B7" w:rsidRDefault="00F85D35" w:rsidP="00CD3505">
            <w:pPr>
              <w:numPr>
                <w:ilvl w:val="0"/>
                <w:numId w:val="73"/>
              </w:numPr>
              <w:spacing w:after="0" w:line="240" w:lineRule="auto"/>
              <w:ind w:left="463"/>
              <w:rPr>
                <w:rFonts w:ascii="Arial" w:hAnsi="Arial" w:cs="Arial"/>
              </w:rPr>
            </w:pPr>
            <w:r w:rsidRPr="003963B7">
              <w:rPr>
                <w:rFonts w:ascii="Arial" w:hAnsi="Arial" w:cs="Arial"/>
              </w:rPr>
              <w:t>meat from R3,99 to R4,16 a kg</w:t>
            </w:r>
          </w:p>
        </w:tc>
        <w:tc>
          <w:tcPr>
            <w:tcW w:w="2093" w:type="dxa"/>
          </w:tcPr>
          <w:p w:rsidR="00F85D35" w:rsidRPr="003963B7" w:rsidRDefault="00DE2A3F" w:rsidP="00CD3505">
            <w:pPr>
              <w:spacing w:after="0" w:line="240" w:lineRule="auto"/>
              <w:rPr>
                <w:rFonts w:ascii="Arial" w:hAnsi="Arial" w:cs="Arial"/>
              </w:rPr>
            </w:pPr>
            <w:r w:rsidRPr="003963B7">
              <w:rPr>
                <w:rFonts w:ascii="Arial" w:hAnsi="Arial" w:cs="Arial"/>
              </w:rPr>
              <w:t>4,3%</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Calculate the price if the following discounts are given (5)</w:t>
      </w:r>
    </w:p>
    <w:tbl>
      <w:tblPr>
        <w:tblStyle w:val="TableGrid13"/>
        <w:tblW w:w="0" w:type="auto"/>
        <w:tblInd w:w="1097" w:type="dxa"/>
        <w:tblLook w:val="04A0" w:firstRow="1" w:lastRow="0" w:firstColumn="1" w:lastColumn="0" w:noHBand="0" w:noVBand="1"/>
      </w:tblPr>
      <w:tblGrid>
        <w:gridCol w:w="2980"/>
        <w:gridCol w:w="1951"/>
      </w:tblGrid>
      <w:tr w:rsidR="00373035" w:rsidRPr="00106A5D" w:rsidTr="00F85D35">
        <w:tc>
          <w:tcPr>
            <w:tcW w:w="2980" w:type="dxa"/>
          </w:tcPr>
          <w:p w:rsidR="00F85D35" w:rsidRPr="00106A5D" w:rsidRDefault="00F85D35" w:rsidP="00CD3505">
            <w:pPr>
              <w:numPr>
                <w:ilvl w:val="0"/>
                <w:numId w:val="74"/>
              </w:numPr>
              <w:spacing w:after="0" w:line="240" w:lineRule="auto"/>
              <w:ind w:left="463"/>
              <w:rPr>
                <w:rFonts w:ascii="Arial" w:hAnsi="Arial" w:cs="Arial"/>
              </w:rPr>
            </w:pPr>
            <w:r w:rsidRPr="00106A5D">
              <w:rPr>
                <w:rFonts w:ascii="Arial" w:hAnsi="Arial" w:cs="Arial"/>
              </w:rPr>
              <w:t>10% on R 110</w:t>
            </w:r>
          </w:p>
        </w:tc>
        <w:tc>
          <w:tcPr>
            <w:tcW w:w="1951" w:type="dxa"/>
          </w:tcPr>
          <w:p w:rsidR="00F85D35" w:rsidRPr="00106A5D" w:rsidRDefault="00373035" w:rsidP="00CD3505">
            <w:pPr>
              <w:spacing w:after="0" w:line="240" w:lineRule="auto"/>
              <w:rPr>
                <w:rFonts w:ascii="Arial" w:hAnsi="Arial" w:cs="Arial"/>
              </w:rPr>
            </w:pPr>
            <w:r w:rsidRPr="00106A5D">
              <w:rPr>
                <w:rFonts w:ascii="Arial" w:hAnsi="Arial" w:cs="Arial"/>
              </w:rPr>
              <w:t>R99</w:t>
            </w:r>
          </w:p>
        </w:tc>
      </w:tr>
      <w:tr w:rsidR="00373035" w:rsidRPr="00106A5D" w:rsidTr="00F85D35">
        <w:tc>
          <w:tcPr>
            <w:tcW w:w="2980" w:type="dxa"/>
          </w:tcPr>
          <w:p w:rsidR="00F85D35" w:rsidRPr="00106A5D" w:rsidRDefault="00F85D35" w:rsidP="00CD3505">
            <w:pPr>
              <w:numPr>
                <w:ilvl w:val="0"/>
                <w:numId w:val="74"/>
              </w:numPr>
              <w:spacing w:after="0" w:line="240" w:lineRule="auto"/>
              <w:ind w:left="463"/>
              <w:rPr>
                <w:rFonts w:ascii="Arial" w:hAnsi="Arial" w:cs="Arial"/>
              </w:rPr>
            </w:pPr>
            <w:r w:rsidRPr="00106A5D">
              <w:rPr>
                <w:rFonts w:ascii="Arial" w:hAnsi="Arial" w:cs="Arial"/>
              </w:rPr>
              <w:t>33.3% on R 1289,89</w:t>
            </w:r>
          </w:p>
        </w:tc>
        <w:tc>
          <w:tcPr>
            <w:tcW w:w="1951" w:type="dxa"/>
          </w:tcPr>
          <w:p w:rsidR="00F85D35" w:rsidRPr="00106A5D" w:rsidRDefault="00373035" w:rsidP="00CD3505">
            <w:pPr>
              <w:spacing w:after="0" w:line="240" w:lineRule="auto"/>
              <w:rPr>
                <w:rFonts w:ascii="Arial" w:hAnsi="Arial" w:cs="Arial"/>
              </w:rPr>
            </w:pPr>
            <w:r w:rsidRPr="00106A5D">
              <w:rPr>
                <w:rFonts w:ascii="Arial" w:hAnsi="Arial" w:cs="Arial"/>
              </w:rPr>
              <w:t>R860.36</w:t>
            </w:r>
          </w:p>
        </w:tc>
      </w:tr>
      <w:tr w:rsidR="00373035" w:rsidRPr="00106A5D" w:rsidTr="00F85D35">
        <w:tc>
          <w:tcPr>
            <w:tcW w:w="2980" w:type="dxa"/>
          </w:tcPr>
          <w:p w:rsidR="00F85D35" w:rsidRPr="00106A5D" w:rsidRDefault="00F85D35" w:rsidP="00CD3505">
            <w:pPr>
              <w:numPr>
                <w:ilvl w:val="0"/>
                <w:numId w:val="74"/>
              </w:numPr>
              <w:spacing w:after="0" w:line="240" w:lineRule="auto"/>
              <w:ind w:left="463"/>
              <w:rPr>
                <w:rFonts w:ascii="Arial" w:hAnsi="Arial" w:cs="Arial"/>
              </w:rPr>
            </w:pPr>
            <w:r w:rsidRPr="00106A5D">
              <w:rPr>
                <w:rFonts w:ascii="Arial" w:hAnsi="Arial" w:cs="Arial"/>
              </w:rPr>
              <w:t>25% on R 45 000</w:t>
            </w:r>
          </w:p>
        </w:tc>
        <w:tc>
          <w:tcPr>
            <w:tcW w:w="1951" w:type="dxa"/>
          </w:tcPr>
          <w:p w:rsidR="00F85D35" w:rsidRPr="00106A5D" w:rsidRDefault="00373035" w:rsidP="00CD3505">
            <w:pPr>
              <w:spacing w:after="0" w:line="240" w:lineRule="auto"/>
              <w:rPr>
                <w:rFonts w:ascii="Arial" w:hAnsi="Arial" w:cs="Arial"/>
              </w:rPr>
            </w:pPr>
            <w:r w:rsidRPr="00106A5D">
              <w:rPr>
                <w:rFonts w:ascii="Arial" w:hAnsi="Arial" w:cs="Arial"/>
              </w:rPr>
              <w:t>R33 7</w:t>
            </w:r>
            <w:r w:rsidR="00740F66" w:rsidRPr="00106A5D">
              <w:rPr>
                <w:rFonts w:ascii="Arial" w:hAnsi="Arial" w:cs="Arial"/>
              </w:rPr>
              <w:t>50</w:t>
            </w:r>
          </w:p>
        </w:tc>
      </w:tr>
      <w:tr w:rsidR="00373035" w:rsidRPr="00106A5D" w:rsidTr="00F85D35">
        <w:tc>
          <w:tcPr>
            <w:tcW w:w="2980" w:type="dxa"/>
          </w:tcPr>
          <w:p w:rsidR="00F85D35" w:rsidRPr="00106A5D" w:rsidRDefault="00F85D35" w:rsidP="00CD3505">
            <w:pPr>
              <w:numPr>
                <w:ilvl w:val="0"/>
                <w:numId w:val="74"/>
              </w:numPr>
              <w:spacing w:after="0" w:line="240" w:lineRule="auto"/>
              <w:ind w:left="463"/>
              <w:rPr>
                <w:rFonts w:ascii="Arial" w:hAnsi="Arial" w:cs="Arial"/>
              </w:rPr>
            </w:pPr>
            <w:r w:rsidRPr="00106A5D">
              <w:rPr>
                <w:rFonts w:ascii="Arial" w:hAnsi="Arial" w:cs="Arial"/>
              </w:rPr>
              <w:t>2.5% on R12,50</w:t>
            </w:r>
          </w:p>
        </w:tc>
        <w:tc>
          <w:tcPr>
            <w:tcW w:w="1951" w:type="dxa"/>
          </w:tcPr>
          <w:p w:rsidR="00F85D35" w:rsidRPr="00106A5D" w:rsidRDefault="00373035" w:rsidP="00CD3505">
            <w:pPr>
              <w:spacing w:after="0" w:line="240" w:lineRule="auto"/>
              <w:rPr>
                <w:rFonts w:ascii="Arial" w:hAnsi="Arial" w:cs="Arial"/>
              </w:rPr>
            </w:pPr>
            <w:r w:rsidRPr="00106A5D">
              <w:rPr>
                <w:rFonts w:ascii="Arial" w:hAnsi="Arial" w:cs="Arial"/>
              </w:rPr>
              <w:t>R12.18</w:t>
            </w:r>
          </w:p>
        </w:tc>
      </w:tr>
      <w:tr w:rsidR="00373035" w:rsidRPr="00106A5D" w:rsidTr="00F85D35">
        <w:tc>
          <w:tcPr>
            <w:tcW w:w="2980" w:type="dxa"/>
          </w:tcPr>
          <w:p w:rsidR="00F85D35" w:rsidRPr="00106A5D" w:rsidRDefault="00F85D35" w:rsidP="00CD3505">
            <w:pPr>
              <w:numPr>
                <w:ilvl w:val="0"/>
                <w:numId w:val="74"/>
              </w:numPr>
              <w:spacing w:after="0" w:line="240" w:lineRule="auto"/>
              <w:ind w:left="463"/>
              <w:rPr>
                <w:rFonts w:ascii="Arial" w:hAnsi="Arial" w:cs="Arial"/>
              </w:rPr>
            </w:pPr>
            <w:r w:rsidRPr="00106A5D">
              <w:rPr>
                <w:rFonts w:ascii="Arial" w:hAnsi="Arial" w:cs="Arial"/>
              </w:rPr>
              <w:t>15% on R 47,95</w:t>
            </w:r>
          </w:p>
        </w:tc>
        <w:tc>
          <w:tcPr>
            <w:tcW w:w="1951" w:type="dxa"/>
          </w:tcPr>
          <w:p w:rsidR="00F85D35" w:rsidRPr="00106A5D" w:rsidRDefault="00487616" w:rsidP="00CD3505">
            <w:pPr>
              <w:spacing w:after="0" w:line="240" w:lineRule="auto"/>
              <w:rPr>
                <w:rFonts w:ascii="Arial" w:hAnsi="Arial" w:cs="Arial"/>
              </w:rPr>
            </w:pPr>
            <w:r w:rsidRPr="00106A5D">
              <w:rPr>
                <w:rFonts w:ascii="Arial" w:hAnsi="Arial" w:cs="Arial"/>
              </w:rPr>
              <w:t>R40.76</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What is the % profit or loss if a dealer buys an article for 20c and sells it for (5)</w:t>
      </w:r>
    </w:p>
    <w:tbl>
      <w:tblPr>
        <w:tblStyle w:val="TableGrid13"/>
        <w:tblW w:w="0" w:type="auto"/>
        <w:tblInd w:w="1097" w:type="dxa"/>
        <w:tblLook w:val="04A0" w:firstRow="1" w:lastRow="0" w:firstColumn="1" w:lastColumn="0" w:noHBand="0" w:noVBand="1"/>
      </w:tblPr>
      <w:tblGrid>
        <w:gridCol w:w="2980"/>
        <w:gridCol w:w="1951"/>
      </w:tblGrid>
      <w:tr w:rsidR="00437D63" w:rsidRPr="00437D63" w:rsidTr="00F85D35">
        <w:tc>
          <w:tcPr>
            <w:tcW w:w="2980" w:type="dxa"/>
          </w:tcPr>
          <w:p w:rsidR="00F85D35" w:rsidRPr="00437D63" w:rsidRDefault="00F85D35" w:rsidP="00CD3505">
            <w:pPr>
              <w:numPr>
                <w:ilvl w:val="0"/>
                <w:numId w:val="75"/>
              </w:numPr>
              <w:spacing w:after="0" w:line="240" w:lineRule="auto"/>
              <w:ind w:left="463"/>
              <w:rPr>
                <w:rFonts w:ascii="Arial" w:hAnsi="Arial" w:cs="Arial"/>
              </w:rPr>
            </w:pPr>
            <w:r w:rsidRPr="00437D63">
              <w:rPr>
                <w:rFonts w:ascii="Arial" w:hAnsi="Arial" w:cs="Arial"/>
              </w:rPr>
              <w:t>22c</w:t>
            </w:r>
          </w:p>
        </w:tc>
        <w:tc>
          <w:tcPr>
            <w:tcW w:w="1951" w:type="dxa"/>
          </w:tcPr>
          <w:p w:rsidR="00F85D35" w:rsidRPr="00437D63" w:rsidRDefault="00927DAD" w:rsidP="00CD3505">
            <w:pPr>
              <w:spacing w:after="0" w:line="240" w:lineRule="auto"/>
              <w:rPr>
                <w:rFonts w:ascii="Arial" w:hAnsi="Arial" w:cs="Arial"/>
              </w:rPr>
            </w:pPr>
            <w:r w:rsidRPr="00437D63">
              <w:rPr>
                <w:rFonts w:ascii="Arial" w:hAnsi="Arial" w:cs="Arial"/>
              </w:rPr>
              <w:t>10%</w:t>
            </w:r>
          </w:p>
        </w:tc>
      </w:tr>
      <w:tr w:rsidR="00437D63" w:rsidRPr="00437D63" w:rsidTr="00F85D35">
        <w:tc>
          <w:tcPr>
            <w:tcW w:w="2980" w:type="dxa"/>
          </w:tcPr>
          <w:p w:rsidR="00F85D35" w:rsidRPr="00437D63" w:rsidRDefault="00F85D35" w:rsidP="00CD3505">
            <w:pPr>
              <w:numPr>
                <w:ilvl w:val="0"/>
                <w:numId w:val="75"/>
              </w:numPr>
              <w:spacing w:after="0" w:line="240" w:lineRule="auto"/>
              <w:ind w:left="463"/>
              <w:rPr>
                <w:rFonts w:ascii="Arial" w:hAnsi="Arial" w:cs="Arial"/>
              </w:rPr>
            </w:pPr>
            <w:r w:rsidRPr="00437D63">
              <w:rPr>
                <w:rFonts w:ascii="Arial" w:hAnsi="Arial" w:cs="Arial"/>
              </w:rPr>
              <w:t>28c</w:t>
            </w:r>
          </w:p>
        </w:tc>
        <w:tc>
          <w:tcPr>
            <w:tcW w:w="1951" w:type="dxa"/>
          </w:tcPr>
          <w:p w:rsidR="00F85D35" w:rsidRPr="00437D63" w:rsidRDefault="0021600B" w:rsidP="00CD3505">
            <w:pPr>
              <w:spacing w:after="0" w:line="240" w:lineRule="auto"/>
              <w:rPr>
                <w:rFonts w:ascii="Arial" w:hAnsi="Arial" w:cs="Arial"/>
              </w:rPr>
            </w:pPr>
            <w:r w:rsidRPr="00437D63">
              <w:rPr>
                <w:rFonts w:ascii="Arial" w:hAnsi="Arial" w:cs="Arial"/>
              </w:rPr>
              <w:t>40%</w:t>
            </w:r>
          </w:p>
        </w:tc>
      </w:tr>
      <w:tr w:rsidR="00437D63" w:rsidRPr="00437D63" w:rsidTr="00F85D35">
        <w:tc>
          <w:tcPr>
            <w:tcW w:w="2980" w:type="dxa"/>
          </w:tcPr>
          <w:p w:rsidR="00F85D35" w:rsidRPr="00437D63" w:rsidRDefault="00F85D35" w:rsidP="00CD3505">
            <w:pPr>
              <w:numPr>
                <w:ilvl w:val="0"/>
                <w:numId w:val="75"/>
              </w:numPr>
              <w:spacing w:after="0" w:line="240" w:lineRule="auto"/>
              <w:ind w:left="463"/>
              <w:rPr>
                <w:rFonts w:ascii="Arial" w:hAnsi="Arial" w:cs="Arial"/>
              </w:rPr>
            </w:pPr>
            <w:r w:rsidRPr="00437D63">
              <w:rPr>
                <w:rFonts w:ascii="Arial" w:hAnsi="Arial" w:cs="Arial"/>
              </w:rPr>
              <w:t>30c</w:t>
            </w:r>
          </w:p>
        </w:tc>
        <w:tc>
          <w:tcPr>
            <w:tcW w:w="1951" w:type="dxa"/>
          </w:tcPr>
          <w:p w:rsidR="00F85D35" w:rsidRPr="00437D63" w:rsidRDefault="0021600B" w:rsidP="00CD3505">
            <w:pPr>
              <w:spacing w:after="0" w:line="240" w:lineRule="auto"/>
              <w:rPr>
                <w:rFonts w:ascii="Arial" w:hAnsi="Arial" w:cs="Arial"/>
              </w:rPr>
            </w:pPr>
            <w:r w:rsidRPr="00437D63">
              <w:rPr>
                <w:rFonts w:ascii="Arial" w:hAnsi="Arial" w:cs="Arial"/>
              </w:rPr>
              <w:t>50%</w:t>
            </w:r>
          </w:p>
        </w:tc>
      </w:tr>
      <w:tr w:rsidR="00437D63" w:rsidRPr="00437D63" w:rsidTr="00F85D35">
        <w:tc>
          <w:tcPr>
            <w:tcW w:w="2980" w:type="dxa"/>
          </w:tcPr>
          <w:p w:rsidR="00F85D35" w:rsidRPr="00437D63" w:rsidRDefault="00F85D35" w:rsidP="00CD3505">
            <w:pPr>
              <w:numPr>
                <w:ilvl w:val="0"/>
                <w:numId w:val="75"/>
              </w:numPr>
              <w:spacing w:after="0" w:line="240" w:lineRule="auto"/>
              <w:ind w:left="463"/>
              <w:rPr>
                <w:rFonts w:ascii="Arial" w:hAnsi="Arial" w:cs="Arial"/>
              </w:rPr>
            </w:pPr>
            <w:r w:rsidRPr="00437D63">
              <w:rPr>
                <w:rFonts w:ascii="Arial" w:hAnsi="Arial" w:cs="Arial"/>
              </w:rPr>
              <w:t>18c</w:t>
            </w:r>
          </w:p>
        </w:tc>
        <w:tc>
          <w:tcPr>
            <w:tcW w:w="1951" w:type="dxa"/>
          </w:tcPr>
          <w:p w:rsidR="00F85D35" w:rsidRPr="00437D63" w:rsidRDefault="0021600B" w:rsidP="00CD3505">
            <w:pPr>
              <w:spacing w:after="0" w:line="240" w:lineRule="auto"/>
              <w:rPr>
                <w:rFonts w:ascii="Arial" w:hAnsi="Arial" w:cs="Arial"/>
              </w:rPr>
            </w:pPr>
            <w:r w:rsidRPr="00437D63">
              <w:rPr>
                <w:rFonts w:ascii="Arial" w:hAnsi="Arial" w:cs="Arial"/>
              </w:rPr>
              <w:t>-10%</w:t>
            </w:r>
          </w:p>
        </w:tc>
      </w:tr>
      <w:tr w:rsidR="00437D63" w:rsidRPr="00437D63" w:rsidTr="00F85D35">
        <w:tc>
          <w:tcPr>
            <w:tcW w:w="2980" w:type="dxa"/>
          </w:tcPr>
          <w:p w:rsidR="00F85D35" w:rsidRPr="00437D63" w:rsidRDefault="00F85D35" w:rsidP="00CD3505">
            <w:pPr>
              <w:numPr>
                <w:ilvl w:val="0"/>
                <w:numId w:val="75"/>
              </w:numPr>
              <w:spacing w:after="0" w:line="240" w:lineRule="auto"/>
              <w:ind w:left="463"/>
              <w:rPr>
                <w:rFonts w:ascii="Arial" w:hAnsi="Arial" w:cs="Arial"/>
              </w:rPr>
            </w:pPr>
            <w:r w:rsidRPr="00437D63">
              <w:rPr>
                <w:rFonts w:ascii="Arial" w:hAnsi="Arial" w:cs="Arial"/>
              </w:rPr>
              <w:t>R1,20</w:t>
            </w:r>
          </w:p>
        </w:tc>
        <w:tc>
          <w:tcPr>
            <w:tcW w:w="1951" w:type="dxa"/>
          </w:tcPr>
          <w:p w:rsidR="00F85D35" w:rsidRPr="00437D63" w:rsidRDefault="0021600B" w:rsidP="00CD3505">
            <w:pPr>
              <w:spacing w:after="0" w:line="240" w:lineRule="auto"/>
              <w:rPr>
                <w:rFonts w:ascii="Arial" w:hAnsi="Arial" w:cs="Arial"/>
              </w:rPr>
            </w:pPr>
            <w:r w:rsidRPr="00437D63">
              <w:rPr>
                <w:rFonts w:ascii="Arial" w:hAnsi="Arial" w:cs="Arial"/>
              </w:rPr>
              <w:t>500%</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At what price must the following be sold to make a profit of 15%? (5)</w:t>
      </w:r>
    </w:p>
    <w:tbl>
      <w:tblPr>
        <w:tblStyle w:val="TableGrid13"/>
        <w:tblW w:w="0" w:type="auto"/>
        <w:tblInd w:w="1097" w:type="dxa"/>
        <w:tblLook w:val="04A0" w:firstRow="1" w:lastRow="0" w:firstColumn="1" w:lastColumn="0" w:noHBand="0" w:noVBand="1"/>
      </w:tblPr>
      <w:tblGrid>
        <w:gridCol w:w="3547"/>
        <w:gridCol w:w="1951"/>
      </w:tblGrid>
      <w:tr w:rsidR="00437D63" w:rsidRPr="00437D63" w:rsidTr="00F85D35">
        <w:tc>
          <w:tcPr>
            <w:tcW w:w="3547" w:type="dxa"/>
          </w:tcPr>
          <w:p w:rsidR="00F85D35" w:rsidRPr="00437D63" w:rsidRDefault="00F85D35" w:rsidP="00CD3505">
            <w:pPr>
              <w:numPr>
                <w:ilvl w:val="0"/>
                <w:numId w:val="76"/>
              </w:numPr>
              <w:spacing w:after="0" w:line="240" w:lineRule="auto"/>
              <w:ind w:left="463"/>
              <w:rPr>
                <w:rFonts w:ascii="Arial" w:hAnsi="Arial" w:cs="Arial"/>
              </w:rPr>
            </w:pPr>
            <w:r w:rsidRPr="00437D63">
              <w:rPr>
                <w:rFonts w:ascii="Arial" w:hAnsi="Arial" w:cs="Arial"/>
              </w:rPr>
              <w:t xml:space="preserve">potatoes at R 2,45 a pocket </w:t>
            </w:r>
          </w:p>
        </w:tc>
        <w:tc>
          <w:tcPr>
            <w:tcW w:w="1951" w:type="dxa"/>
          </w:tcPr>
          <w:p w:rsidR="00F85D35" w:rsidRPr="00437D63" w:rsidRDefault="0021600B" w:rsidP="00CD3505">
            <w:pPr>
              <w:spacing w:after="0" w:line="240" w:lineRule="auto"/>
              <w:rPr>
                <w:rFonts w:ascii="Arial" w:hAnsi="Arial" w:cs="Arial"/>
              </w:rPr>
            </w:pPr>
            <w:r w:rsidRPr="00437D63">
              <w:rPr>
                <w:rFonts w:ascii="Arial" w:hAnsi="Arial" w:cs="Arial"/>
              </w:rPr>
              <w:t>R2,82</w:t>
            </w:r>
          </w:p>
        </w:tc>
      </w:tr>
      <w:tr w:rsidR="00437D63" w:rsidRPr="00437D63" w:rsidTr="00F85D35">
        <w:tc>
          <w:tcPr>
            <w:tcW w:w="3547" w:type="dxa"/>
          </w:tcPr>
          <w:p w:rsidR="00F85D35" w:rsidRPr="00437D63" w:rsidRDefault="00F85D35" w:rsidP="00CD3505">
            <w:pPr>
              <w:numPr>
                <w:ilvl w:val="0"/>
                <w:numId w:val="76"/>
              </w:numPr>
              <w:spacing w:after="0" w:line="240" w:lineRule="auto"/>
              <w:ind w:left="463"/>
              <w:rPr>
                <w:rFonts w:ascii="Arial" w:hAnsi="Arial" w:cs="Arial"/>
              </w:rPr>
            </w:pPr>
            <w:r w:rsidRPr="00437D63">
              <w:rPr>
                <w:rFonts w:ascii="Arial" w:hAnsi="Arial" w:cs="Arial"/>
              </w:rPr>
              <w:t>clocks at R9,45 each</w:t>
            </w:r>
          </w:p>
        </w:tc>
        <w:tc>
          <w:tcPr>
            <w:tcW w:w="1951" w:type="dxa"/>
          </w:tcPr>
          <w:p w:rsidR="00F85D35" w:rsidRPr="00437D63" w:rsidRDefault="0021600B" w:rsidP="00CD3505">
            <w:pPr>
              <w:spacing w:after="0" w:line="240" w:lineRule="auto"/>
              <w:rPr>
                <w:rFonts w:ascii="Arial" w:hAnsi="Arial" w:cs="Arial"/>
              </w:rPr>
            </w:pPr>
            <w:r w:rsidRPr="00437D63">
              <w:rPr>
                <w:rFonts w:ascii="Arial" w:hAnsi="Arial" w:cs="Arial"/>
              </w:rPr>
              <w:t>R10,87</w:t>
            </w:r>
          </w:p>
        </w:tc>
      </w:tr>
      <w:tr w:rsidR="00437D63" w:rsidRPr="00437D63" w:rsidTr="00F85D35">
        <w:tc>
          <w:tcPr>
            <w:tcW w:w="3547" w:type="dxa"/>
          </w:tcPr>
          <w:p w:rsidR="00F85D35" w:rsidRPr="00437D63" w:rsidRDefault="00F85D35" w:rsidP="00CD3505">
            <w:pPr>
              <w:numPr>
                <w:ilvl w:val="0"/>
                <w:numId w:val="76"/>
              </w:numPr>
              <w:spacing w:after="0" w:line="240" w:lineRule="auto"/>
              <w:ind w:left="463"/>
              <w:rPr>
                <w:rFonts w:ascii="Arial" w:hAnsi="Arial" w:cs="Arial"/>
              </w:rPr>
            </w:pPr>
            <w:r w:rsidRPr="00437D63">
              <w:rPr>
                <w:rFonts w:ascii="Arial" w:hAnsi="Arial" w:cs="Arial"/>
              </w:rPr>
              <w:t>a bicycle at R 143</w:t>
            </w:r>
          </w:p>
        </w:tc>
        <w:tc>
          <w:tcPr>
            <w:tcW w:w="1951" w:type="dxa"/>
          </w:tcPr>
          <w:p w:rsidR="00F85D35" w:rsidRPr="00437D63" w:rsidRDefault="0021600B" w:rsidP="00CD3505">
            <w:pPr>
              <w:spacing w:after="0" w:line="240" w:lineRule="auto"/>
              <w:rPr>
                <w:rFonts w:ascii="Arial" w:hAnsi="Arial" w:cs="Arial"/>
              </w:rPr>
            </w:pPr>
            <w:r w:rsidRPr="00437D63">
              <w:rPr>
                <w:rFonts w:ascii="Arial" w:hAnsi="Arial" w:cs="Arial"/>
              </w:rPr>
              <w:t>R164,45</w:t>
            </w:r>
          </w:p>
        </w:tc>
      </w:tr>
      <w:tr w:rsidR="00437D63" w:rsidRPr="00437D63" w:rsidTr="00F85D35">
        <w:tc>
          <w:tcPr>
            <w:tcW w:w="3547" w:type="dxa"/>
          </w:tcPr>
          <w:p w:rsidR="00F85D35" w:rsidRPr="00437D63" w:rsidRDefault="00F85D35" w:rsidP="00CD3505">
            <w:pPr>
              <w:numPr>
                <w:ilvl w:val="0"/>
                <w:numId w:val="76"/>
              </w:numPr>
              <w:spacing w:after="0" w:line="240" w:lineRule="auto"/>
              <w:ind w:left="463"/>
              <w:rPr>
                <w:rFonts w:ascii="Arial" w:hAnsi="Arial" w:cs="Arial"/>
              </w:rPr>
            </w:pPr>
            <w:r w:rsidRPr="00437D63">
              <w:rPr>
                <w:rFonts w:ascii="Arial" w:hAnsi="Arial" w:cs="Arial"/>
              </w:rPr>
              <w:t>a car at R450</w:t>
            </w:r>
          </w:p>
        </w:tc>
        <w:tc>
          <w:tcPr>
            <w:tcW w:w="1951" w:type="dxa"/>
          </w:tcPr>
          <w:p w:rsidR="00F85D35" w:rsidRPr="00437D63" w:rsidRDefault="0021600B" w:rsidP="00CD3505">
            <w:pPr>
              <w:spacing w:after="0" w:line="240" w:lineRule="auto"/>
              <w:rPr>
                <w:rFonts w:ascii="Arial" w:hAnsi="Arial" w:cs="Arial"/>
              </w:rPr>
            </w:pPr>
            <w:r w:rsidRPr="00437D63">
              <w:rPr>
                <w:rFonts w:ascii="Arial" w:hAnsi="Arial" w:cs="Arial"/>
              </w:rPr>
              <w:t>R</w:t>
            </w:r>
            <w:r w:rsidR="00B2426F" w:rsidRPr="00437D63">
              <w:rPr>
                <w:rFonts w:ascii="Arial" w:hAnsi="Arial" w:cs="Arial"/>
              </w:rPr>
              <w:t>517.50</w:t>
            </w:r>
          </w:p>
        </w:tc>
      </w:tr>
      <w:tr w:rsidR="00437D63" w:rsidRPr="00437D63" w:rsidTr="00F85D35">
        <w:tc>
          <w:tcPr>
            <w:tcW w:w="3547" w:type="dxa"/>
          </w:tcPr>
          <w:p w:rsidR="00F85D35" w:rsidRPr="00437D63" w:rsidRDefault="00F85D35" w:rsidP="00CD3505">
            <w:pPr>
              <w:numPr>
                <w:ilvl w:val="0"/>
                <w:numId w:val="76"/>
              </w:numPr>
              <w:spacing w:after="0" w:line="240" w:lineRule="auto"/>
              <w:ind w:left="463"/>
              <w:rPr>
                <w:rFonts w:ascii="Arial" w:hAnsi="Arial" w:cs="Arial"/>
              </w:rPr>
            </w:pPr>
            <w:r w:rsidRPr="00437D63">
              <w:rPr>
                <w:rFonts w:ascii="Arial" w:hAnsi="Arial" w:cs="Arial"/>
              </w:rPr>
              <w:t>shoes at R12,56 a pair</w:t>
            </w:r>
          </w:p>
        </w:tc>
        <w:tc>
          <w:tcPr>
            <w:tcW w:w="1951" w:type="dxa"/>
          </w:tcPr>
          <w:p w:rsidR="00F85D35" w:rsidRPr="00437D63" w:rsidRDefault="0021600B" w:rsidP="00CD3505">
            <w:pPr>
              <w:spacing w:after="0" w:line="240" w:lineRule="auto"/>
              <w:rPr>
                <w:rFonts w:ascii="Arial" w:hAnsi="Arial" w:cs="Arial"/>
              </w:rPr>
            </w:pPr>
            <w:r w:rsidRPr="00437D63">
              <w:rPr>
                <w:rFonts w:ascii="Arial" w:hAnsi="Arial" w:cs="Arial"/>
              </w:rPr>
              <w:t>R</w:t>
            </w:r>
            <w:r w:rsidR="00B2426F" w:rsidRPr="00437D63">
              <w:rPr>
                <w:rFonts w:ascii="Arial" w:hAnsi="Arial" w:cs="Arial"/>
              </w:rPr>
              <w:t>14,44</w:t>
            </w:r>
          </w:p>
        </w:tc>
      </w:tr>
    </w:tbl>
    <w:p w:rsidR="00F85D35" w:rsidRPr="00F85D35" w:rsidRDefault="00F85D35" w:rsidP="00F85D35">
      <w:pPr>
        <w:rPr>
          <w:rFonts w:ascii="Arial" w:hAnsi="Arial" w:cs="Arial"/>
        </w:rPr>
      </w:pPr>
    </w:p>
    <w:p w:rsidR="00F85D35" w:rsidRPr="00F85D35" w:rsidRDefault="00F85D35" w:rsidP="00F85D35">
      <w:pPr>
        <w:rPr>
          <w:rFonts w:ascii="Arial" w:hAnsi="Arial" w:cs="Arial"/>
          <w:b/>
        </w:rPr>
      </w:pPr>
      <w:r w:rsidRPr="00F85D35">
        <w:rPr>
          <w:rFonts w:ascii="Arial" w:hAnsi="Arial" w:cs="Arial"/>
          <w:b/>
        </w:rPr>
        <w:t>RATIO</w:t>
      </w:r>
    </w:p>
    <w:p w:rsidR="00F85D35" w:rsidRPr="00F85D35" w:rsidRDefault="00F85D35" w:rsidP="00E835E5">
      <w:pPr>
        <w:numPr>
          <w:ilvl w:val="0"/>
          <w:numId w:val="44"/>
        </w:numPr>
        <w:spacing w:after="0" w:line="240" w:lineRule="auto"/>
        <w:contextualSpacing/>
        <w:rPr>
          <w:rFonts w:ascii="Arial" w:hAnsi="Arial" w:cs="Arial"/>
          <w:b/>
        </w:rPr>
      </w:pPr>
      <w:r w:rsidRPr="00F85D35">
        <w:rPr>
          <w:rFonts w:ascii="Arial" w:hAnsi="Arial" w:cs="Arial"/>
          <w:b/>
        </w:rPr>
        <w:t>4 l of water is mixed with 30 l of alcohol. What is the ratio of water to alcohol? (1)</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B2426F" w:rsidP="00CD3505">
            <w:pPr>
              <w:spacing w:after="0" w:line="240" w:lineRule="auto"/>
              <w:rPr>
                <w:rFonts w:ascii="Arial" w:hAnsi="Arial" w:cs="Arial"/>
              </w:rPr>
            </w:pPr>
            <w:r w:rsidRPr="00437D63">
              <w:rPr>
                <w:rFonts w:ascii="Arial" w:hAnsi="Arial" w:cs="Arial"/>
              </w:rPr>
              <w:t>4:30</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In a town there are 10 000 dogs, 5 000 cats and 25 000 people (3)</w:t>
      </w:r>
    </w:p>
    <w:tbl>
      <w:tblPr>
        <w:tblStyle w:val="TableGrid13"/>
        <w:tblW w:w="0" w:type="auto"/>
        <w:tblInd w:w="-34" w:type="dxa"/>
        <w:tblLook w:val="04A0" w:firstRow="1" w:lastRow="0" w:firstColumn="1" w:lastColumn="0" w:noHBand="0" w:noVBand="1"/>
      </w:tblPr>
      <w:tblGrid>
        <w:gridCol w:w="4681"/>
        <w:gridCol w:w="4533"/>
      </w:tblGrid>
      <w:tr w:rsidR="00F85D35" w:rsidRPr="00F85D35" w:rsidTr="00F85D35">
        <w:tc>
          <w:tcPr>
            <w:tcW w:w="4681" w:type="dxa"/>
          </w:tcPr>
          <w:p w:rsidR="00F85D35" w:rsidRPr="00F85D35" w:rsidRDefault="00F85D35" w:rsidP="00CD3505">
            <w:pPr>
              <w:numPr>
                <w:ilvl w:val="0"/>
                <w:numId w:val="77"/>
              </w:numPr>
              <w:spacing w:after="0" w:line="240" w:lineRule="auto"/>
              <w:ind w:left="463"/>
              <w:rPr>
                <w:rFonts w:ascii="Arial" w:hAnsi="Arial" w:cs="Arial"/>
              </w:rPr>
            </w:pPr>
            <w:r w:rsidRPr="00F85D35">
              <w:rPr>
                <w:rFonts w:ascii="Arial" w:hAnsi="Arial" w:cs="Arial"/>
              </w:rPr>
              <w:t>How many dogs are there for every cat?</w:t>
            </w:r>
          </w:p>
        </w:tc>
        <w:tc>
          <w:tcPr>
            <w:tcW w:w="4533" w:type="dxa"/>
          </w:tcPr>
          <w:p w:rsidR="00F85D35" w:rsidRPr="00F85D35" w:rsidRDefault="00B2426F" w:rsidP="00CD3505">
            <w:pPr>
              <w:spacing w:after="0" w:line="240" w:lineRule="auto"/>
              <w:rPr>
                <w:rFonts w:ascii="Arial" w:hAnsi="Arial" w:cs="Arial"/>
              </w:rPr>
            </w:pPr>
            <w:r>
              <w:rPr>
                <w:rFonts w:ascii="Arial" w:hAnsi="Arial" w:cs="Arial"/>
              </w:rPr>
              <w:t xml:space="preserve">2 dogs </w:t>
            </w:r>
          </w:p>
        </w:tc>
      </w:tr>
      <w:tr w:rsidR="00F85D35" w:rsidRPr="00F85D35" w:rsidTr="00F85D35">
        <w:tc>
          <w:tcPr>
            <w:tcW w:w="4681" w:type="dxa"/>
          </w:tcPr>
          <w:p w:rsidR="00F85D35" w:rsidRPr="00F85D35" w:rsidRDefault="00F85D35" w:rsidP="00CD3505">
            <w:pPr>
              <w:numPr>
                <w:ilvl w:val="0"/>
                <w:numId w:val="77"/>
              </w:numPr>
              <w:spacing w:after="0" w:line="240" w:lineRule="auto"/>
              <w:ind w:left="463"/>
              <w:rPr>
                <w:rFonts w:ascii="Arial" w:hAnsi="Arial" w:cs="Arial"/>
              </w:rPr>
            </w:pPr>
            <w:r w:rsidRPr="00F85D35">
              <w:rPr>
                <w:rFonts w:ascii="Arial" w:hAnsi="Arial" w:cs="Arial"/>
              </w:rPr>
              <w:t>How many people for every cat?</w:t>
            </w:r>
          </w:p>
        </w:tc>
        <w:tc>
          <w:tcPr>
            <w:tcW w:w="4533" w:type="dxa"/>
          </w:tcPr>
          <w:p w:rsidR="00F85D35" w:rsidRPr="00F85D35" w:rsidRDefault="00B2426F" w:rsidP="00CD3505">
            <w:pPr>
              <w:spacing w:after="0" w:line="240" w:lineRule="auto"/>
              <w:rPr>
                <w:rFonts w:ascii="Arial" w:hAnsi="Arial" w:cs="Arial"/>
              </w:rPr>
            </w:pPr>
            <w:r>
              <w:rPr>
                <w:rFonts w:ascii="Arial" w:hAnsi="Arial" w:cs="Arial"/>
              </w:rPr>
              <w:t>5 people</w:t>
            </w:r>
          </w:p>
        </w:tc>
      </w:tr>
      <w:tr w:rsidR="00F85D35" w:rsidRPr="00F85D35" w:rsidTr="00F85D35">
        <w:tc>
          <w:tcPr>
            <w:tcW w:w="4681" w:type="dxa"/>
          </w:tcPr>
          <w:p w:rsidR="00F85D35" w:rsidRPr="00F85D35" w:rsidRDefault="00F85D35" w:rsidP="00CD3505">
            <w:pPr>
              <w:numPr>
                <w:ilvl w:val="0"/>
                <w:numId w:val="77"/>
              </w:numPr>
              <w:spacing w:after="0" w:line="240" w:lineRule="auto"/>
              <w:ind w:left="463"/>
              <w:rPr>
                <w:rFonts w:ascii="Arial" w:hAnsi="Arial" w:cs="Arial"/>
              </w:rPr>
            </w:pPr>
            <w:r w:rsidRPr="00F85D35">
              <w:rPr>
                <w:rFonts w:ascii="Arial" w:hAnsi="Arial" w:cs="Arial"/>
              </w:rPr>
              <w:t>How many people for every dog?</w:t>
            </w:r>
          </w:p>
        </w:tc>
        <w:tc>
          <w:tcPr>
            <w:tcW w:w="4533" w:type="dxa"/>
          </w:tcPr>
          <w:p w:rsidR="00F85D35" w:rsidRPr="00F85D35" w:rsidRDefault="00B2426F" w:rsidP="00CD3505">
            <w:pPr>
              <w:spacing w:after="0" w:line="240" w:lineRule="auto"/>
              <w:rPr>
                <w:rFonts w:ascii="Arial" w:hAnsi="Arial" w:cs="Arial"/>
              </w:rPr>
            </w:pPr>
            <w:r>
              <w:rPr>
                <w:rFonts w:ascii="Arial" w:hAnsi="Arial" w:cs="Arial"/>
              </w:rPr>
              <w:t>2,5 people</w:t>
            </w:r>
          </w:p>
        </w:tc>
      </w:tr>
    </w:tbl>
    <w:p w:rsidR="00F85D35" w:rsidRPr="005F3AFC" w:rsidRDefault="00F85D35" w:rsidP="00F85D35">
      <w:pPr>
        <w:rPr>
          <w:rFonts w:ascii="Arial" w:hAnsi="Arial" w:cs="Arial"/>
        </w:rPr>
      </w:pPr>
    </w:p>
    <w:p w:rsidR="00F85D35" w:rsidRPr="005F3AFC" w:rsidRDefault="00F85D35" w:rsidP="00E835E5">
      <w:pPr>
        <w:numPr>
          <w:ilvl w:val="0"/>
          <w:numId w:val="44"/>
        </w:numPr>
        <w:rPr>
          <w:rFonts w:ascii="Arial" w:hAnsi="Arial" w:cs="Arial"/>
          <w:b/>
        </w:rPr>
      </w:pPr>
      <w:r w:rsidRPr="005F3AFC">
        <w:rPr>
          <w:rFonts w:ascii="Arial" w:hAnsi="Arial" w:cs="Arial"/>
          <w:b/>
        </w:rPr>
        <w:t>Divide R 450 in the ratio 3 : 5 (2)</w:t>
      </w:r>
    </w:p>
    <w:tbl>
      <w:tblPr>
        <w:tblStyle w:val="TableGrid13"/>
        <w:tblW w:w="0" w:type="auto"/>
        <w:tblLook w:val="04A0" w:firstRow="1" w:lastRow="0" w:firstColumn="1" w:lastColumn="0" w:noHBand="0" w:noVBand="1"/>
      </w:tblPr>
      <w:tblGrid>
        <w:gridCol w:w="9242"/>
      </w:tblGrid>
      <w:tr w:rsidR="00F85D35" w:rsidRPr="005F3AFC" w:rsidTr="00F85D35">
        <w:tc>
          <w:tcPr>
            <w:tcW w:w="9242" w:type="dxa"/>
          </w:tcPr>
          <w:p w:rsidR="00F85D35" w:rsidRPr="005F3AFC" w:rsidRDefault="000275D3" w:rsidP="00CD3505">
            <w:pPr>
              <w:spacing w:after="0" w:line="240" w:lineRule="auto"/>
              <w:rPr>
                <w:rFonts w:ascii="Arial" w:hAnsi="Arial" w:cs="Arial"/>
              </w:rPr>
            </w:pPr>
            <w:r>
              <w:rPr>
                <w:rFonts w:ascii="Arial" w:hAnsi="Arial" w:cs="Arial"/>
              </w:rPr>
              <w:t>R56.25</w:t>
            </w:r>
          </w:p>
        </w:tc>
      </w:tr>
    </w:tbl>
    <w:p w:rsidR="00F85D35" w:rsidRPr="005F3AFC" w:rsidRDefault="00F85D35" w:rsidP="00F85D35">
      <w:pPr>
        <w:rPr>
          <w:rFonts w:ascii="Arial" w:hAnsi="Arial" w:cs="Arial"/>
          <w:b/>
        </w:rPr>
      </w:pPr>
      <w:r w:rsidRPr="005F3AFC">
        <w:rPr>
          <w:rFonts w:ascii="Arial" w:hAnsi="Arial" w:cs="Arial"/>
          <w:b/>
        </w:rPr>
        <w:lastRenderedPageBreak/>
        <w:t>RATE</w:t>
      </w:r>
    </w:p>
    <w:p w:rsidR="00F85D35" w:rsidRPr="005F3AFC" w:rsidRDefault="00F85D35" w:rsidP="00E835E5">
      <w:pPr>
        <w:numPr>
          <w:ilvl w:val="0"/>
          <w:numId w:val="44"/>
        </w:numPr>
        <w:spacing w:after="0" w:line="240" w:lineRule="auto"/>
        <w:contextualSpacing/>
        <w:rPr>
          <w:rFonts w:ascii="Arial" w:hAnsi="Arial" w:cs="Arial"/>
          <w:b/>
        </w:rPr>
      </w:pPr>
      <w:r w:rsidRPr="005F3AFC">
        <w:rPr>
          <w:rFonts w:ascii="Arial" w:hAnsi="Arial" w:cs="Arial"/>
          <w:b/>
        </w:rPr>
        <w:t>A man is paid R2 160 for 360 hours work. What is his hourly rate and how long must he work to earn R1? (2)</w:t>
      </w:r>
    </w:p>
    <w:tbl>
      <w:tblPr>
        <w:tblStyle w:val="TableGrid13"/>
        <w:tblW w:w="0" w:type="auto"/>
        <w:tblLook w:val="04A0" w:firstRow="1" w:lastRow="0" w:firstColumn="1" w:lastColumn="0" w:noHBand="0" w:noVBand="1"/>
      </w:tblPr>
      <w:tblGrid>
        <w:gridCol w:w="9242"/>
      </w:tblGrid>
      <w:tr w:rsidR="005F3AFC" w:rsidRPr="005F3AFC" w:rsidTr="00F85D35">
        <w:tc>
          <w:tcPr>
            <w:tcW w:w="9242" w:type="dxa"/>
          </w:tcPr>
          <w:p w:rsidR="00F85D35" w:rsidRPr="005F3AFC" w:rsidRDefault="00893535" w:rsidP="00CD3505">
            <w:pPr>
              <w:spacing w:after="0" w:line="240" w:lineRule="auto"/>
              <w:rPr>
                <w:rFonts w:ascii="Arial" w:hAnsi="Arial" w:cs="Arial"/>
              </w:rPr>
            </w:pPr>
            <w:r w:rsidRPr="005F3AFC">
              <w:rPr>
                <w:rFonts w:ascii="Arial" w:hAnsi="Arial" w:cs="Arial"/>
              </w:rPr>
              <w:t>R6 per hour</w:t>
            </w:r>
          </w:p>
        </w:tc>
      </w:tr>
      <w:tr w:rsidR="005F3AFC" w:rsidRPr="005F3AFC" w:rsidTr="00F85D35">
        <w:tc>
          <w:tcPr>
            <w:tcW w:w="9242" w:type="dxa"/>
          </w:tcPr>
          <w:p w:rsidR="00F85D35" w:rsidRPr="005F3AFC" w:rsidRDefault="00A15392" w:rsidP="00CD3505">
            <w:pPr>
              <w:spacing w:after="0" w:line="240" w:lineRule="auto"/>
              <w:rPr>
                <w:rFonts w:ascii="Arial" w:hAnsi="Arial" w:cs="Arial"/>
              </w:rPr>
            </w:pPr>
            <w:r w:rsidRPr="005F3AFC">
              <w:rPr>
                <w:rFonts w:ascii="Arial" w:hAnsi="Arial" w:cs="Arial"/>
              </w:rPr>
              <w:t>10 minutes</w:t>
            </w:r>
          </w:p>
        </w:tc>
      </w:tr>
    </w:tbl>
    <w:p w:rsidR="00F85D35" w:rsidRPr="005F3AFC" w:rsidRDefault="00F85D35" w:rsidP="00F85D35">
      <w:pPr>
        <w:rPr>
          <w:rFonts w:ascii="Arial" w:hAnsi="Arial" w:cs="Arial"/>
        </w:rPr>
      </w:pPr>
    </w:p>
    <w:p w:rsidR="00F85D35" w:rsidRPr="005F3AFC" w:rsidRDefault="00F85D35" w:rsidP="00E835E5">
      <w:pPr>
        <w:numPr>
          <w:ilvl w:val="0"/>
          <w:numId w:val="44"/>
        </w:numPr>
        <w:rPr>
          <w:rFonts w:ascii="Arial" w:hAnsi="Arial" w:cs="Arial"/>
          <w:b/>
        </w:rPr>
      </w:pPr>
      <w:r w:rsidRPr="005F3AFC">
        <w:rPr>
          <w:rFonts w:ascii="Arial" w:hAnsi="Arial" w:cs="Arial"/>
          <w:b/>
        </w:rPr>
        <w:t>How long will it take a man on horseback to ride around his farm of which the lengths of the sides are 3,075 km, 2,704 km, 1,600 km and 3,356 km, if he rides at the rate of 9.5 km in 1 hour? (2)</w:t>
      </w:r>
    </w:p>
    <w:tbl>
      <w:tblPr>
        <w:tblStyle w:val="TableGrid13"/>
        <w:tblW w:w="0" w:type="auto"/>
        <w:tblLook w:val="04A0" w:firstRow="1" w:lastRow="0" w:firstColumn="1" w:lastColumn="0" w:noHBand="0" w:noVBand="1"/>
      </w:tblPr>
      <w:tblGrid>
        <w:gridCol w:w="9242"/>
      </w:tblGrid>
      <w:tr w:rsidR="005F3AFC" w:rsidRPr="005F3AFC" w:rsidTr="00F85D35">
        <w:tc>
          <w:tcPr>
            <w:tcW w:w="9242" w:type="dxa"/>
          </w:tcPr>
          <w:p w:rsidR="00F85D35" w:rsidRPr="005F3AFC" w:rsidRDefault="00A15392" w:rsidP="00CD3505">
            <w:pPr>
              <w:spacing w:after="0" w:line="240" w:lineRule="auto"/>
              <w:rPr>
                <w:rFonts w:ascii="Arial" w:hAnsi="Arial" w:cs="Arial"/>
              </w:rPr>
            </w:pPr>
            <w:r w:rsidRPr="005F3AFC">
              <w:rPr>
                <w:rFonts w:ascii="Arial" w:hAnsi="Arial" w:cs="Arial"/>
              </w:rPr>
              <w:t>1.130 hrs.</w:t>
            </w:r>
          </w:p>
        </w:tc>
      </w:tr>
    </w:tbl>
    <w:p w:rsidR="00F85D35" w:rsidRPr="005F3AFC" w:rsidRDefault="00F85D35" w:rsidP="00F85D35">
      <w:pPr>
        <w:rPr>
          <w:rFonts w:ascii="Arial" w:hAnsi="Arial" w:cs="Arial"/>
        </w:rPr>
      </w:pPr>
    </w:p>
    <w:p w:rsidR="00F85D35" w:rsidRPr="005F3AFC" w:rsidRDefault="00F85D35" w:rsidP="00E835E5">
      <w:pPr>
        <w:numPr>
          <w:ilvl w:val="0"/>
          <w:numId w:val="44"/>
        </w:numPr>
        <w:rPr>
          <w:rFonts w:ascii="Arial" w:hAnsi="Arial" w:cs="Arial"/>
          <w:b/>
        </w:rPr>
      </w:pPr>
      <w:r w:rsidRPr="005F3AFC">
        <w:rPr>
          <w:rFonts w:ascii="Arial" w:hAnsi="Arial" w:cs="Arial"/>
          <w:b/>
        </w:rPr>
        <w:t>A bricklayer lays 300 bricks in 1 hour 20 minutes. How many bricks will he lay in 3 hours 40 minutes? (2)</w:t>
      </w:r>
    </w:p>
    <w:tbl>
      <w:tblPr>
        <w:tblStyle w:val="TableGrid13"/>
        <w:tblW w:w="0" w:type="auto"/>
        <w:tblLook w:val="04A0" w:firstRow="1" w:lastRow="0" w:firstColumn="1" w:lastColumn="0" w:noHBand="0" w:noVBand="1"/>
      </w:tblPr>
      <w:tblGrid>
        <w:gridCol w:w="9242"/>
      </w:tblGrid>
      <w:tr w:rsidR="005F3AFC" w:rsidRPr="005F3AFC" w:rsidTr="00F85D35">
        <w:tc>
          <w:tcPr>
            <w:tcW w:w="9242" w:type="dxa"/>
          </w:tcPr>
          <w:p w:rsidR="00F85D35" w:rsidRPr="005F3AFC" w:rsidRDefault="00A15392" w:rsidP="00CD3505">
            <w:pPr>
              <w:spacing w:after="0" w:line="240" w:lineRule="auto"/>
              <w:rPr>
                <w:rFonts w:ascii="Arial" w:hAnsi="Arial" w:cs="Arial"/>
              </w:rPr>
            </w:pPr>
            <w:r w:rsidRPr="005F3AFC">
              <w:rPr>
                <w:rFonts w:ascii="Arial" w:hAnsi="Arial" w:cs="Arial"/>
              </w:rPr>
              <w:t xml:space="preserve">660 bricks </w:t>
            </w:r>
          </w:p>
        </w:tc>
      </w:tr>
    </w:tbl>
    <w:p w:rsidR="00F85D35" w:rsidRPr="005F3AFC" w:rsidRDefault="00F85D35" w:rsidP="00F85D35">
      <w:pPr>
        <w:rPr>
          <w:rFonts w:ascii="Arial" w:hAnsi="Arial" w:cs="Arial"/>
        </w:rPr>
      </w:pPr>
    </w:p>
    <w:p w:rsidR="00F85D35" w:rsidRPr="005F3AFC" w:rsidRDefault="00F85D35" w:rsidP="00F85D35">
      <w:pPr>
        <w:rPr>
          <w:rFonts w:ascii="Arial" w:hAnsi="Arial" w:cs="Arial"/>
          <w:b/>
        </w:rPr>
      </w:pPr>
      <w:r w:rsidRPr="005F3AFC">
        <w:rPr>
          <w:rFonts w:ascii="Arial" w:hAnsi="Arial" w:cs="Arial"/>
          <w:b/>
        </w:rPr>
        <w:t xml:space="preserve">GENERAL </w:t>
      </w:r>
    </w:p>
    <w:p w:rsidR="00F85D35" w:rsidRPr="005F3AFC" w:rsidRDefault="00F85D35" w:rsidP="00E835E5">
      <w:pPr>
        <w:numPr>
          <w:ilvl w:val="0"/>
          <w:numId w:val="44"/>
        </w:numPr>
        <w:spacing w:after="0" w:line="240" w:lineRule="auto"/>
        <w:contextualSpacing/>
        <w:rPr>
          <w:rFonts w:ascii="Arial" w:hAnsi="Arial" w:cs="Arial"/>
          <w:b/>
        </w:rPr>
      </w:pPr>
      <w:r w:rsidRPr="005F3AFC">
        <w:rPr>
          <w:rFonts w:ascii="Arial" w:hAnsi="Arial" w:cs="Arial"/>
          <w:b/>
        </w:rPr>
        <w:t>Soccer players are making a fence for their soccer field. What is the total length of timber required for the poles if each pole is 1.117 m long and they require 100 poles? (2)</w:t>
      </w:r>
    </w:p>
    <w:tbl>
      <w:tblPr>
        <w:tblStyle w:val="TableGrid13"/>
        <w:tblW w:w="0" w:type="auto"/>
        <w:tblLook w:val="04A0" w:firstRow="1" w:lastRow="0" w:firstColumn="1" w:lastColumn="0" w:noHBand="0" w:noVBand="1"/>
      </w:tblPr>
      <w:tblGrid>
        <w:gridCol w:w="9242"/>
      </w:tblGrid>
      <w:tr w:rsidR="005F3AFC" w:rsidRPr="005F3AFC" w:rsidTr="00F85D35">
        <w:tc>
          <w:tcPr>
            <w:tcW w:w="9242" w:type="dxa"/>
          </w:tcPr>
          <w:p w:rsidR="00F85D35" w:rsidRPr="005F3AFC" w:rsidRDefault="00A15392" w:rsidP="00CD3505">
            <w:pPr>
              <w:spacing w:after="0" w:line="240" w:lineRule="auto"/>
              <w:rPr>
                <w:rFonts w:ascii="Arial" w:hAnsi="Arial" w:cs="Arial"/>
              </w:rPr>
            </w:pPr>
            <w:r w:rsidRPr="005F3AFC">
              <w:rPr>
                <w:rFonts w:ascii="Arial" w:hAnsi="Arial" w:cs="Arial"/>
              </w:rPr>
              <w:t>1.117m X 100 poles</w:t>
            </w:r>
          </w:p>
        </w:tc>
      </w:tr>
      <w:tr w:rsidR="005F3AFC" w:rsidRPr="005F3AFC" w:rsidTr="00F85D35">
        <w:tc>
          <w:tcPr>
            <w:tcW w:w="9242" w:type="dxa"/>
          </w:tcPr>
          <w:p w:rsidR="00F85D35" w:rsidRPr="005F3AFC" w:rsidRDefault="00A15392" w:rsidP="00CD3505">
            <w:pPr>
              <w:spacing w:after="0" w:line="240" w:lineRule="auto"/>
              <w:rPr>
                <w:rFonts w:ascii="Arial" w:hAnsi="Arial" w:cs="Arial"/>
              </w:rPr>
            </w:pPr>
            <w:r w:rsidRPr="005F3AFC">
              <w:rPr>
                <w:rFonts w:ascii="Arial" w:hAnsi="Arial" w:cs="Arial"/>
              </w:rPr>
              <w:t>= 111.700 m</w:t>
            </w:r>
          </w:p>
        </w:tc>
      </w:tr>
    </w:tbl>
    <w:p w:rsidR="00F85D35" w:rsidRPr="005F3AFC" w:rsidRDefault="00F85D35" w:rsidP="00F85D35">
      <w:pPr>
        <w:rPr>
          <w:rFonts w:ascii="Arial" w:hAnsi="Arial" w:cs="Arial"/>
          <w:b/>
        </w:rPr>
      </w:pPr>
    </w:p>
    <w:p w:rsidR="00F85D35" w:rsidRPr="005F3AFC" w:rsidRDefault="00F85D35" w:rsidP="00E835E5">
      <w:pPr>
        <w:numPr>
          <w:ilvl w:val="0"/>
          <w:numId w:val="44"/>
        </w:numPr>
        <w:rPr>
          <w:rFonts w:ascii="Arial" w:hAnsi="Arial" w:cs="Arial"/>
          <w:b/>
        </w:rPr>
      </w:pPr>
      <w:r w:rsidRPr="005F3AFC">
        <w:rPr>
          <w:rFonts w:ascii="Arial" w:hAnsi="Arial" w:cs="Arial"/>
          <w:b/>
        </w:rPr>
        <w:t>If the mass of the truck and its load of cement is 5.110 t and that of the truck alone is 1.682 t. what is the mass of 1 pocket of cement if there are 80 pockets on the truck? (2)</w:t>
      </w:r>
    </w:p>
    <w:tbl>
      <w:tblPr>
        <w:tblStyle w:val="TableGrid13"/>
        <w:tblW w:w="0" w:type="auto"/>
        <w:tblLook w:val="04A0" w:firstRow="1" w:lastRow="0" w:firstColumn="1" w:lastColumn="0" w:noHBand="0" w:noVBand="1"/>
      </w:tblPr>
      <w:tblGrid>
        <w:gridCol w:w="9242"/>
      </w:tblGrid>
      <w:tr w:rsidR="005F3AFC" w:rsidRPr="005F3AFC" w:rsidTr="00F85D35">
        <w:tc>
          <w:tcPr>
            <w:tcW w:w="9242" w:type="dxa"/>
          </w:tcPr>
          <w:p w:rsidR="00F85D35" w:rsidRPr="005F3AFC" w:rsidRDefault="00557A98" w:rsidP="00CD3505">
            <w:pPr>
              <w:spacing w:after="0" w:line="240" w:lineRule="auto"/>
              <w:rPr>
                <w:rFonts w:ascii="Arial" w:hAnsi="Arial" w:cs="Arial"/>
              </w:rPr>
            </w:pPr>
            <w:r w:rsidRPr="005F3AFC">
              <w:rPr>
                <w:rFonts w:ascii="Arial" w:hAnsi="Arial" w:cs="Arial"/>
              </w:rPr>
              <w:t>42.85 kg per bag</w:t>
            </w:r>
          </w:p>
        </w:tc>
      </w:tr>
    </w:tbl>
    <w:p w:rsidR="00F85D35" w:rsidRPr="005F3AFC" w:rsidRDefault="00F85D35" w:rsidP="00F85D35">
      <w:pPr>
        <w:rPr>
          <w:rFonts w:ascii="Arial" w:hAnsi="Arial" w:cs="Arial"/>
        </w:rPr>
      </w:pPr>
    </w:p>
    <w:p w:rsidR="00F85D35" w:rsidRPr="005F3AFC" w:rsidRDefault="00F85D35" w:rsidP="00E835E5">
      <w:pPr>
        <w:numPr>
          <w:ilvl w:val="0"/>
          <w:numId w:val="44"/>
        </w:numPr>
        <w:rPr>
          <w:rFonts w:ascii="Arial" w:hAnsi="Arial" w:cs="Arial"/>
          <w:b/>
        </w:rPr>
      </w:pPr>
      <w:r w:rsidRPr="005F3AFC">
        <w:rPr>
          <w:rFonts w:ascii="Arial" w:hAnsi="Arial" w:cs="Arial"/>
          <w:b/>
        </w:rPr>
        <w:t>In a bus bringing people to work there were 32 people who paid 90c each, 18 who paid 60c each and 2 who paid 50c each and 16 who paid 40c each. How much did the bus driver take altogether and what was his name? (2)</w:t>
      </w:r>
    </w:p>
    <w:tbl>
      <w:tblPr>
        <w:tblStyle w:val="TableGrid13"/>
        <w:tblW w:w="0" w:type="auto"/>
        <w:tblLook w:val="04A0" w:firstRow="1" w:lastRow="0" w:firstColumn="1" w:lastColumn="0" w:noHBand="0" w:noVBand="1"/>
      </w:tblPr>
      <w:tblGrid>
        <w:gridCol w:w="9242"/>
      </w:tblGrid>
      <w:tr w:rsidR="005F3AFC" w:rsidRPr="005F3AFC" w:rsidTr="00F85D35">
        <w:tc>
          <w:tcPr>
            <w:tcW w:w="9242" w:type="dxa"/>
          </w:tcPr>
          <w:p w:rsidR="00F85D35" w:rsidRPr="005F3AFC" w:rsidRDefault="00557A98" w:rsidP="00CD3505">
            <w:pPr>
              <w:spacing w:after="0" w:line="240" w:lineRule="auto"/>
              <w:rPr>
                <w:rFonts w:ascii="Arial" w:hAnsi="Arial" w:cs="Arial"/>
              </w:rPr>
            </w:pPr>
            <w:r w:rsidRPr="005F3AFC">
              <w:rPr>
                <w:rFonts w:ascii="Arial" w:hAnsi="Arial" w:cs="Arial"/>
              </w:rPr>
              <w:t>R47.00</w:t>
            </w:r>
          </w:p>
        </w:tc>
      </w:tr>
      <w:tr w:rsidR="005F3AFC" w:rsidRPr="005F3AFC" w:rsidTr="00F85D35">
        <w:tc>
          <w:tcPr>
            <w:tcW w:w="9242" w:type="dxa"/>
          </w:tcPr>
          <w:p w:rsidR="00F85D35" w:rsidRPr="005F3AFC" w:rsidRDefault="00557A98" w:rsidP="00CD3505">
            <w:pPr>
              <w:spacing w:after="0" w:line="240" w:lineRule="auto"/>
              <w:rPr>
                <w:rFonts w:ascii="Arial" w:hAnsi="Arial" w:cs="Arial"/>
              </w:rPr>
            </w:pPr>
            <w:r w:rsidRPr="005F3AFC">
              <w:rPr>
                <w:rFonts w:ascii="Arial" w:hAnsi="Arial" w:cs="Arial"/>
              </w:rPr>
              <w:t>Any relevant name can be given.</w:t>
            </w:r>
          </w:p>
        </w:tc>
      </w:tr>
    </w:tbl>
    <w:p w:rsidR="00F85D35" w:rsidRPr="005F3AFC" w:rsidRDefault="00F85D35" w:rsidP="00F85D35">
      <w:pPr>
        <w:rPr>
          <w:rFonts w:ascii="Arial" w:hAnsi="Arial" w:cs="Arial"/>
        </w:rPr>
      </w:pPr>
    </w:p>
    <w:p w:rsidR="00F85D35" w:rsidRPr="005F3AFC" w:rsidRDefault="00F85D35" w:rsidP="00E835E5">
      <w:pPr>
        <w:numPr>
          <w:ilvl w:val="0"/>
          <w:numId w:val="44"/>
        </w:numPr>
        <w:rPr>
          <w:rFonts w:ascii="Arial" w:hAnsi="Arial" w:cs="Arial"/>
          <w:b/>
        </w:rPr>
      </w:pPr>
      <w:r w:rsidRPr="005F3AFC">
        <w:rPr>
          <w:rFonts w:ascii="Arial" w:hAnsi="Arial" w:cs="Arial"/>
          <w:b/>
        </w:rPr>
        <w:t xml:space="preserve">Find the cost of fitting a rail to the walls of a room 6.7 m long by 6.1 m wide, if the </w:t>
      </w:r>
      <w:r w:rsidR="005F3AFC" w:rsidRPr="005F3AFC">
        <w:rPr>
          <w:rFonts w:ascii="Arial" w:hAnsi="Arial" w:cs="Arial"/>
          <w:b/>
        </w:rPr>
        <w:t>rails cost</w:t>
      </w:r>
      <w:r w:rsidRPr="005F3AFC">
        <w:rPr>
          <w:rFonts w:ascii="Arial" w:hAnsi="Arial" w:cs="Arial"/>
          <w:b/>
        </w:rPr>
        <w:t xml:space="preserve"> 90.9c a metre. (2)</w:t>
      </w:r>
    </w:p>
    <w:tbl>
      <w:tblPr>
        <w:tblStyle w:val="TableGrid13"/>
        <w:tblW w:w="0" w:type="auto"/>
        <w:tblLook w:val="04A0" w:firstRow="1" w:lastRow="0" w:firstColumn="1" w:lastColumn="0" w:noHBand="0" w:noVBand="1"/>
      </w:tblPr>
      <w:tblGrid>
        <w:gridCol w:w="9242"/>
      </w:tblGrid>
      <w:tr w:rsidR="005F3AFC" w:rsidRPr="005F3AFC" w:rsidTr="00F85D35">
        <w:tc>
          <w:tcPr>
            <w:tcW w:w="9242" w:type="dxa"/>
          </w:tcPr>
          <w:p w:rsidR="00F85D35" w:rsidRPr="005F3AFC" w:rsidRDefault="005F3AFC" w:rsidP="00CD3505">
            <w:pPr>
              <w:spacing w:after="0" w:line="240" w:lineRule="auto"/>
              <w:rPr>
                <w:rFonts w:ascii="Arial" w:hAnsi="Arial" w:cs="Arial"/>
              </w:rPr>
            </w:pPr>
            <w:r w:rsidRPr="005F3AFC">
              <w:rPr>
                <w:rFonts w:ascii="Arial" w:hAnsi="Arial" w:cs="Arial"/>
              </w:rPr>
              <w:t>R3715.08</w:t>
            </w:r>
          </w:p>
        </w:tc>
      </w:tr>
    </w:tbl>
    <w:p w:rsidR="00F85D35" w:rsidRPr="005F3AFC" w:rsidRDefault="00F85D35" w:rsidP="00F85D35">
      <w:pPr>
        <w:rPr>
          <w:rFonts w:ascii="Arial" w:hAnsi="Arial" w:cs="Arial"/>
        </w:rPr>
      </w:pPr>
    </w:p>
    <w:p w:rsidR="00F85D35" w:rsidRPr="005F3AFC" w:rsidRDefault="00F85D35" w:rsidP="00E835E5">
      <w:pPr>
        <w:numPr>
          <w:ilvl w:val="0"/>
          <w:numId w:val="44"/>
        </w:numPr>
        <w:rPr>
          <w:rFonts w:ascii="Arial" w:hAnsi="Arial" w:cs="Arial"/>
          <w:b/>
        </w:rPr>
      </w:pPr>
      <w:r w:rsidRPr="005F3AFC">
        <w:rPr>
          <w:rFonts w:ascii="Arial" w:hAnsi="Arial" w:cs="Arial"/>
          <w:b/>
        </w:rPr>
        <w:lastRenderedPageBreak/>
        <w:t>John’s home is on a rectangular piece of ground which is 291.8 m long and 218.4 m wide. There is a path around the ground which is 7.25 m longer than the perimeter of the ground. How far does John cycle if he cycles on the path round the ground 10 times? (2)</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5F3AFC" w:rsidP="00CD3505">
            <w:pPr>
              <w:spacing w:after="0" w:line="240" w:lineRule="auto"/>
              <w:rPr>
                <w:rFonts w:ascii="Arial" w:hAnsi="Arial" w:cs="Arial"/>
              </w:rPr>
            </w:pPr>
            <w:r>
              <w:rPr>
                <w:rFonts w:ascii="Arial" w:hAnsi="Arial" w:cs="Arial"/>
              </w:rPr>
              <w:t>7.25m x 10times</w:t>
            </w:r>
          </w:p>
        </w:tc>
      </w:tr>
      <w:tr w:rsidR="00F85D35" w:rsidRPr="00F85D35" w:rsidTr="00F85D35">
        <w:tc>
          <w:tcPr>
            <w:tcW w:w="9242" w:type="dxa"/>
          </w:tcPr>
          <w:p w:rsidR="00F85D35" w:rsidRPr="00F85D35" w:rsidRDefault="005F3AFC" w:rsidP="00CD3505">
            <w:pPr>
              <w:spacing w:after="0" w:line="240" w:lineRule="auto"/>
              <w:rPr>
                <w:rFonts w:ascii="Arial" w:hAnsi="Arial" w:cs="Arial"/>
              </w:rPr>
            </w:pPr>
            <w:r>
              <w:rPr>
                <w:rFonts w:ascii="Arial" w:hAnsi="Arial" w:cs="Arial"/>
              </w:rPr>
              <w:t>72.5 meters</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Show eight thousand four hundred and sixty four as a number. (1)</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893535" w:rsidP="00CD3505">
            <w:pPr>
              <w:spacing w:after="0" w:line="240" w:lineRule="auto"/>
              <w:rPr>
                <w:rFonts w:ascii="Arial" w:hAnsi="Arial" w:cs="Arial"/>
              </w:rPr>
            </w:pPr>
            <w:r>
              <w:rPr>
                <w:rFonts w:ascii="Arial" w:hAnsi="Arial" w:cs="Arial"/>
              </w:rPr>
              <w:t>8464</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Show 19/10 as a decimal. (1)</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6A349A" w:rsidP="00CD3505">
            <w:pPr>
              <w:spacing w:after="0" w:line="240" w:lineRule="auto"/>
              <w:rPr>
                <w:rFonts w:ascii="Arial" w:hAnsi="Arial" w:cs="Arial"/>
              </w:rPr>
            </w:pPr>
            <w:r>
              <w:rPr>
                <w:rFonts w:ascii="Arial" w:hAnsi="Arial" w:cs="Arial"/>
              </w:rPr>
              <w:t>1.</w:t>
            </w:r>
            <w:r w:rsidR="00893535">
              <w:rPr>
                <w:rFonts w:ascii="Arial" w:hAnsi="Arial" w:cs="Arial"/>
              </w:rPr>
              <w:t>9</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Show 23.75 as a fraction. (1)</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184E98" w:rsidP="00CD3505">
            <w:pPr>
              <w:spacing w:after="0" w:line="240" w:lineRule="auto"/>
              <w:rPr>
                <w:rFonts w:ascii="Arial" w:hAnsi="Arial" w:cs="Arial"/>
              </w:rPr>
            </w:pPr>
            <w:r w:rsidRPr="00976DE2">
              <w:rPr>
                <w:rFonts w:ascii="Arial" w:hAnsi="Arial" w:cs="Arial"/>
                <w:vertAlign w:val="superscript"/>
              </w:rPr>
              <w:t>95</w:t>
            </w:r>
            <w:r>
              <w:rPr>
                <w:rFonts w:ascii="Arial" w:hAnsi="Arial" w:cs="Arial"/>
              </w:rPr>
              <w:t>/</w:t>
            </w:r>
            <w:r w:rsidRPr="00976DE2">
              <w:rPr>
                <w:rFonts w:ascii="Arial" w:hAnsi="Arial" w:cs="Arial"/>
                <w:vertAlign w:val="subscript"/>
              </w:rPr>
              <w:t>4</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Add three thousand eight hundred and fifty six to two thousand seven hundred and seventy six. (1)</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184E98" w:rsidP="00CD3505">
            <w:pPr>
              <w:spacing w:after="0" w:line="240" w:lineRule="auto"/>
              <w:rPr>
                <w:rFonts w:ascii="Arial" w:hAnsi="Arial" w:cs="Arial"/>
              </w:rPr>
            </w:pPr>
            <w:r>
              <w:rPr>
                <w:rFonts w:ascii="Arial" w:hAnsi="Arial" w:cs="Arial"/>
              </w:rPr>
              <w:t>3856+2776</w:t>
            </w:r>
          </w:p>
        </w:tc>
      </w:tr>
      <w:tr w:rsidR="00F85D35" w:rsidRPr="00F85D35" w:rsidTr="00F85D35">
        <w:tc>
          <w:tcPr>
            <w:tcW w:w="9242" w:type="dxa"/>
          </w:tcPr>
          <w:p w:rsidR="00F85D35" w:rsidRPr="00F85D35" w:rsidRDefault="00184E98" w:rsidP="00CD3505">
            <w:pPr>
              <w:spacing w:after="0" w:line="240" w:lineRule="auto"/>
              <w:rPr>
                <w:rFonts w:ascii="Arial" w:hAnsi="Arial" w:cs="Arial"/>
              </w:rPr>
            </w:pPr>
            <w:r>
              <w:rPr>
                <w:rFonts w:ascii="Arial" w:hAnsi="Arial" w:cs="Arial"/>
              </w:rPr>
              <w:t>6632</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Add 184 and 3 287. (1)</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184E98" w:rsidP="00CD3505">
            <w:pPr>
              <w:spacing w:after="0" w:line="240" w:lineRule="auto"/>
              <w:rPr>
                <w:rFonts w:ascii="Arial" w:hAnsi="Arial" w:cs="Arial"/>
              </w:rPr>
            </w:pPr>
            <w:r>
              <w:rPr>
                <w:rFonts w:ascii="Arial" w:hAnsi="Arial" w:cs="Arial"/>
              </w:rPr>
              <w:t>3471</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Subtract (3)</w:t>
      </w:r>
    </w:p>
    <w:tbl>
      <w:tblPr>
        <w:tblStyle w:val="TableGrid13"/>
        <w:tblW w:w="0" w:type="auto"/>
        <w:tblInd w:w="1097" w:type="dxa"/>
        <w:tblLook w:val="04A0" w:firstRow="1" w:lastRow="0" w:firstColumn="1" w:lastColumn="0" w:noHBand="0" w:noVBand="1"/>
      </w:tblPr>
      <w:tblGrid>
        <w:gridCol w:w="2555"/>
        <w:gridCol w:w="1668"/>
      </w:tblGrid>
      <w:tr w:rsidR="00F85D35" w:rsidRPr="00F85D35" w:rsidTr="00F85D35">
        <w:tc>
          <w:tcPr>
            <w:tcW w:w="2555" w:type="dxa"/>
          </w:tcPr>
          <w:p w:rsidR="00F85D35" w:rsidRPr="00F85D35" w:rsidRDefault="00F85D35" w:rsidP="00CD3505">
            <w:pPr>
              <w:numPr>
                <w:ilvl w:val="0"/>
                <w:numId w:val="78"/>
              </w:numPr>
              <w:spacing w:after="0" w:line="240" w:lineRule="auto"/>
              <w:ind w:left="463"/>
              <w:rPr>
                <w:rFonts w:ascii="Arial" w:hAnsi="Arial" w:cs="Arial"/>
              </w:rPr>
            </w:pPr>
            <w:r w:rsidRPr="00F85D35">
              <w:rPr>
                <w:rFonts w:ascii="Arial" w:hAnsi="Arial" w:cs="Arial"/>
              </w:rPr>
              <w:t>754 from 1 393</w:t>
            </w:r>
          </w:p>
        </w:tc>
        <w:tc>
          <w:tcPr>
            <w:tcW w:w="1668" w:type="dxa"/>
          </w:tcPr>
          <w:p w:rsidR="00F85D35" w:rsidRPr="00F85D35" w:rsidRDefault="00184E98" w:rsidP="00CD3505">
            <w:pPr>
              <w:spacing w:after="0" w:line="240" w:lineRule="auto"/>
              <w:rPr>
                <w:rFonts w:ascii="Arial" w:hAnsi="Arial" w:cs="Arial"/>
              </w:rPr>
            </w:pPr>
            <w:r>
              <w:rPr>
                <w:rFonts w:ascii="Arial" w:hAnsi="Arial" w:cs="Arial"/>
              </w:rPr>
              <w:t>639</w:t>
            </w:r>
          </w:p>
        </w:tc>
      </w:tr>
      <w:tr w:rsidR="00F85D35" w:rsidRPr="00F85D35" w:rsidTr="00F85D35">
        <w:tc>
          <w:tcPr>
            <w:tcW w:w="2555" w:type="dxa"/>
          </w:tcPr>
          <w:p w:rsidR="00F85D35" w:rsidRPr="00F85D35" w:rsidRDefault="00F85D35" w:rsidP="00CD3505">
            <w:pPr>
              <w:numPr>
                <w:ilvl w:val="0"/>
                <w:numId w:val="78"/>
              </w:numPr>
              <w:spacing w:after="0" w:line="240" w:lineRule="auto"/>
              <w:ind w:left="463"/>
              <w:rPr>
                <w:rFonts w:ascii="Arial" w:hAnsi="Arial" w:cs="Arial"/>
              </w:rPr>
            </w:pPr>
            <w:r w:rsidRPr="00F85D35">
              <w:rPr>
                <w:rFonts w:ascii="Arial" w:hAnsi="Arial" w:cs="Arial"/>
              </w:rPr>
              <w:t>14,5 from 27,85</w:t>
            </w:r>
          </w:p>
        </w:tc>
        <w:tc>
          <w:tcPr>
            <w:tcW w:w="1668" w:type="dxa"/>
          </w:tcPr>
          <w:p w:rsidR="00F85D35" w:rsidRPr="00F85D35" w:rsidRDefault="00184E98" w:rsidP="00CD3505">
            <w:pPr>
              <w:spacing w:after="0" w:line="240" w:lineRule="auto"/>
              <w:rPr>
                <w:rFonts w:ascii="Arial" w:hAnsi="Arial" w:cs="Arial"/>
              </w:rPr>
            </w:pPr>
            <w:r>
              <w:rPr>
                <w:rFonts w:ascii="Arial" w:hAnsi="Arial" w:cs="Arial"/>
              </w:rPr>
              <w:t>13,35</w:t>
            </w:r>
          </w:p>
        </w:tc>
      </w:tr>
      <w:tr w:rsidR="00F85D35" w:rsidRPr="00F85D35" w:rsidTr="00F85D35">
        <w:tc>
          <w:tcPr>
            <w:tcW w:w="2555" w:type="dxa"/>
          </w:tcPr>
          <w:p w:rsidR="00F85D35" w:rsidRPr="00F85D35" w:rsidRDefault="00F85D35" w:rsidP="00CD3505">
            <w:pPr>
              <w:numPr>
                <w:ilvl w:val="0"/>
                <w:numId w:val="78"/>
              </w:numPr>
              <w:spacing w:after="0" w:line="240" w:lineRule="auto"/>
              <w:ind w:left="463"/>
              <w:rPr>
                <w:rFonts w:ascii="Arial" w:hAnsi="Arial" w:cs="Arial"/>
              </w:rPr>
            </w:pPr>
            <w:r w:rsidRPr="00F85D35">
              <w:rPr>
                <w:rFonts w:ascii="Arial" w:hAnsi="Arial" w:cs="Arial"/>
              </w:rPr>
              <w:t>81/2 from 12.75</w:t>
            </w:r>
          </w:p>
        </w:tc>
        <w:tc>
          <w:tcPr>
            <w:tcW w:w="1668" w:type="dxa"/>
          </w:tcPr>
          <w:p w:rsidR="00F85D35" w:rsidRPr="00F85D35" w:rsidRDefault="00184E98" w:rsidP="00CD3505">
            <w:pPr>
              <w:spacing w:after="0" w:line="240" w:lineRule="auto"/>
              <w:rPr>
                <w:rFonts w:ascii="Arial" w:hAnsi="Arial" w:cs="Arial"/>
              </w:rPr>
            </w:pPr>
            <w:r w:rsidRPr="006D7424">
              <w:rPr>
                <w:rFonts w:ascii="Arial" w:hAnsi="Arial" w:cs="Arial"/>
              </w:rPr>
              <w:t>-27,75</w:t>
            </w:r>
          </w:p>
        </w:tc>
      </w:tr>
    </w:tbl>
    <w:p w:rsidR="00F85D35" w:rsidRPr="00F85D35" w:rsidRDefault="00F85D35" w:rsidP="00F85D35">
      <w:pPr>
        <w:rPr>
          <w:rFonts w:ascii="Arial" w:hAnsi="Arial" w:cs="Arial"/>
        </w:rPr>
      </w:pPr>
    </w:p>
    <w:p w:rsidR="00F85D35" w:rsidRPr="00F85D35" w:rsidRDefault="00F85D35" w:rsidP="00E835E5">
      <w:pPr>
        <w:numPr>
          <w:ilvl w:val="0"/>
          <w:numId w:val="44"/>
        </w:numPr>
        <w:rPr>
          <w:rFonts w:ascii="Arial" w:hAnsi="Arial" w:cs="Arial"/>
          <w:b/>
        </w:rPr>
      </w:pPr>
      <w:r w:rsidRPr="00F85D35">
        <w:rPr>
          <w:rFonts w:ascii="Arial" w:hAnsi="Arial" w:cs="Arial"/>
          <w:b/>
        </w:rPr>
        <w:t>Subtract ten thousand and thirty four from one million five hundred and eighty one thousand, three hundred and twenty nine. (2)</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184E98" w:rsidP="00CD3505">
            <w:pPr>
              <w:spacing w:after="0" w:line="240" w:lineRule="auto"/>
              <w:rPr>
                <w:rFonts w:ascii="Arial" w:hAnsi="Arial" w:cs="Arial"/>
              </w:rPr>
            </w:pPr>
            <w:r>
              <w:rPr>
                <w:rFonts w:ascii="Arial" w:hAnsi="Arial" w:cs="Arial"/>
              </w:rPr>
              <w:t>1,581,329-10034</w:t>
            </w:r>
          </w:p>
        </w:tc>
      </w:tr>
      <w:tr w:rsidR="00F85D35" w:rsidRPr="00F85D35" w:rsidTr="00F85D35">
        <w:tc>
          <w:tcPr>
            <w:tcW w:w="9242" w:type="dxa"/>
          </w:tcPr>
          <w:p w:rsidR="00F85D35" w:rsidRPr="00F85D35" w:rsidRDefault="00184E98" w:rsidP="00CD3505">
            <w:pPr>
              <w:spacing w:after="0" w:line="240" w:lineRule="auto"/>
              <w:rPr>
                <w:rFonts w:ascii="Arial" w:hAnsi="Arial" w:cs="Arial"/>
              </w:rPr>
            </w:pPr>
            <w:r>
              <w:rPr>
                <w:rFonts w:ascii="Arial" w:hAnsi="Arial" w:cs="Arial"/>
              </w:rPr>
              <w:t>1571295</w:t>
            </w:r>
          </w:p>
        </w:tc>
      </w:tr>
    </w:tbl>
    <w:p w:rsidR="00F85D35" w:rsidRPr="00F85D35" w:rsidRDefault="00F85D35" w:rsidP="00F85D35">
      <w:pPr>
        <w:rPr>
          <w:rFonts w:ascii="Arial" w:hAnsi="Arial" w:cs="Arial"/>
        </w:rPr>
      </w:pPr>
    </w:p>
    <w:p w:rsidR="00F85D35" w:rsidRPr="00F85D35" w:rsidRDefault="00F85D35" w:rsidP="00F85D35">
      <w:pPr>
        <w:spacing w:after="0" w:line="240" w:lineRule="auto"/>
        <w:rPr>
          <w:rFonts w:ascii="Arial" w:eastAsia="Times New Roman" w:hAnsi="Arial" w:cs="Arial"/>
          <w:spacing w:val="-30"/>
          <w:kern w:val="28"/>
          <w:sz w:val="40"/>
          <w:szCs w:val="40"/>
        </w:rPr>
      </w:pPr>
      <w:r w:rsidRPr="00F85D35">
        <w:br w:type="page"/>
      </w:r>
    </w:p>
    <w:p w:rsidR="00F85D35" w:rsidRPr="00F85D35" w:rsidRDefault="00F85D35" w:rsidP="00A72A41">
      <w:pPr>
        <w:pStyle w:val="Subtitle"/>
      </w:pPr>
      <w:bookmarkStart w:id="22" w:name="_Toc505950809"/>
      <w:bookmarkStart w:id="23" w:name="_Toc8654719"/>
      <w:r w:rsidRPr="00F85D35">
        <w:lastRenderedPageBreak/>
        <w:t>Knowledge Topic 4: Draw and interpret graphs (10%)</w:t>
      </w:r>
      <w:bookmarkEnd w:id="22"/>
      <w:bookmarkEnd w:id="23"/>
    </w:p>
    <w:p w:rsidR="00F85D35" w:rsidRPr="00F85D35" w:rsidRDefault="00F85D35" w:rsidP="00F85D35">
      <w:pPr>
        <w:spacing w:after="240" w:line="360" w:lineRule="auto"/>
        <w:jc w:val="both"/>
        <w:rPr>
          <w:rFonts w:ascii="Arial" w:hAnsi="Arial" w:cs="Arial"/>
        </w:rPr>
      </w:pPr>
      <w:r w:rsidRPr="00F85D35">
        <w:rPr>
          <w:rFonts w:ascii="Arial" w:hAnsi="Arial" w:cs="Arial"/>
        </w:rPr>
        <w:t>Topic elements to be covered include:</w:t>
      </w:r>
    </w:p>
    <w:p w:rsidR="00F85D35" w:rsidRPr="00F85D35" w:rsidRDefault="00F85D35" w:rsidP="00CE63A9">
      <w:pPr>
        <w:numPr>
          <w:ilvl w:val="1"/>
          <w:numId w:val="92"/>
        </w:numPr>
        <w:spacing w:after="240" w:line="360" w:lineRule="auto"/>
        <w:ind w:left="851" w:hanging="567"/>
        <w:jc w:val="both"/>
        <w:rPr>
          <w:rFonts w:ascii="Arial" w:hAnsi="Arial" w:cs="Arial"/>
        </w:rPr>
      </w:pPr>
      <w:r w:rsidRPr="00F85D35">
        <w:rPr>
          <w:rFonts w:ascii="Arial" w:hAnsi="Arial" w:cs="Arial"/>
        </w:rPr>
        <w:t>KT0401 Axis</w:t>
      </w:r>
    </w:p>
    <w:p w:rsidR="00F85D35" w:rsidRPr="00F85D35" w:rsidRDefault="00F85D35" w:rsidP="00CE63A9">
      <w:pPr>
        <w:numPr>
          <w:ilvl w:val="1"/>
          <w:numId w:val="92"/>
        </w:numPr>
        <w:spacing w:after="240" w:line="360" w:lineRule="auto"/>
        <w:ind w:left="851" w:hanging="567"/>
        <w:jc w:val="both"/>
        <w:rPr>
          <w:rFonts w:ascii="Arial" w:hAnsi="Arial" w:cs="Arial"/>
        </w:rPr>
      </w:pPr>
      <w:r w:rsidRPr="00F85D35">
        <w:rPr>
          <w:rFonts w:ascii="Arial" w:hAnsi="Arial" w:cs="Arial"/>
        </w:rPr>
        <w:t>KT0402 Scale</w:t>
      </w:r>
    </w:p>
    <w:p w:rsidR="00F85D35" w:rsidRPr="00F85D35" w:rsidRDefault="00F85D35" w:rsidP="00CE63A9">
      <w:pPr>
        <w:numPr>
          <w:ilvl w:val="1"/>
          <w:numId w:val="92"/>
        </w:numPr>
        <w:spacing w:after="240" w:line="360" w:lineRule="auto"/>
        <w:ind w:left="851" w:hanging="567"/>
        <w:jc w:val="both"/>
        <w:rPr>
          <w:rFonts w:ascii="Arial" w:hAnsi="Arial" w:cs="Arial"/>
        </w:rPr>
      </w:pPr>
      <w:r w:rsidRPr="00F85D35">
        <w:rPr>
          <w:rFonts w:ascii="Arial" w:hAnsi="Arial" w:cs="Arial"/>
        </w:rPr>
        <w:t>KT0403 Concentration Standard</w:t>
      </w:r>
    </w:p>
    <w:p w:rsidR="00F85D35" w:rsidRPr="00F85D35" w:rsidRDefault="00F85D35" w:rsidP="00CE63A9">
      <w:pPr>
        <w:numPr>
          <w:ilvl w:val="1"/>
          <w:numId w:val="92"/>
        </w:numPr>
        <w:spacing w:after="240" w:line="360" w:lineRule="auto"/>
        <w:ind w:left="851" w:hanging="567"/>
        <w:jc w:val="both"/>
        <w:rPr>
          <w:rFonts w:ascii="Arial" w:hAnsi="Arial" w:cs="Arial"/>
        </w:rPr>
      </w:pPr>
      <w:r w:rsidRPr="00F85D35">
        <w:rPr>
          <w:rFonts w:ascii="Arial" w:hAnsi="Arial" w:cs="Arial"/>
        </w:rPr>
        <w:t>KT0404 Rules</w:t>
      </w:r>
    </w:p>
    <w:p w:rsidR="00F85D35" w:rsidRPr="00F85D35" w:rsidRDefault="00F85D35" w:rsidP="00CE63A9">
      <w:pPr>
        <w:numPr>
          <w:ilvl w:val="1"/>
          <w:numId w:val="92"/>
        </w:numPr>
        <w:spacing w:after="240" w:line="360" w:lineRule="auto"/>
        <w:ind w:left="851" w:hanging="567"/>
        <w:jc w:val="both"/>
        <w:rPr>
          <w:rFonts w:ascii="Arial" w:hAnsi="Arial" w:cs="Arial"/>
        </w:rPr>
      </w:pPr>
      <w:r w:rsidRPr="00F85D35">
        <w:rPr>
          <w:rFonts w:ascii="Arial" w:hAnsi="Arial" w:cs="Arial"/>
        </w:rPr>
        <w:t>KT0405 Data</w:t>
      </w:r>
    </w:p>
    <w:p w:rsidR="00F85D35" w:rsidRPr="00F85D35" w:rsidRDefault="00F85D35" w:rsidP="00F85D35">
      <w:pPr>
        <w:spacing w:after="240" w:line="360" w:lineRule="auto"/>
        <w:jc w:val="both"/>
        <w:rPr>
          <w:rFonts w:ascii="Arial" w:hAnsi="Arial" w:cs="Arial"/>
        </w:rPr>
      </w:pPr>
      <w:r w:rsidRPr="00F85D35">
        <w:rPr>
          <w:rFonts w:ascii="Arial" w:hAnsi="Arial" w:cs="Arial"/>
        </w:rPr>
        <w:t>Internal Assessment Criteria and Weight</w:t>
      </w:r>
    </w:p>
    <w:p w:rsidR="00F85D35" w:rsidRPr="00F85D35" w:rsidRDefault="00F85D35" w:rsidP="00CE63A9">
      <w:pPr>
        <w:numPr>
          <w:ilvl w:val="0"/>
          <w:numId w:val="93"/>
        </w:numPr>
        <w:spacing w:after="240" w:line="360" w:lineRule="auto"/>
        <w:jc w:val="both"/>
        <w:rPr>
          <w:rFonts w:ascii="Arial" w:hAnsi="Arial" w:cs="Arial"/>
        </w:rPr>
      </w:pPr>
      <w:r w:rsidRPr="00F85D35">
        <w:rPr>
          <w:rFonts w:ascii="Arial" w:hAnsi="Arial" w:cs="Arial"/>
        </w:rPr>
        <w:t>IAC0401 Graphs are drawn accurately</w:t>
      </w:r>
    </w:p>
    <w:p w:rsidR="00F85D35" w:rsidRPr="00F85D35" w:rsidRDefault="00F85D35" w:rsidP="00CE63A9">
      <w:pPr>
        <w:numPr>
          <w:ilvl w:val="0"/>
          <w:numId w:val="93"/>
        </w:numPr>
        <w:spacing w:after="240" w:line="360" w:lineRule="auto"/>
        <w:jc w:val="both"/>
        <w:rPr>
          <w:rFonts w:ascii="Arial" w:hAnsi="Arial" w:cs="Arial"/>
        </w:rPr>
      </w:pPr>
      <w:r w:rsidRPr="00F85D35">
        <w:rPr>
          <w:rFonts w:ascii="Arial" w:hAnsi="Arial" w:cs="Arial"/>
        </w:rPr>
        <w:t>Weight 10%</w:t>
      </w:r>
    </w:p>
    <w:p w:rsidR="004E1C1B" w:rsidRDefault="004E1C1B">
      <w:pPr>
        <w:spacing w:after="0" w:line="240" w:lineRule="auto"/>
        <w:rPr>
          <w:rFonts w:ascii="Arial" w:hAnsi="Arial" w:cs="Arial"/>
          <w:b/>
        </w:rPr>
      </w:pPr>
      <w:r>
        <w:rPr>
          <w:rFonts w:ascii="Arial" w:hAnsi="Arial" w:cs="Arial"/>
          <w:b/>
        </w:rPr>
        <w:br w:type="page"/>
      </w:r>
    </w:p>
    <w:p w:rsidR="00F85D35" w:rsidRPr="00F85D35" w:rsidRDefault="00F85D35" w:rsidP="00F85D35">
      <w:pPr>
        <w:spacing w:after="240" w:line="360" w:lineRule="auto"/>
        <w:jc w:val="both"/>
        <w:rPr>
          <w:rFonts w:ascii="Arial" w:hAnsi="Arial" w:cs="Arial"/>
          <w:b/>
        </w:rPr>
      </w:pPr>
      <w:r w:rsidRPr="00F85D35">
        <w:rPr>
          <w:rFonts w:ascii="Arial" w:hAnsi="Arial" w:cs="Arial"/>
          <w:b/>
        </w:rPr>
        <w:lastRenderedPageBreak/>
        <w:t>Learning activity 4: Individual Learning activity: 4 hours (70 marks)</w:t>
      </w:r>
    </w:p>
    <w:p w:rsidR="00F85D35" w:rsidRPr="00F85D35" w:rsidRDefault="00F85D35" w:rsidP="00F85D35">
      <w:pPr>
        <w:spacing w:after="240" w:line="360" w:lineRule="auto"/>
        <w:ind w:left="-284" w:right="-330"/>
        <w:jc w:val="both"/>
        <w:rPr>
          <w:rFonts w:ascii="Arial" w:eastAsia="Times New Roman" w:hAnsi="Arial" w:cs="Arial"/>
        </w:rPr>
      </w:pPr>
      <w:r w:rsidRPr="00F85D35">
        <w:rPr>
          <w:rFonts w:ascii="Arial" w:eastAsia="Times New Roman" w:hAnsi="Arial" w:cs="Arial"/>
          <w:noProof/>
          <w:lang w:val="en-US"/>
        </w:rPr>
        <w:drawing>
          <wp:inline distT="0" distB="0" distL="0" distR="0" wp14:anchorId="351F970E" wp14:editId="17F2BE0B">
            <wp:extent cx="1009650" cy="762000"/>
            <wp:effectExtent l="0" t="0" r="0" b="0"/>
            <wp:docPr id="8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56716A2F" wp14:editId="58038422">
            <wp:extent cx="1009650" cy="762000"/>
            <wp:effectExtent l="0" t="0" r="0" b="0"/>
            <wp:docPr id="8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19F0FE3F" wp14:editId="4D566DF5">
            <wp:extent cx="1009650" cy="762000"/>
            <wp:effectExtent l="0" t="0" r="0" b="0"/>
            <wp:docPr id="8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07C53D41" wp14:editId="34CB93A5">
            <wp:extent cx="1009650" cy="762000"/>
            <wp:effectExtent l="0" t="0" r="0" b="0"/>
            <wp:docPr id="90"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00EC0127" wp14:editId="78F4F155">
            <wp:extent cx="1009650" cy="762000"/>
            <wp:effectExtent l="0" t="0" r="0" b="0"/>
            <wp:docPr id="91"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67DB449C" wp14:editId="61E40E47">
            <wp:extent cx="1009650" cy="762000"/>
            <wp:effectExtent l="0" t="0" r="0" b="0"/>
            <wp:docPr id="92"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F85D35" w:rsidRPr="00F85D35" w:rsidRDefault="00F85D35" w:rsidP="00F85D35">
      <w:pPr>
        <w:spacing w:after="240" w:line="360" w:lineRule="auto"/>
        <w:jc w:val="both"/>
        <w:rPr>
          <w:rFonts w:ascii="Arial" w:hAnsi="Arial" w:cs="Arial"/>
        </w:rPr>
      </w:pPr>
      <w:r w:rsidRPr="00F85D35">
        <w:rPr>
          <w:rFonts w:ascii="Arial" w:hAnsi="Arial" w:cs="Arial"/>
          <w:b/>
        </w:rPr>
        <w:t xml:space="preserve">Learning Objective: </w:t>
      </w:r>
      <w:r w:rsidRPr="00F85D35">
        <w:rPr>
          <w:rFonts w:ascii="Arial" w:hAnsi="Arial" w:cs="Arial"/>
        </w:rPr>
        <w:t>Draw graphs accurately and demonstrate an ability to interpret graphs.</w:t>
      </w:r>
    </w:p>
    <w:p w:rsidR="00F85D35" w:rsidRPr="00F85D35" w:rsidRDefault="00F85D35" w:rsidP="00F85D35">
      <w:pPr>
        <w:spacing w:after="240" w:line="360" w:lineRule="auto"/>
        <w:jc w:val="both"/>
        <w:rPr>
          <w:rFonts w:ascii="Arial" w:hAnsi="Arial" w:cs="Arial"/>
        </w:rPr>
      </w:pPr>
      <w:r w:rsidRPr="00F85D35">
        <w:rPr>
          <w:rFonts w:ascii="Arial" w:hAnsi="Arial" w:cs="Arial"/>
          <w:b/>
        </w:rPr>
        <w:t>Task:</w:t>
      </w:r>
      <w:r w:rsidRPr="00F85D35">
        <w:rPr>
          <w:rFonts w:ascii="Arial" w:hAnsi="Arial" w:cs="Arial"/>
        </w:rPr>
        <w:t xml:space="preserve"> Read the following questions carefully and draw the graphs instructed.</w:t>
      </w:r>
    </w:p>
    <w:p w:rsidR="00F85D35" w:rsidRPr="00F85D35" w:rsidRDefault="00F85D35" w:rsidP="00F85D35">
      <w:pPr>
        <w:rPr>
          <w:rFonts w:ascii="Arial" w:hAnsi="Arial" w:cs="Arial"/>
          <w:b/>
        </w:rPr>
      </w:pPr>
      <w:r w:rsidRPr="00F85D35">
        <w:rPr>
          <w:rFonts w:ascii="Arial" w:hAnsi="Arial" w:cs="Arial"/>
          <w:b/>
        </w:rPr>
        <w:t>Draw the following graphs:</w:t>
      </w:r>
    </w:p>
    <w:p w:rsidR="00F85D35" w:rsidRPr="00F85D35" w:rsidRDefault="00F85D35" w:rsidP="00CE63A9">
      <w:pPr>
        <w:numPr>
          <w:ilvl w:val="0"/>
          <w:numId w:val="79"/>
        </w:numPr>
        <w:rPr>
          <w:rFonts w:ascii="Arial" w:hAnsi="Arial" w:cs="Arial"/>
          <w:b/>
        </w:rPr>
      </w:pPr>
      <w:r w:rsidRPr="00F85D35">
        <w:rPr>
          <w:rFonts w:ascii="Arial" w:hAnsi="Arial" w:cs="Arial"/>
          <w:b/>
        </w:rPr>
        <w:t>Rainfall for 1987</w:t>
      </w:r>
    </w:p>
    <w:tbl>
      <w:tblPr>
        <w:tblStyle w:val="TableGrid13"/>
        <w:tblW w:w="0" w:type="auto"/>
        <w:tblLook w:val="04A0" w:firstRow="1" w:lastRow="0" w:firstColumn="1" w:lastColumn="0" w:noHBand="0" w:noVBand="1"/>
      </w:tblPr>
      <w:tblGrid>
        <w:gridCol w:w="1826"/>
        <w:gridCol w:w="1826"/>
        <w:gridCol w:w="1826"/>
        <w:gridCol w:w="1826"/>
      </w:tblGrid>
      <w:tr w:rsidR="00F85D35" w:rsidRPr="00F85D35" w:rsidTr="00F85D35">
        <w:tc>
          <w:tcPr>
            <w:tcW w:w="1826" w:type="dxa"/>
          </w:tcPr>
          <w:p w:rsidR="00F85D35" w:rsidRPr="00F85D35" w:rsidRDefault="00F85D35" w:rsidP="00F85D35">
            <w:pPr>
              <w:spacing w:after="0" w:line="240" w:lineRule="auto"/>
              <w:jc w:val="center"/>
              <w:rPr>
                <w:rFonts w:ascii="Arial" w:hAnsi="Arial" w:cs="Arial"/>
                <w:b/>
              </w:rPr>
            </w:pPr>
            <w:r w:rsidRPr="00F85D35">
              <w:rPr>
                <w:rFonts w:ascii="Arial" w:hAnsi="Arial" w:cs="Arial"/>
                <w:b/>
              </w:rPr>
              <w:t>Month</w:t>
            </w:r>
          </w:p>
        </w:tc>
        <w:tc>
          <w:tcPr>
            <w:tcW w:w="1826" w:type="dxa"/>
          </w:tcPr>
          <w:p w:rsidR="00F85D35" w:rsidRPr="00F85D35" w:rsidRDefault="00F85D35" w:rsidP="00F85D35">
            <w:pPr>
              <w:spacing w:after="0" w:line="240" w:lineRule="auto"/>
              <w:jc w:val="center"/>
              <w:rPr>
                <w:rFonts w:ascii="Arial" w:hAnsi="Arial" w:cs="Arial"/>
                <w:b/>
              </w:rPr>
            </w:pPr>
            <w:r w:rsidRPr="00F85D35">
              <w:rPr>
                <w:rFonts w:ascii="Arial" w:hAnsi="Arial" w:cs="Arial"/>
                <w:b/>
              </w:rPr>
              <w:t>Rainfall (mm)</w:t>
            </w:r>
          </w:p>
        </w:tc>
        <w:tc>
          <w:tcPr>
            <w:tcW w:w="1826" w:type="dxa"/>
          </w:tcPr>
          <w:p w:rsidR="00F85D35" w:rsidRPr="00F85D35" w:rsidRDefault="00F85D35" w:rsidP="00F85D35">
            <w:pPr>
              <w:spacing w:after="0" w:line="240" w:lineRule="auto"/>
              <w:jc w:val="center"/>
              <w:rPr>
                <w:rFonts w:ascii="Arial" w:hAnsi="Arial" w:cs="Arial"/>
                <w:b/>
              </w:rPr>
            </w:pPr>
            <w:r w:rsidRPr="00F85D35">
              <w:rPr>
                <w:rFonts w:ascii="Arial" w:hAnsi="Arial" w:cs="Arial"/>
                <w:b/>
              </w:rPr>
              <w:t>Month</w:t>
            </w:r>
          </w:p>
        </w:tc>
        <w:tc>
          <w:tcPr>
            <w:tcW w:w="1826" w:type="dxa"/>
          </w:tcPr>
          <w:p w:rsidR="00F85D35" w:rsidRPr="00F85D35" w:rsidRDefault="00F85D35" w:rsidP="00F85D35">
            <w:pPr>
              <w:spacing w:after="0" w:line="240" w:lineRule="auto"/>
              <w:jc w:val="center"/>
              <w:rPr>
                <w:rFonts w:ascii="Arial" w:hAnsi="Arial" w:cs="Arial"/>
                <w:b/>
              </w:rPr>
            </w:pPr>
            <w:r w:rsidRPr="00F85D35">
              <w:rPr>
                <w:rFonts w:ascii="Arial" w:hAnsi="Arial" w:cs="Arial"/>
                <w:b/>
              </w:rPr>
              <w:t>Rainfall (mm)</w:t>
            </w:r>
          </w:p>
        </w:tc>
      </w:tr>
      <w:tr w:rsidR="00F85D35" w:rsidRPr="00F85D35" w:rsidTr="00F85D35">
        <w:tc>
          <w:tcPr>
            <w:tcW w:w="1826" w:type="dxa"/>
          </w:tcPr>
          <w:p w:rsidR="00F85D35" w:rsidRPr="00F85D35" w:rsidRDefault="00F85D35" w:rsidP="00F85D35">
            <w:pPr>
              <w:spacing w:after="0" w:line="240" w:lineRule="auto"/>
              <w:jc w:val="center"/>
              <w:rPr>
                <w:rFonts w:ascii="Arial" w:hAnsi="Arial" w:cs="Arial"/>
              </w:rPr>
            </w:pPr>
            <w:r w:rsidRPr="00F85D35">
              <w:rPr>
                <w:rFonts w:ascii="Arial" w:hAnsi="Arial" w:cs="Arial"/>
              </w:rPr>
              <w:t>January</w:t>
            </w:r>
          </w:p>
        </w:tc>
        <w:tc>
          <w:tcPr>
            <w:tcW w:w="1826" w:type="dxa"/>
          </w:tcPr>
          <w:p w:rsidR="00F85D35" w:rsidRPr="00F85D35" w:rsidRDefault="00F85D35" w:rsidP="00F85D35">
            <w:pPr>
              <w:spacing w:after="0" w:line="240" w:lineRule="auto"/>
              <w:jc w:val="center"/>
              <w:rPr>
                <w:rFonts w:ascii="Arial" w:hAnsi="Arial" w:cs="Arial"/>
              </w:rPr>
            </w:pPr>
            <w:r w:rsidRPr="00F85D35">
              <w:rPr>
                <w:rFonts w:ascii="Arial" w:hAnsi="Arial" w:cs="Arial"/>
              </w:rPr>
              <w:t>180</w:t>
            </w:r>
          </w:p>
        </w:tc>
        <w:tc>
          <w:tcPr>
            <w:tcW w:w="1826" w:type="dxa"/>
          </w:tcPr>
          <w:p w:rsidR="00F85D35" w:rsidRPr="00F85D35" w:rsidRDefault="00F85D35" w:rsidP="00F85D35">
            <w:pPr>
              <w:spacing w:after="0" w:line="240" w:lineRule="auto"/>
              <w:jc w:val="center"/>
              <w:rPr>
                <w:rFonts w:ascii="Arial" w:hAnsi="Arial" w:cs="Arial"/>
              </w:rPr>
            </w:pPr>
            <w:r w:rsidRPr="00F85D35">
              <w:rPr>
                <w:rFonts w:ascii="Arial" w:hAnsi="Arial" w:cs="Arial"/>
              </w:rPr>
              <w:t>July</w:t>
            </w:r>
          </w:p>
        </w:tc>
        <w:tc>
          <w:tcPr>
            <w:tcW w:w="1826" w:type="dxa"/>
          </w:tcPr>
          <w:p w:rsidR="00F85D35" w:rsidRPr="00F85D35" w:rsidRDefault="00F85D35" w:rsidP="00F85D35">
            <w:pPr>
              <w:spacing w:after="0" w:line="240" w:lineRule="auto"/>
              <w:jc w:val="center"/>
              <w:rPr>
                <w:rFonts w:ascii="Arial" w:hAnsi="Arial" w:cs="Arial"/>
              </w:rPr>
            </w:pPr>
            <w:r w:rsidRPr="00F85D35">
              <w:rPr>
                <w:rFonts w:ascii="Arial" w:hAnsi="Arial" w:cs="Arial"/>
              </w:rPr>
              <w:t>2</w:t>
            </w:r>
          </w:p>
        </w:tc>
      </w:tr>
      <w:tr w:rsidR="00F85D35" w:rsidRPr="00F85D35" w:rsidTr="00F85D35">
        <w:tc>
          <w:tcPr>
            <w:tcW w:w="1826" w:type="dxa"/>
          </w:tcPr>
          <w:p w:rsidR="00F85D35" w:rsidRPr="00F85D35" w:rsidRDefault="00F85D35" w:rsidP="00F85D35">
            <w:pPr>
              <w:spacing w:after="0" w:line="240" w:lineRule="auto"/>
              <w:jc w:val="center"/>
              <w:rPr>
                <w:rFonts w:ascii="Arial" w:hAnsi="Arial" w:cs="Arial"/>
              </w:rPr>
            </w:pPr>
            <w:r w:rsidRPr="00F85D35">
              <w:rPr>
                <w:rFonts w:ascii="Arial" w:hAnsi="Arial" w:cs="Arial"/>
              </w:rPr>
              <w:t>February</w:t>
            </w:r>
          </w:p>
        </w:tc>
        <w:tc>
          <w:tcPr>
            <w:tcW w:w="1826" w:type="dxa"/>
          </w:tcPr>
          <w:p w:rsidR="00F85D35" w:rsidRPr="00F85D35" w:rsidRDefault="00F85D35" w:rsidP="00F85D35">
            <w:pPr>
              <w:spacing w:after="0" w:line="240" w:lineRule="auto"/>
              <w:jc w:val="center"/>
              <w:rPr>
                <w:rFonts w:ascii="Arial" w:hAnsi="Arial" w:cs="Arial"/>
              </w:rPr>
            </w:pPr>
            <w:r w:rsidRPr="00F85D35">
              <w:rPr>
                <w:rFonts w:ascii="Arial" w:hAnsi="Arial" w:cs="Arial"/>
              </w:rPr>
              <w:t>20</w:t>
            </w:r>
          </w:p>
        </w:tc>
        <w:tc>
          <w:tcPr>
            <w:tcW w:w="1826" w:type="dxa"/>
          </w:tcPr>
          <w:p w:rsidR="00F85D35" w:rsidRPr="00F85D35" w:rsidRDefault="00F85D35" w:rsidP="00F85D35">
            <w:pPr>
              <w:spacing w:after="0" w:line="240" w:lineRule="auto"/>
              <w:jc w:val="center"/>
              <w:rPr>
                <w:rFonts w:ascii="Arial" w:hAnsi="Arial" w:cs="Arial"/>
              </w:rPr>
            </w:pPr>
            <w:r w:rsidRPr="00F85D35">
              <w:rPr>
                <w:rFonts w:ascii="Arial" w:hAnsi="Arial" w:cs="Arial"/>
              </w:rPr>
              <w:t>August</w:t>
            </w:r>
          </w:p>
        </w:tc>
        <w:tc>
          <w:tcPr>
            <w:tcW w:w="1826" w:type="dxa"/>
          </w:tcPr>
          <w:p w:rsidR="00F85D35" w:rsidRPr="00F85D35" w:rsidRDefault="00F85D35" w:rsidP="00F85D35">
            <w:pPr>
              <w:spacing w:after="0" w:line="240" w:lineRule="auto"/>
              <w:jc w:val="center"/>
              <w:rPr>
                <w:rFonts w:ascii="Arial" w:hAnsi="Arial" w:cs="Arial"/>
              </w:rPr>
            </w:pPr>
            <w:r w:rsidRPr="00F85D35">
              <w:rPr>
                <w:rFonts w:ascii="Arial" w:hAnsi="Arial" w:cs="Arial"/>
              </w:rPr>
              <w:t>5</w:t>
            </w:r>
          </w:p>
        </w:tc>
      </w:tr>
      <w:tr w:rsidR="00F85D35" w:rsidRPr="00F85D35" w:rsidTr="00F85D35">
        <w:tc>
          <w:tcPr>
            <w:tcW w:w="1826" w:type="dxa"/>
          </w:tcPr>
          <w:p w:rsidR="00F85D35" w:rsidRPr="00F85D35" w:rsidRDefault="00F85D35" w:rsidP="00F85D35">
            <w:pPr>
              <w:spacing w:after="0" w:line="240" w:lineRule="auto"/>
              <w:jc w:val="center"/>
              <w:rPr>
                <w:rFonts w:ascii="Arial" w:hAnsi="Arial" w:cs="Arial"/>
              </w:rPr>
            </w:pPr>
            <w:r w:rsidRPr="00F85D35">
              <w:rPr>
                <w:rFonts w:ascii="Arial" w:hAnsi="Arial" w:cs="Arial"/>
              </w:rPr>
              <w:t>March</w:t>
            </w:r>
          </w:p>
        </w:tc>
        <w:tc>
          <w:tcPr>
            <w:tcW w:w="1826" w:type="dxa"/>
          </w:tcPr>
          <w:p w:rsidR="00F85D35" w:rsidRPr="00F85D35" w:rsidRDefault="00F85D35" w:rsidP="00F85D35">
            <w:pPr>
              <w:spacing w:after="0" w:line="240" w:lineRule="auto"/>
              <w:jc w:val="center"/>
              <w:rPr>
                <w:rFonts w:ascii="Arial" w:hAnsi="Arial" w:cs="Arial"/>
              </w:rPr>
            </w:pPr>
            <w:r w:rsidRPr="00F85D35">
              <w:rPr>
                <w:rFonts w:ascii="Arial" w:hAnsi="Arial" w:cs="Arial"/>
              </w:rPr>
              <w:t>140</w:t>
            </w:r>
          </w:p>
        </w:tc>
        <w:tc>
          <w:tcPr>
            <w:tcW w:w="1826" w:type="dxa"/>
          </w:tcPr>
          <w:p w:rsidR="00F85D35" w:rsidRPr="00F85D35" w:rsidRDefault="00F85D35" w:rsidP="00F85D35">
            <w:pPr>
              <w:spacing w:after="0" w:line="240" w:lineRule="auto"/>
              <w:jc w:val="center"/>
              <w:rPr>
                <w:rFonts w:ascii="Arial" w:hAnsi="Arial" w:cs="Arial"/>
              </w:rPr>
            </w:pPr>
            <w:r w:rsidRPr="00F85D35">
              <w:rPr>
                <w:rFonts w:ascii="Arial" w:hAnsi="Arial" w:cs="Arial"/>
              </w:rPr>
              <w:t>September</w:t>
            </w:r>
          </w:p>
        </w:tc>
        <w:tc>
          <w:tcPr>
            <w:tcW w:w="1826" w:type="dxa"/>
          </w:tcPr>
          <w:p w:rsidR="00F85D35" w:rsidRPr="00F85D35" w:rsidRDefault="00F85D35" w:rsidP="00F85D35">
            <w:pPr>
              <w:spacing w:after="0" w:line="240" w:lineRule="auto"/>
              <w:jc w:val="center"/>
              <w:rPr>
                <w:rFonts w:ascii="Arial" w:hAnsi="Arial" w:cs="Arial"/>
              </w:rPr>
            </w:pPr>
            <w:r w:rsidRPr="00F85D35">
              <w:rPr>
                <w:rFonts w:ascii="Arial" w:hAnsi="Arial" w:cs="Arial"/>
              </w:rPr>
              <w:t>4</w:t>
            </w:r>
          </w:p>
        </w:tc>
      </w:tr>
      <w:tr w:rsidR="00F85D35" w:rsidRPr="00F85D35" w:rsidTr="00F85D35">
        <w:tc>
          <w:tcPr>
            <w:tcW w:w="1826" w:type="dxa"/>
          </w:tcPr>
          <w:p w:rsidR="00F85D35" w:rsidRPr="00F85D35" w:rsidRDefault="00F85D35" w:rsidP="00F85D35">
            <w:pPr>
              <w:spacing w:after="0" w:line="240" w:lineRule="auto"/>
              <w:jc w:val="center"/>
              <w:rPr>
                <w:rFonts w:ascii="Arial" w:hAnsi="Arial" w:cs="Arial"/>
              </w:rPr>
            </w:pPr>
            <w:r w:rsidRPr="00F85D35">
              <w:rPr>
                <w:rFonts w:ascii="Arial" w:hAnsi="Arial" w:cs="Arial"/>
              </w:rPr>
              <w:t>April</w:t>
            </w:r>
          </w:p>
        </w:tc>
        <w:tc>
          <w:tcPr>
            <w:tcW w:w="1826" w:type="dxa"/>
          </w:tcPr>
          <w:p w:rsidR="00F85D35" w:rsidRPr="00F85D35" w:rsidRDefault="00F85D35" w:rsidP="00F85D35">
            <w:pPr>
              <w:spacing w:after="0" w:line="240" w:lineRule="auto"/>
              <w:jc w:val="center"/>
              <w:rPr>
                <w:rFonts w:ascii="Arial" w:hAnsi="Arial" w:cs="Arial"/>
              </w:rPr>
            </w:pPr>
            <w:r w:rsidRPr="00F85D35">
              <w:rPr>
                <w:rFonts w:ascii="Arial" w:hAnsi="Arial" w:cs="Arial"/>
              </w:rPr>
              <w:t>65</w:t>
            </w:r>
          </w:p>
        </w:tc>
        <w:tc>
          <w:tcPr>
            <w:tcW w:w="1826" w:type="dxa"/>
          </w:tcPr>
          <w:p w:rsidR="00F85D35" w:rsidRPr="00F85D35" w:rsidRDefault="00F85D35" w:rsidP="00F85D35">
            <w:pPr>
              <w:spacing w:after="0" w:line="240" w:lineRule="auto"/>
              <w:jc w:val="center"/>
              <w:rPr>
                <w:rFonts w:ascii="Arial" w:hAnsi="Arial" w:cs="Arial"/>
              </w:rPr>
            </w:pPr>
            <w:r w:rsidRPr="00F85D35">
              <w:rPr>
                <w:rFonts w:ascii="Arial" w:hAnsi="Arial" w:cs="Arial"/>
              </w:rPr>
              <w:t>October</w:t>
            </w:r>
          </w:p>
        </w:tc>
        <w:tc>
          <w:tcPr>
            <w:tcW w:w="1826" w:type="dxa"/>
          </w:tcPr>
          <w:p w:rsidR="00F85D35" w:rsidRPr="00F85D35" w:rsidRDefault="00F85D35" w:rsidP="00F85D35">
            <w:pPr>
              <w:spacing w:after="0" w:line="240" w:lineRule="auto"/>
              <w:jc w:val="center"/>
              <w:rPr>
                <w:rFonts w:ascii="Arial" w:hAnsi="Arial" w:cs="Arial"/>
              </w:rPr>
            </w:pPr>
            <w:r w:rsidRPr="00F85D35">
              <w:rPr>
                <w:rFonts w:ascii="Arial" w:hAnsi="Arial" w:cs="Arial"/>
              </w:rPr>
              <w:t>1</w:t>
            </w:r>
          </w:p>
        </w:tc>
      </w:tr>
      <w:tr w:rsidR="00F85D35" w:rsidRPr="00F85D35" w:rsidTr="00F85D35">
        <w:tc>
          <w:tcPr>
            <w:tcW w:w="1826" w:type="dxa"/>
          </w:tcPr>
          <w:p w:rsidR="00F85D35" w:rsidRPr="00F85D35" w:rsidRDefault="00F85D35" w:rsidP="00F85D35">
            <w:pPr>
              <w:spacing w:after="0" w:line="240" w:lineRule="auto"/>
              <w:jc w:val="center"/>
              <w:rPr>
                <w:rFonts w:ascii="Arial" w:hAnsi="Arial" w:cs="Arial"/>
              </w:rPr>
            </w:pPr>
            <w:r w:rsidRPr="00F85D35">
              <w:rPr>
                <w:rFonts w:ascii="Arial" w:hAnsi="Arial" w:cs="Arial"/>
              </w:rPr>
              <w:t>May</w:t>
            </w:r>
          </w:p>
        </w:tc>
        <w:tc>
          <w:tcPr>
            <w:tcW w:w="1826" w:type="dxa"/>
          </w:tcPr>
          <w:p w:rsidR="00F85D35" w:rsidRPr="00F85D35" w:rsidRDefault="00F85D35" w:rsidP="00F85D35">
            <w:pPr>
              <w:spacing w:after="0" w:line="240" w:lineRule="auto"/>
              <w:jc w:val="center"/>
              <w:rPr>
                <w:rFonts w:ascii="Arial" w:hAnsi="Arial" w:cs="Arial"/>
              </w:rPr>
            </w:pPr>
            <w:r w:rsidRPr="00F85D35">
              <w:rPr>
                <w:rFonts w:ascii="Arial" w:hAnsi="Arial" w:cs="Arial"/>
              </w:rPr>
              <w:t>35</w:t>
            </w:r>
          </w:p>
        </w:tc>
        <w:tc>
          <w:tcPr>
            <w:tcW w:w="1826" w:type="dxa"/>
          </w:tcPr>
          <w:p w:rsidR="00F85D35" w:rsidRPr="00F85D35" w:rsidRDefault="00F85D35" w:rsidP="00F85D35">
            <w:pPr>
              <w:spacing w:after="0" w:line="240" w:lineRule="auto"/>
              <w:jc w:val="center"/>
              <w:rPr>
                <w:rFonts w:ascii="Arial" w:hAnsi="Arial" w:cs="Arial"/>
              </w:rPr>
            </w:pPr>
            <w:r w:rsidRPr="00F85D35">
              <w:rPr>
                <w:rFonts w:ascii="Arial" w:hAnsi="Arial" w:cs="Arial"/>
              </w:rPr>
              <w:t>November</w:t>
            </w:r>
          </w:p>
        </w:tc>
        <w:tc>
          <w:tcPr>
            <w:tcW w:w="1826" w:type="dxa"/>
          </w:tcPr>
          <w:p w:rsidR="00F85D35" w:rsidRPr="00F85D35" w:rsidRDefault="00F85D35" w:rsidP="00F85D35">
            <w:pPr>
              <w:spacing w:after="0" w:line="240" w:lineRule="auto"/>
              <w:jc w:val="center"/>
              <w:rPr>
                <w:rFonts w:ascii="Arial" w:hAnsi="Arial" w:cs="Arial"/>
              </w:rPr>
            </w:pPr>
            <w:r w:rsidRPr="00F85D35">
              <w:rPr>
                <w:rFonts w:ascii="Arial" w:hAnsi="Arial" w:cs="Arial"/>
              </w:rPr>
              <w:t>120</w:t>
            </w:r>
          </w:p>
        </w:tc>
      </w:tr>
      <w:tr w:rsidR="00F85D35" w:rsidRPr="00F85D35" w:rsidTr="00F85D35">
        <w:tc>
          <w:tcPr>
            <w:tcW w:w="1826" w:type="dxa"/>
          </w:tcPr>
          <w:p w:rsidR="00F85D35" w:rsidRPr="00F85D35" w:rsidRDefault="00F85D35" w:rsidP="00F85D35">
            <w:pPr>
              <w:spacing w:after="0" w:line="240" w:lineRule="auto"/>
              <w:jc w:val="center"/>
              <w:rPr>
                <w:rFonts w:ascii="Arial" w:hAnsi="Arial" w:cs="Arial"/>
              </w:rPr>
            </w:pPr>
            <w:r w:rsidRPr="00F85D35">
              <w:rPr>
                <w:rFonts w:ascii="Arial" w:hAnsi="Arial" w:cs="Arial"/>
              </w:rPr>
              <w:t>June</w:t>
            </w:r>
          </w:p>
        </w:tc>
        <w:tc>
          <w:tcPr>
            <w:tcW w:w="1826" w:type="dxa"/>
          </w:tcPr>
          <w:p w:rsidR="00F85D35" w:rsidRPr="00F85D35" w:rsidRDefault="00F85D35" w:rsidP="00F85D35">
            <w:pPr>
              <w:spacing w:after="0" w:line="240" w:lineRule="auto"/>
              <w:jc w:val="center"/>
              <w:rPr>
                <w:rFonts w:ascii="Arial" w:hAnsi="Arial" w:cs="Arial"/>
              </w:rPr>
            </w:pPr>
            <w:r w:rsidRPr="00F85D35">
              <w:rPr>
                <w:rFonts w:ascii="Arial" w:hAnsi="Arial" w:cs="Arial"/>
              </w:rPr>
              <w:t>5</w:t>
            </w:r>
          </w:p>
        </w:tc>
        <w:tc>
          <w:tcPr>
            <w:tcW w:w="1826" w:type="dxa"/>
          </w:tcPr>
          <w:p w:rsidR="00F85D35" w:rsidRPr="00F85D35" w:rsidRDefault="00F85D35" w:rsidP="00F85D35">
            <w:pPr>
              <w:spacing w:after="0" w:line="240" w:lineRule="auto"/>
              <w:jc w:val="center"/>
              <w:rPr>
                <w:rFonts w:ascii="Arial" w:hAnsi="Arial" w:cs="Arial"/>
              </w:rPr>
            </w:pPr>
            <w:r w:rsidRPr="00F85D35">
              <w:rPr>
                <w:rFonts w:ascii="Arial" w:hAnsi="Arial" w:cs="Arial"/>
              </w:rPr>
              <w:t>December</w:t>
            </w:r>
          </w:p>
        </w:tc>
        <w:tc>
          <w:tcPr>
            <w:tcW w:w="1826" w:type="dxa"/>
          </w:tcPr>
          <w:p w:rsidR="00F85D35" w:rsidRPr="00F85D35" w:rsidRDefault="00F85D35" w:rsidP="00F85D35">
            <w:pPr>
              <w:spacing w:after="0" w:line="240" w:lineRule="auto"/>
              <w:jc w:val="center"/>
              <w:rPr>
                <w:rFonts w:ascii="Arial" w:hAnsi="Arial" w:cs="Arial"/>
              </w:rPr>
            </w:pPr>
            <w:r w:rsidRPr="00F85D35">
              <w:rPr>
                <w:rFonts w:ascii="Arial" w:hAnsi="Arial" w:cs="Arial"/>
              </w:rPr>
              <w:t>110</w:t>
            </w:r>
          </w:p>
        </w:tc>
      </w:tr>
    </w:tbl>
    <w:p w:rsidR="00F85D35" w:rsidRPr="00F85D35" w:rsidRDefault="00F85D35" w:rsidP="00F85D35"/>
    <w:tbl>
      <w:tblPr>
        <w:tblStyle w:val="TableGrid13"/>
        <w:tblW w:w="0" w:type="auto"/>
        <w:tblLook w:val="04A0" w:firstRow="1" w:lastRow="0" w:firstColumn="1" w:lastColumn="0" w:noHBand="0" w:noVBand="1"/>
      </w:tblPr>
      <w:tblGrid>
        <w:gridCol w:w="9242"/>
      </w:tblGrid>
      <w:tr w:rsidR="00F85D35" w:rsidRPr="00F85D35" w:rsidTr="00F026F6">
        <w:trPr>
          <w:trHeight w:val="4819"/>
        </w:trPr>
        <w:tc>
          <w:tcPr>
            <w:tcW w:w="9242" w:type="dxa"/>
          </w:tcPr>
          <w:p w:rsidR="00F85D35" w:rsidRDefault="00F85D35" w:rsidP="003413B5">
            <w:pPr>
              <w:spacing w:after="0" w:line="240" w:lineRule="auto"/>
              <w:rPr>
                <w:rFonts w:ascii="Arial" w:hAnsi="Arial" w:cs="Arial"/>
              </w:rPr>
            </w:pPr>
          </w:p>
          <w:p w:rsidR="003413B5" w:rsidRPr="00F026F6" w:rsidRDefault="00F026F6" w:rsidP="00F026F6">
            <w:pPr>
              <w:spacing w:after="0" w:line="240" w:lineRule="auto"/>
              <w:jc w:val="center"/>
              <w:rPr>
                <w:rFonts w:ascii="Arial" w:hAnsi="Arial" w:cs="Arial"/>
              </w:rPr>
            </w:pPr>
            <w:r>
              <w:rPr>
                <w:noProof/>
                <w:lang w:val="en-US"/>
              </w:rPr>
              <w:drawing>
                <wp:inline distT="0" distB="0" distL="0" distR="0" wp14:anchorId="104B83B8" wp14:editId="3C08D83A">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rsidR="00F85D35" w:rsidRPr="00F85D35" w:rsidRDefault="00F85D35" w:rsidP="00F85D35">
      <w:pPr>
        <w:rPr>
          <w:rFonts w:ascii="Arial" w:hAnsi="Arial" w:cs="Arial"/>
          <w:b/>
        </w:rPr>
      </w:pPr>
    </w:p>
    <w:p w:rsidR="00CD3505" w:rsidRDefault="00CD3505">
      <w:pPr>
        <w:spacing w:after="0" w:line="240" w:lineRule="auto"/>
        <w:rPr>
          <w:rFonts w:ascii="Arial" w:hAnsi="Arial" w:cs="Arial"/>
          <w:b/>
        </w:rPr>
      </w:pPr>
      <w:r>
        <w:rPr>
          <w:rFonts w:ascii="Arial" w:hAnsi="Arial" w:cs="Arial"/>
          <w:b/>
        </w:rPr>
        <w:br w:type="page"/>
      </w:r>
    </w:p>
    <w:p w:rsidR="00F85D35" w:rsidRPr="00F85D35" w:rsidRDefault="00F85D35" w:rsidP="00CE63A9">
      <w:pPr>
        <w:numPr>
          <w:ilvl w:val="0"/>
          <w:numId w:val="79"/>
        </w:numPr>
        <w:rPr>
          <w:rFonts w:ascii="Arial" w:hAnsi="Arial" w:cs="Arial"/>
          <w:b/>
        </w:rPr>
      </w:pPr>
      <w:r w:rsidRPr="00F85D35">
        <w:rPr>
          <w:rFonts w:ascii="Arial" w:hAnsi="Arial" w:cs="Arial"/>
          <w:b/>
        </w:rPr>
        <w:lastRenderedPageBreak/>
        <w:t xml:space="preserve">Phosphate standard graph </w:t>
      </w:r>
    </w:p>
    <w:tbl>
      <w:tblPr>
        <w:tblStyle w:val="TableGrid13"/>
        <w:tblW w:w="0" w:type="auto"/>
        <w:tblLook w:val="04A0" w:firstRow="1" w:lastRow="0" w:firstColumn="1" w:lastColumn="0" w:noHBand="0" w:noVBand="1"/>
      </w:tblPr>
      <w:tblGrid>
        <w:gridCol w:w="4679"/>
        <w:gridCol w:w="4563"/>
      </w:tblGrid>
      <w:tr w:rsidR="00F85D35" w:rsidRPr="00F85D35" w:rsidTr="00F85D35">
        <w:tc>
          <w:tcPr>
            <w:tcW w:w="4679" w:type="dxa"/>
          </w:tcPr>
          <w:p w:rsidR="00F85D35" w:rsidRPr="00F85D35" w:rsidRDefault="00F85D35" w:rsidP="00F85D35">
            <w:pPr>
              <w:spacing w:after="0" w:line="240" w:lineRule="auto"/>
              <w:jc w:val="center"/>
              <w:rPr>
                <w:rFonts w:ascii="Arial" w:hAnsi="Arial" w:cs="Arial"/>
                <w:b/>
              </w:rPr>
            </w:pPr>
            <w:r w:rsidRPr="00F85D35">
              <w:rPr>
                <w:rFonts w:ascii="Arial" w:hAnsi="Arial" w:cs="Arial"/>
                <w:b/>
              </w:rPr>
              <w:t>Optical density</w:t>
            </w:r>
          </w:p>
        </w:tc>
        <w:tc>
          <w:tcPr>
            <w:tcW w:w="4563" w:type="dxa"/>
          </w:tcPr>
          <w:p w:rsidR="00F85D35" w:rsidRPr="00F85D35" w:rsidRDefault="00F85D35" w:rsidP="00F85D35">
            <w:pPr>
              <w:spacing w:after="0" w:line="240" w:lineRule="auto"/>
              <w:jc w:val="center"/>
              <w:rPr>
                <w:rFonts w:ascii="Arial" w:hAnsi="Arial" w:cs="Arial"/>
                <w:b/>
              </w:rPr>
            </w:pPr>
            <w:r w:rsidRPr="00F85D35">
              <w:rPr>
                <w:rFonts w:ascii="Arial" w:hAnsi="Arial" w:cs="Arial"/>
                <w:b/>
              </w:rPr>
              <w:t>mg phosphate in solution per 100 ml</w:t>
            </w:r>
          </w:p>
        </w:tc>
      </w:tr>
      <w:tr w:rsidR="00F85D35" w:rsidRPr="00F85D35" w:rsidTr="00F85D35">
        <w:tc>
          <w:tcPr>
            <w:tcW w:w="4679" w:type="dxa"/>
          </w:tcPr>
          <w:p w:rsidR="00F85D35" w:rsidRPr="00F85D35" w:rsidRDefault="00F85D35" w:rsidP="00F85D35">
            <w:pPr>
              <w:spacing w:after="0" w:line="240" w:lineRule="auto"/>
              <w:jc w:val="center"/>
              <w:rPr>
                <w:rFonts w:ascii="Arial" w:hAnsi="Arial" w:cs="Arial"/>
              </w:rPr>
            </w:pPr>
            <w:r w:rsidRPr="00F85D35">
              <w:rPr>
                <w:rFonts w:ascii="Arial" w:hAnsi="Arial" w:cs="Arial"/>
              </w:rPr>
              <w:t>0.20</w:t>
            </w:r>
          </w:p>
        </w:tc>
        <w:tc>
          <w:tcPr>
            <w:tcW w:w="4563" w:type="dxa"/>
          </w:tcPr>
          <w:p w:rsidR="00F85D35" w:rsidRPr="00F85D35" w:rsidRDefault="00F85D35" w:rsidP="00F85D35">
            <w:pPr>
              <w:spacing w:after="0" w:line="240" w:lineRule="auto"/>
              <w:jc w:val="center"/>
              <w:rPr>
                <w:rFonts w:ascii="Arial" w:hAnsi="Arial" w:cs="Arial"/>
              </w:rPr>
            </w:pPr>
            <w:r w:rsidRPr="00F85D35">
              <w:rPr>
                <w:rFonts w:ascii="Arial" w:hAnsi="Arial" w:cs="Arial"/>
              </w:rPr>
              <w:t>5</w:t>
            </w:r>
          </w:p>
        </w:tc>
      </w:tr>
      <w:tr w:rsidR="00F85D35" w:rsidRPr="00F85D35" w:rsidTr="00F85D35">
        <w:tc>
          <w:tcPr>
            <w:tcW w:w="4679" w:type="dxa"/>
          </w:tcPr>
          <w:p w:rsidR="00F85D35" w:rsidRPr="00F85D35" w:rsidRDefault="00F85D35" w:rsidP="00F85D35">
            <w:pPr>
              <w:spacing w:after="0" w:line="240" w:lineRule="auto"/>
              <w:jc w:val="center"/>
              <w:rPr>
                <w:rFonts w:ascii="Arial" w:hAnsi="Arial" w:cs="Arial"/>
              </w:rPr>
            </w:pPr>
            <w:r w:rsidRPr="00F85D35">
              <w:rPr>
                <w:rFonts w:ascii="Arial" w:hAnsi="Arial" w:cs="Arial"/>
              </w:rPr>
              <w:t>0.38</w:t>
            </w:r>
          </w:p>
        </w:tc>
        <w:tc>
          <w:tcPr>
            <w:tcW w:w="4563" w:type="dxa"/>
          </w:tcPr>
          <w:p w:rsidR="00F85D35" w:rsidRPr="00F85D35" w:rsidRDefault="00F85D35" w:rsidP="00F85D35">
            <w:pPr>
              <w:spacing w:after="0" w:line="240" w:lineRule="auto"/>
              <w:jc w:val="center"/>
              <w:rPr>
                <w:rFonts w:ascii="Arial" w:hAnsi="Arial" w:cs="Arial"/>
              </w:rPr>
            </w:pPr>
            <w:r w:rsidRPr="00F85D35">
              <w:rPr>
                <w:rFonts w:ascii="Arial" w:hAnsi="Arial" w:cs="Arial"/>
              </w:rPr>
              <w:t>10</w:t>
            </w:r>
          </w:p>
        </w:tc>
      </w:tr>
      <w:tr w:rsidR="00F85D35" w:rsidRPr="00F85D35" w:rsidTr="00F85D35">
        <w:tc>
          <w:tcPr>
            <w:tcW w:w="4679" w:type="dxa"/>
          </w:tcPr>
          <w:p w:rsidR="00F85D35" w:rsidRPr="00F85D35" w:rsidRDefault="00F85D35" w:rsidP="00F85D35">
            <w:pPr>
              <w:spacing w:after="0" w:line="240" w:lineRule="auto"/>
              <w:jc w:val="center"/>
              <w:rPr>
                <w:rFonts w:ascii="Arial" w:hAnsi="Arial" w:cs="Arial"/>
              </w:rPr>
            </w:pPr>
            <w:r w:rsidRPr="00F85D35">
              <w:rPr>
                <w:rFonts w:ascii="Arial" w:hAnsi="Arial" w:cs="Arial"/>
              </w:rPr>
              <w:t>0.62</w:t>
            </w:r>
          </w:p>
        </w:tc>
        <w:tc>
          <w:tcPr>
            <w:tcW w:w="4563" w:type="dxa"/>
          </w:tcPr>
          <w:p w:rsidR="00F85D35" w:rsidRPr="00F85D35" w:rsidRDefault="00F85D35" w:rsidP="00F85D35">
            <w:pPr>
              <w:spacing w:after="0" w:line="240" w:lineRule="auto"/>
              <w:jc w:val="center"/>
              <w:rPr>
                <w:rFonts w:ascii="Arial" w:hAnsi="Arial" w:cs="Arial"/>
              </w:rPr>
            </w:pPr>
            <w:r w:rsidRPr="00F85D35">
              <w:rPr>
                <w:rFonts w:ascii="Arial" w:hAnsi="Arial" w:cs="Arial"/>
              </w:rPr>
              <w:t>15</w:t>
            </w:r>
          </w:p>
        </w:tc>
      </w:tr>
      <w:tr w:rsidR="00F85D35" w:rsidRPr="00F85D35" w:rsidTr="00F85D35">
        <w:tc>
          <w:tcPr>
            <w:tcW w:w="4679" w:type="dxa"/>
          </w:tcPr>
          <w:p w:rsidR="00F85D35" w:rsidRPr="00F85D35" w:rsidRDefault="00F85D35" w:rsidP="00F85D35">
            <w:pPr>
              <w:spacing w:after="0" w:line="240" w:lineRule="auto"/>
              <w:jc w:val="center"/>
              <w:rPr>
                <w:rFonts w:ascii="Arial" w:hAnsi="Arial" w:cs="Arial"/>
              </w:rPr>
            </w:pPr>
            <w:r w:rsidRPr="00F85D35">
              <w:rPr>
                <w:rFonts w:ascii="Arial" w:hAnsi="Arial" w:cs="Arial"/>
              </w:rPr>
              <w:t>0.81</w:t>
            </w:r>
          </w:p>
        </w:tc>
        <w:tc>
          <w:tcPr>
            <w:tcW w:w="4563" w:type="dxa"/>
          </w:tcPr>
          <w:p w:rsidR="00F85D35" w:rsidRPr="00F85D35" w:rsidRDefault="00F85D35" w:rsidP="00F85D35">
            <w:pPr>
              <w:spacing w:after="0" w:line="240" w:lineRule="auto"/>
              <w:jc w:val="center"/>
              <w:rPr>
                <w:rFonts w:ascii="Arial" w:hAnsi="Arial" w:cs="Arial"/>
              </w:rPr>
            </w:pPr>
            <w:r w:rsidRPr="00F85D35">
              <w:rPr>
                <w:rFonts w:ascii="Arial" w:hAnsi="Arial" w:cs="Arial"/>
              </w:rPr>
              <w:t>20</w:t>
            </w:r>
          </w:p>
        </w:tc>
      </w:tr>
      <w:tr w:rsidR="00F85D35" w:rsidRPr="00F85D35" w:rsidTr="00F85D35">
        <w:tc>
          <w:tcPr>
            <w:tcW w:w="4679" w:type="dxa"/>
          </w:tcPr>
          <w:p w:rsidR="00F85D35" w:rsidRPr="00F85D35" w:rsidRDefault="00F85D35" w:rsidP="00F85D35">
            <w:pPr>
              <w:spacing w:after="0" w:line="240" w:lineRule="auto"/>
              <w:jc w:val="center"/>
              <w:rPr>
                <w:rFonts w:ascii="Arial" w:hAnsi="Arial" w:cs="Arial"/>
              </w:rPr>
            </w:pPr>
            <w:r w:rsidRPr="00F85D35">
              <w:rPr>
                <w:rFonts w:ascii="Arial" w:hAnsi="Arial" w:cs="Arial"/>
              </w:rPr>
              <w:t>1.02</w:t>
            </w:r>
          </w:p>
        </w:tc>
        <w:tc>
          <w:tcPr>
            <w:tcW w:w="4563" w:type="dxa"/>
          </w:tcPr>
          <w:p w:rsidR="00F85D35" w:rsidRPr="00F85D35" w:rsidRDefault="00F85D35" w:rsidP="00F85D35">
            <w:pPr>
              <w:spacing w:after="0" w:line="240" w:lineRule="auto"/>
              <w:jc w:val="center"/>
              <w:rPr>
                <w:rFonts w:ascii="Arial" w:hAnsi="Arial" w:cs="Arial"/>
              </w:rPr>
            </w:pPr>
            <w:r w:rsidRPr="00F85D35">
              <w:rPr>
                <w:rFonts w:ascii="Arial" w:hAnsi="Arial" w:cs="Arial"/>
              </w:rPr>
              <w:t>25</w:t>
            </w:r>
          </w:p>
        </w:tc>
      </w:tr>
      <w:tr w:rsidR="00F85D35" w:rsidRPr="00F85D35" w:rsidTr="00F85D35">
        <w:tc>
          <w:tcPr>
            <w:tcW w:w="4679" w:type="dxa"/>
          </w:tcPr>
          <w:p w:rsidR="00F85D35" w:rsidRPr="00F85D35" w:rsidRDefault="00F85D35" w:rsidP="00F85D35">
            <w:pPr>
              <w:spacing w:after="0" w:line="240" w:lineRule="auto"/>
              <w:jc w:val="center"/>
              <w:rPr>
                <w:rFonts w:ascii="Arial" w:hAnsi="Arial" w:cs="Arial"/>
              </w:rPr>
            </w:pPr>
            <w:r w:rsidRPr="00F85D35">
              <w:rPr>
                <w:rFonts w:ascii="Arial" w:hAnsi="Arial" w:cs="Arial"/>
              </w:rPr>
              <w:t>1.16</w:t>
            </w:r>
          </w:p>
        </w:tc>
        <w:tc>
          <w:tcPr>
            <w:tcW w:w="4563" w:type="dxa"/>
          </w:tcPr>
          <w:p w:rsidR="00F85D35" w:rsidRPr="00F85D35" w:rsidRDefault="00F85D35" w:rsidP="00F85D35">
            <w:pPr>
              <w:spacing w:after="0" w:line="240" w:lineRule="auto"/>
              <w:jc w:val="center"/>
              <w:rPr>
                <w:rFonts w:ascii="Arial" w:hAnsi="Arial" w:cs="Arial"/>
              </w:rPr>
            </w:pPr>
            <w:r w:rsidRPr="00F85D35">
              <w:rPr>
                <w:rFonts w:ascii="Arial" w:hAnsi="Arial" w:cs="Arial"/>
              </w:rPr>
              <w:t>30</w:t>
            </w:r>
          </w:p>
        </w:tc>
      </w:tr>
      <w:tr w:rsidR="00F85D35" w:rsidRPr="00F85D35" w:rsidTr="00F85D35">
        <w:tc>
          <w:tcPr>
            <w:tcW w:w="4679" w:type="dxa"/>
          </w:tcPr>
          <w:p w:rsidR="00F85D35" w:rsidRPr="00F85D35" w:rsidRDefault="00F85D35" w:rsidP="00F85D35">
            <w:pPr>
              <w:spacing w:after="0" w:line="240" w:lineRule="auto"/>
              <w:jc w:val="center"/>
              <w:rPr>
                <w:rFonts w:ascii="Arial" w:hAnsi="Arial" w:cs="Arial"/>
              </w:rPr>
            </w:pPr>
            <w:r w:rsidRPr="00F85D35">
              <w:rPr>
                <w:rFonts w:ascii="Arial" w:hAnsi="Arial" w:cs="Arial"/>
              </w:rPr>
              <w:t>1.39</w:t>
            </w:r>
          </w:p>
        </w:tc>
        <w:tc>
          <w:tcPr>
            <w:tcW w:w="4563" w:type="dxa"/>
          </w:tcPr>
          <w:p w:rsidR="00F85D35" w:rsidRPr="00F85D35" w:rsidRDefault="00F85D35" w:rsidP="00F85D35">
            <w:pPr>
              <w:spacing w:after="0" w:line="240" w:lineRule="auto"/>
              <w:jc w:val="center"/>
              <w:rPr>
                <w:rFonts w:ascii="Arial" w:hAnsi="Arial" w:cs="Arial"/>
              </w:rPr>
            </w:pPr>
            <w:r w:rsidRPr="00F85D35">
              <w:rPr>
                <w:rFonts w:ascii="Arial" w:hAnsi="Arial" w:cs="Arial"/>
              </w:rPr>
              <w:t>35</w:t>
            </w:r>
          </w:p>
        </w:tc>
      </w:tr>
      <w:tr w:rsidR="00F85D35" w:rsidRPr="00F85D35" w:rsidTr="00F85D35">
        <w:tc>
          <w:tcPr>
            <w:tcW w:w="4679" w:type="dxa"/>
          </w:tcPr>
          <w:p w:rsidR="00F85D35" w:rsidRPr="00F85D35" w:rsidRDefault="00F85D35" w:rsidP="00F85D35">
            <w:pPr>
              <w:spacing w:after="0" w:line="240" w:lineRule="auto"/>
              <w:jc w:val="center"/>
              <w:rPr>
                <w:rFonts w:ascii="Arial" w:hAnsi="Arial" w:cs="Arial"/>
              </w:rPr>
            </w:pPr>
            <w:r w:rsidRPr="00F85D35">
              <w:rPr>
                <w:rFonts w:ascii="Arial" w:hAnsi="Arial" w:cs="Arial"/>
              </w:rPr>
              <w:t>1.53</w:t>
            </w:r>
          </w:p>
        </w:tc>
        <w:tc>
          <w:tcPr>
            <w:tcW w:w="4563" w:type="dxa"/>
          </w:tcPr>
          <w:p w:rsidR="00F85D35" w:rsidRPr="00F85D35" w:rsidRDefault="00F85D35" w:rsidP="00F85D35">
            <w:pPr>
              <w:spacing w:after="0" w:line="240" w:lineRule="auto"/>
              <w:jc w:val="center"/>
              <w:rPr>
                <w:rFonts w:ascii="Arial" w:hAnsi="Arial" w:cs="Arial"/>
              </w:rPr>
            </w:pPr>
            <w:r w:rsidRPr="00F85D35">
              <w:rPr>
                <w:rFonts w:ascii="Arial" w:hAnsi="Arial" w:cs="Arial"/>
              </w:rPr>
              <w:t>40</w:t>
            </w:r>
          </w:p>
        </w:tc>
      </w:tr>
      <w:tr w:rsidR="00F85D35" w:rsidRPr="00F85D35" w:rsidTr="00F85D35">
        <w:tc>
          <w:tcPr>
            <w:tcW w:w="4679" w:type="dxa"/>
          </w:tcPr>
          <w:p w:rsidR="00F85D35" w:rsidRPr="00F85D35" w:rsidRDefault="00F85D35" w:rsidP="00F85D35">
            <w:pPr>
              <w:spacing w:after="0" w:line="240" w:lineRule="auto"/>
              <w:jc w:val="center"/>
              <w:rPr>
                <w:rFonts w:ascii="Arial" w:hAnsi="Arial" w:cs="Arial"/>
              </w:rPr>
            </w:pPr>
            <w:r w:rsidRPr="00F85D35">
              <w:rPr>
                <w:rFonts w:ascii="Arial" w:hAnsi="Arial" w:cs="Arial"/>
              </w:rPr>
              <w:t>1.76</w:t>
            </w:r>
          </w:p>
        </w:tc>
        <w:tc>
          <w:tcPr>
            <w:tcW w:w="4563" w:type="dxa"/>
          </w:tcPr>
          <w:p w:rsidR="00F85D35" w:rsidRPr="00F85D35" w:rsidRDefault="00F85D35" w:rsidP="00F85D35">
            <w:pPr>
              <w:spacing w:after="0" w:line="240" w:lineRule="auto"/>
              <w:jc w:val="center"/>
              <w:rPr>
                <w:rFonts w:ascii="Arial" w:hAnsi="Arial" w:cs="Arial"/>
              </w:rPr>
            </w:pPr>
            <w:r w:rsidRPr="00F85D35">
              <w:rPr>
                <w:rFonts w:ascii="Arial" w:hAnsi="Arial" w:cs="Arial"/>
              </w:rPr>
              <w:t>45</w:t>
            </w:r>
          </w:p>
        </w:tc>
      </w:tr>
      <w:tr w:rsidR="00F85D35" w:rsidRPr="00F85D35" w:rsidTr="00F85D35">
        <w:tc>
          <w:tcPr>
            <w:tcW w:w="4679" w:type="dxa"/>
          </w:tcPr>
          <w:p w:rsidR="00F85D35" w:rsidRPr="00F85D35" w:rsidRDefault="00F85D35" w:rsidP="00F85D35">
            <w:pPr>
              <w:spacing w:after="0" w:line="240" w:lineRule="auto"/>
              <w:jc w:val="center"/>
              <w:rPr>
                <w:rFonts w:ascii="Arial" w:hAnsi="Arial" w:cs="Arial"/>
              </w:rPr>
            </w:pPr>
            <w:r w:rsidRPr="00F85D35">
              <w:rPr>
                <w:rFonts w:ascii="Arial" w:hAnsi="Arial" w:cs="Arial"/>
              </w:rPr>
              <w:t>2.00</w:t>
            </w:r>
          </w:p>
        </w:tc>
        <w:tc>
          <w:tcPr>
            <w:tcW w:w="4563" w:type="dxa"/>
          </w:tcPr>
          <w:p w:rsidR="00F85D35" w:rsidRPr="00F85D35" w:rsidRDefault="00F85D35" w:rsidP="00F85D35">
            <w:pPr>
              <w:spacing w:after="0" w:line="240" w:lineRule="auto"/>
              <w:jc w:val="center"/>
              <w:rPr>
                <w:rFonts w:ascii="Arial" w:hAnsi="Arial" w:cs="Arial"/>
              </w:rPr>
            </w:pPr>
            <w:r w:rsidRPr="00F85D35">
              <w:rPr>
                <w:rFonts w:ascii="Arial" w:hAnsi="Arial" w:cs="Arial"/>
              </w:rPr>
              <w:t>50</w:t>
            </w:r>
          </w:p>
        </w:tc>
      </w:tr>
    </w:tbl>
    <w:p w:rsidR="00F85D35" w:rsidRPr="00F85D35" w:rsidRDefault="00F85D35" w:rsidP="00F85D35"/>
    <w:tbl>
      <w:tblPr>
        <w:tblStyle w:val="TableGrid13"/>
        <w:tblW w:w="0" w:type="auto"/>
        <w:tblLook w:val="04A0" w:firstRow="1" w:lastRow="0" w:firstColumn="1" w:lastColumn="0" w:noHBand="0" w:noVBand="1"/>
      </w:tblPr>
      <w:tblGrid>
        <w:gridCol w:w="9242"/>
      </w:tblGrid>
      <w:tr w:rsidR="00F85D35" w:rsidRPr="00F85D35" w:rsidTr="002B3FCB">
        <w:trPr>
          <w:trHeight w:val="4900"/>
        </w:trPr>
        <w:tc>
          <w:tcPr>
            <w:tcW w:w="9242" w:type="dxa"/>
          </w:tcPr>
          <w:p w:rsidR="00F85D35" w:rsidRDefault="00F85D35" w:rsidP="00F85D35">
            <w:pPr>
              <w:rPr>
                <w:rFonts w:ascii="Arial" w:hAnsi="Arial" w:cs="Arial"/>
              </w:rPr>
            </w:pPr>
          </w:p>
          <w:p w:rsidR="00A42A2E" w:rsidRPr="00A42A2E" w:rsidRDefault="002B3FCB" w:rsidP="00A42A2E">
            <w:pPr>
              <w:jc w:val="center"/>
              <w:rPr>
                <w:rFonts w:ascii="Arial" w:hAnsi="Arial" w:cs="Arial"/>
              </w:rPr>
            </w:pPr>
            <w:r>
              <w:rPr>
                <w:noProof/>
                <w:lang w:val="en-US"/>
              </w:rPr>
              <w:drawing>
                <wp:inline distT="0" distB="0" distL="0" distR="0" wp14:anchorId="3A5BED41" wp14:editId="73A9BBB0">
                  <wp:extent cx="4572000" cy="27432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rsidR="00F85D35" w:rsidRPr="00F85D35" w:rsidRDefault="00F85D35" w:rsidP="00F85D35">
      <w:pPr>
        <w:ind w:left="737"/>
        <w:rPr>
          <w:rFonts w:ascii="Arial" w:hAnsi="Arial" w:cs="Arial"/>
          <w:b/>
        </w:rPr>
      </w:pPr>
    </w:p>
    <w:p w:rsidR="00CD3505" w:rsidRDefault="00CD3505">
      <w:pPr>
        <w:spacing w:after="0" w:line="240" w:lineRule="auto"/>
        <w:rPr>
          <w:rFonts w:ascii="Arial" w:hAnsi="Arial" w:cs="Arial"/>
          <w:b/>
        </w:rPr>
      </w:pPr>
      <w:r>
        <w:rPr>
          <w:rFonts w:ascii="Arial" w:hAnsi="Arial" w:cs="Arial"/>
          <w:b/>
        </w:rPr>
        <w:br w:type="page"/>
      </w:r>
    </w:p>
    <w:p w:rsidR="00F85D35" w:rsidRPr="00F85D35" w:rsidRDefault="00F85D35" w:rsidP="00CE63A9">
      <w:pPr>
        <w:numPr>
          <w:ilvl w:val="0"/>
          <w:numId w:val="79"/>
        </w:numPr>
        <w:rPr>
          <w:rFonts w:ascii="Arial" w:hAnsi="Arial" w:cs="Arial"/>
          <w:b/>
        </w:rPr>
      </w:pPr>
      <w:r w:rsidRPr="00F85D35">
        <w:rPr>
          <w:rFonts w:ascii="Arial" w:hAnsi="Arial" w:cs="Arial"/>
          <w:b/>
        </w:rPr>
        <w:lastRenderedPageBreak/>
        <w:t>Sucrose % cane – 1987</w:t>
      </w:r>
    </w:p>
    <w:tbl>
      <w:tblPr>
        <w:tblStyle w:val="TableGrid13"/>
        <w:tblW w:w="0" w:type="auto"/>
        <w:tblLook w:val="04A0" w:firstRow="1" w:lastRow="0" w:firstColumn="1" w:lastColumn="0" w:noHBand="0" w:noVBand="1"/>
      </w:tblPr>
      <w:tblGrid>
        <w:gridCol w:w="2660"/>
        <w:gridCol w:w="2410"/>
      </w:tblGrid>
      <w:tr w:rsidR="00F85D35" w:rsidRPr="00F85D35" w:rsidTr="00F85D35">
        <w:tc>
          <w:tcPr>
            <w:tcW w:w="2660" w:type="dxa"/>
          </w:tcPr>
          <w:p w:rsidR="00F85D35" w:rsidRPr="00F85D35" w:rsidRDefault="00F85D35" w:rsidP="00F85D35">
            <w:pPr>
              <w:spacing w:after="0" w:line="240" w:lineRule="auto"/>
              <w:jc w:val="center"/>
              <w:rPr>
                <w:rFonts w:ascii="Arial" w:hAnsi="Arial" w:cs="Arial"/>
                <w:b/>
              </w:rPr>
            </w:pPr>
            <w:r w:rsidRPr="00F85D35">
              <w:rPr>
                <w:rFonts w:ascii="Arial" w:hAnsi="Arial" w:cs="Arial"/>
                <w:b/>
              </w:rPr>
              <w:t>Month</w:t>
            </w:r>
          </w:p>
        </w:tc>
        <w:tc>
          <w:tcPr>
            <w:tcW w:w="2410" w:type="dxa"/>
          </w:tcPr>
          <w:p w:rsidR="00F85D35" w:rsidRPr="00F85D35" w:rsidRDefault="00F85D35" w:rsidP="00F85D35">
            <w:pPr>
              <w:spacing w:after="0" w:line="240" w:lineRule="auto"/>
              <w:jc w:val="center"/>
              <w:rPr>
                <w:rFonts w:ascii="Arial" w:hAnsi="Arial" w:cs="Arial"/>
                <w:b/>
              </w:rPr>
            </w:pPr>
            <w:r w:rsidRPr="00F85D35">
              <w:rPr>
                <w:rFonts w:ascii="Arial" w:hAnsi="Arial" w:cs="Arial"/>
                <w:b/>
              </w:rPr>
              <w:t>Sucrose % of cane</w:t>
            </w:r>
          </w:p>
        </w:tc>
      </w:tr>
      <w:tr w:rsidR="00F85D35" w:rsidRPr="00F85D35" w:rsidTr="00F85D35">
        <w:tc>
          <w:tcPr>
            <w:tcW w:w="2660" w:type="dxa"/>
          </w:tcPr>
          <w:p w:rsidR="00F85D35" w:rsidRPr="00F85D35" w:rsidRDefault="00F85D35" w:rsidP="00F85D35">
            <w:pPr>
              <w:spacing w:after="0" w:line="240" w:lineRule="auto"/>
              <w:jc w:val="center"/>
              <w:rPr>
                <w:rFonts w:ascii="Arial" w:hAnsi="Arial" w:cs="Arial"/>
              </w:rPr>
            </w:pPr>
            <w:r w:rsidRPr="00F85D35">
              <w:rPr>
                <w:rFonts w:ascii="Arial" w:hAnsi="Arial" w:cs="Arial"/>
              </w:rPr>
              <w:t>April</w:t>
            </w:r>
          </w:p>
        </w:tc>
        <w:tc>
          <w:tcPr>
            <w:tcW w:w="2410" w:type="dxa"/>
          </w:tcPr>
          <w:p w:rsidR="00F85D35" w:rsidRPr="00F85D35" w:rsidRDefault="00F85D35" w:rsidP="00F85D35">
            <w:pPr>
              <w:spacing w:after="0" w:line="240" w:lineRule="auto"/>
              <w:jc w:val="center"/>
              <w:rPr>
                <w:rFonts w:ascii="Arial" w:hAnsi="Arial" w:cs="Arial"/>
              </w:rPr>
            </w:pPr>
            <w:r w:rsidRPr="00F85D35">
              <w:rPr>
                <w:rFonts w:ascii="Arial" w:hAnsi="Arial" w:cs="Arial"/>
              </w:rPr>
              <w:t>11.34</w:t>
            </w:r>
          </w:p>
        </w:tc>
      </w:tr>
      <w:tr w:rsidR="00F85D35" w:rsidRPr="00F85D35" w:rsidTr="00F85D35">
        <w:tc>
          <w:tcPr>
            <w:tcW w:w="2660" w:type="dxa"/>
          </w:tcPr>
          <w:p w:rsidR="00F85D35" w:rsidRPr="00F85D35" w:rsidRDefault="00F85D35" w:rsidP="00F85D35">
            <w:pPr>
              <w:spacing w:after="0" w:line="240" w:lineRule="auto"/>
              <w:jc w:val="center"/>
              <w:rPr>
                <w:rFonts w:ascii="Arial" w:hAnsi="Arial" w:cs="Arial"/>
              </w:rPr>
            </w:pPr>
            <w:r w:rsidRPr="00F85D35">
              <w:rPr>
                <w:rFonts w:ascii="Arial" w:hAnsi="Arial" w:cs="Arial"/>
              </w:rPr>
              <w:t>May</w:t>
            </w:r>
          </w:p>
        </w:tc>
        <w:tc>
          <w:tcPr>
            <w:tcW w:w="2410" w:type="dxa"/>
          </w:tcPr>
          <w:p w:rsidR="00F85D35" w:rsidRPr="00F85D35" w:rsidRDefault="00F85D35" w:rsidP="00F85D35">
            <w:pPr>
              <w:spacing w:after="0" w:line="240" w:lineRule="auto"/>
              <w:jc w:val="center"/>
              <w:rPr>
                <w:rFonts w:ascii="Arial" w:hAnsi="Arial" w:cs="Arial"/>
              </w:rPr>
            </w:pPr>
            <w:r w:rsidRPr="00F85D35">
              <w:rPr>
                <w:rFonts w:ascii="Arial" w:hAnsi="Arial" w:cs="Arial"/>
              </w:rPr>
              <w:t>12.05</w:t>
            </w:r>
          </w:p>
        </w:tc>
      </w:tr>
      <w:tr w:rsidR="00F85D35" w:rsidRPr="00F85D35" w:rsidTr="00F85D35">
        <w:tc>
          <w:tcPr>
            <w:tcW w:w="2660" w:type="dxa"/>
          </w:tcPr>
          <w:p w:rsidR="00F85D35" w:rsidRPr="00F85D35" w:rsidRDefault="00F85D35" w:rsidP="00F85D35">
            <w:pPr>
              <w:spacing w:after="0" w:line="240" w:lineRule="auto"/>
              <w:jc w:val="center"/>
              <w:rPr>
                <w:rFonts w:ascii="Arial" w:hAnsi="Arial" w:cs="Arial"/>
              </w:rPr>
            </w:pPr>
            <w:r w:rsidRPr="00F85D35">
              <w:rPr>
                <w:rFonts w:ascii="Arial" w:hAnsi="Arial" w:cs="Arial"/>
              </w:rPr>
              <w:t>June</w:t>
            </w:r>
          </w:p>
        </w:tc>
        <w:tc>
          <w:tcPr>
            <w:tcW w:w="2410" w:type="dxa"/>
          </w:tcPr>
          <w:p w:rsidR="00F85D35" w:rsidRPr="00F85D35" w:rsidRDefault="00F85D35" w:rsidP="00F85D35">
            <w:pPr>
              <w:spacing w:after="0" w:line="240" w:lineRule="auto"/>
              <w:jc w:val="center"/>
              <w:rPr>
                <w:rFonts w:ascii="Arial" w:hAnsi="Arial" w:cs="Arial"/>
              </w:rPr>
            </w:pPr>
            <w:r w:rsidRPr="00F85D35">
              <w:rPr>
                <w:rFonts w:ascii="Arial" w:hAnsi="Arial" w:cs="Arial"/>
              </w:rPr>
              <w:t>12.51</w:t>
            </w:r>
          </w:p>
        </w:tc>
      </w:tr>
      <w:tr w:rsidR="00F85D35" w:rsidRPr="00F85D35" w:rsidTr="00F85D35">
        <w:tc>
          <w:tcPr>
            <w:tcW w:w="2660" w:type="dxa"/>
          </w:tcPr>
          <w:p w:rsidR="00F85D35" w:rsidRPr="00F85D35" w:rsidRDefault="00F85D35" w:rsidP="00F85D35">
            <w:pPr>
              <w:spacing w:after="0" w:line="240" w:lineRule="auto"/>
              <w:jc w:val="center"/>
              <w:rPr>
                <w:rFonts w:ascii="Arial" w:hAnsi="Arial" w:cs="Arial"/>
              </w:rPr>
            </w:pPr>
            <w:r w:rsidRPr="00F85D35">
              <w:rPr>
                <w:rFonts w:ascii="Arial" w:hAnsi="Arial" w:cs="Arial"/>
              </w:rPr>
              <w:t>July</w:t>
            </w:r>
          </w:p>
        </w:tc>
        <w:tc>
          <w:tcPr>
            <w:tcW w:w="2410" w:type="dxa"/>
          </w:tcPr>
          <w:p w:rsidR="00F85D35" w:rsidRPr="00F85D35" w:rsidRDefault="00F85D35" w:rsidP="00F85D35">
            <w:pPr>
              <w:spacing w:after="0" w:line="240" w:lineRule="auto"/>
              <w:jc w:val="center"/>
              <w:rPr>
                <w:rFonts w:ascii="Arial" w:hAnsi="Arial" w:cs="Arial"/>
              </w:rPr>
            </w:pPr>
            <w:r w:rsidRPr="00F85D35">
              <w:rPr>
                <w:rFonts w:ascii="Arial" w:hAnsi="Arial" w:cs="Arial"/>
              </w:rPr>
              <w:t>13.17</w:t>
            </w:r>
          </w:p>
        </w:tc>
      </w:tr>
      <w:tr w:rsidR="00F85D35" w:rsidRPr="00F85D35" w:rsidTr="00F85D35">
        <w:tc>
          <w:tcPr>
            <w:tcW w:w="2660" w:type="dxa"/>
          </w:tcPr>
          <w:p w:rsidR="00F85D35" w:rsidRPr="00F85D35" w:rsidRDefault="00F85D35" w:rsidP="00F85D35">
            <w:pPr>
              <w:spacing w:after="0" w:line="240" w:lineRule="auto"/>
              <w:jc w:val="center"/>
              <w:rPr>
                <w:rFonts w:ascii="Arial" w:hAnsi="Arial" w:cs="Arial"/>
              </w:rPr>
            </w:pPr>
            <w:r w:rsidRPr="00F85D35">
              <w:rPr>
                <w:rFonts w:ascii="Arial" w:hAnsi="Arial" w:cs="Arial"/>
              </w:rPr>
              <w:t>August</w:t>
            </w:r>
          </w:p>
        </w:tc>
        <w:tc>
          <w:tcPr>
            <w:tcW w:w="2410" w:type="dxa"/>
          </w:tcPr>
          <w:p w:rsidR="00F85D35" w:rsidRPr="00F85D35" w:rsidRDefault="00F85D35" w:rsidP="00F85D35">
            <w:pPr>
              <w:spacing w:after="0" w:line="240" w:lineRule="auto"/>
              <w:jc w:val="center"/>
              <w:rPr>
                <w:rFonts w:ascii="Arial" w:hAnsi="Arial" w:cs="Arial"/>
              </w:rPr>
            </w:pPr>
            <w:r w:rsidRPr="00F85D35">
              <w:rPr>
                <w:rFonts w:ascii="Arial" w:hAnsi="Arial" w:cs="Arial"/>
              </w:rPr>
              <w:t>13.62</w:t>
            </w:r>
          </w:p>
        </w:tc>
      </w:tr>
      <w:tr w:rsidR="00F85D35" w:rsidRPr="00F85D35" w:rsidTr="00F85D35">
        <w:tc>
          <w:tcPr>
            <w:tcW w:w="2660" w:type="dxa"/>
          </w:tcPr>
          <w:p w:rsidR="00F85D35" w:rsidRPr="00F85D35" w:rsidRDefault="00F85D35" w:rsidP="00F85D35">
            <w:pPr>
              <w:spacing w:after="0" w:line="240" w:lineRule="auto"/>
              <w:jc w:val="center"/>
              <w:rPr>
                <w:rFonts w:ascii="Arial" w:hAnsi="Arial" w:cs="Arial"/>
              </w:rPr>
            </w:pPr>
            <w:r w:rsidRPr="00F85D35">
              <w:rPr>
                <w:rFonts w:ascii="Arial" w:hAnsi="Arial" w:cs="Arial"/>
              </w:rPr>
              <w:t>September</w:t>
            </w:r>
          </w:p>
        </w:tc>
        <w:tc>
          <w:tcPr>
            <w:tcW w:w="2410" w:type="dxa"/>
          </w:tcPr>
          <w:p w:rsidR="00F85D35" w:rsidRPr="00F85D35" w:rsidRDefault="00F85D35" w:rsidP="00F85D35">
            <w:pPr>
              <w:spacing w:after="0" w:line="240" w:lineRule="auto"/>
              <w:jc w:val="center"/>
              <w:rPr>
                <w:rFonts w:ascii="Arial" w:hAnsi="Arial" w:cs="Arial"/>
              </w:rPr>
            </w:pPr>
            <w:r w:rsidRPr="00F85D35">
              <w:rPr>
                <w:rFonts w:ascii="Arial" w:hAnsi="Arial" w:cs="Arial"/>
              </w:rPr>
              <w:t>13.71</w:t>
            </w:r>
          </w:p>
        </w:tc>
      </w:tr>
      <w:tr w:rsidR="00F85D35" w:rsidRPr="00F85D35" w:rsidTr="00F85D35">
        <w:tc>
          <w:tcPr>
            <w:tcW w:w="2660" w:type="dxa"/>
          </w:tcPr>
          <w:p w:rsidR="00F85D35" w:rsidRPr="00F85D35" w:rsidRDefault="00F85D35" w:rsidP="00F85D35">
            <w:pPr>
              <w:spacing w:after="0" w:line="240" w:lineRule="auto"/>
              <w:jc w:val="center"/>
              <w:rPr>
                <w:rFonts w:ascii="Arial" w:hAnsi="Arial" w:cs="Arial"/>
              </w:rPr>
            </w:pPr>
            <w:r w:rsidRPr="00F85D35">
              <w:rPr>
                <w:rFonts w:ascii="Arial" w:hAnsi="Arial" w:cs="Arial"/>
              </w:rPr>
              <w:t>October</w:t>
            </w:r>
          </w:p>
        </w:tc>
        <w:tc>
          <w:tcPr>
            <w:tcW w:w="2410" w:type="dxa"/>
          </w:tcPr>
          <w:p w:rsidR="00F85D35" w:rsidRPr="00F85D35" w:rsidRDefault="00F85D35" w:rsidP="00F85D35">
            <w:pPr>
              <w:spacing w:after="0" w:line="240" w:lineRule="auto"/>
              <w:jc w:val="center"/>
              <w:rPr>
                <w:rFonts w:ascii="Arial" w:hAnsi="Arial" w:cs="Arial"/>
              </w:rPr>
            </w:pPr>
            <w:r w:rsidRPr="00F85D35">
              <w:rPr>
                <w:rFonts w:ascii="Arial" w:hAnsi="Arial" w:cs="Arial"/>
              </w:rPr>
              <w:t>13.48</w:t>
            </w:r>
          </w:p>
        </w:tc>
      </w:tr>
      <w:tr w:rsidR="00F85D35" w:rsidRPr="00F85D35" w:rsidTr="00F85D35">
        <w:tc>
          <w:tcPr>
            <w:tcW w:w="2660" w:type="dxa"/>
          </w:tcPr>
          <w:p w:rsidR="00F85D35" w:rsidRPr="00F85D35" w:rsidRDefault="00F85D35" w:rsidP="00F85D35">
            <w:pPr>
              <w:spacing w:after="0" w:line="240" w:lineRule="auto"/>
              <w:jc w:val="center"/>
              <w:rPr>
                <w:rFonts w:ascii="Arial" w:hAnsi="Arial" w:cs="Arial"/>
              </w:rPr>
            </w:pPr>
            <w:r w:rsidRPr="00F85D35">
              <w:rPr>
                <w:rFonts w:ascii="Arial" w:hAnsi="Arial" w:cs="Arial"/>
              </w:rPr>
              <w:t>November</w:t>
            </w:r>
          </w:p>
        </w:tc>
        <w:tc>
          <w:tcPr>
            <w:tcW w:w="2410" w:type="dxa"/>
          </w:tcPr>
          <w:p w:rsidR="00F85D35" w:rsidRPr="00F85D35" w:rsidRDefault="00F85D35" w:rsidP="00F85D35">
            <w:pPr>
              <w:spacing w:after="0" w:line="240" w:lineRule="auto"/>
              <w:jc w:val="center"/>
              <w:rPr>
                <w:rFonts w:ascii="Arial" w:hAnsi="Arial" w:cs="Arial"/>
              </w:rPr>
            </w:pPr>
            <w:r w:rsidRPr="00F85D35">
              <w:rPr>
                <w:rFonts w:ascii="Arial" w:hAnsi="Arial" w:cs="Arial"/>
              </w:rPr>
              <w:t>12.66</w:t>
            </w:r>
          </w:p>
        </w:tc>
      </w:tr>
      <w:tr w:rsidR="00F85D35" w:rsidRPr="00F85D35" w:rsidTr="00F85D35">
        <w:tc>
          <w:tcPr>
            <w:tcW w:w="2660" w:type="dxa"/>
          </w:tcPr>
          <w:p w:rsidR="00F85D35" w:rsidRPr="00F85D35" w:rsidRDefault="00F85D35" w:rsidP="00F85D35">
            <w:pPr>
              <w:spacing w:after="0" w:line="240" w:lineRule="auto"/>
              <w:jc w:val="center"/>
              <w:rPr>
                <w:rFonts w:ascii="Arial" w:hAnsi="Arial" w:cs="Arial"/>
              </w:rPr>
            </w:pPr>
            <w:r w:rsidRPr="00F85D35">
              <w:rPr>
                <w:rFonts w:ascii="Arial" w:hAnsi="Arial" w:cs="Arial"/>
              </w:rPr>
              <w:t>December</w:t>
            </w:r>
          </w:p>
        </w:tc>
        <w:tc>
          <w:tcPr>
            <w:tcW w:w="2410" w:type="dxa"/>
          </w:tcPr>
          <w:p w:rsidR="00F85D35" w:rsidRPr="00F85D35" w:rsidRDefault="00F85D35" w:rsidP="00F85D35">
            <w:pPr>
              <w:spacing w:after="0" w:line="240" w:lineRule="auto"/>
              <w:jc w:val="center"/>
              <w:rPr>
                <w:rFonts w:ascii="Arial" w:hAnsi="Arial" w:cs="Arial"/>
              </w:rPr>
            </w:pPr>
            <w:r w:rsidRPr="00F85D35">
              <w:rPr>
                <w:rFonts w:ascii="Arial" w:hAnsi="Arial" w:cs="Arial"/>
              </w:rPr>
              <w:t>12.29</w:t>
            </w:r>
          </w:p>
        </w:tc>
      </w:tr>
    </w:tbl>
    <w:p w:rsidR="00F85D35" w:rsidRPr="00F85D35" w:rsidRDefault="00F85D35" w:rsidP="00F85D35"/>
    <w:tbl>
      <w:tblPr>
        <w:tblStyle w:val="TableGrid13"/>
        <w:tblW w:w="0" w:type="auto"/>
        <w:tblLook w:val="04A0" w:firstRow="1" w:lastRow="0" w:firstColumn="1" w:lastColumn="0" w:noHBand="0" w:noVBand="1"/>
      </w:tblPr>
      <w:tblGrid>
        <w:gridCol w:w="9242"/>
      </w:tblGrid>
      <w:tr w:rsidR="00F85D35" w:rsidRPr="00F85D35" w:rsidTr="005F7EA5">
        <w:trPr>
          <w:trHeight w:val="4759"/>
        </w:trPr>
        <w:tc>
          <w:tcPr>
            <w:tcW w:w="9242" w:type="dxa"/>
          </w:tcPr>
          <w:p w:rsidR="00F85D35" w:rsidRDefault="00F85D35" w:rsidP="00F85D35">
            <w:pPr>
              <w:spacing w:after="0" w:line="240" w:lineRule="auto"/>
              <w:jc w:val="center"/>
              <w:rPr>
                <w:rFonts w:ascii="Arial" w:hAnsi="Arial" w:cs="Arial"/>
              </w:rPr>
            </w:pPr>
          </w:p>
          <w:p w:rsidR="005F7EA5" w:rsidRPr="005F7EA5" w:rsidRDefault="005F7EA5" w:rsidP="005F7EA5">
            <w:pPr>
              <w:spacing w:after="0" w:line="240" w:lineRule="auto"/>
              <w:jc w:val="center"/>
              <w:rPr>
                <w:rFonts w:ascii="Arial" w:hAnsi="Arial" w:cs="Arial"/>
              </w:rPr>
            </w:pPr>
            <w:r>
              <w:rPr>
                <w:noProof/>
                <w:lang w:val="en-US"/>
              </w:rPr>
              <w:drawing>
                <wp:inline distT="0" distB="0" distL="0" distR="0" wp14:anchorId="29F0C89E" wp14:editId="154D1B89">
                  <wp:extent cx="4572000" cy="27432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bl>
    <w:p w:rsidR="00F85D35" w:rsidRPr="00F85D35" w:rsidRDefault="00F85D35" w:rsidP="00F85D35">
      <w:pPr>
        <w:spacing w:after="0" w:line="240" w:lineRule="auto"/>
        <w:ind w:left="737"/>
        <w:contextualSpacing/>
        <w:rPr>
          <w:rFonts w:ascii="Arial" w:hAnsi="Arial" w:cs="Arial"/>
          <w:b/>
        </w:rPr>
      </w:pPr>
    </w:p>
    <w:p w:rsidR="00CD3505" w:rsidRDefault="00CD3505">
      <w:pPr>
        <w:spacing w:after="0" w:line="240" w:lineRule="auto"/>
        <w:rPr>
          <w:rFonts w:ascii="Arial" w:hAnsi="Arial" w:cs="Arial"/>
          <w:b/>
        </w:rPr>
      </w:pPr>
      <w:r>
        <w:rPr>
          <w:rFonts w:ascii="Arial" w:hAnsi="Arial" w:cs="Arial"/>
          <w:b/>
        </w:rPr>
        <w:br w:type="page"/>
      </w:r>
    </w:p>
    <w:p w:rsidR="00F85D35" w:rsidRPr="00F85D35" w:rsidRDefault="00F85D35" w:rsidP="00CE63A9">
      <w:pPr>
        <w:numPr>
          <w:ilvl w:val="0"/>
          <w:numId w:val="79"/>
        </w:numPr>
        <w:spacing w:after="240" w:line="240" w:lineRule="auto"/>
        <w:rPr>
          <w:rFonts w:ascii="Arial" w:hAnsi="Arial" w:cs="Arial"/>
          <w:b/>
        </w:rPr>
      </w:pPr>
      <w:r w:rsidRPr="00F85D35">
        <w:rPr>
          <w:rFonts w:ascii="Arial" w:hAnsi="Arial" w:cs="Arial"/>
          <w:b/>
        </w:rPr>
        <w:lastRenderedPageBreak/>
        <w:t>Extraction – 1987</w:t>
      </w:r>
    </w:p>
    <w:tbl>
      <w:tblPr>
        <w:tblStyle w:val="TableGrid13"/>
        <w:tblW w:w="0" w:type="auto"/>
        <w:tblLook w:val="04A0" w:firstRow="1" w:lastRow="0" w:firstColumn="1" w:lastColumn="0" w:noHBand="0" w:noVBand="1"/>
      </w:tblPr>
      <w:tblGrid>
        <w:gridCol w:w="2235"/>
        <w:gridCol w:w="2409"/>
      </w:tblGrid>
      <w:tr w:rsidR="00F85D35" w:rsidRPr="00F85D35" w:rsidTr="00F85D35">
        <w:tc>
          <w:tcPr>
            <w:tcW w:w="2235" w:type="dxa"/>
          </w:tcPr>
          <w:p w:rsidR="00F85D35" w:rsidRPr="00F85D35" w:rsidRDefault="00F85D35" w:rsidP="00F85D35">
            <w:pPr>
              <w:spacing w:after="240" w:line="240" w:lineRule="auto"/>
              <w:jc w:val="center"/>
              <w:rPr>
                <w:rFonts w:ascii="Arial" w:hAnsi="Arial" w:cs="Arial"/>
                <w:b/>
              </w:rPr>
            </w:pPr>
            <w:r w:rsidRPr="00F85D35">
              <w:rPr>
                <w:rFonts w:ascii="Arial" w:hAnsi="Arial" w:cs="Arial"/>
                <w:b/>
              </w:rPr>
              <w:t>Month</w:t>
            </w:r>
          </w:p>
        </w:tc>
        <w:tc>
          <w:tcPr>
            <w:tcW w:w="2409" w:type="dxa"/>
          </w:tcPr>
          <w:p w:rsidR="00F85D35" w:rsidRPr="00F85D35" w:rsidRDefault="00F85D35" w:rsidP="00F85D35">
            <w:pPr>
              <w:spacing w:after="240" w:line="240" w:lineRule="auto"/>
              <w:jc w:val="center"/>
              <w:rPr>
                <w:rFonts w:ascii="Arial" w:hAnsi="Arial" w:cs="Arial"/>
                <w:b/>
              </w:rPr>
            </w:pPr>
            <w:r w:rsidRPr="00F85D35">
              <w:rPr>
                <w:rFonts w:ascii="Arial" w:hAnsi="Arial" w:cs="Arial"/>
                <w:b/>
              </w:rPr>
              <w:t>Extraction (%)</w:t>
            </w:r>
          </w:p>
        </w:tc>
      </w:tr>
      <w:tr w:rsidR="00F85D35" w:rsidRPr="00F85D35" w:rsidTr="00F85D35">
        <w:tc>
          <w:tcPr>
            <w:tcW w:w="2235" w:type="dxa"/>
          </w:tcPr>
          <w:p w:rsidR="00F85D35" w:rsidRPr="00F85D35" w:rsidRDefault="00F85D35" w:rsidP="00F85D35">
            <w:pPr>
              <w:spacing w:after="0" w:line="240" w:lineRule="auto"/>
              <w:jc w:val="center"/>
              <w:rPr>
                <w:rFonts w:ascii="Arial" w:hAnsi="Arial" w:cs="Arial"/>
              </w:rPr>
            </w:pPr>
            <w:r w:rsidRPr="00F85D35">
              <w:rPr>
                <w:rFonts w:ascii="Arial" w:hAnsi="Arial" w:cs="Arial"/>
              </w:rPr>
              <w:t>April</w:t>
            </w:r>
          </w:p>
        </w:tc>
        <w:tc>
          <w:tcPr>
            <w:tcW w:w="2409" w:type="dxa"/>
          </w:tcPr>
          <w:p w:rsidR="00F85D35" w:rsidRPr="00F85D35" w:rsidRDefault="00F85D35" w:rsidP="00F85D35">
            <w:pPr>
              <w:spacing w:after="0" w:line="240" w:lineRule="auto"/>
              <w:jc w:val="center"/>
              <w:rPr>
                <w:rFonts w:ascii="Arial" w:hAnsi="Arial" w:cs="Arial"/>
              </w:rPr>
            </w:pPr>
            <w:r w:rsidRPr="00F85D35">
              <w:rPr>
                <w:rFonts w:ascii="Arial" w:hAnsi="Arial" w:cs="Arial"/>
              </w:rPr>
              <w:t>96.49</w:t>
            </w:r>
          </w:p>
        </w:tc>
      </w:tr>
      <w:tr w:rsidR="00F85D35" w:rsidRPr="00F85D35" w:rsidTr="00F85D35">
        <w:tc>
          <w:tcPr>
            <w:tcW w:w="2235" w:type="dxa"/>
          </w:tcPr>
          <w:p w:rsidR="00F85D35" w:rsidRPr="00F85D35" w:rsidRDefault="00F85D35" w:rsidP="00F85D35">
            <w:pPr>
              <w:spacing w:after="0" w:line="240" w:lineRule="auto"/>
              <w:jc w:val="center"/>
              <w:rPr>
                <w:rFonts w:ascii="Arial" w:hAnsi="Arial" w:cs="Arial"/>
              </w:rPr>
            </w:pPr>
            <w:r w:rsidRPr="00F85D35">
              <w:rPr>
                <w:rFonts w:ascii="Arial" w:hAnsi="Arial" w:cs="Arial"/>
              </w:rPr>
              <w:t>May</w:t>
            </w:r>
          </w:p>
        </w:tc>
        <w:tc>
          <w:tcPr>
            <w:tcW w:w="2409" w:type="dxa"/>
          </w:tcPr>
          <w:p w:rsidR="00F85D35" w:rsidRPr="00F85D35" w:rsidRDefault="00F85D35" w:rsidP="00F85D35">
            <w:pPr>
              <w:spacing w:after="0" w:line="240" w:lineRule="auto"/>
              <w:jc w:val="center"/>
              <w:rPr>
                <w:rFonts w:ascii="Arial" w:hAnsi="Arial" w:cs="Arial"/>
              </w:rPr>
            </w:pPr>
            <w:r w:rsidRPr="00F85D35">
              <w:rPr>
                <w:rFonts w:ascii="Arial" w:hAnsi="Arial" w:cs="Arial"/>
              </w:rPr>
              <w:t>96.89</w:t>
            </w:r>
          </w:p>
        </w:tc>
      </w:tr>
      <w:tr w:rsidR="00F85D35" w:rsidRPr="00F85D35" w:rsidTr="00F85D35">
        <w:tc>
          <w:tcPr>
            <w:tcW w:w="2235" w:type="dxa"/>
          </w:tcPr>
          <w:p w:rsidR="00F85D35" w:rsidRPr="00F85D35" w:rsidRDefault="00F85D35" w:rsidP="00F85D35">
            <w:pPr>
              <w:spacing w:after="0" w:line="240" w:lineRule="auto"/>
              <w:jc w:val="center"/>
              <w:rPr>
                <w:rFonts w:ascii="Arial" w:hAnsi="Arial" w:cs="Arial"/>
              </w:rPr>
            </w:pPr>
            <w:r w:rsidRPr="00F85D35">
              <w:rPr>
                <w:rFonts w:ascii="Arial" w:hAnsi="Arial" w:cs="Arial"/>
              </w:rPr>
              <w:t>June</w:t>
            </w:r>
          </w:p>
        </w:tc>
        <w:tc>
          <w:tcPr>
            <w:tcW w:w="2409" w:type="dxa"/>
          </w:tcPr>
          <w:p w:rsidR="00F85D35" w:rsidRPr="00F85D35" w:rsidRDefault="00F85D35" w:rsidP="00F85D35">
            <w:pPr>
              <w:spacing w:after="0" w:line="240" w:lineRule="auto"/>
              <w:jc w:val="center"/>
              <w:rPr>
                <w:rFonts w:ascii="Arial" w:hAnsi="Arial" w:cs="Arial"/>
              </w:rPr>
            </w:pPr>
            <w:r w:rsidRPr="00F85D35">
              <w:rPr>
                <w:rFonts w:ascii="Arial" w:hAnsi="Arial" w:cs="Arial"/>
              </w:rPr>
              <w:t>96.89</w:t>
            </w:r>
          </w:p>
        </w:tc>
      </w:tr>
      <w:tr w:rsidR="00F85D35" w:rsidRPr="00F85D35" w:rsidTr="00F85D35">
        <w:tc>
          <w:tcPr>
            <w:tcW w:w="2235" w:type="dxa"/>
          </w:tcPr>
          <w:p w:rsidR="00F85D35" w:rsidRPr="00F85D35" w:rsidRDefault="00F85D35" w:rsidP="00F85D35">
            <w:pPr>
              <w:spacing w:after="0" w:line="240" w:lineRule="auto"/>
              <w:jc w:val="center"/>
              <w:rPr>
                <w:rFonts w:ascii="Arial" w:hAnsi="Arial" w:cs="Arial"/>
              </w:rPr>
            </w:pPr>
            <w:r w:rsidRPr="00F85D35">
              <w:rPr>
                <w:rFonts w:ascii="Arial" w:hAnsi="Arial" w:cs="Arial"/>
              </w:rPr>
              <w:t>July</w:t>
            </w:r>
          </w:p>
        </w:tc>
        <w:tc>
          <w:tcPr>
            <w:tcW w:w="2409" w:type="dxa"/>
          </w:tcPr>
          <w:p w:rsidR="00F85D35" w:rsidRPr="00F85D35" w:rsidRDefault="00F85D35" w:rsidP="00F85D35">
            <w:pPr>
              <w:spacing w:after="0" w:line="240" w:lineRule="auto"/>
              <w:jc w:val="center"/>
              <w:rPr>
                <w:rFonts w:ascii="Arial" w:hAnsi="Arial" w:cs="Arial"/>
              </w:rPr>
            </w:pPr>
            <w:r w:rsidRPr="00F85D35">
              <w:rPr>
                <w:rFonts w:ascii="Arial" w:hAnsi="Arial" w:cs="Arial"/>
              </w:rPr>
              <w:t>96.97</w:t>
            </w:r>
          </w:p>
        </w:tc>
      </w:tr>
      <w:tr w:rsidR="00F85D35" w:rsidRPr="00F85D35" w:rsidTr="00F85D35">
        <w:tc>
          <w:tcPr>
            <w:tcW w:w="2235" w:type="dxa"/>
          </w:tcPr>
          <w:p w:rsidR="00F85D35" w:rsidRPr="00F85D35" w:rsidRDefault="00F85D35" w:rsidP="00F85D35">
            <w:pPr>
              <w:spacing w:after="0" w:line="240" w:lineRule="auto"/>
              <w:jc w:val="center"/>
              <w:rPr>
                <w:rFonts w:ascii="Arial" w:hAnsi="Arial" w:cs="Arial"/>
              </w:rPr>
            </w:pPr>
            <w:r w:rsidRPr="00F85D35">
              <w:rPr>
                <w:rFonts w:ascii="Arial" w:hAnsi="Arial" w:cs="Arial"/>
              </w:rPr>
              <w:t>August</w:t>
            </w:r>
          </w:p>
        </w:tc>
        <w:tc>
          <w:tcPr>
            <w:tcW w:w="2409" w:type="dxa"/>
          </w:tcPr>
          <w:p w:rsidR="00F85D35" w:rsidRPr="00F85D35" w:rsidRDefault="00F85D35" w:rsidP="00F85D35">
            <w:pPr>
              <w:spacing w:after="0" w:line="240" w:lineRule="auto"/>
              <w:jc w:val="center"/>
              <w:rPr>
                <w:rFonts w:ascii="Arial" w:hAnsi="Arial" w:cs="Arial"/>
              </w:rPr>
            </w:pPr>
            <w:r w:rsidRPr="00F85D35">
              <w:rPr>
                <w:rFonts w:ascii="Arial" w:hAnsi="Arial" w:cs="Arial"/>
              </w:rPr>
              <w:t>97.02</w:t>
            </w:r>
          </w:p>
        </w:tc>
      </w:tr>
      <w:tr w:rsidR="00F85D35" w:rsidRPr="00F85D35" w:rsidTr="00F85D35">
        <w:tc>
          <w:tcPr>
            <w:tcW w:w="2235" w:type="dxa"/>
          </w:tcPr>
          <w:p w:rsidR="00F85D35" w:rsidRPr="00F85D35" w:rsidRDefault="00F85D35" w:rsidP="00F85D35">
            <w:pPr>
              <w:spacing w:after="0" w:line="240" w:lineRule="auto"/>
              <w:jc w:val="center"/>
              <w:rPr>
                <w:rFonts w:ascii="Arial" w:hAnsi="Arial" w:cs="Arial"/>
              </w:rPr>
            </w:pPr>
            <w:r w:rsidRPr="00F85D35">
              <w:rPr>
                <w:rFonts w:ascii="Arial" w:hAnsi="Arial" w:cs="Arial"/>
              </w:rPr>
              <w:t>September</w:t>
            </w:r>
          </w:p>
        </w:tc>
        <w:tc>
          <w:tcPr>
            <w:tcW w:w="2409" w:type="dxa"/>
          </w:tcPr>
          <w:p w:rsidR="00F85D35" w:rsidRPr="00F85D35" w:rsidRDefault="00F85D35" w:rsidP="00F85D35">
            <w:pPr>
              <w:spacing w:after="0" w:line="240" w:lineRule="auto"/>
              <w:jc w:val="center"/>
              <w:rPr>
                <w:rFonts w:ascii="Arial" w:hAnsi="Arial" w:cs="Arial"/>
              </w:rPr>
            </w:pPr>
            <w:r w:rsidRPr="00F85D35">
              <w:rPr>
                <w:rFonts w:ascii="Arial" w:hAnsi="Arial" w:cs="Arial"/>
              </w:rPr>
              <w:t>97.24</w:t>
            </w:r>
          </w:p>
        </w:tc>
      </w:tr>
      <w:tr w:rsidR="00F85D35" w:rsidRPr="00F85D35" w:rsidTr="00F85D35">
        <w:tc>
          <w:tcPr>
            <w:tcW w:w="2235" w:type="dxa"/>
          </w:tcPr>
          <w:p w:rsidR="00F85D35" w:rsidRPr="00F85D35" w:rsidRDefault="00F85D35" w:rsidP="00F85D35">
            <w:pPr>
              <w:spacing w:after="0" w:line="240" w:lineRule="auto"/>
              <w:jc w:val="center"/>
              <w:rPr>
                <w:rFonts w:ascii="Arial" w:hAnsi="Arial" w:cs="Arial"/>
              </w:rPr>
            </w:pPr>
            <w:r w:rsidRPr="00F85D35">
              <w:rPr>
                <w:rFonts w:ascii="Arial" w:hAnsi="Arial" w:cs="Arial"/>
              </w:rPr>
              <w:t>October</w:t>
            </w:r>
          </w:p>
        </w:tc>
        <w:tc>
          <w:tcPr>
            <w:tcW w:w="2409" w:type="dxa"/>
          </w:tcPr>
          <w:p w:rsidR="00F85D35" w:rsidRPr="00F85D35" w:rsidRDefault="00F85D35" w:rsidP="00F85D35">
            <w:pPr>
              <w:spacing w:after="0" w:line="240" w:lineRule="auto"/>
              <w:jc w:val="center"/>
              <w:rPr>
                <w:rFonts w:ascii="Arial" w:hAnsi="Arial" w:cs="Arial"/>
              </w:rPr>
            </w:pPr>
            <w:r w:rsidRPr="00F85D35">
              <w:rPr>
                <w:rFonts w:ascii="Arial" w:hAnsi="Arial" w:cs="Arial"/>
              </w:rPr>
              <w:t>97.25</w:t>
            </w:r>
          </w:p>
        </w:tc>
      </w:tr>
      <w:tr w:rsidR="00F85D35" w:rsidRPr="00F85D35" w:rsidTr="00F85D35">
        <w:tc>
          <w:tcPr>
            <w:tcW w:w="2235" w:type="dxa"/>
          </w:tcPr>
          <w:p w:rsidR="00F85D35" w:rsidRPr="00F85D35" w:rsidRDefault="00F85D35" w:rsidP="00F85D35">
            <w:pPr>
              <w:spacing w:after="0" w:line="240" w:lineRule="auto"/>
              <w:jc w:val="center"/>
              <w:rPr>
                <w:rFonts w:ascii="Arial" w:hAnsi="Arial" w:cs="Arial"/>
              </w:rPr>
            </w:pPr>
            <w:r w:rsidRPr="00F85D35">
              <w:rPr>
                <w:rFonts w:ascii="Arial" w:hAnsi="Arial" w:cs="Arial"/>
              </w:rPr>
              <w:t>November</w:t>
            </w:r>
          </w:p>
        </w:tc>
        <w:tc>
          <w:tcPr>
            <w:tcW w:w="2409" w:type="dxa"/>
          </w:tcPr>
          <w:p w:rsidR="00F85D35" w:rsidRPr="00F85D35" w:rsidRDefault="00F85D35" w:rsidP="00F85D35">
            <w:pPr>
              <w:spacing w:after="0" w:line="240" w:lineRule="auto"/>
              <w:jc w:val="center"/>
              <w:rPr>
                <w:rFonts w:ascii="Arial" w:hAnsi="Arial" w:cs="Arial"/>
              </w:rPr>
            </w:pPr>
            <w:r w:rsidRPr="00F85D35">
              <w:rPr>
                <w:rFonts w:ascii="Arial" w:hAnsi="Arial" w:cs="Arial"/>
              </w:rPr>
              <w:t>97.08</w:t>
            </w:r>
          </w:p>
        </w:tc>
      </w:tr>
      <w:tr w:rsidR="00F85D35" w:rsidRPr="00F85D35" w:rsidTr="00F85D35">
        <w:tc>
          <w:tcPr>
            <w:tcW w:w="2235" w:type="dxa"/>
          </w:tcPr>
          <w:p w:rsidR="00F85D35" w:rsidRPr="00F85D35" w:rsidRDefault="00F85D35" w:rsidP="00F85D35">
            <w:pPr>
              <w:spacing w:after="0" w:line="240" w:lineRule="auto"/>
              <w:jc w:val="center"/>
              <w:rPr>
                <w:rFonts w:ascii="Arial" w:hAnsi="Arial" w:cs="Arial"/>
              </w:rPr>
            </w:pPr>
            <w:r w:rsidRPr="00F85D35">
              <w:rPr>
                <w:rFonts w:ascii="Arial" w:hAnsi="Arial" w:cs="Arial"/>
              </w:rPr>
              <w:t>December</w:t>
            </w:r>
          </w:p>
        </w:tc>
        <w:tc>
          <w:tcPr>
            <w:tcW w:w="2409" w:type="dxa"/>
          </w:tcPr>
          <w:p w:rsidR="00F85D35" w:rsidRPr="00F85D35" w:rsidRDefault="00F85D35" w:rsidP="00F85D35">
            <w:pPr>
              <w:spacing w:after="0" w:line="240" w:lineRule="auto"/>
              <w:jc w:val="center"/>
              <w:rPr>
                <w:rFonts w:ascii="Arial" w:hAnsi="Arial" w:cs="Arial"/>
              </w:rPr>
            </w:pPr>
            <w:r w:rsidRPr="00F85D35">
              <w:rPr>
                <w:rFonts w:ascii="Arial" w:hAnsi="Arial" w:cs="Arial"/>
              </w:rPr>
              <w:t>97.02</w:t>
            </w:r>
          </w:p>
        </w:tc>
      </w:tr>
    </w:tbl>
    <w:p w:rsidR="00F85D35" w:rsidRPr="00F85D35" w:rsidRDefault="00F85D35" w:rsidP="00F85D35">
      <w:pPr>
        <w:rPr>
          <w:rFonts w:ascii="Arial" w:hAnsi="Arial" w:cs="Arial"/>
        </w:rPr>
      </w:pPr>
    </w:p>
    <w:tbl>
      <w:tblPr>
        <w:tblStyle w:val="TableGrid13"/>
        <w:tblW w:w="0" w:type="auto"/>
        <w:tblLook w:val="04A0" w:firstRow="1" w:lastRow="0" w:firstColumn="1" w:lastColumn="0" w:noHBand="0" w:noVBand="1"/>
      </w:tblPr>
      <w:tblGrid>
        <w:gridCol w:w="9242"/>
      </w:tblGrid>
      <w:tr w:rsidR="00F85D35" w:rsidRPr="00F85D35" w:rsidTr="005F7EA5">
        <w:trPr>
          <w:trHeight w:val="5042"/>
        </w:trPr>
        <w:tc>
          <w:tcPr>
            <w:tcW w:w="9242" w:type="dxa"/>
          </w:tcPr>
          <w:p w:rsidR="00F85D35" w:rsidRDefault="00F85D35" w:rsidP="00F85D35">
            <w:pPr>
              <w:rPr>
                <w:rFonts w:ascii="Arial" w:hAnsi="Arial" w:cs="Arial"/>
              </w:rPr>
            </w:pPr>
          </w:p>
          <w:p w:rsidR="005F7EA5" w:rsidRPr="00F85D35" w:rsidRDefault="005F7EA5" w:rsidP="005F7EA5">
            <w:pPr>
              <w:jc w:val="center"/>
              <w:rPr>
                <w:rFonts w:ascii="Arial" w:hAnsi="Arial" w:cs="Arial"/>
              </w:rPr>
            </w:pPr>
            <w:r>
              <w:rPr>
                <w:noProof/>
                <w:lang w:val="en-US"/>
              </w:rPr>
              <w:drawing>
                <wp:inline distT="0" distB="0" distL="0" distR="0" wp14:anchorId="4A260AD8" wp14:editId="307AE386">
                  <wp:extent cx="4572000" cy="27432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bl>
    <w:p w:rsidR="00F85D35" w:rsidRPr="00F85D35" w:rsidRDefault="00F85D35" w:rsidP="00F85D35">
      <w:pPr>
        <w:rPr>
          <w:rFonts w:ascii="Arial" w:hAnsi="Arial" w:cs="Arial"/>
          <w:b/>
        </w:rPr>
      </w:pPr>
    </w:p>
    <w:p w:rsidR="00CD3505" w:rsidRDefault="00CD3505">
      <w:pPr>
        <w:spacing w:after="0" w:line="240" w:lineRule="auto"/>
        <w:rPr>
          <w:rFonts w:ascii="Arial" w:hAnsi="Arial" w:cs="Arial"/>
          <w:b/>
        </w:rPr>
      </w:pPr>
      <w:r>
        <w:rPr>
          <w:rFonts w:ascii="Arial" w:hAnsi="Arial" w:cs="Arial"/>
          <w:b/>
        </w:rPr>
        <w:br w:type="page"/>
      </w:r>
    </w:p>
    <w:p w:rsidR="00F85D35" w:rsidRPr="00F85D35" w:rsidRDefault="00F85D35" w:rsidP="00CE63A9">
      <w:pPr>
        <w:numPr>
          <w:ilvl w:val="0"/>
          <w:numId w:val="79"/>
        </w:numPr>
        <w:rPr>
          <w:rFonts w:ascii="Arial" w:hAnsi="Arial" w:cs="Arial"/>
          <w:b/>
        </w:rPr>
      </w:pPr>
      <w:r w:rsidRPr="00F85D35">
        <w:rPr>
          <w:rFonts w:ascii="Arial" w:hAnsi="Arial" w:cs="Arial"/>
          <w:b/>
        </w:rPr>
        <w:lastRenderedPageBreak/>
        <w:t>Boiling house recovery – 1987</w:t>
      </w:r>
    </w:p>
    <w:tbl>
      <w:tblPr>
        <w:tblStyle w:val="TableGrid13"/>
        <w:tblW w:w="0" w:type="auto"/>
        <w:tblLook w:val="04A0" w:firstRow="1" w:lastRow="0" w:firstColumn="1" w:lastColumn="0" w:noHBand="0" w:noVBand="1"/>
      </w:tblPr>
      <w:tblGrid>
        <w:gridCol w:w="2093"/>
        <w:gridCol w:w="3685"/>
      </w:tblGrid>
      <w:tr w:rsidR="00F85D35" w:rsidRPr="00F85D35" w:rsidTr="00F85D35">
        <w:tc>
          <w:tcPr>
            <w:tcW w:w="2093" w:type="dxa"/>
          </w:tcPr>
          <w:p w:rsidR="00F85D35" w:rsidRPr="00F85D35" w:rsidRDefault="00F85D35" w:rsidP="00F85D35">
            <w:pPr>
              <w:spacing w:after="0" w:line="240" w:lineRule="auto"/>
              <w:jc w:val="center"/>
              <w:rPr>
                <w:rFonts w:ascii="Arial" w:hAnsi="Arial" w:cs="Arial"/>
                <w:b/>
              </w:rPr>
            </w:pPr>
            <w:r w:rsidRPr="00F85D35">
              <w:rPr>
                <w:rFonts w:ascii="Arial" w:hAnsi="Arial" w:cs="Arial"/>
                <w:b/>
              </w:rPr>
              <w:t>Month</w:t>
            </w:r>
          </w:p>
        </w:tc>
        <w:tc>
          <w:tcPr>
            <w:tcW w:w="3685" w:type="dxa"/>
          </w:tcPr>
          <w:p w:rsidR="00F85D35" w:rsidRPr="00F85D35" w:rsidRDefault="00F85D35" w:rsidP="00F85D35">
            <w:pPr>
              <w:spacing w:after="0" w:line="240" w:lineRule="auto"/>
              <w:jc w:val="center"/>
              <w:rPr>
                <w:rFonts w:ascii="Arial" w:hAnsi="Arial" w:cs="Arial"/>
                <w:b/>
              </w:rPr>
            </w:pPr>
            <w:r w:rsidRPr="00F85D35">
              <w:rPr>
                <w:rFonts w:ascii="Arial" w:hAnsi="Arial" w:cs="Arial"/>
                <w:b/>
              </w:rPr>
              <w:t>Boiling house recovery (%)</w:t>
            </w:r>
          </w:p>
        </w:tc>
      </w:tr>
      <w:tr w:rsidR="00F85D35" w:rsidRPr="00F85D35" w:rsidTr="00F85D35">
        <w:tc>
          <w:tcPr>
            <w:tcW w:w="2093" w:type="dxa"/>
          </w:tcPr>
          <w:p w:rsidR="00F85D35" w:rsidRPr="00F85D35" w:rsidRDefault="00F85D35" w:rsidP="00F85D35">
            <w:pPr>
              <w:spacing w:after="0" w:line="240" w:lineRule="auto"/>
              <w:jc w:val="center"/>
              <w:rPr>
                <w:rFonts w:ascii="Arial" w:hAnsi="Arial" w:cs="Arial"/>
              </w:rPr>
            </w:pPr>
            <w:r w:rsidRPr="00F85D35">
              <w:rPr>
                <w:rFonts w:ascii="Arial" w:hAnsi="Arial" w:cs="Arial"/>
              </w:rPr>
              <w:t>April</w:t>
            </w:r>
          </w:p>
        </w:tc>
        <w:tc>
          <w:tcPr>
            <w:tcW w:w="3685" w:type="dxa"/>
          </w:tcPr>
          <w:p w:rsidR="00F85D35" w:rsidRPr="00F85D35" w:rsidRDefault="00F85D35" w:rsidP="00F85D35">
            <w:pPr>
              <w:spacing w:after="0" w:line="240" w:lineRule="auto"/>
              <w:jc w:val="center"/>
              <w:rPr>
                <w:rFonts w:ascii="Arial" w:hAnsi="Arial" w:cs="Arial"/>
              </w:rPr>
            </w:pPr>
            <w:r w:rsidRPr="00F85D35">
              <w:rPr>
                <w:rFonts w:ascii="Arial" w:hAnsi="Arial" w:cs="Arial"/>
              </w:rPr>
              <w:t>87.23</w:t>
            </w:r>
          </w:p>
        </w:tc>
      </w:tr>
      <w:tr w:rsidR="00F85D35" w:rsidRPr="00F85D35" w:rsidTr="00F85D35">
        <w:tc>
          <w:tcPr>
            <w:tcW w:w="2093" w:type="dxa"/>
          </w:tcPr>
          <w:p w:rsidR="00F85D35" w:rsidRPr="00F85D35" w:rsidRDefault="00F85D35" w:rsidP="00F85D35">
            <w:pPr>
              <w:spacing w:after="0" w:line="240" w:lineRule="auto"/>
              <w:jc w:val="center"/>
              <w:rPr>
                <w:rFonts w:ascii="Arial" w:hAnsi="Arial" w:cs="Arial"/>
              </w:rPr>
            </w:pPr>
            <w:r w:rsidRPr="00F85D35">
              <w:rPr>
                <w:rFonts w:ascii="Arial" w:hAnsi="Arial" w:cs="Arial"/>
              </w:rPr>
              <w:t>May</w:t>
            </w:r>
          </w:p>
        </w:tc>
        <w:tc>
          <w:tcPr>
            <w:tcW w:w="3685" w:type="dxa"/>
          </w:tcPr>
          <w:p w:rsidR="00F85D35" w:rsidRPr="00F85D35" w:rsidRDefault="00F85D35" w:rsidP="00F85D35">
            <w:pPr>
              <w:spacing w:after="0" w:line="240" w:lineRule="auto"/>
              <w:jc w:val="center"/>
              <w:rPr>
                <w:rFonts w:ascii="Arial" w:hAnsi="Arial" w:cs="Arial"/>
              </w:rPr>
            </w:pPr>
            <w:r w:rsidRPr="00F85D35">
              <w:rPr>
                <w:rFonts w:ascii="Arial" w:hAnsi="Arial" w:cs="Arial"/>
              </w:rPr>
              <w:t>87.80</w:t>
            </w:r>
          </w:p>
        </w:tc>
      </w:tr>
      <w:tr w:rsidR="00F85D35" w:rsidRPr="00F85D35" w:rsidTr="00F85D35">
        <w:tc>
          <w:tcPr>
            <w:tcW w:w="2093" w:type="dxa"/>
          </w:tcPr>
          <w:p w:rsidR="00F85D35" w:rsidRPr="00F85D35" w:rsidRDefault="00F85D35" w:rsidP="00F85D35">
            <w:pPr>
              <w:spacing w:after="0" w:line="240" w:lineRule="auto"/>
              <w:jc w:val="center"/>
              <w:rPr>
                <w:rFonts w:ascii="Arial" w:hAnsi="Arial" w:cs="Arial"/>
              </w:rPr>
            </w:pPr>
            <w:r w:rsidRPr="00F85D35">
              <w:rPr>
                <w:rFonts w:ascii="Arial" w:hAnsi="Arial" w:cs="Arial"/>
              </w:rPr>
              <w:t>June</w:t>
            </w:r>
          </w:p>
        </w:tc>
        <w:tc>
          <w:tcPr>
            <w:tcW w:w="3685" w:type="dxa"/>
          </w:tcPr>
          <w:p w:rsidR="00F85D35" w:rsidRPr="00F85D35" w:rsidRDefault="00F85D35" w:rsidP="00F85D35">
            <w:pPr>
              <w:spacing w:after="0" w:line="240" w:lineRule="auto"/>
              <w:jc w:val="center"/>
              <w:rPr>
                <w:rFonts w:ascii="Arial" w:hAnsi="Arial" w:cs="Arial"/>
              </w:rPr>
            </w:pPr>
            <w:r w:rsidRPr="00F85D35">
              <w:rPr>
                <w:rFonts w:ascii="Arial" w:hAnsi="Arial" w:cs="Arial"/>
              </w:rPr>
              <w:t>89.00</w:t>
            </w:r>
          </w:p>
        </w:tc>
      </w:tr>
      <w:tr w:rsidR="00F85D35" w:rsidRPr="00F85D35" w:rsidTr="00F85D35">
        <w:tc>
          <w:tcPr>
            <w:tcW w:w="2093" w:type="dxa"/>
          </w:tcPr>
          <w:p w:rsidR="00F85D35" w:rsidRPr="00F85D35" w:rsidRDefault="00F85D35" w:rsidP="00F85D35">
            <w:pPr>
              <w:spacing w:after="0" w:line="240" w:lineRule="auto"/>
              <w:jc w:val="center"/>
              <w:rPr>
                <w:rFonts w:ascii="Arial" w:hAnsi="Arial" w:cs="Arial"/>
              </w:rPr>
            </w:pPr>
            <w:r w:rsidRPr="00F85D35">
              <w:rPr>
                <w:rFonts w:ascii="Arial" w:hAnsi="Arial" w:cs="Arial"/>
              </w:rPr>
              <w:t>July</w:t>
            </w:r>
          </w:p>
        </w:tc>
        <w:tc>
          <w:tcPr>
            <w:tcW w:w="3685" w:type="dxa"/>
          </w:tcPr>
          <w:p w:rsidR="00F85D35" w:rsidRPr="00F85D35" w:rsidRDefault="00F85D35" w:rsidP="00F85D35">
            <w:pPr>
              <w:spacing w:after="0" w:line="240" w:lineRule="auto"/>
              <w:jc w:val="center"/>
              <w:rPr>
                <w:rFonts w:ascii="Arial" w:hAnsi="Arial" w:cs="Arial"/>
              </w:rPr>
            </w:pPr>
            <w:r w:rsidRPr="00F85D35">
              <w:rPr>
                <w:rFonts w:ascii="Arial" w:hAnsi="Arial" w:cs="Arial"/>
              </w:rPr>
              <w:t>89.07</w:t>
            </w:r>
          </w:p>
        </w:tc>
      </w:tr>
      <w:tr w:rsidR="00F85D35" w:rsidRPr="00F85D35" w:rsidTr="00F85D35">
        <w:tc>
          <w:tcPr>
            <w:tcW w:w="2093" w:type="dxa"/>
          </w:tcPr>
          <w:p w:rsidR="00F85D35" w:rsidRPr="00F85D35" w:rsidRDefault="00F85D35" w:rsidP="00F85D35">
            <w:pPr>
              <w:spacing w:after="0" w:line="240" w:lineRule="auto"/>
              <w:jc w:val="center"/>
              <w:rPr>
                <w:rFonts w:ascii="Arial" w:hAnsi="Arial" w:cs="Arial"/>
              </w:rPr>
            </w:pPr>
            <w:r w:rsidRPr="00F85D35">
              <w:rPr>
                <w:rFonts w:ascii="Arial" w:hAnsi="Arial" w:cs="Arial"/>
              </w:rPr>
              <w:t>August</w:t>
            </w:r>
          </w:p>
        </w:tc>
        <w:tc>
          <w:tcPr>
            <w:tcW w:w="3685" w:type="dxa"/>
          </w:tcPr>
          <w:p w:rsidR="00F85D35" w:rsidRPr="00F85D35" w:rsidRDefault="00F85D35" w:rsidP="00F85D35">
            <w:pPr>
              <w:spacing w:after="0" w:line="240" w:lineRule="auto"/>
              <w:jc w:val="center"/>
              <w:rPr>
                <w:rFonts w:ascii="Arial" w:hAnsi="Arial" w:cs="Arial"/>
              </w:rPr>
            </w:pPr>
            <w:r w:rsidRPr="00F85D35">
              <w:rPr>
                <w:rFonts w:ascii="Arial" w:hAnsi="Arial" w:cs="Arial"/>
              </w:rPr>
              <w:t>88.62</w:t>
            </w:r>
          </w:p>
        </w:tc>
      </w:tr>
      <w:tr w:rsidR="00F85D35" w:rsidRPr="00F85D35" w:rsidTr="00F85D35">
        <w:tc>
          <w:tcPr>
            <w:tcW w:w="2093" w:type="dxa"/>
          </w:tcPr>
          <w:p w:rsidR="00F85D35" w:rsidRPr="00F85D35" w:rsidRDefault="00F85D35" w:rsidP="00F85D35">
            <w:pPr>
              <w:spacing w:after="0" w:line="240" w:lineRule="auto"/>
              <w:jc w:val="center"/>
              <w:rPr>
                <w:rFonts w:ascii="Arial" w:hAnsi="Arial" w:cs="Arial"/>
              </w:rPr>
            </w:pPr>
            <w:r w:rsidRPr="00F85D35">
              <w:rPr>
                <w:rFonts w:ascii="Arial" w:hAnsi="Arial" w:cs="Arial"/>
              </w:rPr>
              <w:t>September</w:t>
            </w:r>
          </w:p>
        </w:tc>
        <w:tc>
          <w:tcPr>
            <w:tcW w:w="3685" w:type="dxa"/>
          </w:tcPr>
          <w:p w:rsidR="00F85D35" w:rsidRPr="00F85D35" w:rsidRDefault="00F85D35" w:rsidP="00F85D35">
            <w:pPr>
              <w:spacing w:after="0" w:line="240" w:lineRule="auto"/>
              <w:jc w:val="center"/>
              <w:rPr>
                <w:rFonts w:ascii="Arial" w:hAnsi="Arial" w:cs="Arial"/>
              </w:rPr>
            </w:pPr>
            <w:r w:rsidRPr="00F85D35">
              <w:rPr>
                <w:rFonts w:ascii="Arial" w:hAnsi="Arial" w:cs="Arial"/>
              </w:rPr>
              <w:t>87.64</w:t>
            </w:r>
          </w:p>
        </w:tc>
      </w:tr>
      <w:tr w:rsidR="00F85D35" w:rsidRPr="00F85D35" w:rsidTr="00F85D35">
        <w:tc>
          <w:tcPr>
            <w:tcW w:w="2093" w:type="dxa"/>
          </w:tcPr>
          <w:p w:rsidR="00F85D35" w:rsidRPr="00F85D35" w:rsidRDefault="00F85D35" w:rsidP="00F85D35">
            <w:pPr>
              <w:spacing w:after="0" w:line="240" w:lineRule="auto"/>
              <w:jc w:val="center"/>
              <w:rPr>
                <w:rFonts w:ascii="Arial" w:hAnsi="Arial" w:cs="Arial"/>
              </w:rPr>
            </w:pPr>
            <w:r w:rsidRPr="00F85D35">
              <w:rPr>
                <w:rFonts w:ascii="Arial" w:hAnsi="Arial" w:cs="Arial"/>
              </w:rPr>
              <w:t>October</w:t>
            </w:r>
          </w:p>
        </w:tc>
        <w:tc>
          <w:tcPr>
            <w:tcW w:w="3685" w:type="dxa"/>
          </w:tcPr>
          <w:p w:rsidR="00F85D35" w:rsidRPr="00F85D35" w:rsidRDefault="00F85D35" w:rsidP="00F85D35">
            <w:pPr>
              <w:spacing w:after="0" w:line="240" w:lineRule="auto"/>
              <w:jc w:val="center"/>
              <w:rPr>
                <w:rFonts w:ascii="Arial" w:hAnsi="Arial" w:cs="Arial"/>
              </w:rPr>
            </w:pPr>
            <w:r w:rsidRPr="00F85D35">
              <w:rPr>
                <w:rFonts w:ascii="Arial" w:hAnsi="Arial" w:cs="Arial"/>
              </w:rPr>
              <w:t>87.67</w:t>
            </w:r>
          </w:p>
        </w:tc>
      </w:tr>
      <w:tr w:rsidR="00F85D35" w:rsidRPr="00F85D35" w:rsidTr="00F85D35">
        <w:tc>
          <w:tcPr>
            <w:tcW w:w="2093" w:type="dxa"/>
          </w:tcPr>
          <w:p w:rsidR="00F85D35" w:rsidRPr="00F85D35" w:rsidRDefault="00F85D35" w:rsidP="00F85D35">
            <w:pPr>
              <w:spacing w:after="0" w:line="240" w:lineRule="auto"/>
              <w:jc w:val="center"/>
              <w:rPr>
                <w:rFonts w:ascii="Arial" w:hAnsi="Arial" w:cs="Arial"/>
              </w:rPr>
            </w:pPr>
            <w:r w:rsidRPr="00F85D35">
              <w:rPr>
                <w:rFonts w:ascii="Arial" w:hAnsi="Arial" w:cs="Arial"/>
              </w:rPr>
              <w:t>November</w:t>
            </w:r>
          </w:p>
        </w:tc>
        <w:tc>
          <w:tcPr>
            <w:tcW w:w="3685" w:type="dxa"/>
          </w:tcPr>
          <w:p w:rsidR="00F85D35" w:rsidRPr="00F85D35" w:rsidRDefault="00F85D35" w:rsidP="00F85D35">
            <w:pPr>
              <w:spacing w:after="0" w:line="240" w:lineRule="auto"/>
              <w:jc w:val="center"/>
              <w:rPr>
                <w:rFonts w:ascii="Arial" w:hAnsi="Arial" w:cs="Arial"/>
              </w:rPr>
            </w:pPr>
            <w:r w:rsidRPr="00F85D35">
              <w:rPr>
                <w:rFonts w:ascii="Arial" w:hAnsi="Arial" w:cs="Arial"/>
              </w:rPr>
              <w:t>86.97</w:t>
            </w:r>
          </w:p>
        </w:tc>
      </w:tr>
      <w:tr w:rsidR="00F85D35" w:rsidRPr="00F85D35" w:rsidTr="00F85D35">
        <w:tc>
          <w:tcPr>
            <w:tcW w:w="2093" w:type="dxa"/>
          </w:tcPr>
          <w:p w:rsidR="00F85D35" w:rsidRPr="00F85D35" w:rsidRDefault="00F85D35" w:rsidP="00F85D35">
            <w:pPr>
              <w:spacing w:after="0" w:line="240" w:lineRule="auto"/>
              <w:jc w:val="center"/>
              <w:rPr>
                <w:rFonts w:ascii="Arial" w:hAnsi="Arial" w:cs="Arial"/>
              </w:rPr>
            </w:pPr>
            <w:r w:rsidRPr="00F85D35">
              <w:rPr>
                <w:rFonts w:ascii="Arial" w:hAnsi="Arial" w:cs="Arial"/>
              </w:rPr>
              <w:t>December</w:t>
            </w:r>
          </w:p>
        </w:tc>
        <w:tc>
          <w:tcPr>
            <w:tcW w:w="3685" w:type="dxa"/>
          </w:tcPr>
          <w:p w:rsidR="00F85D35" w:rsidRPr="00F85D35" w:rsidRDefault="00F85D35" w:rsidP="00F85D35">
            <w:pPr>
              <w:spacing w:after="0" w:line="240" w:lineRule="auto"/>
              <w:jc w:val="center"/>
              <w:rPr>
                <w:rFonts w:ascii="Arial" w:hAnsi="Arial" w:cs="Arial"/>
              </w:rPr>
            </w:pPr>
            <w:r w:rsidRPr="00F85D35">
              <w:rPr>
                <w:rFonts w:ascii="Arial" w:hAnsi="Arial" w:cs="Arial"/>
              </w:rPr>
              <w:t>86.36</w:t>
            </w:r>
          </w:p>
        </w:tc>
      </w:tr>
    </w:tbl>
    <w:p w:rsidR="00F85D35" w:rsidRPr="00F85D35" w:rsidRDefault="00F85D35" w:rsidP="00F85D35"/>
    <w:tbl>
      <w:tblPr>
        <w:tblStyle w:val="TableGrid13"/>
        <w:tblW w:w="0" w:type="auto"/>
        <w:tblLook w:val="04A0" w:firstRow="1" w:lastRow="0" w:firstColumn="1" w:lastColumn="0" w:noHBand="0" w:noVBand="1"/>
      </w:tblPr>
      <w:tblGrid>
        <w:gridCol w:w="9242"/>
      </w:tblGrid>
      <w:tr w:rsidR="00F85D35" w:rsidRPr="00F85D35" w:rsidTr="002C2633">
        <w:trPr>
          <w:trHeight w:val="4759"/>
        </w:trPr>
        <w:tc>
          <w:tcPr>
            <w:tcW w:w="9242" w:type="dxa"/>
          </w:tcPr>
          <w:p w:rsidR="00F85D35" w:rsidRDefault="00F85D35" w:rsidP="00F85D35">
            <w:pPr>
              <w:spacing w:after="0" w:line="240" w:lineRule="auto"/>
              <w:jc w:val="center"/>
              <w:rPr>
                <w:rFonts w:ascii="Arial" w:hAnsi="Arial" w:cs="Arial"/>
              </w:rPr>
            </w:pPr>
          </w:p>
          <w:p w:rsidR="002C2633" w:rsidRPr="002C2633" w:rsidRDefault="002C2633" w:rsidP="002C2633">
            <w:pPr>
              <w:spacing w:after="0" w:line="240" w:lineRule="auto"/>
              <w:jc w:val="center"/>
              <w:rPr>
                <w:rFonts w:ascii="Arial" w:hAnsi="Arial" w:cs="Arial"/>
              </w:rPr>
            </w:pPr>
            <w:r>
              <w:rPr>
                <w:noProof/>
                <w:lang w:val="en-US"/>
              </w:rPr>
              <w:drawing>
                <wp:inline distT="0" distB="0" distL="0" distR="0" wp14:anchorId="75776A76" wp14:editId="013C2875">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bl>
    <w:p w:rsidR="00F85D35" w:rsidRPr="00F85D35" w:rsidRDefault="00F85D35" w:rsidP="00F85D35">
      <w:pPr>
        <w:ind w:left="737"/>
        <w:rPr>
          <w:rFonts w:ascii="Arial" w:hAnsi="Arial" w:cs="Arial"/>
          <w:b/>
        </w:rPr>
      </w:pPr>
    </w:p>
    <w:p w:rsidR="00CD3505" w:rsidRDefault="00CD3505">
      <w:pPr>
        <w:spacing w:after="0" w:line="240" w:lineRule="auto"/>
        <w:rPr>
          <w:rFonts w:ascii="Arial" w:hAnsi="Arial" w:cs="Arial"/>
          <w:b/>
        </w:rPr>
      </w:pPr>
      <w:r>
        <w:rPr>
          <w:rFonts w:ascii="Arial" w:hAnsi="Arial" w:cs="Arial"/>
          <w:b/>
        </w:rPr>
        <w:br w:type="page"/>
      </w:r>
    </w:p>
    <w:p w:rsidR="00F85D35" w:rsidRPr="00F85D35" w:rsidRDefault="00F85D35" w:rsidP="00CE63A9">
      <w:pPr>
        <w:numPr>
          <w:ilvl w:val="0"/>
          <w:numId w:val="79"/>
        </w:numPr>
        <w:rPr>
          <w:rFonts w:ascii="Arial" w:hAnsi="Arial" w:cs="Arial"/>
          <w:b/>
        </w:rPr>
      </w:pPr>
      <w:r w:rsidRPr="00F85D35">
        <w:rPr>
          <w:rFonts w:ascii="Arial" w:hAnsi="Arial" w:cs="Arial"/>
          <w:b/>
        </w:rPr>
        <w:lastRenderedPageBreak/>
        <w:t>Overall recovery – 1987</w:t>
      </w:r>
    </w:p>
    <w:tbl>
      <w:tblPr>
        <w:tblStyle w:val="TableGrid13"/>
        <w:tblW w:w="0" w:type="auto"/>
        <w:tblLook w:val="04A0" w:firstRow="1" w:lastRow="0" w:firstColumn="1" w:lastColumn="0" w:noHBand="0" w:noVBand="1"/>
      </w:tblPr>
      <w:tblGrid>
        <w:gridCol w:w="1951"/>
        <w:gridCol w:w="2552"/>
      </w:tblGrid>
      <w:tr w:rsidR="00F85D35" w:rsidRPr="00F85D35" w:rsidTr="00F85D35">
        <w:tc>
          <w:tcPr>
            <w:tcW w:w="1951" w:type="dxa"/>
          </w:tcPr>
          <w:p w:rsidR="00F85D35" w:rsidRPr="00F85D35" w:rsidRDefault="00F85D35" w:rsidP="00F85D35">
            <w:pPr>
              <w:spacing w:after="0" w:line="240" w:lineRule="auto"/>
              <w:jc w:val="center"/>
              <w:rPr>
                <w:rFonts w:ascii="Arial" w:hAnsi="Arial" w:cs="Arial"/>
                <w:b/>
              </w:rPr>
            </w:pPr>
            <w:r w:rsidRPr="00F85D35">
              <w:rPr>
                <w:rFonts w:ascii="Arial" w:hAnsi="Arial" w:cs="Arial"/>
                <w:b/>
              </w:rPr>
              <w:t>Month</w:t>
            </w:r>
          </w:p>
        </w:tc>
        <w:tc>
          <w:tcPr>
            <w:tcW w:w="2552" w:type="dxa"/>
          </w:tcPr>
          <w:p w:rsidR="00F85D35" w:rsidRPr="00F85D35" w:rsidRDefault="00F85D35" w:rsidP="00F85D35">
            <w:pPr>
              <w:spacing w:after="0" w:line="240" w:lineRule="auto"/>
              <w:jc w:val="center"/>
              <w:rPr>
                <w:rFonts w:ascii="Arial" w:hAnsi="Arial" w:cs="Arial"/>
                <w:b/>
              </w:rPr>
            </w:pPr>
            <w:r w:rsidRPr="00F85D35">
              <w:rPr>
                <w:rFonts w:ascii="Arial" w:hAnsi="Arial" w:cs="Arial"/>
                <w:b/>
              </w:rPr>
              <w:t>Overall recovery (%)</w:t>
            </w:r>
          </w:p>
        </w:tc>
      </w:tr>
      <w:tr w:rsidR="00F85D35" w:rsidRPr="00F85D35" w:rsidTr="00F85D35">
        <w:tc>
          <w:tcPr>
            <w:tcW w:w="1951" w:type="dxa"/>
          </w:tcPr>
          <w:p w:rsidR="00F85D35" w:rsidRPr="00F85D35" w:rsidRDefault="00F85D35" w:rsidP="00F85D35">
            <w:pPr>
              <w:spacing w:after="0" w:line="240" w:lineRule="auto"/>
              <w:jc w:val="center"/>
              <w:rPr>
                <w:rFonts w:ascii="Arial" w:hAnsi="Arial" w:cs="Arial"/>
              </w:rPr>
            </w:pPr>
            <w:r w:rsidRPr="00F85D35">
              <w:rPr>
                <w:rFonts w:ascii="Arial" w:hAnsi="Arial" w:cs="Arial"/>
              </w:rPr>
              <w:t>April</w:t>
            </w:r>
          </w:p>
        </w:tc>
        <w:tc>
          <w:tcPr>
            <w:tcW w:w="2552" w:type="dxa"/>
          </w:tcPr>
          <w:p w:rsidR="00F85D35" w:rsidRPr="00F85D35" w:rsidRDefault="00F85D35" w:rsidP="00F85D35">
            <w:pPr>
              <w:spacing w:after="0" w:line="240" w:lineRule="auto"/>
              <w:jc w:val="center"/>
              <w:rPr>
                <w:rFonts w:ascii="Arial" w:hAnsi="Arial" w:cs="Arial"/>
              </w:rPr>
            </w:pPr>
            <w:r w:rsidRPr="00F85D35">
              <w:rPr>
                <w:rFonts w:ascii="Arial" w:hAnsi="Arial" w:cs="Arial"/>
              </w:rPr>
              <w:t>84.17</w:t>
            </w:r>
          </w:p>
        </w:tc>
      </w:tr>
      <w:tr w:rsidR="00F85D35" w:rsidRPr="00F85D35" w:rsidTr="00F85D35">
        <w:tc>
          <w:tcPr>
            <w:tcW w:w="1951" w:type="dxa"/>
          </w:tcPr>
          <w:p w:rsidR="00F85D35" w:rsidRPr="00F85D35" w:rsidRDefault="00F85D35" w:rsidP="00F85D35">
            <w:pPr>
              <w:spacing w:after="0" w:line="240" w:lineRule="auto"/>
              <w:jc w:val="center"/>
              <w:rPr>
                <w:rFonts w:ascii="Arial" w:hAnsi="Arial" w:cs="Arial"/>
              </w:rPr>
            </w:pPr>
            <w:r w:rsidRPr="00F85D35">
              <w:rPr>
                <w:rFonts w:ascii="Arial" w:hAnsi="Arial" w:cs="Arial"/>
              </w:rPr>
              <w:t>May</w:t>
            </w:r>
          </w:p>
        </w:tc>
        <w:tc>
          <w:tcPr>
            <w:tcW w:w="2552" w:type="dxa"/>
          </w:tcPr>
          <w:p w:rsidR="00F85D35" w:rsidRPr="00F85D35" w:rsidRDefault="00F85D35" w:rsidP="00F85D35">
            <w:pPr>
              <w:spacing w:after="0" w:line="240" w:lineRule="auto"/>
              <w:jc w:val="center"/>
              <w:rPr>
                <w:rFonts w:ascii="Arial" w:hAnsi="Arial" w:cs="Arial"/>
              </w:rPr>
            </w:pPr>
            <w:r w:rsidRPr="00F85D35">
              <w:rPr>
                <w:rFonts w:ascii="Arial" w:hAnsi="Arial" w:cs="Arial"/>
              </w:rPr>
              <w:t>85.07</w:t>
            </w:r>
          </w:p>
        </w:tc>
      </w:tr>
      <w:tr w:rsidR="00F85D35" w:rsidRPr="00F85D35" w:rsidTr="00F85D35">
        <w:tc>
          <w:tcPr>
            <w:tcW w:w="1951" w:type="dxa"/>
          </w:tcPr>
          <w:p w:rsidR="00F85D35" w:rsidRPr="00F85D35" w:rsidRDefault="00F85D35" w:rsidP="00F85D35">
            <w:pPr>
              <w:spacing w:after="0" w:line="240" w:lineRule="auto"/>
              <w:jc w:val="center"/>
              <w:rPr>
                <w:rFonts w:ascii="Arial" w:hAnsi="Arial" w:cs="Arial"/>
              </w:rPr>
            </w:pPr>
            <w:r w:rsidRPr="00F85D35">
              <w:rPr>
                <w:rFonts w:ascii="Arial" w:hAnsi="Arial" w:cs="Arial"/>
              </w:rPr>
              <w:t>June</w:t>
            </w:r>
          </w:p>
        </w:tc>
        <w:tc>
          <w:tcPr>
            <w:tcW w:w="2552" w:type="dxa"/>
          </w:tcPr>
          <w:p w:rsidR="00F85D35" w:rsidRPr="00F85D35" w:rsidRDefault="00F85D35" w:rsidP="00F85D35">
            <w:pPr>
              <w:spacing w:after="0" w:line="240" w:lineRule="auto"/>
              <w:jc w:val="center"/>
              <w:rPr>
                <w:rFonts w:ascii="Arial" w:hAnsi="Arial" w:cs="Arial"/>
              </w:rPr>
            </w:pPr>
            <w:r w:rsidRPr="00F85D35">
              <w:rPr>
                <w:rFonts w:ascii="Arial" w:hAnsi="Arial" w:cs="Arial"/>
              </w:rPr>
              <w:t>86.23</w:t>
            </w:r>
          </w:p>
        </w:tc>
      </w:tr>
      <w:tr w:rsidR="00F85D35" w:rsidRPr="00F85D35" w:rsidTr="00F85D35">
        <w:tc>
          <w:tcPr>
            <w:tcW w:w="1951" w:type="dxa"/>
          </w:tcPr>
          <w:p w:rsidR="00F85D35" w:rsidRPr="00F85D35" w:rsidRDefault="00F85D35" w:rsidP="00F85D35">
            <w:pPr>
              <w:spacing w:after="0" w:line="240" w:lineRule="auto"/>
              <w:jc w:val="center"/>
              <w:rPr>
                <w:rFonts w:ascii="Arial" w:hAnsi="Arial" w:cs="Arial"/>
              </w:rPr>
            </w:pPr>
            <w:r w:rsidRPr="00F85D35">
              <w:rPr>
                <w:rFonts w:ascii="Arial" w:hAnsi="Arial" w:cs="Arial"/>
              </w:rPr>
              <w:t>July</w:t>
            </w:r>
          </w:p>
        </w:tc>
        <w:tc>
          <w:tcPr>
            <w:tcW w:w="2552" w:type="dxa"/>
          </w:tcPr>
          <w:p w:rsidR="00F85D35" w:rsidRPr="00F85D35" w:rsidRDefault="00F85D35" w:rsidP="00F85D35">
            <w:pPr>
              <w:spacing w:after="0" w:line="240" w:lineRule="auto"/>
              <w:jc w:val="center"/>
              <w:rPr>
                <w:rFonts w:ascii="Arial" w:hAnsi="Arial" w:cs="Arial"/>
              </w:rPr>
            </w:pPr>
            <w:r w:rsidRPr="00F85D35">
              <w:rPr>
                <w:rFonts w:ascii="Arial" w:hAnsi="Arial" w:cs="Arial"/>
              </w:rPr>
              <w:t>86.38</w:t>
            </w:r>
          </w:p>
        </w:tc>
      </w:tr>
      <w:tr w:rsidR="00F85D35" w:rsidRPr="00F85D35" w:rsidTr="00F85D35">
        <w:tc>
          <w:tcPr>
            <w:tcW w:w="1951" w:type="dxa"/>
          </w:tcPr>
          <w:p w:rsidR="00F85D35" w:rsidRPr="00F85D35" w:rsidRDefault="00F85D35" w:rsidP="00F85D35">
            <w:pPr>
              <w:spacing w:after="0" w:line="240" w:lineRule="auto"/>
              <w:jc w:val="center"/>
              <w:rPr>
                <w:rFonts w:ascii="Arial" w:hAnsi="Arial" w:cs="Arial"/>
              </w:rPr>
            </w:pPr>
            <w:r w:rsidRPr="00F85D35">
              <w:rPr>
                <w:rFonts w:ascii="Arial" w:hAnsi="Arial" w:cs="Arial"/>
              </w:rPr>
              <w:t>August</w:t>
            </w:r>
          </w:p>
        </w:tc>
        <w:tc>
          <w:tcPr>
            <w:tcW w:w="2552" w:type="dxa"/>
          </w:tcPr>
          <w:p w:rsidR="00F85D35" w:rsidRPr="00F85D35" w:rsidRDefault="00F85D35" w:rsidP="00F85D35">
            <w:pPr>
              <w:spacing w:after="0" w:line="240" w:lineRule="auto"/>
              <w:jc w:val="center"/>
              <w:rPr>
                <w:rFonts w:ascii="Arial" w:hAnsi="Arial" w:cs="Arial"/>
              </w:rPr>
            </w:pPr>
            <w:r w:rsidRPr="00F85D35">
              <w:rPr>
                <w:rFonts w:ascii="Arial" w:hAnsi="Arial" w:cs="Arial"/>
              </w:rPr>
              <w:t>85.99</w:t>
            </w:r>
          </w:p>
        </w:tc>
      </w:tr>
      <w:tr w:rsidR="00F85D35" w:rsidRPr="00F85D35" w:rsidTr="00F85D35">
        <w:tc>
          <w:tcPr>
            <w:tcW w:w="1951" w:type="dxa"/>
          </w:tcPr>
          <w:p w:rsidR="00F85D35" w:rsidRPr="00F85D35" w:rsidRDefault="00F85D35" w:rsidP="00F85D35">
            <w:pPr>
              <w:spacing w:after="0" w:line="240" w:lineRule="auto"/>
              <w:jc w:val="center"/>
              <w:rPr>
                <w:rFonts w:ascii="Arial" w:hAnsi="Arial" w:cs="Arial"/>
              </w:rPr>
            </w:pPr>
            <w:r w:rsidRPr="00F85D35">
              <w:rPr>
                <w:rFonts w:ascii="Arial" w:hAnsi="Arial" w:cs="Arial"/>
              </w:rPr>
              <w:t>September</w:t>
            </w:r>
          </w:p>
        </w:tc>
        <w:tc>
          <w:tcPr>
            <w:tcW w:w="2552" w:type="dxa"/>
          </w:tcPr>
          <w:p w:rsidR="00F85D35" w:rsidRPr="00F85D35" w:rsidRDefault="00F85D35" w:rsidP="00F85D35">
            <w:pPr>
              <w:spacing w:after="0" w:line="240" w:lineRule="auto"/>
              <w:jc w:val="center"/>
              <w:rPr>
                <w:rFonts w:ascii="Arial" w:hAnsi="Arial" w:cs="Arial"/>
              </w:rPr>
            </w:pPr>
            <w:r w:rsidRPr="00F85D35">
              <w:rPr>
                <w:rFonts w:ascii="Arial" w:hAnsi="Arial" w:cs="Arial"/>
              </w:rPr>
              <w:t>85.22</w:t>
            </w:r>
          </w:p>
        </w:tc>
      </w:tr>
      <w:tr w:rsidR="00F85D35" w:rsidRPr="00F85D35" w:rsidTr="00F85D35">
        <w:tc>
          <w:tcPr>
            <w:tcW w:w="1951" w:type="dxa"/>
          </w:tcPr>
          <w:p w:rsidR="00F85D35" w:rsidRPr="00F85D35" w:rsidRDefault="00F85D35" w:rsidP="00F85D35">
            <w:pPr>
              <w:spacing w:after="0" w:line="240" w:lineRule="auto"/>
              <w:jc w:val="center"/>
              <w:rPr>
                <w:rFonts w:ascii="Arial" w:hAnsi="Arial" w:cs="Arial"/>
              </w:rPr>
            </w:pPr>
            <w:r w:rsidRPr="00F85D35">
              <w:rPr>
                <w:rFonts w:ascii="Arial" w:hAnsi="Arial" w:cs="Arial"/>
              </w:rPr>
              <w:t>October</w:t>
            </w:r>
          </w:p>
        </w:tc>
        <w:tc>
          <w:tcPr>
            <w:tcW w:w="2552" w:type="dxa"/>
          </w:tcPr>
          <w:p w:rsidR="00F85D35" w:rsidRPr="00F85D35" w:rsidRDefault="00F85D35" w:rsidP="00F85D35">
            <w:pPr>
              <w:spacing w:after="0" w:line="240" w:lineRule="auto"/>
              <w:jc w:val="center"/>
              <w:rPr>
                <w:rFonts w:ascii="Arial" w:hAnsi="Arial" w:cs="Arial"/>
              </w:rPr>
            </w:pPr>
            <w:r w:rsidRPr="00F85D35">
              <w:rPr>
                <w:rFonts w:ascii="Arial" w:hAnsi="Arial" w:cs="Arial"/>
              </w:rPr>
              <w:t>85.26</w:t>
            </w:r>
          </w:p>
        </w:tc>
      </w:tr>
      <w:tr w:rsidR="00F85D35" w:rsidRPr="00F85D35" w:rsidTr="00F85D35">
        <w:tc>
          <w:tcPr>
            <w:tcW w:w="1951" w:type="dxa"/>
          </w:tcPr>
          <w:p w:rsidR="00F85D35" w:rsidRPr="00F85D35" w:rsidRDefault="00F85D35" w:rsidP="00F85D35">
            <w:pPr>
              <w:spacing w:after="0" w:line="240" w:lineRule="auto"/>
              <w:jc w:val="center"/>
              <w:rPr>
                <w:rFonts w:ascii="Arial" w:hAnsi="Arial" w:cs="Arial"/>
              </w:rPr>
            </w:pPr>
            <w:r w:rsidRPr="00F85D35">
              <w:rPr>
                <w:rFonts w:ascii="Arial" w:hAnsi="Arial" w:cs="Arial"/>
              </w:rPr>
              <w:t>November</w:t>
            </w:r>
          </w:p>
        </w:tc>
        <w:tc>
          <w:tcPr>
            <w:tcW w:w="2552" w:type="dxa"/>
          </w:tcPr>
          <w:p w:rsidR="00F85D35" w:rsidRPr="00F85D35" w:rsidRDefault="00F85D35" w:rsidP="00F85D35">
            <w:pPr>
              <w:spacing w:after="0" w:line="240" w:lineRule="auto"/>
              <w:jc w:val="center"/>
              <w:rPr>
                <w:rFonts w:ascii="Arial" w:hAnsi="Arial" w:cs="Arial"/>
              </w:rPr>
            </w:pPr>
            <w:r w:rsidRPr="00F85D35">
              <w:rPr>
                <w:rFonts w:ascii="Arial" w:hAnsi="Arial" w:cs="Arial"/>
              </w:rPr>
              <w:t>84.43</w:t>
            </w:r>
          </w:p>
        </w:tc>
      </w:tr>
      <w:tr w:rsidR="00F85D35" w:rsidRPr="00F85D35" w:rsidTr="00F85D35">
        <w:tc>
          <w:tcPr>
            <w:tcW w:w="1951" w:type="dxa"/>
          </w:tcPr>
          <w:p w:rsidR="00F85D35" w:rsidRPr="00F85D35" w:rsidRDefault="00F85D35" w:rsidP="00F85D35">
            <w:pPr>
              <w:spacing w:after="0" w:line="240" w:lineRule="auto"/>
              <w:jc w:val="center"/>
              <w:rPr>
                <w:rFonts w:ascii="Arial" w:hAnsi="Arial" w:cs="Arial"/>
              </w:rPr>
            </w:pPr>
            <w:r w:rsidRPr="00F85D35">
              <w:rPr>
                <w:rFonts w:ascii="Arial" w:hAnsi="Arial" w:cs="Arial"/>
              </w:rPr>
              <w:t>December</w:t>
            </w:r>
          </w:p>
        </w:tc>
        <w:tc>
          <w:tcPr>
            <w:tcW w:w="2552" w:type="dxa"/>
          </w:tcPr>
          <w:p w:rsidR="00F85D35" w:rsidRPr="00F85D35" w:rsidRDefault="00F85D35" w:rsidP="00F85D35">
            <w:pPr>
              <w:spacing w:after="0" w:line="240" w:lineRule="auto"/>
              <w:jc w:val="center"/>
              <w:rPr>
                <w:rFonts w:ascii="Arial" w:hAnsi="Arial" w:cs="Arial"/>
              </w:rPr>
            </w:pPr>
            <w:r w:rsidRPr="00F85D35">
              <w:rPr>
                <w:rFonts w:ascii="Arial" w:hAnsi="Arial" w:cs="Arial"/>
              </w:rPr>
              <w:t>83.78</w:t>
            </w:r>
          </w:p>
        </w:tc>
      </w:tr>
    </w:tbl>
    <w:p w:rsidR="00F85D35" w:rsidRPr="00F85D35" w:rsidRDefault="00F85D35" w:rsidP="00F85D35"/>
    <w:tbl>
      <w:tblPr>
        <w:tblStyle w:val="TableGrid13"/>
        <w:tblW w:w="0" w:type="auto"/>
        <w:tblLook w:val="04A0" w:firstRow="1" w:lastRow="0" w:firstColumn="1" w:lastColumn="0" w:noHBand="0" w:noVBand="1"/>
      </w:tblPr>
      <w:tblGrid>
        <w:gridCol w:w="9242"/>
      </w:tblGrid>
      <w:tr w:rsidR="00F85D35" w:rsidRPr="00F85D35" w:rsidTr="006C396D">
        <w:trPr>
          <w:trHeight w:val="4759"/>
        </w:trPr>
        <w:tc>
          <w:tcPr>
            <w:tcW w:w="9242" w:type="dxa"/>
          </w:tcPr>
          <w:p w:rsidR="00F85D35" w:rsidRDefault="00F85D35" w:rsidP="00F85D35">
            <w:pPr>
              <w:spacing w:after="0" w:line="240" w:lineRule="auto"/>
              <w:rPr>
                <w:rFonts w:ascii="Arial" w:hAnsi="Arial" w:cs="Arial"/>
              </w:rPr>
            </w:pPr>
          </w:p>
          <w:p w:rsidR="006C396D" w:rsidRPr="00F85D35" w:rsidRDefault="006C396D" w:rsidP="006C396D">
            <w:pPr>
              <w:spacing w:after="0" w:line="240" w:lineRule="auto"/>
              <w:jc w:val="center"/>
              <w:rPr>
                <w:rFonts w:ascii="Arial" w:hAnsi="Arial" w:cs="Arial"/>
              </w:rPr>
            </w:pPr>
            <w:r>
              <w:rPr>
                <w:noProof/>
                <w:lang w:val="en-US"/>
              </w:rPr>
              <w:drawing>
                <wp:inline distT="0" distB="0" distL="0" distR="0" wp14:anchorId="7BE8C014" wp14:editId="2B1DCC95">
                  <wp:extent cx="4572000" cy="27432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bl>
    <w:p w:rsidR="00F85D35" w:rsidRPr="00F85D35" w:rsidRDefault="00F85D35" w:rsidP="00F85D35">
      <w:pPr>
        <w:ind w:left="737"/>
        <w:rPr>
          <w:rFonts w:ascii="Arial" w:hAnsi="Arial" w:cs="Arial"/>
        </w:rPr>
      </w:pPr>
    </w:p>
    <w:p w:rsidR="00CD3505" w:rsidRDefault="00CD3505">
      <w:pPr>
        <w:spacing w:after="0" w:line="240" w:lineRule="auto"/>
        <w:rPr>
          <w:rFonts w:ascii="Arial" w:hAnsi="Arial" w:cs="Arial"/>
          <w:b/>
        </w:rPr>
      </w:pPr>
      <w:r>
        <w:rPr>
          <w:rFonts w:ascii="Arial" w:hAnsi="Arial" w:cs="Arial"/>
          <w:b/>
        </w:rPr>
        <w:br w:type="page"/>
      </w:r>
    </w:p>
    <w:p w:rsidR="00F85D35" w:rsidRPr="00F85D35" w:rsidRDefault="00F85D35" w:rsidP="00CE63A9">
      <w:pPr>
        <w:numPr>
          <w:ilvl w:val="0"/>
          <w:numId w:val="79"/>
        </w:numPr>
        <w:rPr>
          <w:rFonts w:ascii="Arial" w:hAnsi="Arial" w:cs="Arial"/>
          <w:b/>
        </w:rPr>
      </w:pPr>
      <w:r w:rsidRPr="00F85D35">
        <w:rPr>
          <w:rFonts w:ascii="Arial" w:hAnsi="Arial" w:cs="Arial"/>
          <w:b/>
        </w:rPr>
        <w:lastRenderedPageBreak/>
        <w:t>Plot extraction B.H.R and O.R on to one graph using the information from question 4, 5 and 6.</w:t>
      </w:r>
    </w:p>
    <w:tbl>
      <w:tblPr>
        <w:tblStyle w:val="TableGrid13"/>
        <w:tblW w:w="0" w:type="auto"/>
        <w:tblLook w:val="04A0" w:firstRow="1" w:lastRow="0" w:firstColumn="1" w:lastColumn="0" w:noHBand="0" w:noVBand="1"/>
      </w:tblPr>
      <w:tblGrid>
        <w:gridCol w:w="9242"/>
      </w:tblGrid>
      <w:tr w:rsidR="00F85D35" w:rsidRPr="00F85D35" w:rsidTr="002B3FCB">
        <w:trPr>
          <w:trHeight w:val="5042"/>
        </w:trPr>
        <w:tc>
          <w:tcPr>
            <w:tcW w:w="9242" w:type="dxa"/>
          </w:tcPr>
          <w:p w:rsidR="00F85D35" w:rsidRDefault="00F85D35" w:rsidP="00F85D35">
            <w:pPr>
              <w:rPr>
                <w:rFonts w:ascii="Arial" w:hAnsi="Arial" w:cs="Arial"/>
              </w:rPr>
            </w:pPr>
          </w:p>
          <w:p w:rsidR="002B3FCB" w:rsidRPr="00F85D35" w:rsidRDefault="002B3FCB" w:rsidP="002B3FCB">
            <w:pPr>
              <w:jc w:val="center"/>
              <w:rPr>
                <w:rFonts w:ascii="Arial" w:hAnsi="Arial" w:cs="Arial"/>
              </w:rPr>
            </w:pPr>
            <w:r>
              <w:rPr>
                <w:noProof/>
                <w:lang w:val="en-US"/>
              </w:rPr>
              <w:drawing>
                <wp:inline distT="0" distB="0" distL="0" distR="0" wp14:anchorId="313E452C" wp14:editId="3CF0890B">
                  <wp:extent cx="45720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bl>
    <w:p w:rsidR="002B3FCB" w:rsidRDefault="002B3FCB" w:rsidP="00F85D35">
      <w:pPr>
        <w:rPr>
          <w:rFonts w:ascii="Arial" w:hAnsi="Arial" w:cs="Arial"/>
        </w:rPr>
      </w:pPr>
    </w:p>
    <w:p w:rsidR="002B3FCB" w:rsidRDefault="002B3FCB">
      <w:pPr>
        <w:spacing w:after="0" w:line="240" w:lineRule="auto"/>
        <w:rPr>
          <w:rFonts w:ascii="Arial" w:hAnsi="Arial" w:cs="Arial"/>
        </w:rPr>
      </w:pPr>
      <w:r>
        <w:rPr>
          <w:rFonts w:ascii="Arial" w:hAnsi="Arial" w:cs="Arial"/>
        </w:rPr>
        <w:br w:type="page"/>
      </w:r>
    </w:p>
    <w:p w:rsidR="00F85D35" w:rsidRPr="00F85D35" w:rsidRDefault="00F85D35" w:rsidP="00A72A41">
      <w:pPr>
        <w:pStyle w:val="Subtitle"/>
      </w:pPr>
      <w:bookmarkStart w:id="24" w:name="_Toc505950810"/>
      <w:bookmarkStart w:id="25" w:name="_Toc8654720"/>
      <w:r w:rsidRPr="00F85D35">
        <w:lastRenderedPageBreak/>
        <w:t>Knowledge Topic 5: Units of measurement (10%)</w:t>
      </w:r>
      <w:bookmarkEnd w:id="24"/>
      <w:bookmarkEnd w:id="25"/>
    </w:p>
    <w:p w:rsidR="00F85D35" w:rsidRPr="00F85D35" w:rsidRDefault="00F85D35" w:rsidP="00F85D35">
      <w:pPr>
        <w:spacing w:after="240" w:line="360" w:lineRule="auto"/>
        <w:jc w:val="both"/>
        <w:rPr>
          <w:rFonts w:ascii="Arial" w:hAnsi="Arial" w:cs="Arial"/>
        </w:rPr>
      </w:pPr>
      <w:r w:rsidRPr="00F85D35">
        <w:rPr>
          <w:rFonts w:ascii="Arial" w:hAnsi="Arial" w:cs="Arial"/>
        </w:rPr>
        <w:t>Topic elements to be covered include:</w:t>
      </w:r>
    </w:p>
    <w:p w:rsidR="00F85D35" w:rsidRPr="00F85D35" w:rsidRDefault="00F85D35" w:rsidP="00CE63A9">
      <w:pPr>
        <w:numPr>
          <w:ilvl w:val="0"/>
          <w:numId w:val="94"/>
        </w:numPr>
        <w:spacing w:after="240" w:line="360" w:lineRule="auto"/>
        <w:jc w:val="both"/>
        <w:rPr>
          <w:rFonts w:ascii="Arial" w:hAnsi="Arial" w:cs="Arial"/>
        </w:rPr>
      </w:pPr>
      <w:r w:rsidRPr="00F85D35">
        <w:rPr>
          <w:rFonts w:ascii="Arial" w:hAnsi="Arial" w:cs="Arial"/>
        </w:rPr>
        <w:t>KT0501 Measurement of Quantity</w:t>
      </w:r>
    </w:p>
    <w:p w:rsidR="00F85D35" w:rsidRPr="00F85D35" w:rsidRDefault="00F85D35" w:rsidP="00CE63A9">
      <w:pPr>
        <w:numPr>
          <w:ilvl w:val="0"/>
          <w:numId w:val="94"/>
        </w:numPr>
        <w:spacing w:after="240" w:line="360" w:lineRule="auto"/>
        <w:jc w:val="both"/>
        <w:rPr>
          <w:rFonts w:ascii="Arial" w:hAnsi="Arial" w:cs="Arial"/>
        </w:rPr>
      </w:pPr>
      <w:r w:rsidRPr="00F85D35">
        <w:rPr>
          <w:rFonts w:ascii="Arial" w:hAnsi="Arial" w:cs="Arial"/>
        </w:rPr>
        <w:t>KT0502 Derived Units</w:t>
      </w:r>
    </w:p>
    <w:p w:rsidR="00F85D35" w:rsidRPr="00F85D35" w:rsidRDefault="00F85D35" w:rsidP="00CE63A9">
      <w:pPr>
        <w:numPr>
          <w:ilvl w:val="0"/>
          <w:numId w:val="94"/>
        </w:numPr>
        <w:spacing w:after="240" w:line="360" w:lineRule="auto"/>
        <w:jc w:val="both"/>
        <w:rPr>
          <w:rFonts w:ascii="Arial" w:hAnsi="Arial" w:cs="Arial"/>
        </w:rPr>
      </w:pPr>
      <w:r w:rsidRPr="00F85D35">
        <w:rPr>
          <w:rFonts w:ascii="Arial" w:hAnsi="Arial" w:cs="Arial"/>
        </w:rPr>
        <w:t>KT0503 Length</w:t>
      </w:r>
    </w:p>
    <w:p w:rsidR="00F85D35" w:rsidRPr="00F85D35" w:rsidRDefault="00F85D35" w:rsidP="00CE63A9">
      <w:pPr>
        <w:numPr>
          <w:ilvl w:val="0"/>
          <w:numId w:val="94"/>
        </w:numPr>
        <w:spacing w:after="240" w:line="360" w:lineRule="auto"/>
        <w:jc w:val="both"/>
        <w:rPr>
          <w:rFonts w:ascii="Arial" w:hAnsi="Arial" w:cs="Arial"/>
        </w:rPr>
      </w:pPr>
      <w:r w:rsidRPr="00F85D35">
        <w:rPr>
          <w:rFonts w:ascii="Arial" w:hAnsi="Arial" w:cs="Arial"/>
        </w:rPr>
        <w:t>KT0504 Area</w:t>
      </w:r>
    </w:p>
    <w:p w:rsidR="00F85D35" w:rsidRPr="00F85D35" w:rsidRDefault="00F85D35" w:rsidP="00CE63A9">
      <w:pPr>
        <w:numPr>
          <w:ilvl w:val="0"/>
          <w:numId w:val="94"/>
        </w:numPr>
        <w:spacing w:after="240" w:line="360" w:lineRule="auto"/>
        <w:jc w:val="both"/>
        <w:rPr>
          <w:rFonts w:ascii="Arial" w:hAnsi="Arial" w:cs="Arial"/>
        </w:rPr>
      </w:pPr>
      <w:r w:rsidRPr="00F85D35">
        <w:rPr>
          <w:rFonts w:ascii="Arial" w:hAnsi="Arial" w:cs="Arial"/>
        </w:rPr>
        <w:t>KT0505 Volume</w:t>
      </w:r>
    </w:p>
    <w:p w:rsidR="00F85D35" w:rsidRPr="00F85D35" w:rsidRDefault="00F85D35" w:rsidP="00F85D35">
      <w:pPr>
        <w:spacing w:after="240" w:line="360" w:lineRule="auto"/>
        <w:jc w:val="both"/>
        <w:rPr>
          <w:rFonts w:ascii="Arial" w:hAnsi="Arial" w:cs="Arial"/>
        </w:rPr>
      </w:pPr>
      <w:r w:rsidRPr="00F85D35">
        <w:rPr>
          <w:rFonts w:ascii="Arial" w:hAnsi="Arial" w:cs="Arial"/>
        </w:rPr>
        <w:t>Internal Assessment Criteria and Weight</w:t>
      </w:r>
    </w:p>
    <w:p w:rsidR="00F85D35" w:rsidRPr="00F85D35" w:rsidRDefault="00F85D35" w:rsidP="00CE63A9">
      <w:pPr>
        <w:numPr>
          <w:ilvl w:val="0"/>
          <w:numId w:val="95"/>
        </w:numPr>
        <w:spacing w:after="240" w:line="360" w:lineRule="auto"/>
        <w:jc w:val="both"/>
        <w:rPr>
          <w:rFonts w:ascii="Arial" w:hAnsi="Arial" w:cs="Arial"/>
        </w:rPr>
      </w:pPr>
      <w:r w:rsidRPr="00F85D35">
        <w:rPr>
          <w:rFonts w:ascii="Arial" w:hAnsi="Arial" w:cs="Arial"/>
        </w:rPr>
        <w:t>IAC0501 An understanding of measurement units can be demonstrated</w:t>
      </w:r>
    </w:p>
    <w:p w:rsidR="00F85D35" w:rsidRPr="00F85D35" w:rsidRDefault="00F85D35" w:rsidP="00CE63A9">
      <w:pPr>
        <w:numPr>
          <w:ilvl w:val="0"/>
          <w:numId w:val="95"/>
        </w:numPr>
        <w:spacing w:after="240" w:line="360" w:lineRule="auto"/>
        <w:jc w:val="both"/>
        <w:rPr>
          <w:rFonts w:ascii="Arial" w:hAnsi="Arial" w:cs="Arial"/>
        </w:rPr>
      </w:pPr>
      <w:r w:rsidRPr="00F85D35">
        <w:rPr>
          <w:rFonts w:ascii="Arial" w:hAnsi="Arial" w:cs="Arial"/>
        </w:rPr>
        <w:t>Weight 10%</w:t>
      </w:r>
    </w:p>
    <w:p w:rsidR="00CD3505" w:rsidRDefault="00CD3505">
      <w:pPr>
        <w:spacing w:after="0" w:line="240" w:lineRule="auto"/>
        <w:rPr>
          <w:rFonts w:ascii="Arial" w:hAnsi="Arial" w:cs="Arial"/>
          <w:b/>
        </w:rPr>
      </w:pPr>
      <w:r>
        <w:rPr>
          <w:rFonts w:ascii="Arial" w:hAnsi="Arial" w:cs="Arial"/>
          <w:b/>
        </w:rPr>
        <w:br w:type="page"/>
      </w:r>
    </w:p>
    <w:p w:rsidR="00F85D35" w:rsidRPr="00F85D35" w:rsidRDefault="00F85D35" w:rsidP="00F85D35">
      <w:pPr>
        <w:spacing w:after="240" w:line="360" w:lineRule="auto"/>
        <w:jc w:val="both"/>
        <w:rPr>
          <w:rFonts w:ascii="Arial" w:hAnsi="Arial" w:cs="Arial"/>
          <w:b/>
        </w:rPr>
      </w:pPr>
      <w:r w:rsidRPr="00F85D35">
        <w:rPr>
          <w:rFonts w:ascii="Arial" w:hAnsi="Arial" w:cs="Arial"/>
          <w:b/>
        </w:rPr>
        <w:lastRenderedPageBreak/>
        <w:t>Learning activity 5: Individual Learning activity: 40 minutes (32 marks)</w:t>
      </w:r>
    </w:p>
    <w:p w:rsidR="00F85D35" w:rsidRPr="00F85D35" w:rsidRDefault="00F85D35" w:rsidP="00F85D35">
      <w:pPr>
        <w:spacing w:after="240" w:line="360" w:lineRule="auto"/>
        <w:ind w:left="-284" w:right="-330"/>
        <w:jc w:val="both"/>
        <w:rPr>
          <w:rFonts w:ascii="Arial" w:eastAsia="Times New Roman" w:hAnsi="Arial" w:cs="Arial"/>
        </w:rPr>
      </w:pPr>
      <w:r w:rsidRPr="00F85D35">
        <w:rPr>
          <w:rFonts w:ascii="Arial" w:eastAsia="Times New Roman" w:hAnsi="Arial" w:cs="Arial"/>
          <w:noProof/>
          <w:lang w:val="en-US"/>
        </w:rPr>
        <w:drawing>
          <wp:inline distT="0" distB="0" distL="0" distR="0" wp14:anchorId="72C63F96" wp14:editId="3A826078">
            <wp:extent cx="1009650" cy="762000"/>
            <wp:effectExtent l="0" t="0" r="0" b="0"/>
            <wp:docPr id="9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36BBA28D" wp14:editId="5757D596">
            <wp:extent cx="1009650" cy="762000"/>
            <wp:effectExtent l="0" t="0" r="0" b="0"/>
            <wp:docPr id="9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5FA9B794" wp14:editId="0CF48BAD">
            <wp:extent cx="1009650" cy="762000"/>
            <wp:effectExtent l="0" t="0" r="0" b="0"/>
            <wp:docPr id="9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1C9F1656" wp14:editId="1E289458">
            <wp:extent cx="1009650" cy="762000"/>
            <wp:effectExtent l="0" t="0" r="0" b="0"/>
            <wp:docPr id="768"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15CFC92A" wp14:editId="5F6517E3">
            <wp:extent cx="1009650" cy="762000"/>
            <wp:effectExtent l="0" t="0" r="0" b="0"/>
            <wp:docPr id="769"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4452522E" wp14:editId="25278C13">
            <wp:extent cx="1009650" cy="762000"/>
            <wp:effectExtent l="0" t="0" r="0" b="0"/>
            <wp:docPr id="770"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F85D35" w:rsidRPr="00F85D35" w:rsidRDefault="00F85D35" w:rsidP="00F85D35">
      <w:pPr>
        <w:spacing w:after="240" w:line="360" w:lineRule="auto"/>
        <w:jc w:val="both"/>
        <w:rPr>
          <w:rFonts w:ascii="Arial" w:hAnsi="Arial" w:cs="Arial"/>
        </w:rPr>
      </w:pPr>
      <w:r w:rsidRPr="00F85D35">
        <w:rPr>
          <w:rFonts w:ascii="Arial" w:hAnsi="Arial" w:cs="Arial"/>
          <w:b/>
        </w:rPr>
        <w:t xml:space="preserve">Learning Objective: </w:t>
      </w:r>
      <w:r w:rsidRPr="00F85D35">
        <w:rPr>
          <w:rFonts w:ascii="Arial" w:hAnsi="Arial" w:cs="Arial"/>
        </w:rPr>
        <w:t>Demonstrate an understanding of the units of measurement.</w:t>
      </w:r>
    </w:p>
    <w:p w:rsidR="00F85D35" w:rsidRPr="00F85D35" w:rsidRDefault="00F85D35" w:rsidP="00F85D35">
      <w:pPr>
        <w:spacing w:after="240" w:line="360" w:lineRule="auto"/>
        <w:jc w:val="both"/>
        <w:rPr>
          <w:rFonts w:ascii="Arial" w:hAnsi="Arial" w:cs="Arial"/>
        </w:rPr>
      </w:pPr>
      <w:r w:rsidRPr="00F85D35">
        <w:rPr>
          <w:rFonts w:ascii="Arial" w:hAnsi="Arial" w:cs="Arial"/>
          <w:b/>
        </w:rPr>
        <w:t>Task:</w:t>
      </w:r>
      <w:r w:rsidRPr="00F85D35">
        <w:rPr>
          <w:rFonts w:ascii="Arial" w:hAnsi="Arial" w:cs="Arial"/>
        </w:rPr>
        <w:t xml:space="preserve"> Read the following questions carefully and write your answers in the spaces provided.</w:t>
      </w:r>
    </w:p>
    <w:p w:rsidR="00F85D35" w:rsidRPr="00F85D35" w:rsidRDefault="00F85D35" w:rsidP="00CE63A9">
      <w:pPr>
        <w:numPr>
          <w:ilvl w:val="0"/>
          <w:numId w:val="80"/>
        </w:numPr>
        <w:rPr>
          <w:rFonts w:ascii="Arial" w:hAnsi="Arial" w:cs="Arial"/>
        </w:rPr>
      </w:pPr>
      <w:r w:rsidRPr="00F85D35">
        <w:rPr>
          <w:rFonts w:ascii="Arial" w:hAnsi="Arial" w:cs="Arial"/>
        </w:rPr>
        <w:t>(a) How many basic units are used internationally? (1)</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EB6A70" w:rsidP="00CD3505">
            <w:pPr>
              <w:spacing w:after="0" w:line="240" w:lineRule="auto"/>
              <w:rPr>
                <w:rFonts w:ascii="Arial" w:hAnsi="Arial" w:cs="Arial"/>
              </w:rPr>
            </w:pPr>
            <w:r>
              <w:rPr>
                <w:rFonts w:ascii="Arial" w:hAnsi="Arial" w:cs="Arial"/>
              </w:rPr>
              <w:t>Seven</w:t>
            </w:r>
          </w:p>
        </w:tc>
      </w:tr>
    </w:tbl>
    <w:p w:rsidR="00F85D35" w:rsidRPr="00F85D35" w:rsidRDefault="00F85D35" w:rsidP="00F85D35">
      <w:pPr>
        <w:rPr>
          <w:rFonts w:ascii="Arial" w:hAnsi="Arial" w:cs="Arial"/>
        </w:rPr>
      </w:pPr>
    </w:p>
    <w:p w:rsidR="00F85D35" w:rsidRPr="00F85D35" w:rsidRDefault="00F85D35" w:rsidP="00F85D35">
      <w:pPr>
        <w:rPr>
          <w:rFonts w:ascii="Arial" w:hAnsi="Arial" w:cs="Arial"/>
        </w:rPr>
      </w:pPr>
      <w:r w:rsidRPr="00F85D35">
        <w:rPr>
          <w:rFonts w:ascii="Arial" w:hAnsi="Arial" w:cs="Arial"/>
        </w:rPr>
        <w:t xml:space="preserve">              (b) Name 3 basic units. (3)</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0B7EEB" w:rsidRDefault="00EB6A70" w:rsidP="00CD3505">
            <w:pPr>
              <w:pStyle w:val="ListParagraph"/>
              <w:numPr>
                <w:ilvl w:val="0"/>
                <w:numId w:val="145"/>
              </w:numPr>
              <w:contextualSpacing w:val="0"/>
              <w:rPr>
                <w:rFonts w:ascii="Arial" w:hAnsi="Arial" w:cs="Arial"/>
                <w:sz w:val="22"/>
                <w:szCs w:val="22"/>
              </w:rPr>
            </w:pPr>
            <w:r w:rsidRPr="000B7EEB">
              <w:rPr>
                <w:rFonts w:ascii="Arial" w:hAnsi="Arial" w:cs="Arial"/>
                <w:sz w:val="22"/>
                <w:szCs w:val="22"/>
              </w:rPr>
              <w:t>Length</w:t>
            </w:r>
            <w:r w:rsidR="0032381F" w:rsidRPr="000B7EEB">
              <w:rPr>
                <w:rFonts w:ascii="Arial" w:hAnsi="Arial" w:cs="Arial"/>
                <w:sz w:val="22"/>
                <w:szCs w:val="22"/>
              </w:rPr>
              <w:t>- metre (m)</w:t>
            </w:r>
          </w:p>
          <w:p w:rsidR="00EB6A70" w:rsidRPr="000B7EEB" w:rsidRDefault="00EB6A70" w:rsidP="00CD3505">
            <w:pPr>
              <w:pStyle w:val="ListParagraph"/>
              <w:numPr>
                <w:ilvl w:val="0"/>
                <w:numId w:val="144"/>
              </w:numPr>
              <w:contextualSpacing w:val="0"/>
              <w:rPr>
                <w:rFonts w:ascii="Arial" w:hAnsi="Arial" w:cs="Arial"/>
                <w:sz w:val="22"/>
                <w:szCs w:val="22"/>
              </w:rPr>
            </w:pPr>
            <w:r w:rsidRPr="000B7EEB">
              <w:rPr>
                <w:rFonts w:ascii="Arial" w:hAnsi="Arial" w:cs="Arial"/>
                <w:sz w:val="22"/>
                <w:szCs w:val="22"/>
              </w:rPr>
              <w:t>Mass-kilogram (kg)</w:t>
            </w:r>
          </w:p>
          <w:p w:rsidR="00EB6A70" w:rsidRPr="00EB6A70" w:rsidRDefault="00EB6A70" w:rsidP="00CD3505">
            <w:pPr>
              <w:pStyle w:val="ListParagraph"/>
              <w:numPr>
                <w:ilvl w:val="0"/>
                <w:numId w:val="144"/>
              </w:numPr>
              <w:contextualSpacing w:val="0"/>
              <w:rPr>
                <w:rFonts w:ascii="Arial" w:hAnsi="Arial" w:cs="Arial"/>
              </w:rPr>
            </w:pPr>
            <w:r w:rsidRPr="000B7EEB">
              <w:rPr>
                <w:rFonts w:ascii="Arial" w:hAnsi="Arial" w:cs="Arial"/>
                <w:sz w:val="22"/>
                <w:szCs w:val="22"/>
              </w:rPr>
              <w:t>Time-second (s)</w:t>
            </w:r>
          </w:p>
        </w:tc>
      </w:tr>
    </w:tbl>
    <w:p w:rsidR="00F85D35" w:rsidRPr="00F85D35" w:rsidRDefault="00F85D35" w:rsidP="00F85D35">
      <w:pPr>
        <w:rPr>
          <w:rFonts w:ascii="Arial" w:hAnsi="Arial" w:cs="Arial"/>
        </w:rPr>
      </w:pPr>
    </w:p>
    <w:p w:rsidR="0032381F" w:rsidRPr="0032381F" w:rsidRDefault="00F85D35" w:rsidP="00CE63A9">
      <w:pPr>
        <w:numPr>
          <w:ilvl w:val="0"/>
          <w:numId w:val="80"/>
        </w:numPr>
        <w:rPr>
          <w:rFonts w:ascii="Arial" w:hAnsi="Arial" w:cs="Arial"/>
        </w:rPr>
      </w:pPr>
      <w:r w:rsidRPr="00F85D35">
        <w:rPr>
          <w:rFonts w:ascii="Arial" w:hAnsi="Arial" w:cs="Arial"/>
        </w:rPr>
        <w:t>Name the prefixes used to designate the different multiples and sub-multiples of the basic unit. (5)</w:t>
      </w:r>
    </w:p>
    <w:tbl>
      <w:tblPr>
        <w:tblStyle w:val="TableGrid"/>
        <w:tblW w:w="0" w:type="auto"/>
        <w:tblLook w:val="04A0" w:firstRow="1" w:lastRow="0" w:firstColumn="1" w:lastColumn="0" w:noHBand="0" w:noVBand="1"/>
      </w:tblPr>
      <w:tblGrid>
        <w:gridCol w:w="1540"/>
        <w:gridCol w:w="1540"/>
        <w:gridCol w:w="714"/>
        <w:gridCol w:w="826"/>
        <w:gridCol w:w="733"/>
        <w:gridCol w:w="807"/>
        <w:gridCol w:w="752"/>
        <w:gridCol w:w="789"/>
        <w:gridCol w:w="771"/>
        <w:gridCol w:w="770"/>
      </w:tblGrid>
      <w:tr w:rsidR="0032381F" w:rsidRPr="0032381F" w:rsidTr="00FD7989">
        <w:tc>
          <w:tcPr>
            <w:tcW w:w="1540" w:type="dxa"/>
          </w:tcPr>
          <w:p w:rsidR="0032381F" w:rsidRPr="0032381F" w:rsidRDefault="0032381F" w:rsidP="0032381F">
            <w:pPr>
              <w:spacing w:after="0" w:line="240" w:lineRule="auto"/>
              <w:jc w:val="center"/>
              <w:rPr>
                <w:rFonts w:ascii="Arial" w:hAnsi="Arial" w:cs="Arial"/>
                <w:b/>
              </w:rPr>
            </w:pPr>
            <w:r w:rsidRPr="0032381F">
              <w:rPr>
                <w:rFonts w:ascii="Arial" w:hAnsi="Arial" w:cs="Arial"/>
                <w:b/>
              </w:rPr>
              <w:t>Prefix</w:t>
            </w:r>
          </w:p>
        </w:tc>
        <w:tc>
          <w:tcPr>
            <w:tcW w:w="1540" w:type="dxa"/>
          </w:tcPr>
          <w:p w:rsidR="0032381F" w:rsidRPr="0032381F" w:rsidRDefault="0032381F" w:rsidP="0032381F">
            <w:pPr>
              <w:spacing w:after="0" w:line="240" w:lineRule="auto"/>
              <w:jc w:val="center"/>
              <w:rPr>
                <w:rFonts w:ascii="Arial" w:hAnsi="Arial" w:cs="Arial"/>
                <w:b/>
              </w:rPr>
            </w:pPr>
            <w:r w:rsidRPr="0032381F">
              <w:rPr>
                <w:rFonts w:ascii="Arial" w:hAnsi="Arial" w:cs="Arial"/>
                <w:b/>
              </w:rPr>
              <w:t>kilo-</w:t>
            </w:r>
          </w:p>
        </w:tc>
        <w:tc>
          <w:tcPr>
            <w:tcW w:w="1540" w:type="dxa"/>
            <w:gridSpan w:val="2"/>
          </w:tcPr>
          <w:p w:rsidR="0032381F" w:rsidRPr="0032381F" w:rsidRDefault="0032381F" w:rsidP="0032381F">
            <w:pPr>
              <w:spacing w:after="0" w:line="240" w:lineRule="auto"/>
              <w:jc w:val="center"/>
              <w:rPr>
                <w:rFonts w:ascii="Arial" w:hAnsi="Arial" w:cs="Arial"/>
                <w:b/>
              </w:rPr>
            </w:pPr>
            <w:r w:rsidRPr="0032381F">
              <w:rPr>
                <w:rFonts w:ascii="Arial" w:hAnsi="Arial" w:cs="Arial"/>
                <w:b/>
              </w:rPr>
              <w:t>Basic Unit</w:t>
            </w:r>
          </w:p>
        </w:tc>
        <w:tc>
          <w:tcPr>
            <w:tcW w:w="1540" w:type="dxa"/>
            <w:gridSpan w:val="2"/>
          </w:tcPr>
          <w:p w:rsidR="0032381F" w:rsidRPr="0032381F" w:rsidRDefault="0032381F" w:rsidP="0032381F">
            <w:pPr>
              <w:spacing w:after="0" w:line="240" w:lineRule="auto"/>
              <w:jc w:val="center"/>
              <w:rPr>
                <w:rFonts w:ascii="Arial" w:hAnsi="Arial" w:cs="Arial"/>
                <w:b/>
              </w:rPr>
            </w:pPr>
            <w:r w:rsidRPr="0032381F">
              <w:rPr>
                <w:rFonts w:ascii="Arial" w:hAnsi="Arial" w:cs="Arial"/>
                <w:b/>
              </w:rPr>
              <w:t>deci-</w:t>
            </w:r>
          </w:p>
        </w:tc>
        <w:tc>
          <w:tcPr>
            <w:tcW w:w="1541" w:type="dxa"/>
            <w:gridSpan w:val="2"/>
          </w:tcPr>
          <w:p w:rsidR="0032381F" w:rsidRPr="0032381F" w:rsidRDefault="0032381F" w:rsidP="0032381F">
            <w:pPr>
              <w:spacing w:after="0" w:line="240" w:lineRule="auto"/>
              <w:jc w:val="center"/>
              <w:rPr>
                <w:rFonts w:ascii="Arial" w:hAnsi="Arial" w:cs="Arial"/>
                <w:b/>
              </w:rPr>
            </w:pPr>
            <w:r w:rsidRPr="0032381F">
              <w:rPr>
                <w:rFonts w:ascii="Arial" w:hAnsi="Arial" w:cs="Arial"/>
                <w:b/>
              </w:rPr>
              <w:t>centi-</w:t>
            </w:r>
          </w:p>
        </w:tc>
        <w:tc>
          <w:tcPr>
            <w:tcW w:w="1541" w:type="dxa"/>
            <w:gridSpan w:val="2"/>
          </w:tcPr>
          <w:p w:rsidR="0032381F" w:rsidRPr="0032381F" w:rsidRDefault="0032381F" w:rsidP="0032381F">
            <w:pPr>
              <w:spacing w:after="0" w:line="240" w:lineRule="auto"/>
              <w:jc w:val="center"/>
              <w:rPr>
                <w:rFonts w:ascii="Arial" w:hAnsi="Arial" w:cs="Arial"/>
                <w:b/>
              </w:rPr>
            </w:pPr>
            <w:r w:rsidRPr="0032381F">
              <w:rPr>
                <w:rFonts w:ascii="Arial" w:hAnsi="Arial" w:cs="Arial"/>
                <w:b/>
              </w:rPr>
              <w:t>milli-</w:t>
            </w:r>
          </w:p>
        </w:tc>
      </w:tr>
      <w:tr w:rsidR="0032381F" w:rsidRPr="0032381F" w:rsidTr="00FD7989">
        <w:tc>
          <w:tcPr>
            <w:tcW w:w="1540" w:type="dxa"/>
          </w:tcPr>
          <w:p w:rsidR="0032381F" w:rsidRPr="0032381F" w:rsidRDefault="0032381F" w:rsidP="0032381F">
            <w:pPr>
              <w:spacing w:after="0" w:line="240" w:lineRule="auto"/>
              <w:jc w:val="both"/>
              <w:rPr>
                <w:rFonts w:ascii="Arial" w:hAnsi="Arial" w:cs="Arial"/>
              </w:rPr>
            </w:pPr>
            <w:r w:rsidRPr="0032381F">
              <w:rPr>
                <w:rFonts w:ascii="Arial" w:hAnsi="Arial" w:cs="Arial"/>
              </w:rPr>
              <w:t>To convert to Basic Unit (u)</w:t>
            </w:r>
          </w:p>
        </w:tc>
        <w:tc>
          <w:tcPr>
            <w:tcW w:w="1540" w:type="dxa"/>
          </w:tcPr>
          <w:p w:rsidR="0032381F" w:rsidRPr="0032381F" w:rsidRDefault="0032381F" w:rsidP="0032381F">
            <w:pPr>
              <w:spacing w:after="0" w:line="240" w:lineRule="auto"/>
              <w:jc w:val="center"/>
              <w:rPr>
                <w:rFonts w:ascii="Arial" w:hAnsi="Arial" w:cs="Arial"/>
              </w:rPr>
            </w:pPr>
            <w:r w:rsidRPr="0032381F">
              <w:rPr>
                <w:rFonts w:ascii="Arial" w:hAnsi="Arial" w:cs="Arial"/>
              </w:rPr>
              <w:t>x 1000</w:t>
            </w:r>
          </w:p>
        </w:tc>
        <w:tc>
          <w:tcPr>
            <w:tcW w:w="1540" w:type="dxa"/>
            <w:gridSpan w:val="2"/>
          </w:tcPr>
          <w:p w:rsidR="0032381F" w:rsidRPr="0032381F" w:rsidRDefault="0032381F" w:rsidP="0032381F">
            <w:pPr>
              <w:spacing w:after="0" w:line="240" w:lineRule="auto"/>
              <w:jc w:val="center"/>
              <w:rPr>
                <w:rFonts w:ascii="Arial" w:hAnsi="Arial" w:cs="Arial"/>
              </w:rPr>
            </w:pPr>
            <w:r w:rsidRPr="0032381F">
              <w:rPr>
                <w:rFonts w:ascii="Arial" w:hAnsi="Arial" w:cs="Arial"/>
              </w:rPr>
              <w:t>x 1</w:t>
            </w:r>
          </w:p>
        </w:tc>
        <w:tc>
          <w:tcPr>
            <w:tcW w:w="1540" w:type="dxa"/>
            <w:gridSpan w:val="2"/>
          </w:tcPr>
          <w:p w:rsidR="0032381F" w:rsidRPr="0032381F" w:rsidRDefault="0032381F" w:rsidP="0032381F">
            <w:pPr>
              <w:spacing w:after="0" w:line="240" w:lineRule="auto"/>
              <w:jc w:val="center"/>
              <w:rPr>
                <w:rFonts w:ascii="Arial" w:hAnsi="Arial" w:cs="Arial"/>
              </w:rPr>
            </w:pPr>
            <w:r w:rsidRPr="0032381F">
              <w:rPr>
                <w:rFonts w:ascii="Arial" w:hAnsi="Arial" w:cs="Arial"/>
              </w:rPr>
              <w:t>÷10</w:t>
            </w:r>
          </w:p>
        </w:tc>
        <w:tc>
          <w:tcPr>
            <w:tcW w:w="1541" w:type="dxa"/>
            <w:gridSpan w:val="2"/>
          </w:tcPr>
          <w:p w:rsidR="0032381F" w:rsidRPr="0032381F" w:rsidRDefault="0032381F" w:rsidP="0032381F">
            <w:pPr>
              <w:spacing w:after="0" w:line="240" w:lineRule="auto"/>
              <w:jc w:val="center"/>
              <w:rPr>
                <w:rFonts w:ascii="Arial" w:hAnsi="Arial" w:cs="Arial"/>
              </w:rPr>
            </w:pPr>
            <w:r w:rsidRPr="0032381F">
              <w:rPr>
                <w:rFonts w:ascii="Arial" w:hAnsi="Arial" w:cs="Arial"/>
              </w:rPr>
              <w:t>÷100</w:t>
            </w:r>
          </w:p>
        </w:tc>
        <w:tc>
          <w:tcPr>
            <w:tcW w:w="1541" w:type="dxa"/>
            <w:gridSpan w:val="2"/>
          </w:tcPr>
          <w:p w:rsidR="0032381F" w:rsidRPr="0032381F" w:rsidRDefault="0032381F" w:rsidP="0032381F">
            <w:pPr>
              <w:spacing w:after="0" w:line="240" w:lineRule="auto"/>
              <w:jc w:val="center"/>
              <w:rPr>
                <w:rFonts w:ascii="Arial" w:hAnsi="Arial" w:cs="Arial"/>
              </w:rPr>
            </w:pPr>
            <w:r w:rsidRPr="0032381F">
              <w:rPr>
                <w:rFonts w:ascii="Arial" w:hAnsi="Arial" w:cs="Arial"/>
              </w:rPr>
              <w:t>÷1000</w:t>
            </w:r>
          </w:p>
        </w:tc>
      </w:tr>
      <w:tr w:rsidR="0032381F" w:rsidRPr="0032381F" w:rsidTr="00FD7989">
        <w:tc>
          <w:tcPr>
            <w:tcW w:w="1540" w:type="dxa"/>
          </w:tcPr>
          <w:p w:rsidR="0032381F" w:rsidRPr="0032381F" w:rsidRDefault="0032381F" w:rsidP="0032381F">
            <w:pPr>
              <w:spacing w:after="0" w:line="240" w:lineRule="auto"/>
              <w:jc w:val="both"/>
              <w:rPr>
                <w:rFonts w:ascii="Arial" w:hAnsi="Arial" w:cs="Arial"/>
              </w:rPr>
            </w:pPr>
            <w:r w:rsidRPr="0032381F">
              <w:rPr>
                <w:rFonts w:ascii="Arial" w:hAnsi="Arial" w:cs="Arial"/>
              </w:rPr>
              <w:t>Factor to convert to the Basic Unit</w:t>
            </w:r>
          </w:p>
        </w:tc>
        <w:tc>
          <w:tcPr>
            <w:tcW w:w="1540" w:type="dxa"/>
          </w:tcPr>
          <w:p w:rsidR="0032381F" w:rsidRPr="0032381F" w:rsidRDefault="0032381F" w:rsidP="0032381F">
            <w:pPr>
              <w:spacing w:after="0" w:line="240" w:lineRule="auto"/>
              <w:jc w:val="center"/>
              <w:rPr>
                <w:rFonts w:ascii="Arial" w:hAnsi="Arial" w:cs="Arial"/>
              </w:rPr>
            </w:pPr>
            <w:r w:rsidRPr="0032381F">
              <w:rPr>
                <w:rFonts w:ascii="Arial" w:hAnsi="Arial" w:cs="Arial"/>
              </w:rPr>
              <w:t>× 1000 u</w:t>
            </w:r>
          </w:p>
        </w:tc>
        <w:tc>
          <w:tcPr>
            <w:tcW w:w="1540" w:type="dxa"/>
            <w:gridSpan w:val="2"/>
          </w:tcPr>
          <w:p w:rsidR="0032381F" w:rsidRPr="0032381F" w:rsidRDefault="0032381F" w:rsidP="0032381F">
            <w:pPr>
              <w:spacing w:after="0" w:line="240" w:lineRule="auto"/>
              <w:jc w:val="center"/>
              <w:rPr>
                <w:rFonts w:ascii="Arial" w:hAnsi="Arial" w:cs="Arial"/>
              </w:rPr>
            </w:pPr>
            <w:r w:rsidRPr="0032381F">
              <w:rPr>
                <w:rFonts w:ascii="Arial" w:hAnsi="Arial" w:cs="Arial"/>
              </w:rPr>
              <w:t>× 1 u</w:t>
            </w:r>
          </w:p>
        </w:tc>
        <w:tc>
          <w:tcPr>
            <w:tcW w:w="1540" w:type="dxa"/>
            <w:gridSpan w:val="2"/>
          </w:tcPr>
          <w:p w:rsidR="0032381F" w:rsidRPr="0032381F" w:rsidRDefault="0032381F" w:rsidP="0032381F">
            <w:pPr>
              <w:spacing w:after="0" w:line="240" w:lineRule="auto"/>
              <w:jc w:val="center"/>
              <w:rPr>
                <w:rFonts w:ascii="Arial" w:hAnsi="Arial" w:cs="Arial"/>
              </w:rPr>
            </w:pPr>
            <w:r w:rsidRPr="0032381F">
              <w:rPr>
                <w:rFonts w:ascii="Arial" w:hAnsi="Arial" w:cs="Arial"/>
              </w:rPr>
              <w:t>÷ 0,1 u</w:t>
            </w:r>
          </w:p>
        </w:tc>
        <w:tc>
          <w:tcPr>
            <w:tcW w:w="1541" w:type="dxa"/>
            <w:gridSpan w:val="2"/>
          </w:tcPr>
          <w:p w:rsidR="0032381F" w:rsidRPr="0032381F" w:rsidRDefault="0032381F" w:rsidP="0032381F">
            <w:pPr>
              <w:spacing w:after="0" w:line="240" w:lineRule="auto"/>
              <w:jc w:val="center"/>
              <w:rPr>
                <w:rFonts w:ascii="Arial" w:hAnsi="Arial" w:cs="Arial"/>
              </w:rPr>
            </w:pPr>
            <w:r w:rsidRPr="0032381F">
              <w:rPr>
                <w:rFonts w:ascii="Arial" w:hAnsi="Arial" w:cs="Arial"/>
              </w:rPr>
              <w:t>÷ 0,01 u</w:t>
            </w:r>
          </w:p>
        </w:tc>
        <w:tc>
          <w:tcPr>
            <w:tcW w:w="1541" w:type="dxa"/>
            <w:gridSpan w:val="2"/>
          </w:tcPr>
          <w:p w:rsidR="0032381F" w:rsidRPr="0032381F" w:rsidRDefault="0032381F" w:rsidP="0032381F">
            <w:pPr>
              <w:spacing w:after="0" w:line="240" w:lineRule="auto"/>
              <w:jc w:val="center"/>
              <w:rPr>
                <w:rFonts w:ascii="Arial" w:hAnsi="Arial" w:cs="Arial"/>
              </w:rPr>
            </w:pPr>
            <w:r w:rsidRPr="0032381F">
              <w:rPr>
                <w:rFonts w:ascii="Arial" w:hAnsi="Arial" w:cs="Arial"/>
              </w:rPr>
              <w:t>× 0,001 u</w:t>
            </w:r>
          </w:p>
        </w:tc>
      </w:tr>
      <w:tr w:rsidR="0032381F" w:rsidRPr="0032381F" w:rsidTr="00FD7989">
        <w:tc>
          <w:tcPr>
            <w:tcW w:w="1540" w:type="dxa"/>
          </w:tcPr>
          <w:p w:rsidR="0032381F" w:rsidRPr="0032381F" w:rsidRDefault="0032381F" w:rsidP="0032381F">
            <w:pPr>
              <w:spacing w:after="0" w:line="240" w:lineRule="auto"/>
              <w:jc w:val="both"/>
              <w:rPr>
                <w:rFonts w:ascii="Arial" w:hAnsi="Arial" w:cs="Arial"/>
              </w:rPr>
            </w:pPr>
            <w:r w:rsidRPr="0032381F">
              <w:rPr>
                <w:rFonts w:ascii="Arial" w:hAnsi="Arial" w:cs="Arial"/>
              </w:rPr>
              <w:t>OR</w:t>
            </w:r>
          </w:p>
        </w:tc>
        <w:tc>
          <w:tcPr>
            <w:tcW w:w="1540" w:type="dxa"/>
          </w:tcPr>
          <w:p w:rsidR="0032381F" w:rsidRPr="0032381F" w:rsidRDefault="0032381F" w:rsidP="0032381F">
            <w:pPr>
              <w:spacing w:after="0" w:line="240" w:lineRule="auto"/>
              <w:jc w:val="center"/>
              <w:rPr>
                <w:rFonts w:ascii="Arial" w:hAnsi="Arial" w:cs="Arial"/>
              </w:rPr>
            </w:pPr>
            <w:r w:rsidRPr="0032381F">
              <w:rPr>
                <w:rFonts w:ascii="Arial" w:hAnsi="Arial" w:cs="Arial"/>
              </w:rPr>
              <w:t>× 10</w:t>
            </w:r>
            <w:r w:rsidRPr="0032381F">
              <w:rPr>
                <w:rFonts w:ascii="Arial" w:hAnsi="Arial" w:cs="Arial"/>
                <w:vertAlign w:val="superscript"/>
              </w:rPr>
              <w:t>3</w:t>
            </w:r>
            <w:r w:rsidRPr="0032381F">
              <w:rPr>
                <w:rFonts w:ascii="Arial" w:hAnsi="Arial" w:cs="Arial"/>
              </w:rPr>
              <w:t>u</w:t>
            </w:r>
          </w:p>
        </w:tc>
        <w:tc>
          <w:tcPr>
            <w:tcW w:w="1540" w:type="dxa"/>
            <w:gridSpan w:val="2"/>
          </w:tcPr>
          <w:p w:rsidR="0032381F" w:rsidRPr="0032381F" w:rsidRDefault="0032381F" w:rsidP="0032381F">
            <w:pPr>
              <w:spacing w:after="0" w:line="240" w:lineRule="auto"/>
              <w:jc w:val="center"/>
              <w:rPr>
                <w:rFonts w:ascii="Arial" w:hAnsi="Arial" w:cs="Arial"/>
              </w:rPr>
            </w:pPr>
            <w:r w:rsidRPr="0032381F">
              <w:rPr>
                <w:rFonts w:ascii="Arial" w:hAnsi="Arial" w:cs="Arial"/>
              </w:rPr>
              <w:t>× 10</w:t>
            </w:r>
            <w:r w:rsidRPr="0032381F">
              <w:rPr>
                <w:rFonts w:ascii="Arial" w:hAnsi="Arial" w:cs="Arial"/>
                <w:vertAlign w:val="superscript"/>
              </w:rPr>
              <w:t>0</w:t>
            </w:r>
            <w:r w:rsidRPr="0032381F">
              <w:rPr>
                <w:rFonts w:ascii="Arial" w:hAnsi="Arial" w:cs="Arial"/>
              </w:rPr>
              <w:t>u</w:t>
            </w:r>
          </w:p>
        </w:tc>
        <w:tc>
          <w:tcPr>
            <w:tcW w:w="1540" w:type="dxa"/>
            <w:gridSpan w:val="2"/>
          </w:tcPr>
          <w:p w:rsidR="0032381F" w:rsidRPr="0032381F" w:rsidRDefault="0032381F" w:rsidP="0032381F">
            <w:pPr>
              <w:spacing w:after="0" w:line="240" w:lineRule="auto"/>
              <w:jc w:val="center"/>
              <w:rPr>
                <w:rFonts w:ascii="Arial" w:hAnsi="Arial" w:cs="Arial"/>
              </w:rPr>
            </w:pPr>
            <w:r w:rsidRPr="0032381F">
              <w:rPr>
                <w:rFonts w:ascii="Arial" w:hAnsi="Arial" w:cs="Arial"/>
              </w:rPr>
              <w:t>× 10</w:t>
            </w:r>
            <w:r w:rsidRPr="0032381F">
              <w:rPr>
                <w:rFonts w:ascii="Arial" w:hAnsi="Arial" w:cs="Arial"/>
                <w:vertAlign w:val="superscript"/>
              </w:rPr>
              <w:t>-1</w:t>
            </w:r>
            <w:r w:rsidRPr="0032381F">
              <w:rPr>
                <w:rFonts w:ascii="Arial" w:hAnsi="Arial" w:cs="Arial"/>
              </w:rPr>
              <w:t>u</w:t>
            </w:r>
          </w:p>
        </w:tc>
        <w:tc>
          <w:tcPr>
            <w:tcW w:w="1541" w:type="dxa"/>
            <w:gridSpan w:val="2"/>
          </w:tcPr>
          <w:p w:rsidR="0032381F" w:rsidRPr="0032381F" w:rsidRDefault="0032381F" w:rsidP="0032381F">
            <w:pPr>
              <w:spacing w:after="0" w:line="240" w:lineRule="auto"/>
              <w:jc w:val="center"/>
              <w:rPr>
                <w:rFonts w:ascii="Arial" w:hAnsi="Arial" w:cs="Arial"/>
              </w:rPr>
            </w:pPr>
            <w:r w:rsidRPr="0032381F">
              <w:rPr>
                <w:rFonts w:ascii="Arial" w:hAnsi="Arial" w:cs="Arial"/>
              </w:rPr>
              <w:t>× 10</w:t>
            </w:r>
            <w:r w:rsidRPr="0032381F">
              <w:rPr>
                <w:rFonts w:ascii="Arial" w:hAnsi="Arial" w:cs="Arial"/>
                <w:vertAlign w:val="superscript"/>
              </w:rPr>
              <w:t>-2</w:t>
            </w:r>
            <w:r w:rsidRPr="0032381F">
              <w:rPr>
                <w:rFonts w:ascii="Arial" w:hAnsi="Arial" w:cs="Arial"/>
              </w:rPr>
              <w:t>u</w:t>
            </w:r>
          </w:p>
        </w:tc>
        <w:tc>
          <w:tcPr>
            <w:tcW w:w="1541" w:type="dxa"/>
            <w:gridSpan w:val="2"/>
          </w:tcPr>
          <w:p w:rsidR="0032381F" w:rsidRPr="0032381F" w:rsidRDefault="0032381F" w:rsidP="0032381F">
            <w:pPr>
              <w:spacing w:after="0" w:line="240" w:lineRule="auto"/>
              <w:jc w:val="center"/>
              <w:rPr>
                <w:rFonts w:ascii="Arial" w:hAnsi="Arial" w:cs="Arial"/>
              </w:rPr>
            </w:pPr>
            <w:r w:rsidRPr="0032381F">
              <w:rPr>
                <w:rFonts w:ascii="Arial" w:hAnsi="Arial" w:cs="Arial"/>
              </w:rPr>
              <w:t>× 10</w:t>
            </w:r>
            <w:r w:rsidRPr="0032381F">
              <w:rPr>
                <w:rFonts w:ascii="Arial" w:hAnsi="Arial" w:cs="Arial"/>
                <w:vertAlign w:val="superscript"/>
              </w:rPr>
              <w:t>-3</w:t>
            </w:r>
            <w:r w:rsidRPr="0032381F">
              <w:rPr>
                <w:rFonts w:ascii="Arial" w:hAnsi="Arial" w:cs="Arial"/>
              </w:rPr>
              <w:t>u</w:t>
            </w:r>
          </w:p>
        </w:tc>
      </w:tr>
      <w:tr w:rsidR="0032381F" w:rsidRPr="0032381F" w:rsidTr="00FD7989">
        <w:tc>
          <w:tcPr>
            <w:tcW w:w="1540" w:type="dxa"/>
          </w:tcPr>
          <w:p w:rsidR="0032381F" w:rsidRPr="0032381F" w:rsidRDefault="0032381F" w:rsidP="0032381F">
            <w:pPr>
              <w:spacing w:after="0" w:line="240" w:lineRule="auto"/>
              <w:jc w:val="both"/>
              <w:rPr>
                <w:rFonts w:ascii="Arial" w:hAnsi="Arial" w:cs="Arial"/>
              </w:rPr>
            </w:pPr>
            <w:r w:rsidRPr="0032381F">
              <w:rPr>
                <w:rFonts w:ascii="Arial" w:hAnsi="Arial" w:cs="Arial"/>
              </w:rPr>
              <w:t>To convert between multiples</w:t>
            </w:r>
          </w:p>
        </w:tc>
        <w:tc>
          <w:tcPr>
            <w:tcW w:w="2254" w:type="dxa"/>
            <w:gridSpan w:val="2"/>
            <w:tcBorders>
              <w:right w:val="single" w:sz="4" w:space="0" w:color="FFFFFF" w:themeColor="background1"/>
            </w:tcBorders>
          </w:tcPr>
          <w:p w:rsidR="0032381F" w:rsidRPr="0032381F" w:rsidRDefault="0032381F" w:rsidP="0032381F">
            <w:pPr>
              <w:spacing w:after="0" w:line="240" w:lineRule="auto"/>
              <w:jc w:val="center"/>
              <w:rPr>
                <w:rFonts w:ascii="Arial" w:hAnsi="Arial" w:cs="Arial"/>
              </w:rPr>
            </w:pPr>
            <w:r w:rsidRPr="0032381F">
              <w:rPr>
                <w:rFonts w:ascii="Arial" w:hAnsi="Arial" w:cs="Arial"/>
                <w:noProof/>
                <w:lang w:val="en-US"/>
              </w:rPr>
              <mc:AlternateContent>
                <mc:Choice Requires="wps">
                  <w:drawing>
                    <wp:anchor distT="0" distB="0" distL="114300" distR="114300" simplePos="0" relativeHeight="251672576" behindDoc="0" locked="0" layoutInCell="1" allowOverlap="1" wp14:anchorId="05117CA1" wp14:editId="0AE6DDDF">
                      <wp:simplePos x="0" y="0"/>
                      <wp:positionH relativeFrom="column">
                        <wp:posOffset>331470</wp:posOffset>
                      </wp:positionH>
                      <wp:positionV relativeFrom="paragraph">
                        <wp:posOffset>69215</wp:posOffset>
                      </wp:positionV>
                      <wp:extent cx="952500" cy="139700"/>
                      <wp:effectExtent l="0" t="0" r="19050" b="12700"/>
                      <wp:wrapNone/>
                      <wp:docPr id="957" name="Curved Up Arrow 957"/>
                      <wp:cNvGraphicFramePr/>
                      <a:graphic xmlns:a="http://schemas.openxmlformats.org/drawingml/2006/main">
                        <a:graphicData uri="http://schemas.microsoft.com/office/word/2010/wordprocessingShape">
                          <wps:wsp>
                            <wps:cNvSpPr/>
                            <wps:spPr>
                              <a:xfrm>
                                <a:off x="0" y="0"/>
                                <a:ext cx="952500" cy="139700"/>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957" o:spid="_x0000_s1026" type="#_x0000_t104" style="position:absolute;margin-left:26.1pt;margin-top:5.45pt;width:75pt;height:11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" adj="20016,21204,5400" fillcolor="#4f81bd" strokecolor="#385d8a" strokeweight="2pt"/>
                  </w:pict>
                </mc:Fallback>
              </mc:AlternateContent>
            </w:r>
            <w:r w:rsidRPr="0032381F">
              <w:rPr>
                <w:rFonts w:ascii="Arial" w:hAnsi="Arial" w:cs="Arial"/>
              </w:rPr>
              <w:t xml:space="preserve">      × 1000</w:t>
            </w:r>
          </w:p>
          <w:p w:rsidR="0032381F" w:rsidRPr="0032381F" w:rsidRDefault="0032381F" w:rsidP="0032381F">
            <w:pPr>
              <w:spacing w:after="0" w:line="240" w:lineRule="auto"/>
              <w:jc w:val="center"/>
              <w:rPr>
                <w:rFonts w:ascii="Arial" w:hAnsi="Arial" w:cs="Arial"/>
              </w:rPr>
            </w:pPr>
          </w:p>
          <w:p w:rsidR="0032381F" w:rsidRPr="0032381F" w:rsidRDefault="0032381F" w:rsidP="0032381F">
            <w:pPr>
              <w:spacing w:after="0" w:line="240" w:lineRule="auto"/>
              <w:jc w:val="center"/>
              <w:rPr>
                <w:rFonts w:ascii="Arial" w:hAnsi="Arial" w:cs="Arial"/>
              </w:rPr>
            </w:pPr>
            <w:r w:rsidRPr="0032381F">
              <w:rPr>
                <w:rFonts w:ascii="Arial" w:hAnsi="Arial" w:cs="Arial"/>
                <w:noProof/>
                <w:lang w:val="en-US"/>
              </w:rPr>
              <mc:AlternateContent>
                <mc:Choice Requires="wps">
                  <w:drawing>
                    <wp:anchor distT="0" distB="0" distL="114300" distR="114300" simplePos="0" relativeHeight="251673600" behindDoc="0" locked="0" layoutInCell="1" allowOverlap="1" wp14:anchorId="55DA5C06" wp14:editId="35092BDF">
                      <wp:simplePos x="0" y="0"/>
                      <wp:positionH relativeFrom="column">
                        <wp:posOffset>356870</wp:posOffset>
                      </wp:positionH>
                      <wp:positionV relativeFrom="paragraph">
                        <wp:posOffset>52705</wp:posOffset>
                      </wp:positionV>
                      <wp:extent cx="838200" cy="266700"/>
                      <wp:effectExtent l="0" t="0" r="19050" b="19050"/>
                      <wp:wrapNone/>
                      <wp:docPr id="958" name="Curved Up Arrow 958"/>
                      <wp:cNvGraphicFramePr/>
                      <a:graphic xmlns:a="http://schemas.openxmlformats.org/drawingml/2006/main">
                        <a:graphicData uri="http://schemas.microsoft.com/office/word/2010/wordprocessingShape">
                          <wps:wsp>
                            <wps:cNvSpPr/>
                            <wps:spPr>
                              <a:xfrm flipH="1">
                                <a:off x="0" y="0"/>
                                <a:ext cx="838200" cy="266700"/>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958" o:spid="_x0000_s1026" type="#_x0000_t104" style="position:absolute;margin-left:28.1pt;margin-top:4.15pt;width:66pt;height:21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" adj="18164,20741,5400" fillcolor="#4f81bd" strokecolor="#385d8a" strokeweight="2pt"/>
                  </w:pict>
                </mc:Fallback>
              </mc:AlternateContent>
            </w:r>
            <w:r w:rsidRPr="0032381F">
              <w:rPr>
                <w:rFonts w:ascii="Arial" w:hAnsi="Arial" w:cs="Arial"/>
              </w:rPr>
              <w:t xml:space="preserve">       ÷1000</w:t>
            </w:r>
          </w:p>
        </w:tc>
        <w:tc>
          <w:tcPr>
            <w:tcW w:w="1559" w:type="dxa"/>
            <w:gridSpan w:val="2"/>
            <w:tcBorders>
              <w:left w:val="single" w:sz="4" w:space="0" w:color="FFFFFF" w:themeColor="background1"/>
              <w:right w:val="single" w:sz="4" w:space="0" w:color="FFFFFF" w:themeColor="background1"/>
            </w:tcBorders>
          </w:tcPr>
          <w:p w:rsidR="0032381F" w:rsidRPr="0032381F" w:rsidRDefault="0032381F" w:rsidP="0032381F">
            <w:pPr>
              <w:spacing w:after="0" w:line="240" w:lineRule="auto"/>
              <w:jc w:val="center"/>
              <w:rPr>
                <w:rFonts w:ascii="Arial" w:hAnsi="Arial" w:cs="Arial"/>
              </w:rPr>
            </w:pPr>
            <w:r w:rsidRPr="0032381F">
              <w:rPr>
                <w:rFonts w:ascii="Arial" w:hAnsi="Arial" w:cs="Arial"/>
                <w:noProof/>
                <w:lang w:val="en-US"/>
              </w:rPr>
              <mc:AlternateContent>
                <mc:Choice Requires="wps">
                  <w:drawing>
                    <wp:anchor distT="0" distB="0" distL="114300" distR="114300" simplePos="0" relativeHeight="251671552" behindDoc="0" locked="0" layoutInCell="1" allowOverlap="1" wp14:anchorId="3BE4CDBF" wp14:editId="53B5FA04">
                      <wp:simplePos x="0" y="0"/>
                      <wp:positionH relativeFrom="column">
                        <wp:posOffset>68580</wp:posOffset>
                      </wp:positionH>
                      <wp:positionV relativeFrom="paragraph">
                        <wp:posOffset>69215</wp:posOffset>
                      </wp:positionV>
                      <wp:extent cx="863600" cy="127000"/>
                      <wp:effectExtent l="0" t="0" r="12700" b="25400"/>
                      <wp:wrapNone/>
                      <wp:docPr id="956" name="Curved Up Arrow 956"/>
                      <wp:cNvGraphicFramePr/>
                      <a:graphic xmlns:a="http://schemas.openxmlformats.org/drawingml/2006/main">
                        <a:graphicData uri="http://schemas.microsoft.com/office/word/2010/wordprocessingShape">
                          <wps:wsp>
                            <wps:cNvSpPr/>
                            <wps:spPr>
                              <a:xfrm>
                                <a:off x="0" y="0"/>
                                <a:ext cx="863600" cy="127000"/>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956" o:spid="_x0000_s1026" type="#_x0000_t104" style="position:absolute;margin-left:5.4pt;margin-top:5.45pt;width:68pt;height:1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" adj="20012,21203,5400" fillcolor="#4f81bd" strokecolor="#385d8a" strokeweight="2pt"/>
                  </w:pict>
                </mc:Fallback>
              </mc:AlternateContent>
            </w:r>
            <w:r w:rsidRPr="0032381F">
              <w:rPr>
                <w:rFonts w:ascii="Arial" w:hAnsi="Arial" w:cs="Arial"/>
              </w:rPr>
              <w:t>×10</w:t>
            </w:r>
          </w:p>
          <w:p w:rsidR="0032381F" w:rsidRPr="0032381F" w:rsidRDefault="0032381F" w:rsidP="0032381F">
            <w:pPr>
              <w:spacing w:after="0" w:line="240" w:lineRule="auto"/>
              <w:jc w:val="center"/>
              <w:rPr>
                <w:rFonts w:ascii="Arial" w:hAnsi="Arial" w:cs="Arial"/>
              </w:rPr>
            </w:pPr>
          </w:p>
          <w:p w:rsidR="0032381F" w:rsidRPr="0032381F" w:rsidRDefault="0032381F" w:rsidP="0032381F">
            <w:pPr>
              <w:spacing w:after="0" w:line="240" w:lineRule="auto"/>
              <w:jc w:val="center"/>
              <w:rPr>
                <w:rFonts w:ascii="Arial" w:hAnsi="Arial" w:cs="Arial"/>
              </w:rPr>
            </w:pPr>
            <w:r w:rsidRPr="0032381F">
              <w:rPr>
                <w:rFonts w:ascii="Arial" w:hAnsi="Arial" w:cs="Arial"/>
                <w:noProof/>
                <w:lang w:val="en-US"/>
              </w:rPr>
              <mc:AlternateContent>
                <mc:Choice Requires="wps">
                  <w:drawing>
                    <wp:anchor distT="0" distB="0" distL="114300" distR="114300" simplePos="0" relativeHeight="251674624" behindDoc="0" locked="0" layoutInCell="1" allowOverlap="1" wp14:anchorId="07455F4C" wp14:editId="0B65930C">
                      <wp:simplePos x="0" y="0"/>
                      <wp:positionH relativeFrom="column">
                        <wp:posOffset>30480</wp:posOffset>
                      </wp:positionH>
                      <wp:positionV relativeFrom="paragraph">
                        <wp:posOffset>78105</wp:posOffset>
                      </wp:positionV>
                      <wp:extent cx="838200" cy="266700"/>
                      <wp:effectExtent l="0" t="0" r="19050" b="19050"/>
                      <wp:wrapNone/>
                      <wp:docPr id="959" name="Curved Up Arrow 959"/>
                      <wp:cNvGraphicFramePr/>
                      <a:graphic xmlns:a="http://schemas.openxmlformats.org/drawingml/2006/main">
                        <a:graphicData uri="http://schemas.microsoft.com/office/word/2010/wordprocessingShape">
                          <wps:wsp>
                            <wps:cNvSpPr/>
                            <wps:spPr>
                              <a:xfrm flipH="1">
                                <a:off x="0" y="0"/>
                                <a:ext cx="838200" cy="266700"/>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959" o:spid="_x0000_s1026" type="#_x0000_t104" style="position:absolute;margin-left:2.4pt;margin-top:6.15pt;width:66pt;height:21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" adj="18164,20741,5400" fillcolor="#4f81bd" strokecolor="#385d8a" strokeweight="2pt"/>
                  </w:pict>
                </mc:Fallback>
              </mc:AlternateContent>
            </w:r>
            <w:r w:rsidRPr="0032381F">
              <w:rPr>
                <w:rFonts w:ascii="Arial" w:hAnsi="Arial" w:cs="Arial"/>
              </w:rPr>
              <w:t>÷10</w:t>
            </w:r>
          </w:p>
        </w:tc>
        <w:tc>
          <w:tcPr>
            <w:tcW w:w="1559" w:type="dxa"/>
            <w:gridSpan w:val="2"/>
            <w:tcBorders>
              <w:left w:val="single" w:sz="4" w:space="0" w:color="FFFFFF" w:themeColor="background1"/>
              <w:right w:val="single" w:sz="4" w:space="0" w:color="FFFFFF" w:themeColor="background1"/>
            </w:tcBorders>
          </w:tcPr>
          <w:p w:rsidR="0032381F" w:rsidRPr="0032381F" w:rsidRDefault="0032381F" w:rsidP="0032381F">
            <w:pPr>
              <w:spacing w:after="0" w:line="240" w:lineRule="auto"/>
              <w:jc w:val="center"/>
              <w:rPr>
                <w:rFonts w:ascii="Arial" w:hAnsi="Arial" w:cs="Arial"/>
              </w:rPr>
            </w:pPr>
            <w:r w:rsidRPr="0032381F">
              <w:rPr>
                <w:rFonts w:ascii="Arial" w:hAnsi="Arial" w:cs="Arial"/>
                <w:noProof/>
                <w:lang w:val="en-US"/>
              </w:rPr>
              <mc:AlternateContent>
                <mc:Choice Requires="wps">
                  <w:drawing>
                    <wp:anchor distT="0" distB="0" distL="114300" distR="114300" simplePos="0" relativeHeight="251670528" behindDoc="0" locked="0" layoutInCell="1" allowOverlap="1" wp14:anchorId="52C6DBD2" wp14:editId="31EBE46D">
                      <wp:simplePos x="0" y="0"/>
                      <wp:positionH relativeFrom="column">
                        <wp:posOffset>56515</wp:posOffset>
                      </wp:positionH>
                      <wp:positionV relativeFrom="paragraph">
                        <wp:posOffset>69215</wp:posOffset>
                      </wp:positionV>
                      <wp:extent cx="939800" cy="127000"/>
                      <wp:effectExtent l="0" t="0" r="12700" b="25400"/>
                      <wp:wrapNone/>
                      <wp:docPr id="955" name="Curved Up Arrow 955"/>
                      <wp:cNvGraphicFramePr/>
                      <a:graphic xmlns:a="http://schemas.openxmlformats.org/drawingml/2006/main">
                        <a:graphicData uri="http://schemas.microsoft.com/office/word/2010/wordprocessingShape">
                          <wps:wsp>
                            <wps:cNvSpPr/>
                            <wps:spPr>
                              <a:xfrm>
                                <a:off x="0" y="0"/>
                                <a:ext cx="939800" cy="127000"/>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955" o:spid="_x0000_s1026" type="#_x0000_t104" style="position:absolute;margin-left:4.45pt;margin-top:5.45pt;width:74pt;height:1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" adj="20141,21235,5400" fillcolor="#4f81bd" strokecolor="#385d8a" strokeweight="2pt"/>
                  </w:pict>
                </mc:Fallback>
              </mc:AlternateContent>
            </w:r>
            <w:r w:rsidRPr="0032381F">
              <w:rPr>
                <w:rFonts w:ascii="Arial" w:hAnsi="Arial" w:cs="Arial"/>
              </w:rPr>
              <w:t>×10</w:t>
            </w:r>
          </w:p>
          <w:p w:rsidR="0032381F" w:rsidRPr="0032381F" w:rsidRDefault="0032381F" w:rsidP="0032381F">
            <w:pPr>
              <w:spacing w:after="0" w:line="240" w:lineRule="auto"/>
              <w:jc w:val="center"/>
              <w:rPr>
                <w:rFonts w:ascii="Arial" w:hAnsi="Arial" w:cs="Arial"/>
              </w:rPr>
            </w:pPr>
          </w:p>
          <w:p w:rsidR="0032381F" w:rsidRPr="0032381F" w:rsidRDefault="0032381F" w:rsidP="0032381F">
            <w:pPr>
              <w:spacing w:after="0" w:line="240" w:lineRule="auto"/>
              <w:jc w:val="center"/>
              <w:rPr>
                <w:rFonts w:ascii="Arial" w:hAnsi="Arial" w:cs="Arial"/>
              </w:rPr>
            </w:pPr>
            <w:r w:rsidRPr="0032381F">
              <w:rPr>
                <w:rFonts w:ascii="Arial" w:hAnsi="Arial" w:cs="Arial"/>
                <w:noProof/>
                <w:lang w:val="en-US"/>
              </w:rPr>
              <mc:AlternateContent>
                <mc:Choice Requires="wps">
                  <w:drawing>
                    <wp:anchor distT="0" distB="0" distL="114300" distR="114300" simplePos="0" relativeHeight="251675648" behindDoc="0" locked="0" layoutInCell="1" allowOverlap="1" wp14:anchorId="41A6FAF8" wp14:editId="3DF6DFF9">
                      <wp:simplePos x="0" y="0"/>
                      <wp:positionH relativeFrom="column">
                        <wp:posOffset>56515</wp:posOffset>
                      </wp:positionH>
                      <wp:positionV relativeFrom="paragraph">
                        <wp:posOffset>78105</wp:posOffset>
                      </wp:positionV>
                      <wp:extent cx="838200" cy="266700"/>
                      <wp:effectExtent l="0" t="0" r="19050" b="19050"/>
                      <wp:wrapNone/>
                      <wp:docPr id="33" name="Curved Up Arrow 33"/>
                      <wp:cNvGraphicFramePr/>
                      <a:graphic xmlns:a="http://schemas.openxmlformats.org/drawingml/2006/main">
                        <a:graphicData uri="http://schemas.microsoft.com/office/word/2010/wordprocessingShape">
                          <wps:wsp>
                            <wps:cNvSpPr/>
                            <wps:spPr>
                              <a:xfrm flipH="1">
                                <a:off x="0" y="0"/>
                                <a:ext cx="838200" cy="266700"/>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33" o:spid="_x0000_s1026" type="#_x0000_t104" style="position:absolute;margin-left:4.45pt;margin-top:6.15pt;width:66pt;height:21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" adj="18164,20741,5400" fillcolor="#4f81bd" strokecolor="#385d8a" strokeweight="2pt"/>
                  </w:pict>
                </mc:Fallback>
              </mc:AlternateContent>
            </w:r>
            <w:r w:rsidRPr="0032381F">
              <w:rPr>
                <w:rFonts w:ascii="Arial" w:hAnsi="Arial" w:cs="Arial"/>
              </w:rPr>
              <w:t>÷10</w:t>
            </w:r>
          </w:p>
        </w:tc>
        <w:tc>
          <w:tcPr>
            <w:tcW w:w="1560" w:type="dxa"/>
            <w:gridSpan w:val="2"/>
            <w:tcBorders>
              <w:left w:val="single" w:sz="4" w:space="0" w:color="FFFFFF" w:themeColor="background1"/>
              <w:right w:val="single" w:sz="4" w:space="0" w:color="FFFFFF" w:themeColor="background1"/>
            </w:tcBorders>
          </w:tcPr>
          <w:p w:rsidR="0032381F" w:rsidRPr="0032381F" w:rsidRDefault="0032381F" w:rsidP="0032381F">
            <w:pPr>
              <w:spacing w:after="0" w:line="240" w:lineRule="auto"/>
              <w:jc w:val="center"/>
              <w:rPr>
                <w:rFonts w:ascii="Arial" w:hAnsi="Arial" w:cs="Arial"/>
              </w:rPr>
            </w:pPr>
            <w:r w:rsidRPr="0032381F">
              <w:rPr>
                <w:rFonts w:ascii="Arial" w:hAnsi="Arial" w:cs="Arial"/>
                <w:noProof/>
                <w:lang w:val="en-US"/>
              </w:rPr>
              <mc:AlternateContent>
                <mc:Choice Requires="wps">
                  <w:drawing>
                    <wp:anchor distT="0" distB="0" distL="114300" distR="114300" simplePos="0" relativeHeight="251669504" behindDoc="0" locked="0" layoutInCell="1" allowOverlap="1" wp14:anchorId="42FB322B" wp14:editId="39C065E0">
                      <wp:simplePos x="0" y="0"/>
                      <wp:positionH relativeFrom="column">
                        <wp:posOffset>95250</wp:posOffset>
                      </wp:positionH>
                      <wp:positionV relativeFrom="paragraph">
                        <wp:posOffset>56515</wp:posOffset>
                      </wp:positionV>
                      <wp:extent cx="965200" cy="152400"/>
                      <wp:effectExtent l="0" t="0" r="25400" b="19050"/>
                      <wp:wrapNone/>
                      <wp:docPr id="954" name="Curved Up Arrow 954"/>
                      <wp:cNvGraphicFramePr/>
                      <a:graphic xmlns:a="http://schemas.openxmlformats.org/drawingml/2006/main">
                        <a:graphicData uri="http://schemas.microsoft.com/office/word/2010/wordprocessingShape">
                          <wps:wsp>
                            <wps:cNvSpPr/>
                            <wps:spPr>
                              <a:xfrm>
                                <a:off x="0" y="0"/>
                                <a:ext cx="965200" cy="152400"/>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954" o:spid="_x0000_s1026" type="#_x0000_t104" style="position:absolute;margin-left:7.5pt;margin-top:4.45pt;width:76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" adj="19895,21174,5400" fillcolor="#4f81bd" strokecolor="#385d8a" strokeweight="2pt"/>
                  </w:pict>
                </mc:Fallback>
              </mc:AlternateContent>
            </w:r>
            <w:r w:rsidRPr="0032381F">
              <w:rPr>
                <w:rFonts w:ascii="Arial" w:hAnsi="Arial" w:cs="Arial"/>
              </w:rPr>
              <w:t>×10</w:t>
            </w:r>
          </w:p>
          <w:p w:rsidR="0032381F" w:rsidRPr="0032381F" w:rsidRDefault="0032381F" w:rsidP="0032381F">
            <w:pPr>
              <w:spacing w:after="0" w:line="240" w:lineRule="auto"/>
              <w:jc w:val="center"/>
              <w:rPr>
                <w:rFonts w:ascii="Arial" w:hAnsi="Arial" w:cs="Arial"/>
              </w:rPr>
            </w:pPr>
          </w:p>
          <w:p w:rsidR="0032381F" w:rsidRPr="0032381F" w:rsidRDefault="0032381F" w:rsidP="0032381F">
            <w:pPr>
              <w:spacing w:after="0" w:line="240" w:lineRule="auto"/>
              <w:jc w:val="center"/>
              <w:rPr>
                <w:rFonts w:ascii="Arial" w:hAnsi="Arial" w:cs="Arial"/>
              </w:rPr>
            </w:pPr>
            <w:r w:rsidRPr="0032381F">
              <w:rPr>
                <w:rFonts w:ascii="Arial" w:hAnsi="Arial" w:cs="Arial"/>
                <w:noProof/>
                <w:lang w:val="en-US"/>
              </w:rPr>
              <mc:AlternateContent>
                <mc:Choice Requires="wps">
                  <w:drawing>
                    <wp:anchor distT="0" distB="0" distL="114300" distR="114300" simplePos="0" relativeHeight="251676672" behindDoc="0" locked="0" layoutInCell="1" allowOverlap="1" wp14:anchorId="25111C71" wp14:editId="1C7CDB44">
                      <wp:simplePos x="0" y="0"/>
                      <wp:positionH relativeFrom="column">
                        <wp:posOffset>-6350</wp:posOffset>
                      </wp:positionH>
                      <wp:positionV relativeFrom="paragraph">
                        <wp:posOffset>52705</wp:posOffset>
                      </wp:positionV>
                      <wp:extent cx="838200" cy="266700"/>
                      <wp:effectExtent l="0" t="0" r="19050" b="19050"/>
                      <wp:wrapNone/>
                      <wp:docPr id="34" name="Curved Up Arrow 34"/>
                      <wp:cNvGraphicFramePr/>
                      <a:graphic xmlns:a="http://schemas.openxmlformats.org/drawingml/2006/main">
                        <a:graphicData uri="http://schemas.microsoft.com/office/word/2010/wordprocessingShape">
                          <wps:wsp>
                            <wps:cNvSpPr/>
                            <wps:spPr>
                              <a:xfrm flipH="1">
                                <a:off x="0" y="0"/>
                                <a:ext cx="838200" cy="266700"/>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34" o:spid="_x0000_s1026" type="#_x0000_t104" style="position:absolute;margin-left:-.5pt;margin-top:4.15pt;width:66pt;height:21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" adj="18164,20741,5400" fillcolor="#4f81bd" strokecolor="#385d8a" strokeweight="2pt"/>
                  </w:pict>
                </mc:Fallback>
              </mc:AlternateContent>
            </w:r>
            <w:r w:rsidRPr="0032381F">
              <w:rPr>
                <w:rFonts w:ascii="Arial" w:hAnsi="Arial" w:cs="Arial"/>
              </w:rPr>
              <w:t>÷10</w:t>
            </w:r>
          </w:p>
        </w:tc>
        <w:tc>
          <w:tcPr>
            <w:tcW w:w="770" w:type="dxa"/>
            <w:tcBorders>
              <w:left w:val="single" w:sz="4" w:space="0" w:color="FFFFFF" w:themeColor="background1"/>
            </w:tcBorders>
          </w:tcPr>
          <w:p w:rsidR="0032381F" w:rsidRPr="0032381F" w:rsidRDefault="0032381F" w:rsidP="0032381F">
            <w:pPr>
              <w:spacing w:after="0" w:line="240" w:lineRule="auto"/>
              <w:jc w:val="center"/>
              <w:rPr>
                <w:rFonts w:ascii="Arial" w:hAnsi="Arial" w:cs="Arial"/>
              </w:rPr>
            </w:pPr>
          </w:p>
        </w:tc>
      </w:tr>
    </w:tbl>
    <w:p w:rsidR="00F85D35" w:rsidRDefault="00F85D35" w:rsidP="00F85D35">
      <w:pPr>
        <w:rPr>
          <w:rFonts w:ascii="Arial" w:hAnsi="Arial" w:cs="Arial"/>
        </w:rPr>
      </w:pPr>
    </w:p>
    <w:tbl>
      <w:tblPr>
        <w:tblStyle w:val="TableGrid"/>
        <w:tblW w:w="0" w:type="auto"/>
        <w:tblLook w:val="04A0" w:firstRow="1" w:lastRow="0" w:firstColumn="1" w:lastColumn="0" w:noHBand="0" w:noVBand="1"/>
      </w:tblPr>
      <w:tblGrid>
        <w:gridCol w:w="1579"/>
        <w:gridCol w:w="1534"/>
        <w:gridCol w:w="1525"/>
        <w:gridCol w:w="1533"/>
        <w:gridCol w:w="1533"/>
        <w:gridCol w:w="1538"/>
      </w:tblGrid>
      <w:tr w:rsidR="0032381F" w:rsidRPr="0032381F" w:rsidTr="00FD7989">
        <w:trPr>
          <w:trHeight w:val="310"/>
        </w:trPr>
        <w:tc>
          <w:tcPr>
            <w:tcW w:w="1603" w:type="dxa"/>
            <w:vMerge w:val="restart"/>
          </w:tcPr>
          <w:p w:rsidR="0032381F" w:rsidRPr="0032381F" w:rsidRDefault="0032381F" w:rsidP="0032381F">
            <w:pPr>
              <w:spacing w:after="0" w:line="240" w:lineRule="auto"/>
              <w:jc w:val="both"/>
              <w:rPr>
                <w:rFonts w:ascii="Arial" w:hAnsi="Arial" w:cs="Arial"/>
              </w:rPr>
            </w:pPr>
          </w:p>
          <w:p w:rsidR="0032381F" w:rsidRPr="0032381F" w:rsidRDefault="0032381F" w:rsidP="0032381F">
            <w:pPr>
              <w:spacing w:after="0" w:line="240" w:lineRule="auto"/>
              <w:jc w:val="both"/>
              <w:rPr>
                <w:rFonts w:ascii="Arial" w:hAnsi="Arial" w:cs="Arial"/>
              </w:rPr>
            </w:pPr>
            <w:r w:rsidRPr="0032381F">
              <w:rPr>
                <w:rFonts w:ascii="Arial" w:hAnsi="Arial" w:cs="Arial"/>
              </w:rPr>
              <w:t>Examples:</w:t>
            </w:r>
          </w:p>
        </w:tc>
        <w:tc>
          <w:tcPr>
            <w:tcW w:w="1603" w:type="dxa"/>
          </w:tcPr>
          <w:p w:rsidR="0032381F" w:rsidRPr="0032381F" w:rsidRDefault="0032381F" w:rsidP="0032381F">
            <w:pPr>
              <w:spacing w:after="0" w:line="240" w:lineRule="auto"/>
              <w:jc w:val="center"/>
              <w:rPr>
                <w:rFonts w:ascii="Arial" w:hAnsi="Arial" w:cs="Arial"/>
              </w:rPr>
            </w:pPr>
            <w:r w:rsidRPr="0032381F">
              <w:rPr>
                <w:rFonts w:ascii="Arial" w:hAnsi="Arial" w:cs="Arial"/>
              </w:rPr>
              <w:t>Km</w:t>
            </w:r>
          </w:p>
        </w:tc>
        <w:tc>
          <w:tcPr>
            <w:tcW w:w="1603" w:type="dxa"/>
          </w:tcPr>
          <w:p w:rsidR="0032381F" w:rsidRPr="0032381F" w:rsidRDefault="0032381F" w:rsidP="0032381F">
            <w:pPr>
              <w:spacing w:after="0" w:line="240" w:lineRule="auto"/>
              <w:jc w:val="center"/>
              <w:rPr>
                <w:rFonts w:ascii="Arial" w:hAnsi="Arial" w:cs="Arial"/>
              </w:rPr>
            </w:pPr>
            <w:r w:rsidRPr="0032381F">
              <w:rPr>
                <w:rFonts w:ascii="Arial" w:hAnsi="Arial" w:cs="Arial"/>
              </w:rPr>
              <w:t>M</w:t>
            </w:r>
          </w:p>
        </w:tc>
        <w:tc>
          <w:tcPr>
            <w:tcW w:w="1603" w:type="dxa"/>
          </w:tcPr>
          <w:p w:rsidR="0032381F" w:rsidRPr="0032381F" w:rsidRDefault="0032381F" w:rsidP="0032381F">
            <w:pPr>
              <w:spacing w:after="0" w:line="240" w:lineRule="auto"/>
              <w:jc w:val="center"/>
              <w:rPr>
                <w:rFonts w:ascii="Arial" w:hAnsi="Arial" w:cs="Arial"/>
              </w:rPr>
            </w:pPr>
            <w:r w:rsidRPr="0032381F">
              <w:rPr>
                <w:rFonts w:ascii="Arial" w:hAnsi="Arial" w:cs="Arial"/>
              </w:rPr>
              <w:t>dm</w:t>
            </w:r>
          </w:p>
        </w:tc>
        <w:tc>
          <w:tcPr>
            <w:tcW w:w="1604" w:type="dxa"/>
          </w:tcPr>
          <w:p w:rsidR="0032381F" w:rsidRPr="0032381F" w:rsidRDefault="0032381F" w:rsidP="0032381F">
            <w:pPr>
              <w:spacing w:after="0" w:line="240" w:lineRule="auto"/>
              <w:jc w:val="center"/>
              <w:rPr>
                <w:rFonts w:ascii="Arial" w:hAnsi="Arial" w:cs="Arial"/>
              </w:rPr>
            </w:pPr>
            <w:r w:rsidRPr="0032381F">
              <w:rPr>
                <w:rFonts w:ascii="Arial" w:hAnsi="Arial" w:cs="Arial"/>
              </w:rPr>
              <w:t>cm</w:t>
            </w:r>
          </w:p>
        </w:tc>
        <w:tc>
          <w:tcPr>
            <w:tcW w:w="1604" w:type="dxa"/>
          </w:tcPr>
          <w:p w:rsidR="0032381F" w:rsidRPr="0032381F" w:rsidRDefault="0032381F" w:rsidP="0032381F">
            <w:pPr>
              <w:spacing w:after="0" w:line="240" w:lineRule="auto"/>
              <w:jc w:val="center"/>
              <w:rPr>
                <w:rFonts w:ascii="Arial" w:hAnsi="Arial" w:cs="Arial"/>
              </w:rPr>
            </w:pPr>
            <w:r w:rsidRPr="0032381F">
              <w:rPr>
                <w:rFonts w:ascii="Arial" w:hAnsi="Arial" w:cs="Arial"/>
              </w:rPr>
              <w:t>Mm</w:t>
            </w:r>
          </w:p>
        </w:tc>
      </w:tr>
      <w:tr w:rsidR="0032381F" w:rsidRPr="0032381F" w:rsidTr="00FD7989">
        <w:trPr>
          <w:trHeight w:val="414"/>
        </w:trPr>
        <w:tc>
          <w:tcPr>
            <w:tcW w:w="1603" w:type="dxa"/>
            <w:vMerge/>
          </w:tcPr>
          <w:p w:rsidR="0032381F" w:rsidRPr="0032381F" w:rsidRDefault="0032381F" w:rsidP="0032381F">
            <w:pPr>
              <w:spacing w:after="0" w:line="240" w:lineRule="auto"/>
              <w:jc w:val="both"/>
              <w:rPr>
                <w:rFonts w:ascii="Arial" w:hAnsi="Arial" w:cs="Arial"/>
              </w:rPr>
            </w:pPr>
          </w:p>
        </w:tc>
        <w:tc>
          <w:tcPr>
            <w:tcW w:w="1603" w:type="dxa"/>
          </w:tcPr>
          <w:p w:rsidR="0032381F" w:rsidRPr="0032381F" w:rsidRDefault="0032381F" w:rsidP="0032381F">
            <w:pPr>
              <w:spacing w:after="0" w:line="240" w:lineRule="auto"/>
              <w:jc w:val="center"/>
              <w:rPr>
                <w:rFonts w:ascii="Arial" w:hAnsi="Arial" w:cs="Arial"/>
              </w:rPr>
            </w:pPr>
            <w:r w:rsidRPr="0032381F">
              <w:rPr>
                <w:rFonts w:ascii="Arial" w:hAnsi="Arial" w:cs="Arial"/>
              </w:rPr>
              <w:t>kg</w:t>
            </w:r>
          </w:p>
        </w:tc>
        <w:tc>
          <w:tcPr>
            <w:tcW w:w="1603" w:type="dxa"/>
          </w:tcPr>
          <w:p w:rsidR="0032381F" w:rsidRPr="0032381F" w:rsidRDefault="0032381F" w:rsidP="0032381F">
            <w:pPr>
              <w:spacing w:after="0" w:line="240" w:lineRule="auto"/>
              <w:jc w:val="center"/>
              <w:rPr>
                <w:rFonts w:ascii="Arial" w:hAnsi="Arial" w:cs="Arial"/>
              </w:rPr>
            </w:pPr>
            <w:r w:rsidRPr="0032381F">
              <w:rPr>
                <w:rFonts w:ascii="Arial" w:hAnsi="Arial" w:cs="Arial"/>
              </w:rPr>
              <w:t>g</w:t>
            </w:r>
          </w:p>
        </w:tc>
        <w:tc>
          <w:tcPr>
            <w:tcW w:w="1603" w:type="dxa"/>
          </w:tcPr>
          <w:p w:rsidR="0032381F" w:rsidRPr="0032381F" w:rsidRDefault="0032381F" w:rsidP="0032381F">
            <w:pPr>
              <w:spacing w:after="0" w:line="240" w:lineRule="auto"/>
              <w:jc w:val="center"/>
              <w:rPr>
                <w:rFonts w:ascii="Arial" w:hAnsi="Arial" w:cs="Arial"/>
              </w:rPr>
            </w:pPr>
          </w:p>
        </w:tc>
        <w:tc>
          <w:tcPr>
            <w:tcW w:w="1604" w:type="dxa"/>
          </w:tcPr>
          <w:p w:rsidR="0032381F" w:rsidRPr="0032381F" w:rsidRDefault="0032381F" w:rsidP="0032381F">
            <w:pPr>
              <w:spacing w:after="0" w:line="240" w:lineRule="auto"/>
              <w:jc w:val="center"/>
              <w:rPr>
                <w:rFonts w:ascii="Arial" w:hAnsi="Arial" w:cs="Arial"/>
              </w:rPr>
            </w:pPr>
          </w:p>
        </w:tc>
        <w:tc>
          <w:tcPr>
            <w:tcW w:w="1604" w:type="dxa"/>
          </w:tcPr>
          <w:p w:rsidR="0032381F" w:rsidRPr="0032381F" w:rsidRDefault="001D03EA" w:rsidP="0032381F">
            <w:pPr>
              <w:spacing w:after="0" w:line="240" w:lineRule="auto"/>
              <w:jc w:val="center"/>
              <w:rPr>
                <w:rFonts w:ascii="Arial" w:hAnsi="Arial" w:cs="Arial"/>
              </w:rPr>
            </w:pPr>
            <w:r w:rsidRPr="0032381F">
              <w:rPr>
                <w:rFonts w:ascii="Arial" w:hAnsi="Arial" w:cs="Arial"/>
              </w:rPr>
              <w:t>M</w:t>
            </w:r>
            <w:r w:rsidR="0032381F" w:rsidRPr="0032381F">
              <w:rPr>
                <w:rFonts w:ascii="Arial" w:hAnsi="Arial" w:cs="Arial"/>
              </w:rPr>
              <w:t>g</w:t>
            </w:r>
          </w:p>
        </w:tc>
      </w:tr>
    </w:tbl>
    <w:p w:rsidR="0032381F" w:rsidRPr="00F85D35" w:rsidRDefault="0032381F" w:rsidP="00F85D35">
      <w:pPr>
        <w:rPr>
          <w:rFonts w:ascii="Arial" w:hAnsi="Arial" w:cs="Arial"/>
        </w:rPr>
      </w:pPr>
    </w:p>
    <w:p w:rsidR="00F85D35" w:rsidRPr="00F85D35" w:rsidRDefault="00F85D35" w:rsidP="00CE63A9">
      <w:pPr>
        <w:numPr>
          <w:ilvl w:val="0"/>
          <w:numId w:val="80"/>
        </w:numPr>
        <w:rPr>
          <w:rFonts w:ascii="Arial" w:hAnsi="Arial" w:cs="Arial"/>
        </w:rPr>
      </w:pPr>
      <w:r w:rsidRPr="00F85D35">
        <w:rPr>
          <w:rFonts w:ascii="Arial" w:hAnsi="Arial" w:cs="Arial"/>
        </w:rPr>
        <w:t>State how to convert from: (7)</w:t>
      </w:r>
    </w:p>
    <w:tbl>
      <w:tblPr>
        <w:tblStyle w:val="TableGrid13"/>
        <w:tblW w:w="0" w:type="auto"/>
        <w:tblInd w:w="1097" w:type="dxa"/>
        <w:tblLook w:val="04A0" w:firstRow="1" w:lastRow="0" w:firstColumn="1" w:lastColumn="0" w:noHBand="0" w:noVBand="1"/>
      </w:tblPr>
      <w:tblGrid>
        <w:gridCol w:w="1988"/>
        <w:gridCol w:w="1951"/>
      </w:tblGrid>
      <w:tr w:rsidR="00F85D35" w:rsidRPr="00F85D35" w:rsidTr="00F85D35">
        <w:tc>
          <w:tcPr>
            <w:tcW w:w="1988" w:type="dxa"/>
          </w:tcPr>
          <w:p w:rsidR="00F85D35" w:rsidRPr="00F85D35" w:rsidRDefault="00F85D35" w:rsidP="00CD3505">
            <w:pPr>
              <w:numPr>
                <w:ilvl w:val="0"/>
                <w:numId w:val="81"/>
              </w:numPr>
              <w:spacing w:after="0" w:line="240" w:lineRule="auto"/>
              <w:ind w:left="463"/>
              <w:rPr>
                <w:rFonts w:ascii="Arial" w:hAnsi="Arial" w:cs="Arial"/>
              </w:rPr>
            </w:pPr>
            <w:r w:rsidRPr="00F85D35">
              <w:rPr>
                <w:rFonts w:ascii="Arial" w:hAnsi="Arial" w:cs="Arial"/>
              </w:rPr>
              <w:t>km to m:</w:t>
            </w:r>
          </w:p>
        </w:tc>
        <w:tc>
          <w:tcPr>
            <w:tcW w:w="1951" w:type="dxa"/>
          </w:tcPr>
          <w:p w:rsidR="00F85D35" w:rsidRPr="00F85D35" w:rsidRDefault="00F85D35" w:rsidP="00CD3505">
            <w:pPr>
              <w:spacing w:after="0" w:line="240" w:lineRule="auto"/>
              <w:rPr>
                <w:rFonts w:ascii="Arial" w:hAnsi="Arial" w:cs="Arial"/>
              </w:rPr>
            </w:pPr>
            <w:r w:rsidRPr="00F85D35">
              <w:rPr>
                <w:rFonts w:ascii="Arial" w:hAnsi="Arial" w:cs="Arial"/>
              </w:rPr>
              <w:t>X 1000</w:t>
            </w:r>
          </w:p>
        </w:tc>
      </w:tr>
      <w:tr w:rsidR="00F85D35" w:rsidRPr="00F85D35" w:rsidTr="00F85D35">
        <w:tc>
          <w:tcPr>
            <w:tcW w:w="1988" w:type="dxa"/>
          </w:tcPr>
          <w:p w:rsidR="00F85D35" w:rsidRPr="00F85D35" w:rsidRDefault="00F85D35" w:rsidP="00CD3505">
            <w:pPr>
              <w:numPr>
                <w:ilvl w:val="0"/>
                <w:numId w:val="81"/>
              </w:numPr>
              <w:spacing w:after="0" w:line="240" w:lineRule="auto"/>
              <w:ind w:left="463"/>
              <w:rPr>
                <w:rFonts w:ascii="Arial" w:hAnsi="Arial" w:cs="Arial"/>
              </w:rPr>
            </w:pPr>
            <w:r w:rsidRPr="00F85D35">
              <w:rPr>
                <w:rFonts w:ascii="Arial" w:hAnsi="Arial" w:cs="Arial"/>
              </w:rPr>
              <w:t>km to cm:</w:t>
            </w:r>
          </w:p>
        </w:tc>
        <w:tc>
          <w:tcPr>
            <w:tcW w:w="1951" w:type="dxa"/>
          </w:tcPr>
          <w:p w:rsidR="00F85D35" w:rsidRPr="00F85D35" w:rsidRDefault="00EA01D6" w:rsidP="00CD3505">
            <w:pPr>
              <w:spacing w:after="0" w:line="240" w:lineRule="auto"/>
              <w:rPr>
                <w:rFonts w:ascii="Arial" w:hAnsi="Arial" w:cs="Arial"/>
              </w:rPr>
            </w:pPr>
            <w:r>
              <w:rPr>
                <w:rFonts w:ascii="Arial" w:hAnsi="Arial" w:cs="Arial"/>
              </w:rPr>
              <w:t>X 100000</w:t>
            </w:r>
          </w:p>
        </w:tc>
      </w:tr>
      <w:tr w:rsidR="00F85D35" w:rsidRPr="00F85D35" w:rsidTr="00F85D35">
        <w:tc>
          <w:tcPr>
            <w:tcW w:w="1988" w:type="dxa"/>
          </w:tcPr>
          <w:p w:rsidR="00F85D35" w:rsidRPr="00F85D35" w:rsidRDefault="00F85D35" w:rsidP="00CD3505">
            <w:pPr>
              <w:numPr>
                <w:ilvl w:val="0"/>
                <w:numId w:val="81"/>
              </w:numPr>
              <w:spacing w:after="0" w:line="240" w:lineRule="auto"/>
              <w:ind w:left="463"/>
              <w:rPr>
                <w:rFonts w:ascii="Arial" w:hAnsi="Arial" w:cs="Arial"/>
              </w:rPr>
            </w:pPr>
            <w:r w:rsidRPr="00F85D35">
              <w:rPr>
                <w:rFonts w:ascii="Arial" w:hAnsi="Arial" w:cs="Arial"/>
              </w:rPr>
              <w:t>km to mm:</w:t>
            </w:r>
          </w:p>
        </w:tc>
        <w:tc>
          <w:tcPr>
            <w:tcW w:w="1951" w:type="dxa"/>
          </w:tcPr>
          <w:p w:rsidR="00F85D35" w:rsidRPr="00F85D35" w:rsidRDefault="00EA01D6" w:rsidP="00CD3505">
            <w:pPr>
              <w:spacing w:after="0" w:line="240" w:lineRule="auto"/>
              <w:rPr>
                <w:rFonts w:ascii="Arial" w:hAnsi="Arial" w:cs="Arial"/>
              </w:rPr>
            </w:pPr>
            <w:r>
              <w:rPr>
                <w:rFonts w:ascii="Arial" w:hAnsi="Arial" w:cs="Arial"/>
              </w:rPr>
              <w:t>X 1000000</w:t>
            </w:r>
          </w:p>
        </w:tc>
      </w:tr>
      <w:tr w:rsidR="00F85D35" w:rsidRPr="00F85D35" w:rsidTr="00F85D35">
        <w:tc>
          <w:tcPr>
            <w:tcW w:w="1988" w:type="dxa"/>
          </w:tcPr>
          <w:p w:rsidR="00F85D35" w:rsidRPr="00F85D35" w:rsidRDefault="00F85D35" w:rsidP="00CD3505">
            <w:pPr>
              <w:numPr>
                <w:ilvl w:val="0"/>
                <w:numId w:val="81"/>
              </w:numPr>
              <w:spacing w:after="0" w:line="240" w:lineRule="auto"/>
              <w:ind w:left="463"/>
              <w:rPr>
                <w:rFonts w:ascii="Arial" w:hAnsi="Arial" w:cs="Arial"/>
              </w:rPr>
            </w:pPr>
            <w:r w:rsidRPr="00F85D35">
              <w:rPr>
                <w:rFonts w:ascii="Arial" w:hAnsi="Arial" w:cs="Arial"/>
              </w:rPr>
              <w:lastRenderedPageBreak/>
              <w:t>mm to cm:</w:t>
            </w:r>
          </w:p>
        </w:tc>
        <w:tc>
          <w:tcPr>
            <w:tcW w:w="1951" w:type="dxa"/>
          </w:tcPr>
          <w:p w:rsidR="00F85D35" w:rsidRPr="00F85D35" w:rsidRDefault="00EA01D6" w:rsidP="00CD3505">
            <w:pPr>
              <w:spacing w:after="0" w:line="240" w:lineRule="auto"/>
              <w:rPr>
                <w:rFonts w:ascii="Arial" w:hAnsi="Arial" w:cs="Arial"/>
              </w:rPr>
            </w:pPr>
            <w:r>
              <w:rPr>
                <w:rFonts w:ascii="Arial" w:hAnsi="Arial" w:cs="Arial"/>
              </w:rPr>
              <w:t>X 0.1</w:t>
            </w:r>
          </w:p>
        </w:tc>
      </w:tr>
      <w:tr w:rsidR="00F85D35" w:rsidRPr="00F85D35" w:rsidTr="00F85D35">
        <w:tc>
          <w:tcPr>
            <w:tcW w:w="1988" w:type="dxa"/>
          </w:tcPr>
          <w:p w:rsidR="00F85D35" w:rsidRPr="00F85D35" w:rsidRDefault="00F85D35" w:rsidP="00CD3505">
            <w:pPr>
              <w:numPr>
                <w:ilvl w:val="0"/>
                <w:numId w:val="81"/>
              </w:numPr>
              <w:spacing w:after="0" w:line="240" w:lineRule="auto"/>
              <w:ind w:left="463"/>
              <w:rPr>
                <w:rFonts w:ascii="Arial" w:hAnsi="Arial" w:cs="Arial"/>
              </w:rPr>
            </w:pPr>
            <w:r w:rsidRPr="00F85D35">
              <w:rPr>
                <w:rFonts w:ascii="Arial" w:hAnsi="Arial" w:cs="Arial"/>
              </w:rPr>
              <w:t>cm to m:</w:t>
            </w:r>
          </w:p>
        </w:tc>
        <w:tc>
          <w:tcPr>
            <w:tcW w:w="1951" w:type="dxa"/>
          </w:tcPr>
          <w:p w:rsidR="00F85D35" w:rsidRPr="00F85D35" w:rsidRDefault="00067B80" w:rsidP="00CD3505">
            <w:pPr>
              <w:spacing w:after="0" w:line="240" w:lineRule="auto"/>
              <w:rPr>
                <w:rFonts w:ascii="Arial" w:hAnsi="Arial" w:cs="Arial"/>
              </w:rPr>
            </w:pPr>
            <w:r>
              <w:rPr>
                <w:rFonts w:ascii="Arial" w:hAnsi="Arial" w:cs="Arial"/>
              </w:rPr>
              <w:t>X</w:t>
            </w:r>
            <w:r w:rsidR="00EA01D6">
              <w:rPr>
                <w:rFonts w:ascii="Arial" w:hAnsi="Arial" w:cs="Arial"/>
              </w:rPr>
              <w:t xml:space="preserve"> 0.01</w:t>
            </w:r>
          </w:p>
        </w:tc>
      </w:tr>
      <w:tr w:rsidR="00F85D35" w:rsidRPr="00F85D35" w:rsidTr="00F85D35">
        <w:tc>
          <w:tcPr>
            <w:tcW w:w="1988" w:type="dxa"/>
          </w:tcPr>
          <w:p w:rsidR="00F85D35" w:rsidRPr="00F85D35" w:rsidRDefault="00F85D35" w:rsidP="00CD3505">
            <w:pPr>
              <w:numPr>
                <w:ilvl w:val="0"/>
                <w:numId w:val="81"/>
              </w:numPr>
              <w:spacing w:after="0" w:line="240" w:lineRule="auto"/>
              <w:ind w:left="463"/>
              <w:rPr>
                <w:rFonts w:ascii="Arial" w:hAnsi="Arial" w:cs="Arial"/>
              </w:rPr>
            </w:pPr>
            <w:r w:rsidRPr="00F85D35">
              <w:rPr>
                <w:rFonts w:ascii="Arial" w:hAnsi="Arial" w:cs="Arial"/>
              </w:rPr>
              <w:t>m to km:</w:t>
            </w:r>
          </w:p>
        </w:tc>
        <w:tc>
          <w:tcPr>
            <w:tcW w:w="1951" w:type="dxa"/>
          </w:tcPr>
          <w:p w:rsidR="00F85D35" w:rsidRPr="00F85D35" w:rsidRDefault="00EA01D6" w:rsidP="00CD3505">
            <w:pPr>
              <w:spacing w:after="0" w:line="240" w:lineRule="auto"/>
              <w:rPr>
                <w:rFonts w:ascii="Arial" w:hAnsi="Arial" w:cs="Arial"/>
              </w:rPr>
            </w:pPr>
            <w:r>
              <w:rPr>
                <w:rFonts w:ascii="Arial" w:hAnsi="Arial" w:cs="Arial"/>
              </w:rPr>
              <w:t>X 0.001</w:t>
            </w:r>
          </w:p>
        </w:tc>
      </w:tr>
      <w:tr w:rsidR="00F85D35" w:rsidRPr="00F85D35" w:rsidTr="00F85D35">
        <w:tc>
          <w:tcPr>
            <w:tcW w:w="1988" w:type="dxa"/>
          </w:tcPr>
          <w:p w:rsidR="00F85D35" w:rsidRPr="00F85D35" w:rsidRDefault="00F85D35" w:rsidP="00CD3505">
            <w:pPr>
              <w:numPr>
                <w:ilvl w:val="0"/>
                <w:numId w:val="81"/>
              </w:numPr>
              <w:spacing w:after="0" w:line="240" w:lineRule="auto"/>
              <w:ind w:left="463"/>
              <w:rPr>
                <w:rFonts w:ascii="Arial" w:hAnsi="Arial" w:cs="Arial"/>
              </w:rPr>
            </w:pPr>
            <w:r w:rsidRPr="00F85D35">
              <w:rPr>
                <w:rFonts w:ascii="Arial" w:hAnsi="Arial" w:cs="Arial"/>
              </w:rPr>
              <w:t>mm to m:</w:t>
            </w:r>
          </w:p>
        </w:tc>
        <w:tc>
          <w:tcPr>
            <w:tcW w:w="1951" w:type="dxa"/>
          </w:tcPr>
          <w:p w:rsidR="00F85D35" w:rsidRPr="00F85D35" w:rsidRDefault="00EA01D6" w:rsidP="00CD3505">
            <w:pPr>
              <w:spacing w:after="0" w:line="240" w:lineRule="auto"/>
              <w:rPr>
                <w:rFonts w:ascii="Arial" w:hAnsi="Arial" w:cs="Arial"/>
              </w:rPr>
            </w:pPr>
            <w:r>
              <w:rPr>
                <w:rFonts w:ascii="Arial" w:hAnsi="Arial" w:cs="Arial"/>
              </w:rPr>
              <w:t>X 0.001</w:t>
            </w:r>
          </w:p>
        </w:tc>
      </w:tr>
      <w:tr w:rsidR="00F85D35" w:rsidRPr="00F85D35" w:rsidTr="00F85D35">
        <w:tc>
          <w:tcPr>
            <w:tcW w:w="1988" w:type="dxa"/>
          </w:tcPr>
          <w:p w:rsidR="00F85D35" w:rsidRPr="00F85D35" w:rsidRDefault="00F85D35" w:rsidP="00CD3505">
            <w:pPr>
              <w:numPr>
                <w:ilvl w:val="0"/>
                <w:numId w:val="81"/>
              </w:numPr>
              <w:spacing w:after="0" w:line="240" w:lineRule="auto"/>
              <w:ind w:left="463"/>
              <w:rPr>
                <w:rFonts w:ascii="Arial" w:hAnsi="Arial" w:cs="Arial"/>
              </w:rPr>
            </w:pPr>
            <w:r w:rsidRPr="00F85D35">
              <w:rPr>
                <w:rFonts w:ascii="Arial" w:hAnsi="Arial" w:cs="Arial"/>
              </w:rPr>
              <w:t>cm to km:</w:t>
            </w:r>
          </w:p>
        </w:tc>
        <w:tc>
          <w:tcPr>
            <w:tcW w:w="1951" w:type="dxa"/>
          </w:tcPr>
          <w:p w:rsidR="00F85D35" w:rsidRPr="00F85D35" w:rsidRDefault="00EA01D6" w:rsidP="00CD3505">
            <w:pPr>
              <w:spacing w:after="0" w:line="240" w:lineRule="auto"/>
              <w:rPr>
                <w:rFonts w:ascii="Arial" w:hAnsi="Arial" w:cs="Arial"/>
              </w:rPr>
            </w:pPr>
            <w:r>
              <w:rPr>
                <w:rFonts w:ascii="Arial" w:hAnsi="Arial" w:cs="Arial"/>
              </w:rPr>
              <w:t>X 0.00001</w:t>
            </w:r>
          </w:p>
        </w:tc>
      </w:tr>
    </w:tbl>
    <w:p w:rsidR="00F85D35" w:rsidRPr="00F85D35" w:rsidRDefault="00F85D35" w:rsidP="00F85D35">
      <w:pPr>
        <w:rPr>
          <w:rFonts w:ascii="Arial" w:hAnsi="Arial" w:cs="Arial"/>
        </w:rPr>
      </w:pPr>
    </w:p>
    <w:p w:rsidR="00F85D35" w:rsidRPr="00F85D35" w:rsidRDefault="00F85D35" w:rsidP="00CE63A9">
      <w:pPr>
        <w:numPr>
          <w:ilvl w:val="0"/>
          <w:numId w:val="80"/>
        </w:numPr>
        <w:rPr>
          <w:rFonts w:ascii="Arial" w:hAnsi="Arial" w:cs="Arial"/>
        </w:rPr>
      </w:pPr>
      <w:r w:rsidRPr="00F85D35">
        <w:rPr>
          <w:rFonts w:ascii="Arial" w:hAnsi="Arial" w:cs="Arial"/>
        </w:rPr>
        <w:t>State how to convert from: (8)</w:t>
      </w:r>
    </w:p>
    <w:tbl>
      <w:tblPr>
        <w:tblStyle w:val="TableGrid13"/>
        <w:tblW w:w="0" w:type="auto"/>
        <w:tblInd w:w="1097" w:type="dxa"/>
        <w:tblLook w:val="04A0" w:firstRow="1" w:lastRow="0" w:firstColumn="1" w:lastColumn="0" w:noHBand="0" w:noVBand="1"/>
      </w:tblPr>
      <w:tblGrid>
        <w:gridCol w:w="2272"/>
        <w:gridCol w:w="2251"/>
      </w:tblGrid>
      <w:tr w:rsidR="00F85D35" w:rsidRPr="00F85D35" w:rsidTr="00F85D35">
        <w:tc>
          <w:tcPr>
            <w:tcW w:w="2272" w:type="dxa"/>
          </w:tcPr>
          <w:p w:rsidR="00F85D35" w:rsidRPr="00F85D35" w:rsidRDefault="00F85D35" w:rsidP="00CD3505">
            <w:pPr>
              <w:numPr>
                <w:ilvl w:val="0"/>
                <w:numId w:val="82"/>
              </w:numPr>
              <w:spacing w:after="0" w:line="240" w:lineRule="auto"/>
              <w:ind w:left="463"/>
              <w:rPr>
                <w:rFonts w:ascii="Arial" w:hAnsi="Arial" w:cs="Arial"/>
              </w:rPr>
            </w:pPr>
            <w:r w:rsidRPr="00F85D35">
              <w:rPr>
                <w:rFonts w:ascii="Arial" w:hAnsi="Arial" w:cs="Arial"/>
              </w:rPr>
              <w:t>km</w:t>
            </w:r>
            <w:r w:rsidRPr="00F85D35">
              <w:rPr>
                <w:rFonts w:ascii="Arial" w:hAnsi="Arial" w:cs="Arial"/>
                <w:vertAlign w:val="superscript"/>
              </w:rPr>
              <w:t>2</w:t>
            </w:r>
            <w:r w:rsidRPr="00F85D35">
              <w:rPr>
                <w:rFonts w:ascii="Arial" w:hAnsi="Arial" w:cs="Arial"/>
              </w:rPr>
              <w:t xml:space="preserve"> to m</w:t>
            </w:r>
            <w:r w:rsidRPr="00F85D35">
              <w:rPr>
                <w:rFonts w:ascii="Arial" w:hAnsi="Arial" w:cs="Arial"/>
                <w:vertAlign w:val="superscript"/>
              </w:rPr>
              <w:t>2</w:t>
            </w:r>
            <w:r w:rsidRPr="00F85D35">
              <w:rPr>
                <w:rFonts w:ascii="Arial" w:hAnsi="Arial" w:cs="Arial"/>
              </w:rPr>
              <w:t>:</w:t>
            </w:r>
          </w:p>
        </w:tc>
        <w:tc>
          <w:tcPr>
            <w:tcW w:w="1951" w:type="dxa"/>
          </w:tcPr>
          <w:p w:rsidR="00F85D35" w:rsidRPr="00F85D35" w:rsidRDefault="001509AF" w:rsidP="00CD3505">
            <w:pPr>
              <w:spacing w:after="0" w:line="240" w:lineRule="auto"/>
              <w:rPr>
                <w:rFonts w:ascii="Arial" w:hAnsi="Arial" w:cs="Arial"/>
              </w:rPr>
            </w:pPr>
            <w:r>
              <w:rPr>
                <w:rFonts w:ascii="Arial" w:hAnsi="Arial" w:cs="Arial"/>
              </w:rPr>
              <w:t>1000000</w:t>
            </w:r>
            <w:r w:rsidRPr="00F85D35">
              <w:rPr>
                <w:rFonts w:ascii="Arial" w:hAnsi="Arial" w:cs="Arial"/>
              </w:rPr>
              <w:t xml:space="preserve"> m</w:t>
            </w:r>
            <w:r w:rsidRPr="00F85D35">
              <w:rPr>
                <w:rFonts w:ascii="Arial" w:hAnsi="Arial" w:cs="Arial"/>
                <w:vertAlign w:val="superscript"/>
              </w:rPr>
              <w:t>2</w:t>
            </w:r>
          </w:p>
        </w:tc>
      </w:tr>
      <w:tr w:rsidR="00F85D35" w:rsidRPr="00F85D35" w:rsidTr="00F85D35">
        <w:tc>
          <w:tcPr>
            <w:tcW w:w="2272" w:type="dxa"/>
          </w:tcPr>
          <w:p w:rsidR="00F85D35" w:rsidRPr="00F85D35" w:rsidRDefault="00F85D35" w:rsidP="00CD3505">
            <w:pPr>
              <w:numPr>
                <w:ilvl w:val="0"/>
                <w:numId w:val="82"/>
              </w:numPr>
              <w:spacing w:after="0" w:line="240" w:lineRule="auto"/>
              <w:ind w:left="463"/>
              <w:rPr>
                <w:rFonts w:ascii="Arial" w:hAnsi="Arial" w:cs="Arial"/>
              </w:rPr>
            </w:pPr>
            <w:r w:rsidRPr="00F85D35">
              <w:rPr>
                <w:rFonts w:ascii="Arial" w:hAnsi="Arial" w:cs="Arial"/>
              </w:rPr>
              <w:t>km</w:t>
            </w:r>
            <w:r w:rsidRPr="00F85D35">
              <w:rPr>
                <w:rFonts w:ascii="Arial" w:hAnsi="Arial" w:cs="Arial"/>
                <w:vertAlign w:val="superscript"/>
              </w:rPr>
              <w:t>2</w:t>
            </w:r>
            <w:r w:rsidRPr="00F85D35">
              <w:rPr>
                <w:rFonts w:ascii="Arial" w:hAnsi="Arial" w:cs="Arial"/>
              </w:rPr>
              <w:t xml:space="preserve"> to cm</w:t>
            </w:r>
            <w:r w:rsidRPr="00F85D35">
              <w:rPr>
                <w:rFonts w:ascii="Arial" w:hAnsi="Arial" w:cs="Arial"/>
                <w:vertAlign w:val="superscript"/>
              </w:rPr>
              <w:t>2</w:t>
            </w:r>
            <w:r w:rsidRPr="00F85D35">
              <w:rPr>
                <w:rFonts w:ascii="Arial" w:hAnsi="Arial" w:cs="Arial"/>
              </w:rPr>
              <w:t>:</w:t>
            </w:r>
          </w:p>
        </w:tc>
        <w:tc>
          <w:tcPr>
            <w:tcW w:w="1951" w:type="dxa"/>
          </w:tcPr>
          <w:p w:rsidR="00F85D35" w:rsidRPr="00F85D35" w:rsidRDefault="001509AF" w:rsidP="00CD3505">
            <w:pPr>
              <w:spacing w:after="0" w:line="240" w:lineRule="auto"/>
              <w:rPr>
                <w:rFonts w:ascii="Arial" w:hAnsi="Arial" w:cs="Arial"/>
              </w:rPr>
            </w:pPr>
            <w:r>
              <w:rPr>
                <w:rFonts w:ascii="Arial" w:hAnsi="Arial" w:cs="Arial"/>
              </w:rPr>
              <w:t>10 000 000 000c</w:t>
            </w:r>
            <w:r w:rsidRPr="00F85D35">
              <w:rPr>
                <w:rFonts w:ascii="Arial" w:hAnsi="Arial" w:cs="Arial"/>
              </w:rPr>
              <w:t>m</w:t>
            </w:r>
            <w:r w:rsidRPr="00F85D35">
              <w:rPr>
                <w:rFonts w:ascii="Arial" w:hAnsi="Arial" w:cs="Arial"/>
                <w:vertAlign w:val="superscript"/>
              </w:rPr>
              <w:t>2</w:t>
            </w:r>
          </w:p>
        </w:tc>
      </w:tr>
      <w:tr w:rsidR="00F85D35" w:rsidRPr="00F85D35" w:rsidTr="00F85D35">
        <w:tc>
          <w:tcPr>
            <w:tcW w:w="2272" w:type="dxa"/>
          </w:tcPr>
          <w:p w:rsidR="00F85D35" w:rsidRPr="00F85D35" w:rsidRDefault="00F85D35" w:rsidP="00CD3505">
            <w:pPr>
              <w:numPr>
                <w:ilvl w:val="0"/>
                <w:numId w:val="82"/>
              </w:numPr>
              <w:spacing w:after="0" w:line="240" w:lineRule="auto"/>
              <w:ind w:left="463"/>
              <w:rPr>
                <w:rFonts w:ascii="Arial" w:hAnsi="Arial" w:cs="Arial"/>
              </w:rPr>
            </w:pPr>
            <w:r w:rsidRPr="00F85D35">
              <w:rPr>
                <w:rFonts w:ascii="Arial" w:hAnsi="Arial" w:cs="Arial"/>
              </w:rPr>
              <w:t>km</w:t>
            </w:r>
            <w:r w:rsidRPr="00F85D35">
              <w:rPr>
                <w:rFonts w:ascii="Arial" w:hAnsi="Arial" w:cs="Arial"/>
                <w:vertAlign w:val="superscript"/>
              </w:rPr>
              <w:t>2</w:t>
            </w:r>
            <w:r w:rsidRPr="00F85D35">
              <w:rPr>
                <w:rFonts w:ascii="Arial" w:hAnsi="Arial" w:cs="Arial"/>
              </w:rPr>
              <w:t xml:space="preserve"> to mm</w:t>
            </w:r>
            <w:r w:rsidRPr="00F85D35">
              <w:rPr>
                <w:rFonts w:ascii="Arial" w:hAnsi="Arial" w:cs="Arial"/>
                <w:vertAlign w:val="superscript"/>
              </w:rPr>
              <w:t>2</w:t>
            </w:r>
            <w:r w:rsidRPr="00F85D35">
              <w:rPr>
                <w:rFonts w:ascii="Arial" w:hAnsi="Arial" w:cs="Arial"/>
              </w:rPr>
              <w:t>:</w:t>
            </w:r>
          </w:p>
        </w:tc>
        <w:tc>
          <w:tcPr>
            <w:tcW w:w="1951" w:type="dxa"/>
          </w:tcPr>
          <w:p w:rsidR="00F85D35" w:rsidRPr="00F85D35" w:rsidRDefault="001509AF" w:rsidP="00CD3505">
            <w:pPr>
              <w:spacing w:after="0" w:line="240" w:lineRule="auto"/>
              <w:rPr>
                <w:rFonts w:ascii="Arial" w:hAnsi="Arial" w:cs="Arial"/>
              </w:rPr>
            </w:pPr>
            <w:r>
              <w:rPr>
                <w:rFonts w:ascii="Arial" w:hAnsi="Arial" w:cs="Arial"/>
              </w:rPr>
              <w:t>1000000000000m</w:t>
            </w:r>
            <w:r w:rsidRPr="00F85D35">
              <w:rPr>
                <w:rFonts w:ascii="Arial" w:hAnsi="Arial" w:cs="Arial"/>
              </w:rPr>
              <w:t>m</w:t>
            </w:r>
            <w:r w:rsidRPr="00F85D35">
              <w:rPr>
                <w:rFonts w:ascii="Arial" w:hAnsi="Arial" w:cs="Arial"/>
                <w:vertAlign w:val="superscript"/>
              </w:rPr>
              <w:t>2</w:t>
            </w:r>
          </w:p>
        </w:tc>
      </w:tr>
      <w:tr w:rsidR="00F85D35" w:rsidRPr="00F85D35" w:rsidTr="00F85D35">
        <w:tc>
          <w:tcPr>
            <w:tcW w:w="2272" w:type="dxa"/>
          </w:tcPr>
          <w:p w:rsidR="00F85D35" w:rsidRPr="00F85D35" w:rsidRDefault="00F85D35" w:rsidP="00CD3505">
            <w:pPr>
              <w:numPr>
                <w:ilvl w:val="0"/>
                <w:numId w:val="82"/>
              </w:numPr>
              <w:spacing w:after="0" w:line="240" w:lineRule="auto"/>
              <w:ind w:left="463"/>
              <w:rPr>
                <w:rFonts w:ascii="Arial" w:hAnsi="Arial" w:cs="Arial"/>
              </w:rPr>
            </w:pPr>
            <w:r w:rsidRPr="00F85D35">
              <w:rPr>
                <w:rFonts w:ascii="Arial" w:hAnsi="Arial" w:cs="Arial"/>
              </w:rPr>
              <w:t>mm</w:t>
            </w:r>
            <w:r w:rsidRPr="00F85D35">
              <w:rPr>
                <w:rFonts w:ascii="Arial" w:hAnsi="Arial" w:cs="Arial"/>
                <w:vertAlign w:val="superscript"/>
              </w:rPr>
              <w:t>2</w:t>
            </w:r>
            <w:r w:rsidRPr="00F85D35">
              <w:rPr>
                <w:rFonts w:ascii="Arial" w:hAnsi="Arial" w:cs="Arial"/>
              </w:rPr>
              <w:t xml:space="preserve"> to cm</w:t>
            </w:r>
            <w:r w:rsidRPr="00F85D35">
              <w:rPr>
                <w:rFonts w:ascii="Arial" w:hAnsi="Arial" w:cs="Arial"/>
                <w:vertAlign w:val="superscript"/>
              </w:rPr>
              <w:t>2</w:t>
            </w:r>
            <w:r w:rsidRPr="00F85D35">
              <w:rPr>
                <w:rFonts w:ascii="Arial" w:hAnsi="Arial" w:cs="Arial"/>
              </w:rPr>
              <w:t xml:space="preserve">: </w:t>
            </w:r>
          </w:p>
        </w:tc>
        <w:tc>
          <w:tcPr>
            <w:tcW w:w="1951" w:type="dxa"/>
          </w:tcPr>
          <w:p w:rsidR="00F85D35" w:rsidRPr="00F85D35" w:rsidRDefault="001509AF" w:rsidP="00CD3505">
            <w:pPr>
              <w:spacing w:after="0" w:line="240" w:lineRule="auto"/>
              <w:rPr>
                <w:rFonts w:ascii="Arial" w:hAnsi="Arial" w:cs="Arial"/>
              </w:rPr>
            </w:pPr>
            <w:r>
              <w:rPr>
                <w:rFonts w:ascii="Arial" w:hAnsi="Arial" w:cs="Arial"/>
              </w:rPr>
              <w:t>0.0100c</w:t>
            </w:r>
            <w:r w:rsidRPr="00F85D35">
              <w:rPr>
                <w:rFonts w:ascii="Arial" w:hAnsi="Arial" w:cs="Arial"/>
              </w:rPr>
              <w:t>m</w:t>
            </w:r>
            <w:r w:rsidRPr="00F85D35">
              <w:rPr>
                <w:rFonts w:ascii="Arial" w:hAnsi="Arial" w:cs="Arial"/>
                <w:vertAlign w:val="superscript"/>
              </w:rPr>
              <w:t>2</w:t>
            </w:r>
          </w:p>
        </w:tc>
      </w:tr>
      <w:tr w:rsidR="00F85D35" w:rsidRPr="00F85D35" w:rsidTr="00F85D35">
        <w:tc>
          <w:tcPr>
            <w:tcW w:w="2272" w:type="dxa"/>
          </w:tcPr>
          <w:p w:rsidR="00F85D35" w:rsidRPr="00F85D35" w:rsidRDefault="00F85D35" w:rsidP="00CD3505">
            <w:pPr>
              <w:numPr>
                <w:ilvl w:val="0"/>
                <w:numId w:val="82"/>
              </w:numPr>
              <w:spacing w:after="0" w:line="240" w:lineRule="auto"/>
              <w:ind w:left="463"/>
              <w:rPr>
                <w:rFonts w:ascii="Arial" w:hAnsi="Arial" w:cs="Arial"/>
              </w:rPr>
            </w:pPr>
            <w:r w:rsidRPr="00F85D35">
              <w:rPr>
                <w:rFonts w:ascii="Arial" w:hAnsi="Arial" w:cs="Arial"/>
              </w:rPr>
              <w:t>cm</w:t>
            </w:r>
            <w:r w:rsidRPr="00F85D35">
              <w:rPr>
                <w:rFonts w:ascii="Arial" w:hAnsi="Arial" w:cs="Arial"/>
                <w:vertAlign w:val="superscript"/>
              </w:rPr>
              <w:t>2</w:t>
            </w:r>
            <w:r w:rsidRPr="00F85D35">
              <w:rPr>
                <w:rFonts w:ascii="Arial" w:hAnsi="Arial" w:cs="Arial"/>
              </w:rPr>
              <w:t xml:space="preserve"> to m</w:t>
            </w:r>
            <w:r w:rsidRPr="00F85D35">
              <w:rPr>
                <w:rFonts w:ascii="Arial" w:hAnsi="Arial" w:cs="Arial"/>
                <w:vertAlign w:val="superscript"/>
              </w:rPr>
              <w:t>2</w:t>
            </w:r>
            <w:r w:rsidRPr="00F85D35">
              <w:rPr>
                <w:rFonts w:ascii="Arial" w:hAnsi="Arial" w:cs="Arial"/>
              </w:rPr>
              <w:t>:</w:t>
            </w:r>
          </w:p>
        </w:tc>
        <w:tc>
          <w:tcPr>
            <w:tcW w:w="1951" w:type="dxa"/>
          </w:tcPr>
          <w:p w:rsidR="00F85D35" w:rsidRPr="00F85D35" w:rsidRDefault="001509AF" w:rsidP="00CD3505">
            <w:pPr>
              <w:spacing w:after="0" w:line="240" w:lineRule="auto"/>
              <w:rPr>
                <w:rFonts w:ascii="Arial" w:hAnsi="Arial" w:cs="Arial"/>
              </w:rPr>
            </w:pPr>
            <w:r>
              <w:rPr>
                <w:rFonts w:ascii="Arial" w:hAnsi="Arial" w:cs="Arial"/>
              </w:rPr>
              <w:t>0.0001</w:t>
            </w:r>
            <w:r w:rsidRPr="00F85D35">
              <w:rPr>
                <w:rFonts w:ascii="Arial" w:hAnsi="Arial" w:cs="Arial"/>
              </w:rPr>
              <w:t>m</w:t>
            </w:r>
            <w:r w:rsidRPr="00F85D35">
              <w:rPr>
                <w:rFonts w:ascii="Arial" w:hAnsi="Arial" w:cs="Arial"/>
                <w:vertAlign w:val="superscript"/>
              </w:rPr>
              <w:t>2</w:t>
            </w:r>
          </w:p>
        </w:tc>
      </w:tr>
      <w:tr w:rsidR="00F85D35" w:rsidRPr="00F85D35" w:rsidTr="00F85D35">
        <w:tc>
          <w:tcPr>
            <w:tcW w:w="2272" w:type="dxa"/>
          </w:tcPr>
          <w:p w:rsidR="00F85D35" w:rsidRPr="00F85D35" w:rsidRDefault="00F85D35" w:rsidP="00CD3505">
            <w:pPr>
              <w:numPr>
                <w:ilvl w:val="0"/>
                <w:numId w:val="82"/>
              </w:numPr>
              <w:spacing w:after="0" w:line="240" w:lineRule="auto"/>
              <w:ind w:left="463"/>
              <w:rPr>
                <w:rFonts w:ascii="Arial" w:hAnsi="Arial" w:cs="Arial"/>
              </w:rPr>
            </w:pPr>
            <w:r w:rsidRPr="00F85D35">
              <w:rPr>
                <w:rFonts w:ascii="Arial" w:hAnsi="Arial" w:cs="Arial"/>
              </w:rPr>
              <w:t>m</w:t>
            </w:r>
            <w:r w:rsidRPr="00F85D35">
              <w:rPr>
                <w:rFonts w:ascii="Arial" w:hAnsi="Arial" w:cs="Arial"/>
                <w:vertAlign w:val="superscript"/>
              </w:rPr>
              <w:t>2</w:t>
            </w:r>
            <w:r w:rsidRPr="00F85D35">
              <w:rPr>
                <w:rFonts w:ascii="Arial" w:hAnsi="Arial" w:cs="Arial"/>
              </w:rPr>
              <w:t xml:space="preserve"> to km</w:t>
            </w:r>
            <w:r w:rsidRPr="00F85D35">
              <w:rPr>
                <w:rFonts w:ascii="Arial" w:hAnsi="Arial" w:cs="Arial"/>
                <w:vertAlign w:val="superscript"/>
              </w:rPr>
              <w:t>2</w:t>
            </w:r>
            <w:r w:rsidRPr="00F85D35">
              <w:rPr>
                <w:rFonts w:ascii="Arial" w:hAnsi="Arial" w:cs="Arial"/>
              </w:rPr>
              <w:t>:</w:t>
            </w:r>
          </w:p>
        </w:tc>
        <w:tc>
          <w:tcPr>
            <w:tcW w:w="1951" w:type="dxa"/>
          </w:tcPr>
          <w:p w:rsidR="00F85D35" w:rsidRPr="00F85D35" w:rsidRDefault="001509AF" w:rsidP="00CD3505">
            <w:pPr>
              <w:spacing w:after="0" w:line="240" w:lineRule="auto"/>
              <w:rPr>
                <w:rFonts w:ascii="Arial" w:hAnsi="Arial" w:cs="Arial"/>
              </w:rPr>
            </w:pPr>
            <w:r>
              <w:rPr>
                <w:rFonts w:ascii="Arial" w:hAnsi="Arial" w:cs="Arial"/>
              </w:rPr>
              <w:t>0.0000010k</w:t>
            </w:r>
            <w:r w:rsidRPr="00F85D35">
              <w:rPr>
                <w:rFonts w:ascii="Arial" w:hAnsi="Arial" w:cs="Arial"/>
              </w:rPr>
              <w:t>m</w:t>
            </w:r>
            <w:r w:rsidRPr="00F85D35">
              <w:rPr>
                <w:rFonts w:ascii="Arial" w:hAnsi="Arial" w:cs="Arial"/>
                <w:vertAlign w:val="superscript"/>
              </w:rPr>
              <w:t>2</w:t>
            </w:r>
          </w:p>
        </w:tc>
      </w:tr>
      <w:tr w:rsidR="00F85D35" w:rsidRPr="00F85D35" w:rsidTr="00F85D35">
        <w:tc>
          <w:tcPr>
            <w:tcW w:w="2272" w:type="dxa"/>
          </w:tcPr>
          <w:p w:rsidR="00F85D35" w:rsidRPr="00F85D35" w:rsidRDefault="00F85D35" w:rsidP="00CD3505">
            <w:pPr>
              <w:numPr>
                <w:ilvl w:val="0"/>
                <w:numId w:val="82"/>
              </w:numPr>
              <w:spacing w:after="0" w:line="240" w:lineRule="auto"/>
              <w:ind w:left="463"/>
              <w:rPr>
                <w:rFonts w:ascii="Arial" w:hAnsi="Arial" w:cs="Arial"/>
              </w:rPr>
            </w:pPr>
            <w:r w:rsidRPr="00F85D35">
              <w:rPr>
                <w:rFonts w:ascii="Arial" w:hAnsi="Arial" w:cs="Arial"/>
              </w:rPr>
              <w:t>mm</w:t>
            </w:r>
            <w:r w:rsidRPr="00F85D35">
              <w:rPr>
                <w:rFonts w:ascii="Arial" w:hAnsi="Arial" w:cs="Arial"/>
                <w:vertAlign w:val="superscript"/>
              </w:rPr>
              <w:t>2</w:t>
            </w:r>
            <w:r w:rsidRPr="00F85D35">
              <w:rPr>
                <w:rFonts w:ascii="Arial" w:hAnsi="Arial" w:cs="Arial"/>
              </w:rPr>
              <w:t xml:space="preserve"> to m</w:t>
            </w:r>
            <w:r w:rsidRPr="00F85D35">
              <w:rPr>
                <w:rFonts w:ascii="Arial" w:hAnsi="Arial" w:cs="Arial"/>
                <w:vertAlign w:val="superscript"/>
              </w:rPr>
              <w:t>2</w:t>
            </w:r>
            <w:r w:rsidRPr="00F85D35">
              <w:rPr>
                <w:rFonts w:ascii="Arial" w:hAnsi="Arial" w:cs="Arial"/>
              </w:rPr>
              <w:t>:</w:t>
            </w:r>
          </w:p>
        </w:tc>
        <w:tc>
          <w:tcPr>
            <w:tcW w:w="1951" w:type="dxa"/>
          </w:tcPr>
          <w:p w:rsidR="00F85D35" w:rsidRPr="00F85D35" w:rsidRDefault="001509AF" w:rsidP="00CD3505">
            <w:pPr>
              <w:spacing w:after="0" w:line="240" w:lineRule="auto"/>
              <w:rPr>
                <w:rFonts w:ascii="Arial" w:hAnsi="Arial" w:cs="Arial"/>
              </w:rPr>
            </w:pPr>
            <w:r>
              <w:rPr>
                <w:rFonts w:ascii="Arial" w:hAnsi="Arial" w:cs="Arial"/>
              </w:rPr>
              <w:t>0.0000010</w:t>
            </w:r>
            <w:r w:rsidRPr="00F85D35">
              <w:rPr>
                <w:rFonts w:ascii="Arial" w:hAnsi="Arial" w:cs="Arial"/>
              </w:rPr>
              <w:t>m</w:t>
            </w:r>
            <w:r w:rsidRPr="00F85D35">
              <w:rPr>
                <w:rFonts w:ascii="Arial" w:hAnsi="Arial" w:cs="Arial"/>
                <w:vertAlign w:val="superscript"/>
              </w:rPr>
              <w:t>2</w:t>
            </w:r>
          </w:p>
        </w:tc>
      </w:tr>
      <w:tr w:rsidR="00F85D35" w:rsidRPr="00F85D35" w:rsidTr="00F85D35">
        <w:tc>
          <w:tcPr>
            <w:tcW w:w="2272" w:type="dxa"/>
          </w:tcPr>
          <w:p w:rsidR="00F85D35" w:rsidRPr="00F85D35" w:rsidRDefault="00F85D35" w:rsidP="00CD3505">
            <w:pPr>
              <w:numPr>
                <w:ilvl w:val="0"/>
                <w:numId w:val="82"/>
              </w:numPr>
              <w:spacing w:after="0" w:line="240" w:lineRule="auto"/>
              <w:ind w:left="463"/>
              <w:rPr>
                <w:rFonts w:ascii="Arial" w:hAnsi="Arial" w:cs="Arial"/>
              </w:rPr>
            </w:pPr>
            <w:r w:rsidRPr="00F85D35">
              <w:rPr>
                <w:rFonts w:ascii="Arial" w:hAnsi="Arial" w:cs="Arial"/>
              </w:rPr>
              <w:t>cm</w:t>
            </w:r>
            <w:r w:rsidRPr="00F85D35">
              <w:rPr>
                <w:rFonts w:ascii="Arial" w:hAnsi="Arial" w:cs="Arial"/>
                <w:vertAlign w:val="superscript"/>
              </w:rPr>
              <w:t>2</w:t>
            </w:r>
            <w:r w:rsidRPr="00F85D35">
              <w:rPr>
                <w:rFonts w:ascii="Arial" w:hAnsi="Arial" w:cs="Arial"/>
              </w:rPr>
              <w:t xml:space="preserve"> to km</w:t>
            </w:r>
            <w:r w:rsidRPr="00F85D35">
              <w:rPr>
                <w:rFonts w:ascii="Arial" w:hAnsi="Arial" w:cs="Arial"/>
                <w:vertAlign w:val="superscript"/>
              </w:rPr>
              <w:t>2</w:t>
            </w:r>
            <w:r w:rsidRPr="00F85D35">
              <w:rPr>
                <w:rFonts w:ascii="Arial" w:hAnsi="Arial" w:cs="Arial"/>
              </w:rPr>
              <w:t>:</w:t>
            </w:r>
          </w:p>
        </w:tc>
        <w:tc>
          <w:tcPr>
            <w:tcW w:w="1951" w:type="dxa"/>
          </w:tcPr>
          <w:p w:rsidR="00F85D35" w:rsidRPr="00F85D35" w:rsidRDefault="001509AF" w:rsidP="00CD3505">
            <w:pPr>
              <w:spacing w:after="0" w:line="240" w:lineRule="auto"/>
              <w:rPr>
                <w:rFonts w:ascii="Arial" w:hAnsi="Arial" w:cs="Arial"/>
              </w:rPr>
            </w:pPr>
            <w:r>
              <w:rPr>
                <w:rFonts w:ascii="Arial" w:hAnsi="Arial" w:cs="Arial"/>
              </w:rPr>
              <w:t>1,0e-10</w:t>
            </w:r>
            <w:r w:rsidRPr="00F85D35">
              <w:rPr>
                <w:rFonts w:ascii="Arial" w:hAnsi="Arial" w:cs="Arial"/>
              </w:rPr>
              <w:t xml:space="preserve"> </w:t>
            </w:r>
            <w:r>
              <w:rPr>
                <w:rFonts w:ascii="Arial" w:hAnsi="Arial" w:cs="Arial"/>
              </w:rPr>
              <w:t>k</w:t>
            </w:r>
            <w:r w:rsidRPr="00F85D35">
              <w:rPr>
                <w:rFonts w:ascii="Arial" w:hAnsi="Arial" w:cs="Arial"/>
              </w:rPr>
              <w:t>m</w:t>
            </w:r>
            <w:r w:rsidRPr="00F85D35">
              <w:rPr>
                <w:rFonts w:ascii="Arial" w:hAnsi="Arial" w:cs="Arial"/>
                <w:vertAlign w:val="superscript"/>
              </w:rPr>
              <w:t>2</w:t>
            </w:r>
          </w:p>
        </w:tc>
      </w:tr>
    </w:tbl>
    <w:p w:rsidR="00F85D35" w:rsidRPr="00F85D35" w:rsidRDefault="00F85D35" w:rsidP="00F85D35">
      <w:pPr>
        <w:rPr>
          <w:rFonts w:ascii="Arial" w:hAnsi="Arial" w:cs="Arial"/>
        </w:rPr>
      </w:pPr>
    </w:p>
    <w:p w:rsidR="00F85D35" w:rsidRPr="00F85D35" w:rsidRDefault="00F85D35" w:rsidP="00CE63A9">
      <w:pPr>
        <w:numPr>
          <w:ilvl w:val="0"/>
          <w:numId w:val="80"/>
        </w:numPr>
        <w:rPr>
          <w:rFonts w:ascii="Arial" w:hAnsi="Arial" w:cs="Arial"/>
        </w:rPr>
      </w:pPr>
      <w:r w:rsidRPr="00F85D35">
        <w:rPr>
          <w:rFonts w:ascii="Arial" w:hAnsi="Arial" w:cs="Arial"/>
        </w:rPr>
        <w:t>State how to convert from: (8)</w:t>
      </w:r>
    </w:p>
    <w:tbl>
      <w:tblPr>
        <w:tblStyle w:val="TableGrid13"/>
        <w:tblW w:w="0" w:type="auto"/>
        <w:tblInd w:w="737" w:type="dxa"/>
        <w:tblLook w:val="04A0" w:firstRow="1" w:lastRow="0" w:firstColumn="1" w:lastColumn="0" w:noHBand="0" w:noVBand="1"/>
      </w:tblPr>
      <w:tblGrid>
        <w:gridCol w:w="2206"/>
        <w:gridCol w:w="1951"/>
      </w:tblGrid>
      <w:tr w:rsidR="00F85D35" w:rsidRPr="00F85D35" w:rsidTr="00F85D35">
        <w:tc>
          <w:tcPr>
            <w:tcW w:w="2206" w:type="dxa"/>
          </w:tcPr>
          <w:p w:rsidR="00F85D35" w:rsidRPr="00F85D35" w:rsidRDefault="00F85D35" w:rsidP="00CD3505">
            <w:pPr>
              <w:numPr>
                <w:ilvl w:val="0"/>
                <w:numId w:val="83"/>
              </w:numPr>
              <w:spacing w:after="0" w:line="240" w:lineRule="auto"/>
              <w:ind w:left="539" w:hanging="425"/>
              <w:rPr>
                <w:rFonts w:ascii="Arial" w:hAnsi="Arial" w:cs="Arial"/>
              </w:rPr>
            </w:pPr>
            <w:r w:rsidRPr="00F85D35">
              <w:rPr>
                <w:rFonts w:ascii="Arial" w:hAnsi="Arial" w:cs="Arial"/>
              </w:rPr>
              <w:t>mm</w:t>
            </w:r>
            <w:r w:rsidRPr="00F85D35">
              <w:rPr>
                <w:rFonts w:ascii="Arial" w:hAnsi="Arial" w:cs="Arial"/>
                <w:vertAlign w:val="superscript"/>
              </w:rPr>
              <w:t>3</w:t>
            </w:r>
            <w:r w:rsidRPr="00F85D35">
              <w:rPr>
                <w:rFonts w:ascii="Arial" w:hAnsi="Arial" w:cs="Arial"/>
              </w:rPr>
              <w:t xml:space="preserve"> to cm</w:t>
            </w:r>
            <w:r w:rsidRPr="00F85D35">
              <w:rPr>
                <w:rFonts w:ascii="Arial" w:hAnsi="Arial" w:cs="Arial"/>
                <w:vertAlign w:val="superscript"/>
              </w:rPr>
              <w:t>3</w:t>
            </w:r>
          </w:p>
        </w:tc>
        <w:tc>
          <w:tcPr>
            <w:tcW w:w="1951" w:type="dxa"/>
          </w:tcPr>
          <w:p w:rsidR="00F85D35" w:rsidRPr="00F85D35" w:rsidRDefault="00B04F76" w:rsidP="00CD3505">
            <w:pPr>
              <w:spacing w:after="0" w:line="240" w:lineRule="auto"/>
              <w:rPr>
                <w:rFonts w:ascii="Arial" w:hAnsi="Arial" w:cs="Arial"/>
              </w:rPr>
            </w:pPr>
            <w:r>
              <w:rPr>
                <w:rFonts w:ascii="Arial" w:hAnsi="Arial" w:cs="Arial"/>
              </w:rPr>
              <w:t>0,001</w:t>
            </w:r>
            <w:r w:rsidRPr="00F85D35">
              <w:rPr>
                <w:rFonts w:ascii="Arial" w:hAnsi="Arial" w:cs="Arial"/>
              </w:rPr>
              <w:t xml:space="preserve"> cm</w:t>
            </w:r>
            <w:r w:rsidRPr="00F85D35">
              <w:rPr>
                <w:rFonts w:ascii="Arial" w:hAnsi="Arial" w:cs="Arial"/>
                <w:vertAlign w:val="superscript"/>
              </w:rPr>
              <w:t>3</w:t>
            </w:r>
          </w:p>
        </w:tc>
      </w:tr>
      <w:tr w:rsidR="00F85D35" w:rsidRPr="00F85D35" w:rsidTr="00F85D35">
        <w:tc>
          <w:tcPr>
            <w:tcW w:w="2206" w:type="dxa"/>
          </w:tcPr>
          <w:p w:rsidR="00F85D35" w:rsidRPr="00F85D35" w:rsidRDefault="00F85D35" w:rsidP="00CD3505">
            <w:pPr>
              <w:numPr>
                <w:ilvl w:val="0"/>
                <w:numId w:val="83"/>
              </w:numPr>
              <w:spacing w:after="0" w:line="240" w:lineRule="auto"/>
              <w:ind w:left="539" w:hanging="425"/>
              <w:rPr>
                <w:rFonts w:ascii="Arial" w:hAnsi="Arial" w:cs="Arial"/>
              </w:rPr>
            </w:pPr>
            <w:r w:rsidRPr="00F85D35">
              <w:rPr>
                <w:rFonts w:ascii="Arial" w:hAnsi="Arial" w:cs="Arial"/>
              </w:rPr>
              <w:t>cm</w:t>
            </w:r>
            <w:r w:rsidRPr="00F85D35">
              <w:rPr>
                <w:rFonts w:ascii="Arial" w:hAnsi="Arial" w:cs="Arial"/>
                <w:vertAlign w:val="superscript"/>
              </w:rPr>
              <w:t>3</w:t>
            </w:r>
            <w:r w:rsidRPr="00F85D35">
              <w:rPr>
                <w:rFonts w:ascii="Arial" w:hAnsi="Arial" w:cs="Arial"/>
              </w:rPr>
              <w:t xml:space="preserve"> to dm</w:t>
            </w:r>
            <w:r w:rsidRPr="00F85D35">
              <w:rPr>
                <w:rFonts w:ascii="Arial" w:hAnsi="Arial" w:cs="Arial"/>
                <w:vertAlign w:val="superscript"/>
              </w:rPr>
              <w:t>3</w:t>
            </w:r>
          </w:p>
        </w:tc>
        <w:tc>
          <w:tcPr>
            <w:tcW w:w="1951" w:type="dxa"/>
          </w:tcPr>
          <w:p w:rsidR="00F85D35" w:rsidRPr="00F85D35" w:rsidRDefault="0085637F" w:rsidP="00CD3505">
            <w:pPr>
              <w:spacing w:after="0" w:line="240" w:lineRule="auto"/>
              <w:rPr>
                <w:rFonts w:ascii="Arial" w:hAnsi="Arial" w:cs="Arial"/>
              </w:rPr>
            </w:pPr>
            <w:r>
              <w:rPr>
                <w:rFonts w:ascii="Arial" w:hAnsi="Arial" w:cs="Arial"/>
              </w:rPr>
              <w:t>0,001</w:t>
            </w:r>
            <w:r w:rsidRPr="00F85D35">
              <w:rPr>
                <w:rFonts w:ascii="Arial" w:hAnsi="Arial" w:cs="Arial"/>
              </w:rPr>
              <w:t xml:space="preserve"> dm</w:t>
            </w:r>
            <w:r w:rsidRPr="00F85D35">
              <w:rPr>
                <w:rFonts w:ascii="Arial" w:hAnsi="Arial" w:cs="Arial"/>
                <w:vertAlign w:val="superscript"/>
              </w:rPr>
              <w:t>3</w:t>
            </w:r>
          </w:p>
        </w:tc>
      </w:tr>
      <w:tr w:rsidR="00F85D35" w:rsidRPr="00F85D35" w:rsidTr="00F85D35">
        <w:tc>
          <w:tcPr>
            <w:tcW w:w="2206" w:type="dxa"/>
          </w:tcPr>
          <w:p w:rsidR="00F85D35" w:rsidRPr="00F85D35" w:rsidRDefault="00F85D35" w:rsidP="00CD3505">
            <w:pPr>
              <w:numPr>
                <w:ilvl w:val="0"/>
                <w:numId w:val="83"/>
              </w:numPr>
              <w:spacing w:after="0" w:line="240" w:lineRule="auto"/>
              <w:ind w:left="539" w:hanging="425"/>
              <w:rPr>
                <w:rFonts w:ascii="Arial" w:hAnsi="Arial" w:cs="Arial"/>
              </w:rPr>
            </w:pPr>
            <w:r w:rsidRPr="00F85D35">
              <w:rPr>
                <w:rFonts w:ascii="Arial" w:hAnsi="Arial" w:cs="Arial"/>
              </w:rPr>
              <w:t>dm</w:t>
            </w:r>
            <w:r w:rsidRPr="00F85D35">
              <w:rPr>
                <w:rFonts w:ascii="Arial" w:hAnsi="Arial" w:cs="Arial"/>
                <w:vertAlign w:val="superscript"/>
              </w:rPr>
              <w:t>3</w:t>
            </w:r>
            <w:r w:rsidRPr="00F85D35">
              <w:rPr>
                <w:rFonts w:ascii="Arial" w:hAnsi="Arial" w:cs="Arial"/>
              </w:rPr>
              <w:t xml:space="preserve"> to mm</w:t>
            </w:r>
            <w:r w:rsidRPr="00F85D35">
              <w:rPr>
                <w:rFonts w:ascii="Arial" w:hAnsi="Arial" w:cs="Arial"/>
                <w:vertAlign w:val="superscript"/>
              </w:rPr>
              <w:t>3</w:t>
            </w:r>
          </w:p>
        </w:tc>
        <w:tc>
          <w:tcPr>
            <w:tcW w:w="1951" w:type="dxa"/>
          </w:tcPr>
          <w:p w:rsidR="00F85D35" w:rsidRPr="00F85D35" w:rsidRDefault="0085637F" w:rsidP="00CD3505">
            <w:pPr>
              <w:spacing w:after="0" w:line="240" w:lineRule="auto"/>
              <w:rPr>
                <w:rFonts w:ascii="Arial" w:hAnsi="Arial" w:cs="Arial"/>
              </w:rPr>
            </w:pPr>
            <w:r>
              <w:rPr>
                <w:rFonts w:ascii="Arial" w:hAnsi="Arial" w:cs="Arial"/>
              </w:rPr>
              <w:t>1000000</w:t>
            </w:r>
            <w:r w:rsidRPr="00F85D35">
              <w:rPr>
                <w:rFonts w:ascii="Arial" w:hAnsi="Arial" w:cs="Arial"/>
              </w:rPr>
              <w:t xml:space="preserve"> mm</w:t>
            </w:r>
            <w:r w:rsidRPr="00F85D35">
              <w:rPr>
                <w:rFonts w:ascii="Arial" w:hAnsi="Arial" w:cs="Arial"/>
                <w:vertAlign w:val="superscript"/>
              </w:rPr>
              <w:t>3</w:t>
            </w:r>
          </w:p>
        </w:tc>
      </w:tr>
      <w:tr w:rsidR="00F85D35" w:rsidRPr="00F85D35" w:rsidTr="00F85D35">
        <w:tc>
          <w:tcPr>
            <w:tcW w:w="2206" w:type="dxa"/>
          </w:tcPr>
          <w:p w:rsidR="00F85D35" w:rsidRPr="00F85D35" w:rsidRDefault="00F85D35" w:rsidP="00CD3505">
            <w:pPr>
              <w:numPr>
                <w:ilvl w:val="0"/>
                <w:numId w:val="83"/>
              </w:numPr>
              <w:spacing w:after="0" w:line="240" w:lineRule="auto"/>
              <w:ind w:left="539" w:hanging="425"/>
              <w:rPr>
                <w:rFonts w:ascii="Arial" w:hAnsi="Arial" w:cs="Arial"/>
              </w:rPr>
            </w:pPr>
            <w:r w:rsidRPr="00F85D35">
              <w:rPr>
                <w:rFonts w:ascii="Arial" w:hAnsi="Arial" w:cs="Arial"/>
              </w:rPr>
              <w:t>cm</w:t>
            </w:r>
            <w:r w:rsidRPr="00F85D35">
              <w:rPr>
                <w:rFonts w:ascii="Arial" w:hAnsi="Arial" w:cs="Arial"/>
                <w:vertAlign w:val="superscript"/>
              </w:rPr>
              <w:t>3</w:t>
            </w:r>
            <w:r w:rsidRPr="00F85D35">
              <w:rPr>
                <w:rFonts w:ascii="Arial" w:hAnsi="Arial" w:cs="Arial"/>
              </w:rPr>
              <w:t xml:space="preserve"> to m</w:t>
            </w:r>
            <w:r w:rsidRPr="00F85D35">
              <w:rPr>
                <w:rFonts w:ascii="Arial" w:hAnsi="Arial" w:cs="Arial"/>
                <w:vertAlign w:val="superscript"/>
              </w:rPr>
              <w:t>3</w:t>
            </w:r>
          </w:p>
        </w:tc>
        <w:tc>
          <w:tcPr>
            <w:tcW w:w="1951" w:type="dxa"/>
          </w:tcPr>
          <w:p w:rsidR="00F85D35" w:rsidRPr="00F85D35" w:rsidRDefault="0085637F" w:rsidP="00CD3505">
            <w:pPr>
              <w:spacing w:after="0" w:line="240" w:lineRule="auto"/>
              <w:rPr>
                <w:rFonts w:ascii="Arial" w:hAnsi="Arial" w:cs="Arial"/>
              </w:rPr>
            </w:pPr>
            <w:r w:rsidRPr="001D03EA">
              <w:rPr>
                <w:rFonts w:ascii="Arial" w:hAnsi="Arial" w:cs="Arial"/>
              </w:rPr>
              <w:t xml:space="preserve">0,000001 </w:t>
            </w:r>
            <w:r w:rsidRPr="00F85D35">
              <w:rPr>
                <w:rFonts w:ascii="Arial" w:hAnsi="Arial" w:cs="Arial"/>
              </w:rPr>
              <w:t>m</w:t>
            </w:r>
            <w:r w:rsidRPr="00F85D35">
              <w:rPr>
                <w:rFonts w:ascii="Arial" w:hAnsi="Arial" w:cs="Arial"/>
                <w:vertAlign w:val="superscript"/>
              </w:rPr>
              <w:t>3</w:t>
            </w:r>
          </w:p>
        </w:tc>
      </w:tr>
      <w:tr w:rsidR="00F85D35" w:rsidRPr="00F85D35" w:rsidTr="00F85D35">
        <w:tc>
          <w:tcPr>
            <w:tcW w:w="2206" w:type="dxa"/>
          </w:tcPr>
          <w:p w:rsidR="00F85D35" w:rsidRPr="00F85D35" w:rsidRDefault="00F85D35" w:rsidP="00CD3505">
            <w:pPr>
              <w:numPr>
                <w:ilvl w:val="0"/>
                <w:numId w:val="83"/>
              </w:numPr>
              <w:spacing w:after="0" w:line="240" w:lineRule="auto"/>
              <w:ind w:left="539" w:hanging="425"/>
              <w:rPr>
                <w:rFonts w:ascii="Arial" w:hAnsi="Arial" w:cs="Arial"/>
              </w:rPr>
            </w:pPr>
            <w:r w:rsidRPr="00F85D35">
              <w:rPr>
                <w:rFonts w:ascii="Arial" w:hAnsi="Arial" w:cs="Arial"/>
              </w:rPr>
              <w:t>dm</w:t>
            </w:r>
            <w:r w:rsidRPr="00F85D35">
              <w:rPr>
                <w:rFonts w:ascii="Arial" w:hAnsi="Arial" w:cs="Arial"/>
                <w:vertAlign w:val="superscript"/>
              </w:rPr>
              <w:t>3</w:t>
            </w:r>
            <w:r w:rsidRPr="00F85D35">
              <w:rPr>
                <w:rFonts w:ascii="Arial" w:hAnsi="Arial" w:cs="Arial"/>
              </w:rPr>
              <w:t xml:space="preserve"> to m</w:t>
            </w:r>
            <w:r w:rsidRPr="00F85D35">
              <w:rPr>
                <w:rFonts w:ascii="Arial" w:hAnsi="Arial" w:cs="Arial"/>
                <w:vertAlign w:val="superscript"/>
              </w:rPr>
              <w:t>3</w:t>
            </w:r>
          </w:p>
        </w:tc>
        <w:tc>
          <w:tcPr>
            <w:tcW w:w="1951" w:type="dxa"/>
          </w:tcPr>
          <w:p w:rsidR="00F85D35" w:rsidRPr="00F85D35" w:rsidRDefault="0085637F" w:rsidP="00CD3505">
            <w:pPr>
              <w:spacing w:after="0" w:line="240" w:lineRule="auto"/>
              <w:rPr>
                <w:rFonts w:ascii="Arial" w:hAnsi="Arial" w:cs="Arial"/>
              </w:rPr>
            </w:pPr>
            <w:r>
              <w:rPr>
                <w:rFonts w:ascii="Arial" w:hAnsi="Arial" w:cs="Arial"/>
              </w:rPr>
              <w:t>0,001</w:t>
            </w:r>
            <w:r w:rsidRPr="00F85D35">
              <w:rPr>
                <w:rFonts w:ascii="Arial" w:hAnsi="Arial" w:cs="Arial"/>
              </w:rPr>
              <w:t xml:space="preserve"> m</w:t>
            </w:r>
            <w:r w:rsidRPr="00F85D35">
              <w:rPr>
                <w:rFonts w:ascii="Arial" w:hAnsi="Arial" w:cs="Arial"/>
                <w:vertAlign w:val="superscript"/>
              </w:rPr>
              <w:t>3</w:t>
            </w:r>
          </w:p>
        </w:tc>
      </w:tr>
      <w:tr w:rsidR="00F85D35" w:rsidRPr="00F85D35" w:rsidTr="00F85D35">
        <w:tc>
          <w:tcPr>
            <w:tcW w:w="2206" w:type="dxa"/>
          </w:tcPr>
          <w:p w:rsidR="00F85D35" w:rsidRPr="00F85D35" w:rsidRDefault="00F85D35" w:rsidP="00CD3505">
            <w:pPr>
              <w:numPr>
                <w:ilvl w:val="0"/>
                <w:numId w:val="83"/>
              </w:numPr>
              <w:spacing w:after="0" w:line="240" w:lineRule="auto"/>
              <w:ind w:left="539" w:hanging="425"/>
              <w:rPr>
                <w:rFonts w:ascii="Arial" w:hAnsi="Arial" w:cs="Arial"/>
              </w:rPr>
            </w:pPr>
            <w:r w:rsidRPr="00F85D35">
              <w:rPr>
                <w:rFonts w:ascii="Arial" w:hAnsi="Arial" w:cs="Arial"/>
              </w:rPr>
              <w:t>m</w:t>
            </w:r>
            <w:r w:rsidRPr="00F85D35">
              <w:rPr>
                <w:rFonts w:ascii="Arial" w:hAnsi="Arial" w:cs="Arial"/>
                <w:vertAlign w:val="superscript"/>
              </w:rPr>
              <w:t>3</w:t>
            </w:r>
            <w:r w:rsidRPr="00F85D35">
              <w:rPr>
                <w:rFonts w:ascii="Arial" w:hAnsi="Arial" w:cs="Arial"/>
              </w:rPr>
              <w:t xml:space="preserve"> to km</w:t>
            </w:r>
            <w:r w:rsidRPr="00F85D35">
              <w:rPr>
                <w:rFonts w:ascii="Arial" w:hAnsi="Arial" w:cs="Arial"/>
                <w:vertAlign w:val="superscript"/>
              </w:rPr>
              <w:t>3</w:t>
            </w:r>
          </w:p>
        </w:tc>
        <w:tc>
          <w:tcPr>
            <w:tcW w:w="1951" w:type="dxa"/>
          </w:tcPr>
          <w:p w:rsidR="00F85D35" w:rsidRPr="00F85D35" w:rsidRDefault="0085637F" w:rsidP="00CD3505">
            <w:pPr>
              <w:spacing w:after="0" w:line="240" w:lineRule="auto"/>
              <w:rPr>
                <w:rFonts w:ascii="Arial" w:hAnsi="Arial" w:cs="Arial"/>
              </w:rPr>
            </w:pPr>
            <w:r>
              <w:rPr>
                <w:rFonts w:ascii="Arial" w:hAnsi="Arial" w:cs="Arial"/>
              </w:rPr>
              <w:t>1e-9</w:t>
            </w:r>
            <w:r w:rsidRPr="00F85D35">
              <w:rPr>
                <w:rFonts w:ascii="Arial" w:hAnsi="Arial" w:cs="Arial"/>
              </w:rPr>
              <w:t xml:space="preserve"> km</w:t>
            </w:r>
            <w:r w:rsidRPr="00F85D35">
              <w:rPr>
                <w:rFonts w:ascii="Arial" w:hAnsi="Arial" w:cs="Arial"/>
                <w:vertAlign w:val="superscript"/>
              </w:rPr>
              <w:t>3</w:t>
            </w:r>
          </w:p>
        </w:tc>
      </w:tr>
      <w:tr w:rsidR="00F85D35" w:rsidRPr="00F85D35" w:rsidTr="00F85D35">
        <w:tc>
          <w:tcPr>
            <w:tcW w:w="2206" w:type="dxa"/>
          </w:tcPr>
          <w:p w:rsidR="00F85D35" w:rsidRPr="00F85D35" w:rsidRDefault="00F85D35" w:rsidP="00CD3505">
            <w:pPr>
              <w:numPr>
                <w:ilvl w:val="0"/>
                <w:numId w:val="83"/>
              </w:numPr>
              <w:spacing w:after="0" w:line="240" w:lineRule="auto"/>
              <w:ind w:left="539" w:hanging="425"/>
              <w:rPr>
                <w:rFonts w:ascii="Arial" w:hAnsi="Arial" w:cs="Arial"/>
              </w:rPr>
            </w:pPr>
            <w:r w:rsidRPr="00F85D35">
              <w:rPr>
                <w:rFonts w:ascii="Arial" w:hAnsi="Arial" w:cs="Arial"/>
              </w:rPr>
              <w:t>km</w:t>
            </w:r>
            <w:r w:rsidRPr="00F85D35">
              <w:rPr>
                <w:rFonts w:ascii="Arial" w:hAnsi="Arial" w:cs="Arial"/>
                <w:vertAlign w:val="superscript"/>
              </w:rPr>
              <w:t>3</w:t>
            </w:r>
            <w:r w:rsidRPr="00F85D35">
              <w:rPr>
                <w:rFonts w:ascii="Arial" w:hAnsi="Arial" w:cs="Arial"/>
              </w:rPr>
              <w:t xml:space="preserve"> to m</w:t>
            </w:r>
            <w:r w:rsidRPr="00F85D35">
              <w:rPr>
                <w:rFonts w:ascii="Arial" w:hAnsi="Arial" w:cs="Arial"/>
                <w:vertAlign w:val="superscript"/>
              </w:rPr>
              <w:t>3</w:t>
            </w:r>
          </w:p>
        </w:tc>
        <w:tc>
          <w:tcPr>
            <w:tcW w:w="1951" w:type="dxa"/>
          </w:tcPr>
          <w:p w:rsidR="00F85D35" w:rsidRPr="00F85D35" w:rsidRDefault="0085637F" w:rsidP="00CD3505">
            <w:pPr>
              <w:spacing w:after="0" w:line="240" w:lineRule="auto"/>
              <w:rPr>
                <w:rFonts w:ascii="Arial" w:hAnsi="Arial" w:cs="Arial"/>
              </w:rPr>
            </w:pPr>
            <w:r>
              <w:rPr>
                <w:rFonts w:ascii="Arial" w:hAnsi="Arial" w:cs="Arial"/>
              </w:rPr>
              <w:t>1000000000</w:t>
            </w:r>
            <w:r w:rsidRPr="00F85D35">
              <w:rPr>
                <w:rFonts w:ascii="Arial" w:hAnsi="Arial" w:cs="Arial"/>
              </w:rPr>
              <w:t xml:space="preserve"> m</w:t>
            </w:r>
            <w:r w:rsidRPr="00F85D35">
              <w:rPr>
                <w:rFonts w:ascii="Arial" w:hAnsi="Arial" w:cs="Arial"/>
                <w:vertAlign w:val="superscript"/>
              </w:rPr>
              <w:t>3</w:t>
            </w:r>
          </w:p>
        </w:tc>
      </w:tr>
      <w:tr w:rsidR="00F85D35" w:rsidRPr="00F85D35" w:rsidTr="00F85D35">
        <w:tc>
          <w:tcPr>
            <w:tcW w:w="2206" w:type="dxa"/>
          </w:tcPr>
          <w:p w:rsidR="00F85D35" w:rsidRPr="00F85D35" w:rsidRDefault="00F85D35" w:rsidP="00CD3505">
            <w:pPr>
              <w:numPr>
                <w:ilvl w:val="0"/>
                <w:numId w:val="83"/>
              </w:numPr>
              <w:spacing w:after="0" w:line="240" w:lineRule="auto"/>
              <w:ind w:left="539" w:hanging="425"/>
              <w:rPr>
                <w:rFonts w:ascii="Arial" w:hAnsi="Arial" w:cs="Arial"/>
              </w:rPr>
            </w:pPr>
            <w:r w:rsidRPr="00F85D35">
              <w:rPr>
                <w:rFonts w:ascii="Arial" w:hAnsi="Arial" w:cs="Arial"/>
              </w:rPr>
              <w:t>m</w:t>
            </w:r>
            <w:r w:rsidRPr="00F85D35">
              <w:rPr>
                <w:rFonts w:ascii="Arial" w:hAnsi="Arial" w:cs="Arial"/>
                <w:vertAlign w:val="superscript"/>
              </w:rPr>
              <w:t>3</w:t>
            </w:r>
            <w:r w:rsidRPr="00F85D35">
              <w:rPr>
                <w:rFonts w:ascii="Arial" w:hAnsi="Arial" w:cs="Arial"/>
              </w:rPr>
              <w:t xml:space="preserve"> to dm</w:t>
            </w:r>
            <w:r w:rsidRPr="00F85D35">
              <w:rPr>
                <w:rFonts w:ascii="Arial" w:hAnsi="Arial" w:cs="Arial"/>
                <w:vertAlign w:val="superscript"/>
              </w:rPr>
              <w:t>3</w:t>
            </w:r>
          </w:p>
        </w:tc>
        <w:tc>
          <w:tcPr>
            <w:tcW w:w="1951" w:type="dxa"/>
          </w:tcPr>
          <w:p w:rsidR="00F85D35" w:rsidRPr="00F85D35" w:rsidRDefault="0085637F" w:rsidP="00CD3505">
            <w:pPr>
              <w:spacing w:after="0" w:line="240" w:lineRule="auto"/>
              <w:rPr>
                <w:rFonts w:ascii="Arial" w:hAnsi="Arial" w:cs="Arial"/>
              </w:rPr>
            </w:pPr>
            <w:r>
              <w:rPr>
                <w:rFonts w:ascii="Arial" w:hAnsi="Arial" w:cs="Arial"/>
              </w:rPr>
              <w:t>1000</w:t>
            </w:r>
            <w:r w:rsidRPr="00F85D35">
              <w:rPr>
                <w:rFonts w:ascii="Arial" w:hAnsi="Arial" w:cs="Arial"/>
              </w:rPr>
              <w:t xml:space="preserve"> </w:t>
            </w:r>
            <w:r>
              <w:rPr>
                <w:rFonts w:ascii="Arial" w:hAnsi="Arial" w:cs="Arial"/>
              </w:rPr>
              <w:t>d</w:t>
            </w:r>
            <w:r w:rsidRPr="00F85D35">
              <w:rPr>
                <w:rFonts w:ascii="Arial" w:hAnsi="Arial" w:cs="Arial"/>
              </w:rPr>
              <w:t>m</w:t>
            </w:r>
            <w:r w:rsidRPr="00F85D35">
              <w:rPr>
                <w:rFonts w:ascii="Arial" w:hAnsi="Arial" w:cs="Arial"/>
                <w:vertAlign w:val="superscript"/>
              </w:rPr>
              <w:t>3</w:t>
            </w:r>
          </w:p>
        </w:tc>
      </w:tr>
    </w:tbl>
    <w:p w:rsidR="00F85D35" w:rsidRPr="00F85D35" w:rsidRDefault="00F85D35" w:rsidP="00F85D35">
      <w:pPr>
        <w:spacing w:after="240" w:line="360" w:lineRule="auto"/>
        <w:jc w:val="both"/>
        <w:rPr>
          <w:rFonts w:ascii="Arial" w:hAnsi="Arial" w:cs="Arial"/>
        </w:rPr>
      </w:pPr>
    </w:p>
    <w:p w:rsidR="00F85D35" w:rsidRPr="00F85D35" w:rsidRDefault="00F85D35" w:rsidP="00F85D35">
      <w:pPr>
        <w:spacing w:after="0" w:line="240" w:lineRule="auto"/>
        <w:rPr>
          <w:rFonts w:ascii="Arial" w:hAnsi="Arial" w:cs="Arial"/>
        </w:rPr>
      </w:pPr>
      <w:r w:rsidRPr="00F85D35">
        <w:rPr>
          <w:rFonts w:ascii="Arial" w:hAnsi="Arial" w:cs="Arial"/>
        </w:rPr>
        <w:br w:type="page"/>
      </w:r>
    </w:p>
    <w:p w:rsidR="00F85D35" w:rsidRPr="00F85D35" w:rsidRDefault="00F85D35" w:rsidP="00A72A41">
      <w:pPr>
        <w:pStyle w:val="Subtitle"/>
      </w:pPr>
      <w:bookmarkStart w:id="26" w:name="_Toc505950811"/>
      <w:bookmarkStart w:id="27" w:name="_Toc8654721"/>
      <w:r w:rsidRPr="00F85D35">
        <w:lastRenderedPageBreak/>
        <w:t>Knowledge Topic 6: Use a balance (5%)</w:t>
      </w:r>
      <w:bookmarkEnd w:id="26"/>
      <w:bookmarkEnd w:id="27"/>
    </w:p>
    <w:p w:rsidR="00F85D35" w:rsidRPr="00F85D35" w:rsidRDefault="00F85D35" w:rsidP="00F85D35">
      <w:pPr>
        <w:spacing w:after="240" w:line="360" w:lineRule="auto"/>
        <w:jc w:val="both"/>
        <w:rPr>
          <w:rFonts w:ascii="Arial" w:hAnsi="Arial" w:cs="Arial"/>
          <w:lang w:val="en-US"/>
        </w:rPr>
      </w:pPr>
      <w:r w:rsidRPr="00F85D35">
        <w:rPr>
          <w:rFonts w:ascii="Arial" w:hAnsi="Arial" w:cs="Arial"/>
          <w:lang w:val="en-US"/>
        </w:rPr>
        <w:t>Topic elements to be covered include:</w:t>
      </w:r>
    </w:p>
    <w:p w:rsidR="00F85D35" w:rsidRPr="00F85D35" w:rsidRDefault="00F85D35" w:rsidP="00CE63A9">
      <w:pPr>
        <w:numPr>
          <w:ilvl w:val="0"/>
          <w:numId w:val="96"/>
        </w:numPr>
        <w:spacing w:after="240" w:line="360" w:lineRule="auto"/>
        <w:jc w:val="both"/>
        <w:rPr>
          <w:rFonts w:ascii="Arial" w:hAnsi="Arial" w:cs="Arial"/>
          <w:lang w:val="en-US"/>
        </w:rPr>
      </w:pPr>
      <w:r w:rsidRPr="00F85D35">
        <w:rPr>
          <w:rFonts w:ascii="Arial" w:hAnsi="Arial" w:cs="Arial"/>
          <w:lang w:val="en-US"/>
        </w:rPr>
        <w:t>KT0601 Mechanical Balances</w:t>
      </w:r>
    </w:p>
    <w:p w:rsidR="00F85D35" w:rsidRPr="00F85D35" w:rsidRDefault="00F85D35" w:rsidP="00CE63A9">
      <w:pPr>
        <w:numPr>
          <w:ilvl w:val="0"/>
          <w:numId w:val="96"/>
        </w:numPr>
        <w:spacing w:after="240" w:line="360" w:lineRule="auto"/>
        <w:jc w:val="both"/>
        <w:rPr>
          <w:rFonts w:ascii="Arial" w:hAnsi="Arial" w:cs="Arial"/>
          <w:lang w:val="en-US"/>
        </w:rPr>
      </w:pPr>
      <w:r w:rsidRPr="00F85D35">
        <w:rPr>
          <w:rFonts w:ascii="Arial" w:hAnsi="Arial" w:cs="Arial"/>
          <w:lang w:val="en-US"/>
        </w:rPr>
        <w:t>KT0602 Electronic Balances</w:t>
      </w:r>
    </w:p>
    <w:p w:rsidR="00F85D35" w:rsidRPr="00F85D35" w:rsidRDefault="00F85D35" w:rsidP="00CE63A9">
      <w:pPr>
        <w:numPr>
          <w:ilvl w:val="0"/>
          <w:numId w:val="96"/>
        </w:numPr>
        <w:spacing w:after="240" w:line="360" w:lineRule="auto"/>
        <w:jc w:val="both"/>
        <w:rPr>
          <w:rFonts w:ascii="Arial" w:hAnsi="Arial" w:cs="Arial"/>
          <w:lang w:val="en-US"/>
        </w:rPr>
      </w:pPr>
      <w:r w:rsidRPr="00F85D35">
        <w:rPr>
          <w:rFonts w:ascii="Arial" w:hAnsi="Arial" w:cs="Arial"/>
          <w:lang w:val="en-US"/>
        </w:rPr>
        <w:t>KT0603 Massing</w:t>
      </w:r>
    </w:p>
    <w:p w:rsidR="00F85D35" w:rsidRPr="00F85D35" w:rsidRDefault="00F85D35" w:rsidP="00F85D35">
      <w:pPr>
        <w:spacing w:after="240" w:line="360" w:lineRule="auto"/>
        <w:jc w:val="both"/>
        <w:rPr>
          <w:rFonts w:ascii="Arial" w:hAnsi="Arial" w:cs="Arial"/>
          <w:lang w:val="en-US"/>
        </w:rPr>
      </w:pPr>
      <w:r w:rsidRPr="00F85D35">
        <w:rPr>
          <w:rFonts w:ascii="Arial" w:hAnsi="Arial" w:cs="Arial"/>
          <w:lang w:val="en-US"/>
        </w:rPr>
        <w:t>Internal Assessment Criteria and Weight</w:t>
      </w:r>
    </w:p>
    <w:p w:rsidR="00F85D35" w:rsidRPr="00F85D35" w:rsidRDefault="00F85D35" w:rsidP="00CE63A9">
      <w:pPr>
        <w:numPr>
          <w:ilvl w:val="0"/>
          <w:numId w:val="97"/>
        </w:numPr>
        <w:spacing w:after="240" w:line="360" w:lineRule="auto"/>
        <w:jc w:val="both"/>
        <w:rPr>
          <w:rFonts w:ascii="Arial" w:hAnsi="Arial" w:cs="Arial"/>
          <w:lang w:val="en-US"/>
        </w:rPr>
      </w:pPr>
      <w:r w:rsidRPr="00F85D35">
        <w:rPr>
          <w:rFonts w:ascii="Arial" w:hAnsi="Arial" w:cs="Arial"/>
          <w:lang w:val="en-US"/>
        </w:rPr>
        <w:t>IAC0601 An understanding of the use of balances can be demonstrated</w:t>
      </w:r>
    </w:p>
    <w:p w:rsidR="00F85D35" w:rsidRPr="00F85D35" w:rsidRDefault="00F85D35" w:rsidP="00CE63A9">
      <w:pPr>
        <w:numPr>
          <w:ilvl w:val="0"/>
          <w:numId w:val="97"/>
        </w:numPr>
        <w:spacing w:after="240" w:line="360" w:lineRule="auto"/>
        <w:jc w:val="both"/>
        <w:rPr>
          <w:rFonts w:ascii="Arial" w:hAnsi="Arial" w:cs="Arial"/>
          <w:lang w:val="en-US"/>
        </w:rPr>
      </w:pPr>
      <w:r w:rsidRPr="00F85D35">
        <w:rPr>
          <w:rFonts w:ascii="Arial" w:hAnsi="Arial" w:cs="Arial"/>
          <w:lang w:val="en-US"/>
        </w:rPr>
        <w:t>Weight 5%</w:t>
      </w:r>
    </w:p>
    <w:p w:rsidR="006E2391" w:rsidRDefault="006E2391">
      <w:pPr>
        <w:spacing w:after="0" w:line="240" w:lineRule="auto"/>
        <w:rPr>
          <w:rFonts w:ascii="Arial" w:hAnsi="Arial" w:cs="Arial"/>
          <w:b/>
        </w:rPr>
      </w:pPr>
      <w:r>
        <w:rPr>
          <w:rFonts w:ascii="Arial" w:hAnsi="Arial" w:cs="Arial"/>
          <w:b/>
        </w:rPr>
        <w:br w:type="page"/>
      </w:r>
    </w:p>
    <w:p w:rsidR="00F85D35" w:rsidRPr="00F85D35" w:rsidRDefault="00F85D35" w:rsidP="00F85D35">
      <w:pPr>
        <w:spacing w:after="240" w:line="360" w:lineRule="auto"/>
        <w:jc w:val="both"/>
        <w:rPr>
          <w:rFonts w:ascii="Arial" w:hAnsi="Arial" w:cs="Arial"/>
          <w:b/>
        </w:rPr>
      </w:pPr>
      <w:r w:rsidRPr="00F85D35">
        <w:rPr>
          <w:rFonts w:ascii="Arial" w:hAnsi="Arial" w:cs="Arial"/>
          <w:b/>
        </w:rPr>
        <w:lastRenderedPageBreak/>
        <w:t>Learning activity 6: Individual Learning activity: 1.5 hours (42 marks)</w:t>
      </w:r>
    </w:p>
    <w:p w:rsidR="00F85D35" w:rsidRPr="00F85D35" w:rsidRDefault="00F85D35" w:rsidP="00F85D35">
      <w:pPr>
        <w:spacing w:after="240" w:line="360" w:lineRule="auto"/>
        <w:ind w:left="-284" w:right="-330"/>
        <w:jc w:val="both"/>
        <w:rPr>
          <w:rFonts w:ascii="Arial" w:eastAsia="Times New Roman" w:hAnsi="Arial" w:cs="Arial"/>
        </w:rPr>
      </w:pPr>
      <w:r w:rsidRPr="00F85D35">
        <w:rPr>
          <w:rFonts w:ascii="Arial" w:eastAsia="Times New Roman" w:hAnsi="Arial" w:cs="Arial"/>
          <w:noProof/>
          <w:lang w:val="en-US"/>
        </w:rPr>
        <w:drawing>
          <wp:inline distT="0" distB="0" distL="0" distR="0" wp14:anchorId="1F79FF1E" wp14:editId="263CF286">
            <wp:extent cx="1009650" cy="762000"/>
            <wp:effectExtent l="0" t="0" r="0" b="0"/>
            <wp:docPr id="77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0B30C33E" wp14:editId="68BEDCB7">
            <wp:extent cx="1009650" cy="762000"/>
            <wp:effectExtent l="0" t="0" r="0" b="0"/>
            <wp:docPr id="772"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7D264559" wp14:editId="403F649D">
            <wp:extent cx="1009650" cy="762000"/>
            <wp:effectExtent l="0" t="0" r="0" b="0"/>
            <wp:docPr id="773"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5B03A97C" wp14:editId="3689DAB5">
            <wp:extent cx="1009650" cy="762000"/>
            <wp:effectExtent l="0" t="0" r="0" b="0"/>
            <wp:docPr id="774"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6198115E" wp14:editId="21DF2528">
            <wp:extent cx="1009650" cy="762000"/>
            <wp:effectExtent l="0" t="0" r="0" b="0"/>
            <wp:docPr id="775"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08A1397D" wp14:editId="2C272E9A">
            <wp:extent cx="1009650" cy="762000"/>
            <wp:effectExtent l="0" t="0" r="0" b="0"/>
            <wp:docPr id="776"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F85D35" w:rsidRPr="00F85D35" w:rsidRDefault="00F85D35" w:rsidP="00F85D35">
      <w:pPr>
        <w:spacing w:after="240" w:line="360" w:lineRule="auto"/>
        <w:jc w:val="both"/>
        <w:rPr>
          <w:rFonts w:ascii="Arial" w:hAnsi="Arial" w:cs="Arial"/>
        </w:rPr>
      </w:pPr>
      <w:r w:rsidRPr="00F85D35">
        <w:rPr>
          <w:rFonts w:ascii="Arial" w:hAnsi="Arial" w:cs="Arial"/>
          <w:b/>
        </w:rPr>
        <w:t xml:space="preserve">Learning Objective: </w:t>
      </w:r>
      <w:r w:rsidRPr="00F85D35">
        <w:rPr>
          <w:rFonts w:ascii="Arial" w:hAnsi="Arial" w:cs="Arial"/>
        </w:rPr>
        <w:t>Demonstrate an understanding of the use of balances.</w:t>
      </w:r>
    </w:p>
    <w:p w:rsidR="00F85D35" w:rsidRPr="00F85D35" w:rsidRDefault="00F85D35" w:rsidP="00F85D35">
      <w:pPr>
        <w:spacing w:after="240" w:line="360" w:lineRule="auto"/>
        <w:jc w:val="both"/>
        <w:rPr>
          <w:rFonts w:ascii="Arial" w:hAnsi="Arial" w:cs="Arial"/>
        </w:rPr>
      </w:pPr>
      <w:r w:rsidRPr="00F85D35">
        <w:rPr>
          <w:rFonts w:ascii="Arial" w:hAnsi="Arial" w:cs="Arial"/>
          <w:b/>
        </w:rPr>
        <w:t>Task:</w:t>
      </w:r>
      <w:r w:rsidRPr="00F85D35">
        <w:rPr>
          <w:rFonts w:ascii="Arial" w:hAnsi="Arial" w:cs="Arial"/>
        </w:rPr>
        <w:t xml:space="preserve"> Read the following questions carefully, implement the instructions and write your answers in the spaces provided or request the instructor to sign that you have performed the task satisfactorily.</w:t>
      </w:r>
    </w:p>
    <w:p w:rsidR="00F85D35" w:rsidRPr="00F85D35" w:rsidRDefault="00F85D35" w:rsidP="00F85D35">
      <w:pPr>
        <w:spacing w:after="240" w:line="240" w:lineRule="auto"/>
        <w:jc w:val="both"/>
        <w:rPr>
          <w:rFonts w:ascii="Arial" w:eastAsiaTheme="minorHAnsi" w:hAnsi="Arial" w:cs="Arial"/>
          <w:b/>
        </w:rPr>
      </w:pPr>
      <w:r w:rsidRPr="00F85D35">
        <w:rPr>
          <w:rFonts w:ascii="Arial" w:eastAsiaTheme="minorHAnsi" w:hAnsi="Arial" w:cs="Arial"/>
          <w:b/>
        </w:rPr>
        <w:t>Instructions</w:t>
      </w:r>
    </w:p>
    <w:p w:rsidR="00F85D35" w:rsidRPr="00F85D35" w:rsidRDefault="00F85D35" w:rsidP="00CE63A9">
      <w:pPr>
        <w:numPr>
          <w:ilvl w:val="0"/>
          <w:numId w:val="98"/>
        </w:numPr>
        <w:spacing w:after="240" w:line="240" w:lineRule="auto"/>
        <w:ind w:left="567" w:hanging="567"/>
        <w:contextualSpacing/>
        <w:jc w:val="both"/>
        <w:rPr>
          <w:rFonts w:ascii="Arial" w:eastAsiaTheme="minorHAnsi" w:hAnsi="Arial" w:cs="Arial"/>
          <w:b/>
        </w:rPr>
      </w:pPr>
      <w:r w:rsidRPr="00F85D35">
        <w:rPr>
          <w:rFonts w:ascii="Arial" w:eastAsiaTheme="minorHAnsi" w:hAnsi="Arial" w:cs="Arial"/>
          <w:b/>
        </w:rPr>
        <w:t>Students to work in pairs. Each group collects the 10 items listed below and masses the items on the different balances available in the laboratory. (20)</w:t>
      </w:r>
    </w:p>
    <w:tbl>
      <w:tblPr>
        <w:tblStyle w:val="TableGrid21"/>
        <w:tblW w:w="0" w:type="auto"/>
        <w:jc w:val="center"/>
        <w:tblLook w:val="04A0" w:firstRow="1" w:lastRow="0" w:firstColumn="1" w:lastColumn="0" w:noHBand="0" w:noVBand="1"/>
      </w:tblPr>
      <w:tblGrid>
        <w:gridCol w:w="660"/>
        <w:gridCol w:w="1656"/>
        <w:gridCol w:w="769"/>
        <w:gridCol w:w="709"/>
        <w:gridCol w:w="850"/>
        <w:gridCol w:w="851"/>
        <w:gridCol w:w="850"/>
        <w:gridCol w:w="915"/>
        <w:gridCol w:w="991"/>
        <w:gridCol w:w="991"/>
      </w:tblGrid>
      <w:tr w:rsidR="00F85D35" w:rsidRPr="00F85D35" w:rsidTr="00F85D35">
        <w:trPr>
          <w:jc w:val="center"/>
        </w:trPr>
        <w:tc>
          <w:tcPr>
            <w:tcW w:w="660" w:type="dxa"/>
            <w:vAlign w:val="center"/>
          </w:tcPr>
          <w:p w:rsidR="00F85D35" w:rsidRPr="00F85D35" w:rsidRDefault="00F85D35" w:rsidP="006E2391">
            <w:pPr>
              <w:spacing w:after="0" w:line="240" w:lineRule="auto"/>
              <w:jc w:val="center"/>
              <w:rPr>
                <w:rFonts w:ascii="Arial" w:hAnsi="Arial" w:cs="Arial"/>
                <w:b/>
              </w:rPr>
            </w:pPr>
          </w:p>
        </w:tc>
        <w:tc>
          <w:tcPr>
            <w:tcW w:w="1656" w:type="dxa"/>
            <w:vAlign w:val="center"/>
          </w:tcPr>
          <w:p w:rsidR="00F85D35" w:rsidRPr="00F85D35" w:rsidRDefault="00F85D35" w:rsidP="006E2391">
            <w:pPr>
              <w:spacing w:after="0" w:line="240" w:lineRule="auto"/>
              <w:jc w:val="center"/>
              <w:rPr>
                <w:rFonts w:ascii="Arial" w:hAnsi="Arial" w:cs="Arial"/>
                <w:b/>
              </w:rPr>
            </w:pPr>
          </w:p>
        </w:tc>
        <w:tc>
          <w:tcPr>
            <w:tcW w:w="3179" w:type="dxa"/>
            <w:gridSpan w:val="4"/>
            <w:vAlign w:val="center"/>
          </w:tcPr>
          <w:p w:rsidR="00F85D35" w:rsidRPr="00F85D35" w:rsidRDefault="00F85D35" w:rsidP="006E2391">
            <w:pPr>
              <w:spacing w:after="0" w:line="240" w:lineRule="auto"/>
              <w:jc w:val="center"/>
              <w:rPr>
                <w:rFonts w:ascii="Arial" w:hAnsi="Arial" w:cs="Arial"/>
                <w:b/>
              </w:rPr>
            </w:pPr>
            <w:r w:rsidRPr="00F85D35">
              <w:rPr>
                <w:rFonts w:ascii="Arial" w:hAnsi="Arial" w:cs="Arial"/>
                <w:b/>
              </w:rPr>
              <w:t>Top Pan Balance</w:t>
            </w:r>
          </w:p>
        </w:tc>
        <w:tc>
          <w:tcPr>
            <w:tcW w:w="3747" w:type="dxa"/>
            <w:gridSpan w:val="4"/>
            <w:vAlign w:val="center"/>
          </w:tcPr>
          <w:p w:rsidR="00F85D35" w:rsidRPr="00F85D35" w:rsidRDefault="00F85D35" w:rsidP="006E2391">
            <w:pPr>
              <w:spacing w:after="0" w:line="240" w:lineRule="auto"/>
              <w:jc w:val="center"/>
              <w:rPr>
                <w:rFonts w:ascii="Arial" w:hAnsi="Arial" w:cs="Arial"/>
                <w:b/>
              </w:rPr>
            </w:pPr>
            <w:r w:rsidRPr="00F85D35">
              <w:rPr>
                <w:rFonts w:ascii="Arial" w:hAnsi="Arial" w:cs="Arial"/>
                <w:b/>
              </w:rPr>
              <w:t>Analytical Balance</w:t>
            </w:r>
          </w:p>
        </w:tc>
      </w:tr>
      <w:tr w:rsidR="00F85D35" w:rsidRPr="00F85D35" w:rsidTr="00F85D35">
        <w:trPr>
          <w:jc w:val="center"/>
        </w:trPr>
        <w:tc>
          <w:tcPr>
            <w:tcW w:w="660" w:type="dxa"/>
            <w:vMerge w:val="restart"/>
            <w:vAlign w:val="center"/>
          </w:tcPr>
          <w:p w:rsidR="00F85D35" w:rsidRPr="00F85D35" w:rsidRDefault="00F85D35" w:rsidP="006E2391">
            <w:pPr>
              <w:spacing w:after="0" w:line="240" w:lineRule="auto"/>
              <w:jc w:val="center"/>
              <w:rPr>
                <w:rFonts w:ascii="Arial" w:hAnsi="Arial" w:cs="Arial"/>
                <w:b/>
              </w:rPr>
            </w:pPr>
          </w:p>
        </w:tc>
        <w:tc>
          <w:tcPr>
            <w:tcW w:w="1656" w:type="dxa"/>
            <w:vMerge w:val="restart"/>
            <w:vAlign w:val="center"/>
          </w:tcPr>
          <w:p w:rsidR="00F85D35" w:rsidRPr="00F85D35" w:rsidRDefault="00F85D35" w:rsidP="006E2391">
            <w:pPr>
              <w:spacing w:after="0" w:line="240" w:lineRule="auto"/>
              <w:jc w:val="center"/>
              <w:rPr>
                <w:rFonts w:ascii="Arial" w:hAnsi="Arial" w:cs="Arial"/>
                <w:b/>
              </w:rPr>
            </w:pPr>
            <w:r w:rsidRPr="00F85D35">
              <w:rPr>
                <w:rFonts w:ascii="Arial" w:hAnsi="Arial" w:cs="Arial"/>
                <w:b/>
              </w:rPr>
              <w:t>Item</w:t>
            </w:r>
          </w:p>
        </w:tc>
        <w:tc>
          <w:tcPr>
            <w:tcW w:w="1478" w:type="dxa"/>
            <w:gridSpan w:val="2"/>
            <w:vAlign w:val="center"/>
          </w:tcPr>
          <w:p w:rsidR="00F85D35" w:rsidRPr="00F85D35" w:rsidRDefault="00F85D35" w:rsidP="006E2391">
            <w:pPr>
              <w:spacing w:after="0" w:line="240" w:lineRule="auto"/>
              <w:jc w:val="center"/>
              <w:rPr>
                <w:rFonts w:ascii="Arial" w:hAnsi="Arial" w:cs="Arial"/>
                <w:b/>
              </w:rPr>
            </w:pPr>
            <w:r w:rsidRPr="00F85D35">
              <w:rPr>
                <w:rFonts w:ascii="Arial" w:hAnsi="Arial" w:cs="Arial"/>
                <w:b/>
              </w:rPr>
              <w:t>Balance 1</w:t>
            </w:r>
          </w:p>
        </w:tc>
        <w:tc>
          <w:tcPr>
            <w:tcW w:w="1701" w:type="dxa"/>
            <w:gridSpan w:val="2"/>
            <w:vAlign w:val="center"/>
          </w:tcPr>
          <w:p w:rsidR="00F85D35" w:rsidRPr="00F85D35" w:rsidRDefault="00F85D35" w:rsidP="006E2391">
            <w:pPr>
              <w:spacing w:after="0" w:line="240" w:lineRule="auto"/>
              <w:jc w:val="center"/>
              <w:rPr>
                <w:rFonts w:ascii="Arial" w:hAnsi="Arial" w:cs="Arial"/>
                <w:b/>
              </w:rPr>
            </w:pPr>
            <w:r w:rsidRPr="00F85D35">
              <w:rPr>
                <w:rFonts w:ascii="Arial" w:hAnsi="Arial" w:cs="Arial"/>
                <w:b/>
              </w:rPr>
              <w:t>Balance 2</w:t>
            </w:r>
          </w:p>
        </w:tc>
        <w:tc>
          <w:tcPr>
            <w:tcW w:w="1765" w:type="dxa"/>
            <w:gridSpan w:val="2"/>
            <w:vAlign w:val="center"/>
          </w:tcPr>
          <w:p w:rsidR="00F85D35" w:rsidRPr="00F85D35" w:rsidRDefault="00F85D35" w:rsidP="006E2391">
            <w:pPr>
              <w:spacing w:after="0" w:line="240" w:lineRule="auto"/>
              <w:jc w:val="center"/>
              <w:rPr>
                <w:rFonts w:ascii="Arial" w:hAnsi="Arial" w:cs="Arial"/>
                <w:b/>
              </w:rPr>
            </w:pPr>
            <w:r w:rsidRPr="00F85D35">
              <w:rPr>
                <w:rFonts w:ascii="Arial" w:hAnsi="Arial" w:cs="Arial"/>
                <w:b/>
              </w:rPr>
              <w:t>Balance 3</w:t>
            </w:r>
          </w:p>
        </w:tc>
        <w:tc>
          <w:tcPr>
            <w:tcW w:w="1982" w:type="dxa"/>
            <w:gridSpan w:val="2"/>
            <w:vAlign w:val="center"/>
          </w:tcPr>
          <w:p w:rsidR="00F85D35" w:rsidRPr="00F85D35" w:rsidRDefault="00F85D35" w:rsidP="006E2391">
            <w:pPr>
              <w:spacing w:after="0" w:line="240" w:lineRule="auto"/>
              <w:jc w:val="center"/>
              <w:rPr>
                <w:rFonts w:ascii="Arial" w:hAnsi="Arial" w:cs="Arial"/>
                <w:b/>
              </w:rPr>
            </w:pPr>
            <w:r w:rsidRPr="00F85D35">
              <w:rPr>
                <w:rFonts w:ascii="Arial" w:hAnsi="Arial" w:cs="Arial"/>
                <w:b/>
              </w:rPr>
              <w:t>Balance  4</w:t>
            </w:r>
          </w:p>
        </w:tc>
      </w:tr>
      <w:tr w:rsidR="00F85D35" w:rsidRPr="00F85D35" w:rsidTr="00F85D35">
        <w:trPr>
          <w:jc w:val="center"/>
        </w:trPr>
        <w:tc>
          <w:tcPr>
            <w:tcW w:w="660" w:type="dxa"/>
            <w:vMerge/>
            <w:vAlign w:val="center"/>
          </w:tcPr>
          <w:p w:rsidR="00F85D35" w:rsidRPr="00F85D35" w:rsidRDefault="00F85D35" w:rsidP="006E2391">
            <w:pPr>
              <w:spacing w:after="0" w:line="240" w:lineRule="auto"/>
              <w:jc w:val="center"/>
              <w:rPr>
                <w:rFonts w:ascii="Arial" w:hAnsi="Arial" w:cs="Arial"/>
                <w:b/>
              </w:rPr>
            </w:pPr>
          </w:p>
        </w:tc>
        <w:tc>
          <w:tcPr>
            <w:tcW w:w="1656" w:type="dxa"/>
            <w:vMerge/>
            <w:vAlign w:val="center"/>
          </w:tcPr>
          <w:p w:rsidR="00F85D35" w:rsidRPr="00F85D35" w:rsidRDefault="00F85D35" w:rsidP="006E2391">
            <w:pPr>
              <w:spacing w:after="0" w:line="240" w:lineRule="auto"/>
              <w:jc w:val="center"/>
              <w:rPr>
                <w:rFonts w:ascii="Arial" w:hAnsi="Arial" w:cs="Arial"/>
                <w:b/>
              </w:rPr>
            </w:pPr>
          </w:p>
        </w:tc>
        <w:tc>
          <w:tcPr>
            <w:tcW w:w="769" w:type="dxa"/>
            <w:vAlign w:val="center"/>
          </w:tcPr>
          <w:p w:rsidR="00F85D35" w:rsidRPr="00F85D35" w:rsidRDefault="00F85D35" w:rsidP="006E2391">
            <w:pPr>
              <w:spacing w:after="0" w:line="240" w:lineRule="auto"/>
              <w:jc w:val="center"/>
              <w:rPr>
                <w:rFonts w:ascii="Arial" w:hAnsi="Arial" w:cs="Arial"/>
                <w:b/>
              </w:rPr>
            </w:pPr>
            <w:r w:rsidRPr="00F85D35">
              <w:rPr>
                <w:rFonts w:ascii="Arial" w:hAnsi="Arial" w:cs="Arial"/>
                <w:b/>
              </w:rPr>
              <w:t>1</w:t>
            </w:r>
          </w:p>
        </w:tc>
        <w:tc>
          <w:tcPr>
            <w:tcW w:w="709" w:type="dxa"/>
            <w:vAlign w:val="center"/>
          </w:tcPr>
          <w:p w:rsidR="00F85D35" w:rsidRPr="00F85D35" w:rsidRDefault="00F85D35" w:rsidP="006E2391">
            <w:pPr>
              <w:spacing w:after="0" w:line="240" w:lineRule="auto"/>
              <w:jc w:val="center"/>
              <w:rPr>
                <w:rFonts w:ascii="Arial" w:hAnsi="Arial" w:cs="Arial"/>
                <w:b/>
              </w:rPr>
            </w:pPr>
            <w:r w:rsidRPr="00F85D35">
              <w:rPr>
                <w:rFonts w:ascii="Arial" w:hAnsi="Arial" w:cs="Arial"/>
                <w:b/>
              </w:rPr>
              <w:t>2`</w:t>
            </w:r>
          </w:p>
        </w:tc>
        <w:tc>
          <w:tcPr>
            <w:tcW w:w="850" w:type="dxa"/>
            <w:vAlign w:val="center"/>
          </w:tcPr>
          <w:p w:rsidR="00F85D35" w:rsidRPr="00F85D35" w:rsidRDefault="00F85D35" w:rsidP="006E2391">
            <w:pPr>
              <w:spacing w:after="0" w:line="240" w:lineRule="auto"/>
              <w:jc w:val="center"/>
              <w:rPr>
                <w:rFonts w:ascii="Arial" w:hAnsi="Arial" w:cs="Arial"/>
                <w:b/>
              </w:rPr>
            </w:pPr>
            <w:r w:rsidRPr="00F85D35">
              <w:rPr>
                <w:rFonts w:ascii="Arial" w:hAnsi="Arial" w:cs="Arial"/>
                <w:b/>
              </w:rPr>
              <w:t>3</w:t>
            </w:r>
          </w:p>
        </w:tc>
        <w:tc>
          <w:tcPr>
            <w:tcW w:w="851" w:type="dxa"/>
            <w:vAlign w:val="center"/>
          </w:tcPr>
          <w:p w:rsidR="00F85D35" w:rsidRPr="00F85D35" w:rsidRDefault="00F85D35" w:rsidP="006E2391">
            <w:pPr>
              <w:spacing w:after="0" w:line="240" w:lineRule="auto"/>
              <w:jc w:val="center"/>
              <w:rPr>
                <w:rFonts w:ascii="Arial" w:hAnsi="Arial" w:cs="Arial"/>
                <w:b/>
              </w:rPr>
            </w:pPr>
            <w:r w:rsidRPr="00F85D35">
              <w:rPr>
                <w:rFonts w:ascii="Arial" w:hAnsi="Arial" w:cs="Arial"/>
                <w:b/>
              </w:rPr>
              <w:t>4`</w:t>
            </w:r>
          </w:p>
        </w:tc>
        <w:tc>
          <w:tcPr>
            <w:tcW w:w="850" w:type="dxa"/>
            <w:vAlign w:val="center"/>
          </w:tcPr>
          <w:p w:rsidR="00F85D35" w:rsidRPr="00F85D35" w:rsidRDefault="00F85D35" w:rsidP="006E2391">
            <w:pPr>
              <w:spacing w:after="0" w:line="240" w:lineRule="auto"/>
              <w:jc w:val="center"/>
              <w:rPr>
                <w:rFonts w:ascii="Arial" w:hAnsi="Arial" w:cs="Arial"/>
                <w:b/>
              </w:rPr>
            </w:pPr>
            <w:r w:rsidRPr="00F85D35">
              <w:rPr>
                <w:rFonts w:ascii="Arial" w:hAnsi="Arial" w:cs="Arial"/>
                <w:b/>
              </w:rPr>
              <w:t>5</w:t>
            </w:r>
          </w:p>
        </w:tc>
        <w:tc>
          <w:tcPr>
            <w:tcW w:w="915" w:type="dxa"/>
            <w:vAlign w:val="center"/>
          </w:tcPr>
          <w:p w:rsidR="00F85D35" w:rsidRPr="00F85D35" w:rsidRDefault="00F85D35" w:rsidP="006E2391">
            <w:pPr>
              <w:spacing w:after="0" w:line="240" w:lineRule="auto"/>
              <w:jc w:val="center"/>
              <w:rPr>
                <w:rFonts w:ascii="Arial" w:hAnsi="Arial" w:cs="Arial"/>
                <w:b/>
              </w:rPr>
            </w:pPr>
            <w:r w:rsidRPr="00F85D35">
              <w:rPr>
                <w:rFonts w:ascii="Arial" w:hAnsi="Arial" w:cs="Arial"/>
                <w:b/>
              </w:rPr>
              <w:t>6</w:t>
            </w:r>
          </w:p>
        </w:tc>
        <w:tc>
          <w:tcPr>
            <w:tcW w:w="991" w:type="dxa"/>
            <w:vAlign w:val="center"/>
          </w:tcPr>
          <w:p w:rsidR="00F85D35" w:rsidRPr="00F85D35" w:rsidRDefault="00F85D35" w:rsidP="006E2391">
            <w:pPr>
              <w:spacing w:after="0" w:line="240" w:lineRule="auto"/>
              <w:jc w:val="center"/>
              <w:rPr>
                <w:rFonts w:ascii="Arial" w:hAnsi="Arial" w:cs="Arial"/>
                <w:b/>
              </w:rPr>
            </w:pPr>
            <w:r w:rsidRPr="00F85D35">
              <w:rPr>
                <w:rFonts w:ascii="Arial" w:hAnsi="Arial" w:cs="Arial"/>
                <w:b/>
              </w:rPr>
              <w:t>7</w:t>
            </w:r>
          </w:p>
        </w:tc>
        <w:tc>
          <w:tcPr>
            <w:tcW w:w="991" w:type="dxa"/>
            <w:vAlign w:val="center"/>
          </w:tcPr>
          <w:p w:rsidR="00F85D35" w:rsidRPr="00F85D35" w:rsidRDefault="00F85D35" w:rsidP="006E2391">
            <w:pPr>
              <w:spacing w:after="0" w:line="240" w:lineRule="auto"/>
              <w:jc w:val="center"/>
              <w:rPr>
                <w:rFonts w:ascii="Arial" w:hAnsi="Arial" w:cs="Arial"/>
                <w:b/>
              </w:rPr>
            </w:pPr>
            <w:r w:rsidRPr="00F85D35">
              <w:rPr>
                <w:rFonts w:ascii="Arial" w:hAnsi="Arial" w:cs="Arial"/>
                <w:b/>
              </w:rPr>
              <w:t>8</w:t>
            </w:r>
          </w:p>
        </w:tc>
      </w:tr>
      <w:tr w:rsidR="00F85D35" w:rsidRPr="00F85D35" w:rsidTr="00F85D35">
        <w:trPr>
          <w:jc w:val="center"/>
        </w:trPr>
        <w:tc>
          <w:tcPr>
            <w:tcW w:w="660" w:type="dxa"/>
            <w:vAlign w:val="center"/>
          </w:tcPr>
          <w:p w:rsidR="00F85D35" w:rsidRPr="00F85D35" w:rsidRDefault="00F85D35" w:rsidP="006E2391">
            <w:pPr>
              <w:spacing w:after="0" w:line="240" w:lineRule="auto"/>
              <w:jc w:val="center"/>
              <w:rPr>
                <w:rFonts w:ascii="Arial" w:hAnsi="Arial" w:cs="Arial"/>
              </w:rPr>
            </w:pPr>
            <w:r w:rsidRPr="00F85D35">
              <w:rPr>
                <w:rFonts w:ascii="Arial" w:hAnsi="Arial" w:cs="Arial"/>
              </w:rPr>
              <w:t>1</w:t>
            </w:r>
          </w:p>
        </w:tc>
        <w:tc>
          <w:tcPr>
            <w:tcW w:w="1656" w:type="dxa"/>
            <w:vAlign w:val="center"/>
          </w:tcPr>
          <w:p w:rsidR="00F85D35" w:rsidRPr="00F85D35" w:rsidRDefault="00F85D35" w:rsidP="006E2391">
            <w:pPr>
              <w:spacing w:after="0" w:line="240" w:lineRule="auto"/>
              <w:jc w:val="center"/>
              <w:rPr>
                <w:rFonts w:ascii="Arial" w:hAnsi="Arial" w:cs="Arial"/>
              </w:rPr>
            </w:pPr>
            <w:r w:rsidRPr="00F85D35">
              <w:rPr>
                <w:rFonts w:ascii="Arial" w:hAnsi="Arial" w:cs="Arial"/>
              </w:rPr>
              <w:t>50 ml beaker</w:t>
            </w:r>
          </w:p>
        </w:tc>
        <w:tc>
          <w:tcPr>
            <w:tcW w:w="769" w:type="dxa"/>
            <w:vAlign w:val="center"/>
          </w:tcPr>
          <w:p w:rsidR="00F85D35" w:rsidRPr="00F85D35" w:rsidRDefault="00F85D35" w:rsidP="006E2391">
            <w:pPr>
              <w:spacing w:after="0" w:line="240" w:lineRule="auto"/>
              <w:jc w:val="center"/>
              <w:rPr>
                <w:rFonts w:ascii="Arial" w:hAnsi="Arial" w:cs="Arial"/>
              </w:rPr>
            </w:pPr>
          </w:p>
        </w:tc>
        <w:tc>
          <w:tcPr>
            <w:tcW w:w="709" w:type="dxa"/>
            <w:vAlign w:val="center"/>
          </w:tcPr>
          <w:p w:rsidR="00F85D35" w:rsidRPr="00F85D35" w:rsidRDefault="00F85D35" w:rsidP="006E2391">
            <w:pPr>
              <w:spacing w:after="0" w:line="240" w:lineRule="auto"/>
              <w:jc w:val="center"/>
              <w:rPr>
                <w:rFonts w:ascii="Arial" w:hAnsi="Arial" w:cs="Arial"/>
              </w:rPr>
            </w:pPr>
          </w:p>
        </w:tc>
        <w:tc>
          <w:tcPr>
            <w:tcW w:w="850" w:type="dxa"/>
            <w:vAlign w:val="center"/>
          </w:tcPr>
          <w:p w:rsidR="00F85D35" w:rsidRPr="00F85D35" w:rsidRDefault="00F85D35" w:rsidP="006E2391">
            <w:pPr>
              <w:spacing w:after="0" w:line="240" w:lineRule="auto"/>
              <w:jc w:val="center"/>
              <w:rPr>
                <w:rFonts w:ascii="Arial" w:hAnsi="Arial" w:cs="Arial"/>
              </w:rPr>
            </w:pPr>
          </w:p>
        </w:tc>
        <w:tc>
          <w:tcPr>
            <w:tcW w:w="851" w:type="dxa"/>
            <w:vAlign w:val="center"/>
          </w:tcPr>
          <w:p w:rsidR="00F85D35" w:rsidRPr="00F85D35" w:rsidRDefault="00F85D35" w:rsidP="006E2391">
            <w:pPr>
              <w:spacing w:after="0" w:line="240" w:lineRule="auto"/>
              <w:jc w:val="center"/>
              <w:rPr>
                <w:rFonts w:ascii="Arial" w:hAnsi="Arial" w:cs="Arial"/>
              </w:rPr>
            </w:pPr>
          </w:p>
        </w:tc>
        <w:tc>
          <w:tcPr>
            <w:tcW w:w="850" w:type="dxa"/>
            <w:vAlign w:val="center"/>
          </w:tcPr>
          <w:p w:rsidR="00F85D35" w:rsidRPr="00F85D35" w:rsidRDefault="00F85D35" w:rsidP="006E2391">
            <w:pPr>
              <w:spacing w:after="0" w:line="240" w:lineRule="auto"/>
              <w:jc w:val="center"/>
              <w:rPr>
                <w:rFonts w:ascii="Arial" w:hAnsi="Arial" w:cs="Arial"/>
              </w:rPr>
            </w:pPr>
          </w:p>
        </w:tc>
        <w:tc>
          <w:tcPr>
            <w:tcW w:w="915" w:type="dxa"/>
            <w:vAlign w:val="center"/>
          </w:tcPr>
          <w:p w:rsidR="00F85D35" w:rsidRPr="00F85D35" w:rsidRDefault="00F85D35" w:rsidP="006E2391">
            <w:pPr>
              <w:spacing w:after="0" w:line="240" w:lineRule="auto"/>
              <w:jc w:val="center"/>
              <w:rPr>
                <w:rFonts w:ascii="Arial" w:hAnsi="Arial" w:cs="Arial"/>
              </w:rPr>
            </w:pPr>
          </w:p>
        </w:tc>
        <w:tc>
          <w:tcPr>
            <w:tcW w:w="991" w:type="dxa"/>
            <w:vAlign w:val="center"/>
          </w:tcPr>
          <w:p w:rsidR="00F85D35" w:rsidRPr="00F85D35" w:rsidRDefault="00F85D35" w:rsidP="006E2391">
            <w:pPr>
              <w:spacing w:after="0" w:line="240" w:lineRule="auto"/>
              <w:jc w:val="center"/>
              <w:rPr>
                <w:rFonts w:ascii="Arial" w:hAnsi="Arial" w:cs="Arial"/>
              </w:rPr>
            </w:pPr>
          </w:p>
        </w:tc>
        <w:tc>
          <w:tcPr>
            <w:tcW w:w="991" w:type="dxa"/>
            <w:vAlign w:val="center"/>
          </w:tcPr>
          <w:p w:rsidR="00F85D35" w:rsidRPr="00F85D35" w:rsidRDefault="00F85D35" w:rsidP="006E2391">
            <w:pPr>
              <w:spacing w:after="0" w:line="240" w:lineRule="auto"/>
              <w:jc w:val="center"/>
              <w:rPr>
                <w:rFonts w:ascii="Arial" w:hAnsi="Arial" w:cs="Arial"/>
              </w:rPr>
            </w:pPr>
          </w:p>
        </w:tc>
      </w:tr>
      <w:tr w:rsidR="00F85D35" w:rsidRPr="00F85D35" w:rsidTr="00F85D35">
        <w:trPr>
          <w:jc w:val="center"/>
        </w:trPr>
        <w:tc>
          <w:tcPr>
            <w:tcW w:w="660" w:type="dxa"/>
            <w:vAlign w:val="center"/>
          </w:tcPr>
          <w:p w:rsidR="00F85D35" w:rsidRPr="00F85D35" w:rsidRDefault="00F85D35" w:rsidP="006E2391">
            <w:pPr>
              <w:spacing w:after="0" w:line="240" w:lineRule="auto"/>
              <w:jc w:val="center"/>
              <w:rPr>
                <w:rFonts w:ascii="Arial" w:hAnsi="Arial" w:cs="Arial"/>
              </w:rPr>
            </w:pPr>
            <w:r w:rsidRPr="00F85D35">
              <w:rPr>
                <w:rFonts w:ascii="Arial" w:hAnsi="Arial" w:cs="Arial"/>
              </w:rPr>
              <w:t>2</w:t>
            </w:r>
          </w:p>
        </w:tc>
        <w:tc>
          <w:tcPr>
            <w:tcW w:w="1656" w:type="dxa"/>
            <w:vAlign w:val="center"/>
          </w:tcPr>
          <w:p w:rsidR="00F85D35" w:rsidRPr="00F85D35" w:rsidRDefault="00F85D35" w:rsidP="006E2391">
            <w:pPr>
              <w:spacing w:after="0" w:line="240" w:lineRule="auto"/>
              <w:jc w:val="center"/>
              <w:rPr>
                <w:rFonts w:ascii="Arial" w:hAnsi="Arial" w:cs="Arial"/>
              </w:rPr>
            </w:pPr>
            <w:r w:rsidRPr="00F85D35">
              <w:rPr>
                <w:rFonts w:ascii="Arial" w:hAnsi="Arial" w:cs="Arial"/>
              </w:rPr>
              <w:t>rubber stopper</w:t>
            </w:r>
          </w:p>
        </w:tc>
        <w:tc>
          <w:tcPr>
            <w:tcW w:w="769" w:type="dxa"/>
            <w:vAlign w:val="center"/>
          </w:tcPr>
          <w:p w:rsidR="00F85D35" w:rsidRPr="00F85D35" w:rsidRDefault="00F85D35" w:rsidP="006E2391">
            <w:pPr>
              <w:spacing w:after="0" w:line="240" w:lineRule="auto"/>
              <w:jc w:val="center"/>
              <w:rPr>
                <w:rFonts w:ascii="Arial" w:hAnsi="Arial" w:cs="Arial"/>
              </w:rPr>
            </w:pPr>
          </w:p>
        </w:tc>
        <w:tc>
          <w:tcPr>
            <w:tcW w:w="709" w:type="dxa"/>
            <w:vAlign w:val="center"/>
          </w:tcPr>
          <w:p w:rsidR="00F85D35" w:rsidRPr="00F85D35" w:rsidRDefault="00F85D35" w:rsidP="006E2391">
            <w:pPr>
              <w:spacing w:after="0" w:line="240" w:lineRule="auto"/>
              <w:jc w:val="center"/>
              <w:rPr>
                <w:rFonts w:ascii="Arial" w:hAnsi="Arial" w:cs="Arial"/>
              </w:rPr>
            </w:pPr>
          </w:p>
        </w:tc>
        <w:tc>
          <w:tcPr>
            <w:tcW w:w="850" w:type="dxa"/>
            <w:vAlign w:val="center"/>
          </w:tcPr>
          <w:p w:rsidR="00F85D35" w:rsidRPr="00F85D35" w:rsidRDefault="00F85D35" w:rsidP="006E2391">
            <w:pPr>
              <w:spacing w:after="0" w:line="240" w:lineRule="auto"/>
              <w:jc w:val="center"/>
              <w:rPr>
                <w:rFonts w:ascii="Arial" w:hAnsi="Arial" w:cs="Arial"/>
              </w:rPr>
            </w:pPr>
          </w:p>
        </w:tc>
        <w:tc>
          <w:tcPr>
            <w:tcW w:w="851" w:type="dxa"/>
            <w:vAlign w:val="center"/>
          </w:tcPr>
          <w:p w:rsidR="00F85D35" w:rsidRPr="00F85D35" w:rsidRDefault="00F85D35" w:rsidP="006E2391">
            <w:pPr>
              <w:spacing w:after="0" w:line="240" w:lineRule="auto"/>
              <w:jc w:val="center"/>
              <w:rPr>
                <w:rFonts w:ascii="Arial" w:hAnsi="Arial" w:cs="Arial"/>
              </w:rPr>
            </w:pPr>
          </w:p>
        </w:tc>
        <w:tc>
          <w:tcPr>
            <w:tcW w:w="850" w:type="dxa"/>
            <w:vAlign w:val="center"/>
          </w:tcPr>
          <w:p w:rsidR="00F85D35" w:rsidRPr="00F85D35" w:rsidRDefault="00F85D35" w:rsidP="006E2391">
            <w:pPr>
              <w:spacing w:after="0" w:line="240" w:lineRule="auto"/>
              <w:jc w:val="center"/>
              <w:rPr>
                <w:rFonts w:ascii="Arial" w:hAnsi="Arial" w:cs="Arial"/>
              </w:rPr>
            </w:pPr>
          </w:p>
        </w:tc>
        <w:tc>
          <w:tcPr>
            <w:tcW w:w="915" w:type="dxa"/>
            <w:vAlign w:val="center"/>
          </w:tcPr>
          <w:p w:rsidR="00F85D35" w:rsidRPr="00F85D35" w:rsidRDefault="00F85D35" w:rsidP="006E2391">
            <w:pPr>
              <w:spacing w:after="0" w:line="240" w:lineRule="auto"/>
              <w:jc w:val="center"/>
              <w:rPr>
                <w:rFonts w:ascii="Arial" w:hAnsi="Arial" w:cs="Arial"/>
              </w:rPr>
            </w:pPr>
          </w:p>
        </w:tc>
        <w:tc>
          <w:tcPr>
            <w:tcW w:w="991" w:type="dxa"/>
            <w:vAlign w:val="center"/>
          </w:tcPr>
          <w:p w:rsidR="00F85D35" w:rsidRPr="00F85D35" w:rsidRDefault="00F85D35" w:rsidP="006E2391">
            <w:pPr>
              <w:spacing w:after="0" w:line="240" w:lineRule="auto"/>
              <w:jc w:val="center"/>
              <w:rPr>
                <w:rFonts w:ascii="Arial" w:hAnsi="Arial" w:cs="Arial"/>
              </w:rPr>
            </w:pPr>
          </w:p>
        </w:tc>
        <w:tc>
          <w:tcPr>
            <w:tcW w:w="991" w:type="dxa"/>
            <w:vAlign w:val="center"/>
          </w:tcPr>
          <w:p w:rsidR="00F85D35" w:rsidRPr="00F85D35" w:rsidRDefault="00F85D35" w:rsidP="006E2391">
            <w:pPr>
              <w:spacing w:after="0" w:line="240" w:lineRule="auto"/>
              <w:jc w:val="center"/>
              <w:rPr>
                <w:rFonts w:ascii="Arial" w:hAnsi="Arial" w:cs="Arial"/>
              </w:rPr>
            </w:pPr>
          </w:p>
        </w:tc>
      </w:tr>
      <w:tr w:rsidR="00F85D35" w:rsidRPr="00F85D35" w:rsidTr="00F85D35">
        <w:trPr>
          <w:jc w:val="center"/>
        </w:trPr>
        <w:tc>
          <w:tcPr>
            <w:tcW w:w="660" w:type="dxa"/>
            <w:vAlign w:val="center"/>
          </w:tcPr>
          <w:p w:rsidR="00F85D35" w:rsidRPr="00F85D35" w:rsidRDefault="00F85D35" w:rsidP="006E2391">
            <w:pPr>
              <w:spacing w:after="0" w:line="240" w:lineRule="auto"/>
              <w:jc w:val="center"/>
              <w:rPr>
                <w:rFonts w:ascii="Arial" w:hAnsi="Arial" w:cs="Arial"/>
              </w:rPr>
            </w:pPr>
            <w:r w:rsidRPr="00F85D35">
              <w:rPr>
                <w:rFonts w:ascii="Arial" w:hAnsi="Arial" w:cs="Arial"/>
              </w:rPr>
              <w:t>3</w:t>
            </w:r>
          </w:p>
        </w:tc>
        <w:tc>
          <w:tcPr>
            <w:tcW w:w="1656" w:type="dxa"/>
            <w:vAlign w:val="center"/>
          </w:tcPr>
          <w:p w:rsidR="00F85D35" w:rsidRPr="00F85D35" w:rsidRDefault="00F85D35" w:rsidP="006E2391">
            <w:pPr>
              <w:spacing w:after="0" w:line="240" w:lineRule="auto"/>
              <w:jc w:val="center"/>
              <w:rPr>
                <w:rFonts w:ascii="Arial" w:hAnsi="Arial" w:cs="Arial"/>
              </w:rPr>
            </w:pPr>
            <w:r w:rsidRPr="00F85D35">
              <w:rPr>
                <w:rFonts w:ascii="Arial" w:hAnsi="Arial" w:cs="Arial"/>
              </w:rPr>
              <w:t>filling funnel</w:t>
            </w:r>
          </w:p>
        </w:tc>
        <w:tc>
          <w:tcPr>
            <w:tcW w:w="769" w:type="dxa"/>
            <w:vAlign w:val="center"/>
          </w:tcPr>
          <w:p w:rsidR="00F85D35" w:rsidRPr="00F85D35" w:rsidRDefault="00F85D35" w:rsidP="006E2391">
            <w:pPr>
              <w:spacing w:after="0" w:line="240" w:lineRule="auto"/>
              <w:jc w:val="center"/>
              <w:rPr>
                <w:rFonts w:ascii="Arial" w:hAnsi="Arial" w:cs="Arial"/>
              </w:rPr>
            </w:pPr>
          </w:p>
        </w:tc>
        <w:tc>
          <w:tcPr>
            <w:tcW w:w="709" w:type="dxa"/>
            <w:vAlign w:val="center"/>
          </w:tcPr>
          <w:p w:rsidR="00F85D35" w:rsidRPr="00F85D35" w:rsidRDefault="00F85D35" w:rsidP="006E2391">
            <w:pPr>
              <w:spacing w:after="0" w:line="240" w:lineRule="auto"/>
              <w:jc w:val="center"/>
              <w:rPr>
                <w:rFonts w:ascii="Arial" w:hAnsi="Arial" w:cs="Arial"/>
              </w:rPr>
            </w:pPr>
          </w:p>
        </w:tc>
        <w:tc>
          <w:tcPr>
            <w:tcW w:w="850" w:type="dxa"/>
            <w:vAlign w:val="center"/>
          </w:tcPr>
          <w:p w:rsidR="00F85D35" w:rsidRPr="00F85D35" w:rsidRDefault="00F85D35" w:rsidP="006E2391">
            <w:pPr>
              <w:spacing w:after="0" w:line="240" w:lineRule="auto"/>
              <w:jc w:val="center"/>
              <w:rPr>
                <w:rFonts w:ascii="Arial" w:hAnsi="Arial" w:cs="Arial"/>
              </w:rPr>
            </w:pPr>
          </w:p>
        </w:tc>
        <w:tc>
          <w:tcPr>
            <w:tcW w:w="851" w:type="dxa"/>
            <w:vAlign w:val="center"/>
          </w:tcPr>
          <w:p w:rsidR="00F85D35" w:rsidRPr="00F85D35" w:rsidRDefault="00F85D35" w:rsidP="006E2391">
            <w:pPr>
              <w:spacing w:after="0" w:line="240" w:lineRule="auto"/>
              <w:jc w:val="center"/>
              <w:rPr>
                <w:rFonts w:ascii="Arial" w:hAnsi="Arial" w:cs="Arial"/>
              </w:rPr>
            </w:pPr>
          </w:p>
        </w:tc>
        <w:tc>
          <w:tcPr>
            <w:tcW w:w="850" w:type="dxa"/>
            <w:vAlign w:val="center"/>
          </w:tcPr>
          <w:p w:rsidR="00F85D35" w:rsidRPr="00F85D35" w:rsidRDefault="00F85D35" w:rsidP="006E2391">
            <w:pPr>
              <w:spacing w:after="0" w:line="240" w:lineRule="auto"/>
              <w:jc w:val="center"/>
              <w:rPr>
                <w:rFonts w:ascii="Arial" w:hAnsi="Arial" w:cs="Arial"/>
              </w:rPr>
            </w:pPr>
          </w:p>
        </w:tc>
        <w:tc>
          <w:tcPr>
            <w:tcW w:w="915" w:type="dxa"/>
            <w:vAlign w:val="center"/>
          </w:tcPr>
          <w:p w:rsidR="00F85D35" w:rsidRPr="00F85D35" w:rsidRDefault="00F85D35" w:rsidP="006E2391">
            <w:pPr>
              <w:spacing w:after="0" w:line="240" w:lineRule="auto"/>
              <w:jc w:val="center"/>
              <w:rPr>
                <w:rFonts w:ascii="Arial" w:hAnsi="Arial" w:cs="Arial"/>
              </w:rPr>
            </w:pPr>
          </w:p>
        </w:tc>
        <w:tc>
          <w:tcPr>
            <w:tcW w:w="991" w:type="dxa"/>
            <w:vAlign w:val="center"/>
          </w:tcPr>
          <w:p w:rsidR="00F85D35" w:rsidRPr="00F85D35" w:rsidRDefault="00F85D35" w:rsidP="006E2391">
            <w:pPr>
              <w:spacing w:after="0" w:line="240" w:lineRule="auto"/>
              <w:jc w:val="center"/>
              <w:rPr>
                <w:rFonts w:ascii="Arial" w:hAnsi="Arial" w:cs="Arial"/>
              </w:rPr>
            </w:pPr>
          </w:p>
        </w:tc>
        <w:tc>
          <w:tcPr>
            <w:tcW w:w="991" w:type="dxa"/>
            <w:vAlign w:val="center"/>
          </w:tcPr>
          <w:p w:rsidR="00F85D35" w:rsidRPr="00F85D35" w:rsidRDefault="00F85D35" w:rsidP="006E2391">
            <w:pPr>
              <w:spacing w:after="0" w:line="240" w:lineRule="auto"/>
              <w:jc w:val="center"/>
              <w:rPr>
                <w:rFonts w:ascii="Arial" w:hAnsi="Arial" w:cs="Arial"/>
              </w:rPr>
            </w:pPr>
          </w:p>
        </w:tc>
      </w:tr>
      <w:tr w:rsidR="00F85D35" w:rsidRPr="00F85D35" w:rsidTr="00F85D35">
        <w:trPr>
          <w:jc w:val="center"/>
        </w:trPr>
        <w:tc>
          <w:tcPr>
            <w:tcW w:w="660" w:type="dxa"/>
            <w:vAlign w:val="center"/>
          </w:tcPr>
          <w:p w:rsidR="00F85D35" w:rsidRPr="00F85D35" w:rsidRDefault="00F85D35" w:rsidP="006E2391">
            <w:pPr>
              <w:spacing w:after="0" w:line="240" w:lineRule="auto"/>
              <w:jc w:val="center"/>
              <w:rPr>
                <w:rFonts w:ascii="Arial" w:hAnsi="Arial" w:cs="Arial"/>
              </w:rPr>
            </w:pPr>
            <w:r w:rsidRPr="00F85D35">
              <w:rPr>
                <w:rFonts w:ascii="Arial" w:hAnsi="Arial" w:cs="Arial"/>
              </w:rPr>
              <w:t>4</w:t>
            </w:r>
          </w:p>
        </w:tc>
        <w:tc>
          <w:tcPr>
            <w:tcW w:w="1656" w:type="dxa"/>
            <w:vAlign w:val="center"/>
          </w:tcPr>
          <w:p w:rsidR="00F85D35" w:rsidRPr="00F85D35" w:rsidRDefault="00F85D35" w:rsidP="006E2391">
            <w:pPr>
              <w:spacing w:after="0" w:line="240" w:lineRule="auto"/>
              <w:jc w:val="center"/>
              <w:rPr>
                <w:rFonts w:ascii="Arial" w:hAnsi="Arial" w:cs="Arial"/>
              </w:rPr>
            </w:pPr>
            <w:r w:rsidRPr="00F85D35">
              <w:rPr>
                <w:rFonts w:ascii="Arial" w:hAnsi="Arial" w:cs="Arial"/>
              </w:rPr>
              <w:t>nickel basin</w:t>
            </w:r>
          </w:p>
        </w:tc>
        <w:tc>
          <w:tcPr>
            <w:tcW w:w="769" w:type="dxa"/>
            <w:vAlign w:val="center"/>
          </w:tcPr>
          <w:p w:rsidR="00F85D35" w:rsidRPr="00F85D35" w:rsidRDefault="00F85D35" w:rsidP="006E2391">
            <w:pPr>
              <w:spacing w:after="0" w:line="240" w:lineRule="auto"/>
              <w:jc w:val="center"/>
              <w:rPr>
                <w:rFonts w:ascii="Arial" w:hAnsi="Arial" w:cs="Arial"/>
              </w:rPr>
            </w:pPr>
          </w:p>
        </w:tc>
        <w:tc>
          <w:tcPr>
            <w:tcW w:w="709" w:type="dxa"/>
            <w:vAlign w:val="center"/>
          </w:tcPr>
          <w:p w:rsidR="00F85D35" w:rsidRPr="00F85D35" w:rsidRDefault="00F85D35" w:rsidP="006E2391">
            <w:pPr>
              <w:spacing w:after="0" w:line="240" w:lineRule="auto"/>
              <w:jc w:val="center"/>
              <w:rPr>
                <w:rFonts w:ascii="Arial" w:hAnsi="Arial" w:cs="Arial"/>
              </w:rPr>
            </w:pPr>
          </w:p>
        </w:tc>
        <w:tc>
          <w:tcPr>
            <w:tcW w:w="850" w:type="dxa"/>
            <w:vAlign w:val="center"/>
          </w:tcPr>
          <w:p w:rsidR="00F85D35" w:rsidRPr="00F85D35" w:rsidRDefault="00F85D35" w:rsidP="006E2391">
            <w:pPr>
              <w:spacing w:after="0" w:line="240" w:lineRule="auto"/>
              <w:jc w:val="center"/>
              <w:rPr>
                <w:rFonts w:ascii="Arial" w:hAnsi="Arial" w:cs="Arial"/>
              </w:rPr>
            </w:pPr>
          </w:p>
        </w:tc>
        <w:tc>
          <w:tcPr>
            <w:tcW w:w="851" w:type="dxa"/>
            <w:vAlign w:val="center"/>
          </w:tcPr>
          <w:p w:rsidR="00F85D35" w:rsidRPr="00F85D35" w:rsidRDefault="00F85D35" w:rsidP="006E2391">
            <w:pPr>
              <w:spacing w:after="0" w:line="240" w:lineRule="auto"/>
              <w:jc w:val="center"/>
              <w:rPr>
                <w:rFonts w:ascii="Arial" w:hAnsi="Arial" w:cs="Arial"/>
              </w:rPr>
            </w:pPr>
          </w:p>
        </w:tc>
        <w:tc>
          <w:tcPr>
            <w:tcW w:w="850" w:type="dxa"/>
            <w:vAlign w:val="center"/>
          </w:tcPr>
          <w:p w:rsidR="00F85D35" w:rsidRPr="00F85D35" w:rsidRDefault="00F85D35" w:rsidP="006E2391">
            <w:pPr>
              <w:spacing w:after="0" w:line="240" w:lineRule="auto"/>
              <w:jc w:val="center"/>
              <w:rPr>
                <w:rFonts w:ascii="Arial" w:hAnsi="Arial" w:cs="Arial"/>
              </w:rPr>
            </w:pPr>
          </w:p>
        </w:tc>
        <w:tc>
          <w:tcPr>
            <w:tcW w:w="915" w:type="dxa"/>
            <w:vAlign w:val="center"/>
          </w:tcPr>
          <w:p w:rsidR="00F85D35" w:rsidRPr="00F85D35" w:rsidRDefault="00F85D35" w:rsidP="006E2391">
            <w:pPr>
              <w:spacing w:after="0" w:line="240" w:lineRule="auto"/>
              <w:jc w:val="center"/>
              <w:rPr>
                <w:rFonts w:ascii="Arial" w:hAnsi="Arial" w:cs="Arial"/>
              </w:rPr>
            </w:pPr>
          </w:p>
        </w:tc>
        <w:tc>
          <w:tcPr>
            <w:tcW w:w="991" w:type="dxa"/>
            <w:vAlign w:val="center"/>
          </w:tcPr>
          <w:p w:rsidR="00F85D35" w:rsidRPr="00F85D35" w:rsidRDefault="00F85D35" w:rsidP="006E2391">
            <w:pPr>
              <w:spacing w:after="0" w:line="240" w:lineRule="auto"/>
              <w:jc w:val="center"/>
              <w:rPr>
                <w:rFonts w:ascii="Arial" w:hAnsi="Arial" w:cs="Arial"/>
              </w:rPr>
            </w:pPr>
          </w:p>
        </w:tc>
        <w:tc>
          <w:tcPr>
            <w:tcW w:w="991" w:type="dxa"/>
            <w:vAlign w:val="center"/>
          </w:tcPr>
          <w:p w:rsidR="00F85D35" w:rsidRPr="00F85D35" w:rsidRDefault="00F85D35" w:rsidP="006E2391">
            <w:pPr>
              <w:spacing w:after="0" w:line="240" w:lineRule="auto"/>
              <w:jc w:val="center"/>
              <w:rPr>
                <w:rFonts w:ascii="Arial" w:hAnsi="Arial" w:cs="Arial"/>
              </w:rPr>
            </w:pPr>
          </w:p>
        </w:tc>
      </w:tr>
      <w:tr w:rsidR="00F85D35" w:rsidRPr="00F85D35" w:rsidTr="00F85D35">
        <w:trPr>
          <w:jc w:val="center"/>
        </w:trPr>
        <w:tc>
          <w:tcPr>
            <w:tcW w:w="660" w:type="dxa"/>
            <w:vAlign w:val="center"/>
          </w:tcPr>
          <w:p w:rsidR="00F85D35" w:rsidRPr="00F85D35" w:rsidRDefault="00F85D35" w:rsidP="006E2391">
            <w:pPr>
              <w:spacing w:after="0" w:line="240" w:lineRule="auto"/>
              <w:jc w:val="center"/>
              <w:rPr>
                <w:rFonts w:ascii="Arial" w:hAnsi="Arial" w:cs="Arial"/>
              </w:rPr>
            </w:pPr>
            <w:r w:rsidRPr="00F85D35">
              <w:rPr>
                <w:rFonts w:ascii="Arial" w:hAnsi="Arial" w:cs="Arial"/>
              </w:rPr>
              <w:t>5</w:t>
            </w:r>
          </w:p>
        </w:tc>
        <w:tc>
          <w:tcPr>
            <w:tcW w:w="1656" w:type="dxa"/>
            <w:vAlign w:val="center"/>
          </w:tcPr>
          <w:p w:rsidR="00F85D35" w:rsidRPr="00F85D35" w:rsidRDefault="00F85D35" w:rsidP="006E2391">
            <w:pPr>
              <w:spacing w:after="0" w:line="240" w:lineRule="auto"/>
              <w:jc w:val="center"/>
              <w:rPr>
                <w:rFonts w:ascii="Arial" w:hAnsi="Arial" w:cs="Arial"/>
              </w:rPr>
            </w:pPr>
            <w:r w:rsidRPr="00F85D35">
              <w:rPr>
                <w:rFonts w:ascii="Arial" w:hAnsi="Arial" w:cs="Arial"/>
              </w:rPr>
              <w:t>watch glass</w:t>
            </w:r>
          </w:p>
        </w:tc>
        <w:tc>
          <w:tcPr>
            <w:tcW w:w="769" w:type="dxa"/>
            <w:vAlign w:val="center"/>
          </w:tcPr>
          <w:p w:rsidR="00F85D35" w:rsidRPr="00F85D35" w:rsidRDefault="00F85D35" w:rsidP="006E2391">
            <w:pPr>
              <w:spacing w:after="0" w:line="240" w:lineRule="auto"/>
              <w:jc w:val="center"/>
              <w:rPr>
                <w:rFonts w:ascii="Arial" w:hAnsi="Arial" w:cs="Arial"/>
              </w:rPr>
            </w:pPr>
          </w:p>
        </w:tc>
        <w:tc>
          <w:tcPr>
            <w:tcW w:w="709" w:type="dxa"/>
            <w:vAlign w:val="center"/>
          </w:tcPr>
          <w:p w:rsidR="00F85D35" w:rsidRPr="00F85D35" w:rsidRDefault="00F85D35" w:rsidP="006E2391">
            <w:pPr>
              <w:spacing w:after="0" w:line="240" w:lineRule="auto"/>
              <w:jc w:val="center"/>
              <w:rPr>
                <w:rFonts w:ascii="Arial" w:hAnsi="Arial" w:cs="Arial"/>
              </w:rPr>
            </w:pPr>
          </w:p>
        </w:tc>
        <w:tc>
          <w:tcPr>
            <w:tcW w:w="850" w:type="dxa"/>
            <w:vAlign w:val="center"/>
          </w:tcPr>
          <w:p w:rsidR="00F85D35" w:rsidRPr="00F85D35" w:rsidRDefault="00F85D35" w:rsidP="006E2391">
            <w:pPr>
              <w:spacing w:after="0" w:line="240" w:lineRule="auto"/>
              <w:jc w:val="center"/>
              <w:rPr>
                <w:rFonts w:ascii="Arial" w:hAnsi="Arial" w:cs="Arial"/>
              </w:rPr>
            </w:pPr>
          </w:p>
        </w:tc>
        <w:tc>
          <w:tcPr>
            <w:tcW w:w="851" w:type="dxa"/>
            <w:vAlign w:val="center"/>
          </w:tcPr>
          <w:p w:rsidR="00F85D35" w:rsidRPr="00F85D35" w:rsidRDefault="00F85D35" w:rsidP="006E2391">
            <w:pPr>
              <w:spacing w:after="0" w:line="240" w:lineRule="auto"/>
              <w:jc w:val="center"/>
              <w:rPr>
                <w:rFonts w:ascii="Arial" w:hAnsi="Arial" w:cs="Arial"/>
              </w:rPr>
            </w:pPr>
          </w:p>
        </w:tc>
        <w:tc>
          <w:tcPr>
            <w:tcW w:w="850" w:type="dxa"/>
            <w:vAlign w:val="center"/>
          </w:tcPr>
          <w:p w:rsidR="00F85D35" w:rsidRPr="00F85D35" w:rsidRDefault="00F85D35" w:rsidP="006E2391">
            <w:pPr>
              <w:spacing w:after="0" w:line="240" w:lineRule="auto"/>
              <w:jc w:val="center"/>
              <w:rPr>
                <w:rFonts w:ascii="Arial" w:hAnsi="Arial" w:cs="Arial"/>
              </w:rPr>
            </w:pPr>
          </w:p>
        </w:tc>
        <w:tc>
          <w:tcPr>
            <w:tcW w:w="915" w:type="dxa"/>
            <w:vAlign w:val="center"/>
          </w:tcPr>
          <w:p w:rsidR="00F85D35" w:rsidRPr="00F85D35" w:rsidRDefault="00F85D35" w:rsidP="006E2391">
            <w:pPr>
              <w:spacing w:after="0" w:line="240" w:lineRule="auto"/>
              <w:jc w:val="center"/>
              <w:rPr>
                <w:rFonts w:ascii="Arial" w:hAnsi="Arial" w:cs="Arial"/>
              </w:rPr>
            </w:pPr>
          </w:p>
        </w:tc>
        <w:tc>
          <w:tcPr>
            <w:tcW w:w="991" w:type="dxa"/>
            <w:vAlign w:val="center"/>
          </w:tcPr>
          <w:p w:rsidR="00F85D35" w:rsidRPr="00F85D35" w:rsidRDefault="00F85D35" w:rsidP="006E2391">
            <w:pPr>
              <w:spacing w:after="0" w:line="240" w:lineRule="auto"/>
              <w:jc w:val="center"/>
              <w:rPr>
                <w:rFonts w:ascii="Arial" w:hAnsi="Arial" w:cs="Arial"/>
              </w:rPr>
            </w:pPr>
          </w:p>
        </w:tc>
        <w:tc>
          <w:tcPr>
            <w:tcW w:w="991" w:type="dxa"/>
            <w:vAlign w:val="center"/>
          </w:tcPr>
          <w:p w:rsidR="00F85D35" w:rsidRPr="00F85D35" w:rsidRDefault="00F85D35" w:rsidP="006E2391">
            <w:pPr>
              <w:spacing w:after="0" w:line="240" w:lineRule="auto"/>
              <w:jc w:val="center"/>
              <w:rPr>
                <w:rFonts w:ascii="Arial" w:hAnsi="Arial" w:cs="Arial"/>
              </w:rPr>
            </w:pPr>
          </w:p>
        </w:tc>
      </w:tr>
      <w:tr w:rsidR="00F85D35" w:rsidRPr="00F85D35" w:rsidTr="00F85D35">
        <w:trPr>
          <w:jc w:val="center"/>
        </w:trPr>
        <w:tc>
          <w:tcPr>
            <w:tcW w:w="660" w:type="dxa"/>
            <w:vAlign w:val="center"/>
          </w:tcPr>
          <w:p w:rsidR="00F85D35" w:rsidRPr="00F85D35" w:rsidRDefault="00F85D35" w:rsidP="006E2391">
            <w:pPr>
              <w:spacing w:after="0" w:line="240" w:lineRule="auto"/>
              <w:jc w:val="center"/>
              <w:rPr>
                <w:rFonts w:ascii="Arial" w:hAnsi="Arial" w:cs="Arial"/>
              </w:rPr>
            </w:pPr>
            <w:r w:rsidRPr="00F85D35">
              <w:rPr>
                <w:rFonts w:ascii="Arial" w:hAnsi="Arial" w:cs="Arial"/>
              </w:rPr>
              <w:t>6</w:t>
            </w:r>
          </w:p>
        </w:tc>
        <w:tc>
          <w:tcPr>
            <w:tcW w:w="1656" w:type="dxa"/>
            <w:vAlign w:val="center"/>
          </w:tcPr>
          <w:p w:rsidR="00F85D35" w:rsidRPr="00F85D35" w:rsidRDefault="00F85D35" w:rsidP="006E2391">
            <w:pPr>
              <w:spacing w:after="0" w:line="240" w:lineRule="auto"/>
              <w:jc w:val="center"/>
              <w:rPr>
                <w:rFonts w:ascii="Arial" w:hAnsi="Arial" w:cs="Arial"/>
              </w:rPr>
            </w:pPr>
            <w:r w:rsidRPr="00F85D35">
              <w:rPr>
                <w:rFonts w:ascii="Arial" w:hAnsi="Arial" w:cs="Arial"/>
              </w:rPr>
              <w:t>10 glass beads</w:t>
            </w:r>
          </w:p>
        </w:tc>
        <w:tc>
          <w:tcPr>
            <w:tcW w:w="769" w:type="dxa"/>
            <w:vAlign w:val="center"/>
          </w:tcPr>
          <w:p w:rsidR="00F85D35" w:rsidRPr="00F85D35" w:rsidRDefault="00F85D35" w:rsidP="006E2391">
            <w:pPr>
              <w:spacing w:after="0" w:line="240" w:lineRule="auto"/>
              <w:jc w:val="center"/>
              <w:rPr>
                <w:rFonts w:ascii="Arial" w:hAnsi="Arial" w:cs="Arial"/>
              </w:rPr>
            </w:pPr>
          </w:p>
        </w:tc>
        <w:tc>
          <w:tcPr>
            <w:tcW w:w="709" w:type="dxa"/>
            <w:vAlign w:val="center"/>
          </w:tcPr>
          <w:p w:rsidR="00F85D35" w:rsidRPr="00F85D35" w:rsidRDefault="00F85D35" w:rsidP="006E2391">
            <w:pPr>
              <w:spacing w:after="0" w:line="240" w:lineRule="auto"/>
              <w:jc w:val="center"/>
              <w:rPr>
                <w:rFonts w:ascii="Arial" w:hAnsi="Arial" w:cs="Arial"/>
              </w:rPr>
            </w:pPr>
          </w:p>
        </w:tc>
        <w:tc>
          <w:tcPr>
            <w:tcW w:w="850" w:type="dxa"/>
            <w:vAlign w:val="center"/>
          </w:tcPr>
          <w:p w:rsidR="00F85D35" w:rsidRPr="00F85D35" w:rsidRDefault="00F85D35" w:rsidP="006E2391">
            <w:pPr>
              <w:spacing w:after="0" w:line="240" w:lineRule="auto"/>
              <w:jc w:val="center"/>
              <w:rPr>
                <w:rFonts w:ascii="Arial" w:hAnsi="Arial" w:cs="Arial"/>
              </w:rPr>
            </w:pPr>
          </w:p>
        </w:tc>
        <w:tc>
          <w:tcPr>
            <w:tcW w:w="851" w:type="dxa"/>
            <w:vAlign w:val="center"/>
          </w:tcPr>
          <w:p w:rsidR="00F85D35" w:rsidRPr="00F85D35" w:rsidRDefault="00F85D35" w:rsidP="006E2391">
            <w:pPr>
              <w:spacing w:after="0" w:line="240" w:lineRule="auto"/>
              <w:jc w:val="center"/>
              <w:rPr>
                <w:rFonts w:ascii="Arial" w:hAnsi="Arial" w:cs="Arial"/>
              </w:rPr>
            </w:pPr>
          </w:p>
        </w:tc>
        <w:tc>
          <w:tcPr>
            <w:tcW w:w="850" w:type="dxa"/>
            <w:vAlign w:val="center"/>
          </w:tcPr>
          <w:p w:rsidR="00F85D35" w:rsidRPr="00F85D35" w:rsidRDefault="00F85D35" w:rsidP="006E2391">
            <w:pPr>
              <w:spacing w:after="0" w:line="240" w:lineRule="auto"/>
              <w:jc w:val="center"/>
              <w:rPr>
                <w:rFonts w:ascii="Arial" w:hAnsi="Arial" w:cs="Arial"/>
              </w:rPr>
            </w:pPr>
          </w:p>
        </w:tc>
        <w:tc>
          <w:tcPr>
            <w:tcW w:w="915" w:type="dxa"/>
            <w:vAlign w:val="center"/>
          </w:tcPr>
          <w:p w:rsidR="00F85D35" w:rsidRPr="00F85D35" w:rsidRDefault="00F85D35" w:rsidP="006E2391">
            <w:pPr>
              <w:spacing w:after="0" w:line="240" w:lineRule="auto"/>
              <w:jc w:val="center"/>
              <w:rPr>
                <w:rFonts w:ascii="Arial" w:hAnsi="Arial" w:cs="Arial"/>
              </w:rPr>
            </w:pPr>
          </w:p>
        </w:tc>
        <w:tc>
          <w:tcPr>
            <w:tcW w:w="991" w:type="dxa"/>
            <w:vAlign w:val="center"/>
          </w:tcPr>
          <w:p w:rsidR="00F85D35" w:rsidRPr="00F85D35" w:rsidRDefault="00F85D35" w:rsidP="006E2391">
            <w:pPr>
              <w:spacing w:after="0" w:line="240" w:lineRule="auto"/>
              <w:jc w:val="center"/>
              <w:rPr>
                <w:rFonts w:ascii="Arial" w:hAnsi="Arial" w:cs="Arial"/>
              </w:rPr>
            </w:pPr>
          </w:p>
        </w:tc>
        <w:tc>
          <w:tcPr>
            <w:tcW w:w="991" w:type="dxa"/>
            <w:vAlign w:val="center"/>
          </w:tcPr>
          <w:p w:rsidR="00F85D35" w:rsidRPr="00F85D35" w:rsidRDefault="00F85D35" w:rsidP="006E2391">
            <w:pPr>
              <w:spacing w:after="0" w:line="240" w:lineRule="auto"/>
              <w:jc w:val="center"/>
              <w:rPr>
                <w:rFonts w:ascii="Arial" w:hAnsi="Arial" w:cs="Arial"/>
              </w:rPr>
            </w:pPr>
          </w:p>
        </w:tc>
      </w:tr>
      <w:tr w:rsidR="00F85D35" w:rsidRPr="00F85D35" w:rsidTr="00F85D35">
        <w:trPr>
          <w:jc w:val="center"/>
        </w:trPr>
        <w:tc>
          <w:tcPr>
            <w:tcW w:w="660" w:type="dxa"/>
            <w:vAlign w:val="center"/>
          </w:tcPr>
          <w:p w:rsidR="00F85D35" w:rsidRPr="00F85D35" w:rsidRDefault="00F85D35" w:rsidP="006E2391">
            <w:pPr>
              <w:spacing w:after="0" w:line="240" w:lineRule="auto"/>
              <w:jc w:val="center"/>
              <w:rPr>
                <w:rFonts w:ascii="Arial" w:hAnsi="Arial" w:cs="Arial"/>
              </w:rPr>
            </w:pPr>
            <w:r w:rsidRPr="00F85D35">
              <w:rPr>
                <w:rFonts w:ascii="Arial" w:hAnsi="Arial" w:cs="Arial"/>
              </w:rPr>
              <w:t>7</w:t>
            </w:r>
          </w:p>
        </w:tc>
        <w:tc>
          <w:tcPr>
            <w:tcW w:w="1656" w:type="dxa"/>
            <w:vAlign w:val="center"/>
          </w:tcPr>
          <w:p w:rsidR="00F85D35" w:rsidRPr="00F85D35" w:rsidRDefault="00F85D35" w:rsidP="006E2391">
            <w:pPr>
              <w:spacing w:after="0" w:line="240" w:lineRule="auto"/>
              <w:jc w:val="center"/>
              <w:rPr>
                <w:rFonts w:ascii="Arial" w:hAnsi="Arial" w:cs="Arial"/>
              </w:rPr>
            </w:pPr>
            <w:r w:rsidRPr="00F85D35">
              <w:rPr>
                <w:rFonts w:ascii="Arial" w:hAnsi="Arial" w:cs="Arial"/>
              </w:rPr>
              <w:t>test tube</w:t>
            </w:r>
          </w:p>
        </w:tc>
        <w:tc>
          <w:tcPr>
            <w:tcW w:w="769" w:type="dxa"/>
            <w:vAlign w:val="center"/>
          </w:tcPr>
          <w:p w:rsidR="00F85D35" w:rsidRPr="00F85D35" w:rsidRDefault="00F85D35" w:rsidP="006E2391">
            <w:pPr>
              <w:spacing w:after="0" w:line="240" w:lineRule="auto"/>
              <w:jc w:val="center"/>
              <w:rPr>
                <w:rFonts w:ascii="Arial" w:hAnsi="Arial" w:cs="Arial"/>
              </w:rPr>
            </w:pPr>
          </w:p>
        </w:tc>
        <w:tc>
          <w:tcPr>
            <w:tcW w:w="709" w:type="dxa"/>
            <w:vAlign w:val="center"/>
          </w:tcPr>
          <w:p w:rsidR="00F85D35" w:rsidRPr="00F85D35" w:rsidRDefault="00F85D35" w:rsidP="006E2391">
            <w:pPr>
              <w:spacing w:after="0" w:line="240" w:lineRule="auto"/>
              <w:jc w:val="center"/>
              <w:rPr>
                <w:rFonts w:ascii="Arial" w:hAnsi="Arial" w:cs="Arial"/>
              </w:rPr>
            </w:pPr>
          </w:p>
        </w:tc>
        <w:tc>
          <w:tcPr>
            <w:tcW w:w="850" w:type="dxa"/>
            <w:vAlign w:val="center"/>
          </w:tcPr>
          <w:p w:rsidR="00F85D35" w:rsidRPr="00F85D35" w:rsidRDefault="00F85D35" w:rsidP="006E2391">
            <w:pPr>
              <w:spacing w:after="0" w:line="240" w:lineRule="auto"/>
              <w:jc w:val="center"/>
              <w:rPr>
                <w:rFonts w:ascii="Arial" w:hAnsi="Arial" w:cs="Arial"/>
              </w:rPr>
            </w:pPr>
          </w:p>
        </w:tc>
        <w:tc>
          <w:tcPr>
            <w:tcW w:w="851" w:type="dxa"/>
            <w:vAlign w:val="center"/>
          </w:tcPr>
          <w:p w:rsidR="00F85D35" w:rsidRPr="00F85D35" w:rsidRDefault="00F85D35" w:rsidP="006E2391">
            <w:pPr>
              <w:spacing w:after="0" w:line="240" w:lineRule="auto"/>
              <w:jc w:val="center"/>
              <w:rPr>
                <w:rFonts w:ascii="Arial" w:hAnsi="Arial" w:cs="Arial"/>
              </w:rPr>
            </w:pPr>
          </w:p>
        </w:tc>
        <w:tc>
          <w:tcPr>
            <w:tcW w:w="850" w:type="dxa"/>
            <w:vAlign w:val="center"/>
          </w:tcPr>
          <w:p w:rsidR="00F85D35" w:rsidRPr="00F85D35" w:rsidRDefault="00F85D35" w:rsidP="006E2391">
            <w:pPr>
              <w:spacing w:after="0" w:line="240" w:lineRule="auto"/>
              <w:jc w:val="center"/>
              <w:rPr>
                <w:rFonts w:ascii="Arial" w:hAnsi="Arial" w:cs="Arial"/>
              </w:rPr>
            </w:pPr>
          </w:p>
        </w:tc>
        <w:tc>
          <w:tcPr>
            <w:tcW w:w="915" w:type="dxa"/>
            <w:vAlign w:val="center"/>
          </w:tcPr>
          <w:p w:rsidR="00F85D35" w:rsidRPr="00F85D35" w:rsidRDefault="00F85D35" w:rsidP="006E2391">
            <w:pPr>
              <w:spacing w:after="0" w:line="240" w:lineRule="auto"/>
              <w:jc w:val="center"/>
              <w:rPr>
                <w:rFonts w:ascii="Arial" w:hAnsi="Arial" w:cs="Arial"/>
              </w:rPr>
            </w:pPr>
          </w:p>
        </w:tc>
        <w:tc>
          <w:tcPr>
            <w:tcW w:w="991" w:type="dxa"/>
            <w:vAlign w:val="center"/>
          </w:tcPr>
          <w:p w:rsidR="00F85D35" w:rsidRPr="00F85D35" w:rsidRDefault="00F85D35" w:rsidP="006E2391">
            <w:pPr>
              <w:spacing w:after="0" w:line="240" w:lineRule="auto"/>
              <w:jc w:val="center"/>
              <w:rPr>
                <w:rFonts w:ascii="Arial" w:hAnsi="Arial" w:cs="Arial"/>
              </w:rPr>
            </w:pPr>
          </w:p>
        </w:tc>
        <w:tc>
          <w:tcPr>
            <w:tcW w:w="991" w:type="dxa"/>
            <w:vAlign w:val="center"/>
          </w:tcPr>
          <w:p w:rsidR="00F85D35" w:rsidRPr="00F85D35" w:rsidRDefault="00F85D35" w:rsidP="006E2391">
            <w:pPr>
              <w:spacing w:after="0" w:line="240" w:lineRule="auto"/>
              <w:jc w:val="center"/>
              <w:rPr>
                <w:rFonts w:ascii="Arial" w:hAnsi="Arial" w:cs="Arial"/>
              </w:rPr>
            </w:pPr>
          </w:p>
        </w:tc>
      </w:tr>
      <w:tr w:rsidR="00F85D35" w:rsidRPr="00F85D35" w:rsidTr="00F85D35">
        <w:trPr>
          <w:jc w:val="center"/>
        </w:trPr>
        <w:tc>
          <w:tcPr>
            <w:tcW w:w="660" w:type="dxa"/>
            <w:vAlign w:val="center"/>
          </w:tcPr>
          <w:p w:rsidR="00F85D35" w:rsidRPr="00F85D35" w:rsidRDefault="00F85D35" w:rsidP="006E2391">
            <w:pPr>
              <w:spacing w:after="0" w:line="240" w:lineRule="auto"/>
              <w:jc w:val="center"/>
              <w:rPr>
                <w:rFonts w:ascii="Arial" w:hAnsi="Arial" w:cs="Arial"/>
              </w:rPr>
            </w:pPr>
            <w:r w:rsidRPr="00F85D35">
              <w:rPr>
                <w:rFonts w:ascii="Arial" w:hAnsi="Arial" w:cs="Arial"/>
              </w:rPr>
              <w:t>8</w:t>
            </w:r>
          </w:p>
        </w:tc>
        <w:tc>
          <w:tcPr>
            <w:tcW w:w="1656" w:type="dxa"/>
            <w:vAlign w:val="center"/>
          </w:tcPr>
          <w:p w:rsidR="00F85D35" w:rsidRPr="00F85D35" w:rsidRDefault="00F85D35" w:rsidP="006E2391">
            <w:pPr>
              <w:spacing w:after="0" w:line="240" w:lineRule="auto"/>
              <w:jc w:val="center"/>
              <w:rPr>
                <w:rFonts w:ascii="Arial" w:hAnsi="Arial" w:cs="Arial"/>
              </w:rPr>
            </w:pPr>
            <w:r w:rsidRPr="00F85D35">
              <w:rPr>
                <w:rFonts w:ascii="Arial" w:hAnsi="Arial" w:cs="Arial"/>
              </w:rPr>
              <w:t>moisture dish</w:t>
            </w:r>
          </w:p>
        </w:tc>
        <w:tc>
          <w:tcPr>
            <w:tcW w:w="769" w:type="dxa"/>
            <w:vAlign w:val="center"/>
          </w:tcPr>
          <w:p w:rsidR="00F85D35" w:rsidRPr="00F85D35" w:rsidRDefault="00F85D35" w:rsidP="006E2391">
            <w:pPr>
              <w:spacing w:after="0" w:line="240" w:lineRule="auto"/>
              <w:jc w:val="center"/>
              <w:rPr>
                <w:rFonts w:ascii="Arial" w:hAnsi="Arial" w:cs="Arial"/>
              </w:rPr>
            </w:pPr>
          </w:p>
        </w:tc>
        <w:tc>
          <w:tcPr>
            <w:tcW w:w="709" w:type="dxa"/>
            <w:vAlign w:val="center"/>
          </w:tcPr>
          <w:p w:rsidR="00F85D35" w:rsidRPr="00F85D35" w:rsidRDefault="00F85D35" w:rsidP="006E2391">
            <w:pPr>
              <w:spacing w:after="0" w:line="240" w:lineRule="auto"/>
              <w:jc w:val="center"/>
              <w:rPr>
                <w:rFonts w:ascii="Arial" w:hAnsi="Arial" w:cs="Arial"/>
              </w:rPr>
            </w:pPr>
          </w:p>
        </w:tc>
        <w:tc>
          <w:tcPr>
            <w:tcW w:w="850" w:type="dxa"/>
            <w:vAlign w:val="center"/>
          </w:tcPr>
          <w:p w:rsidR="00F85D35" w:rsidRPr="00F85D35" w:rsidRDefault="00F85D35" w:rsidP="006E2391">
            <w:pPr>
              <w:spacing w:after="0" w:line="240" w:lineRule="auto"/>
              <w:jc w:val="center"/>
              <w:rPr>
                <w:rFonts w:ascii="Arial" w:hAnsi="Arial" w:cs="Arial"/>
              </w:rPr>
            </w:pPr>
          </w:p>
        </w:tc>
        <w:tc>
          <w:tcPr>
            <w:tcW w:w="851" w:type="dxa"/>
            <w:vAlign w:val="center"/>
          </w:tcPr>
          <w:p w:rsidR="00F85D35" w:rsidRPr="00F85D35" w:rsidRDefault="00F85D35" w:rsidP="006E2391">
            <w:pPr>
              <w:spacing w:after="0" w:line="240" w:lineRule="auto"/>
              <w:jc w:val="center"/>
              <w:rPr>
                <w:rFonts w:ascii="Arial" w:hAnsi="Arial" w:cs="Arial"/>
              </w:rPr>
            </w:pPr>
          </w:p>
        </w:tc>
        <w:tc>
          <w:tcPr>
            <w:tcW w:w="850" w:type="dxa"/>
            <w:vAlign w:val="center"/>
          </w:tcPr>
          <w:p w:rsidR="00F85D35" w:rsidRPr="00F85D35" w:rsidRDefault="00F85D35" w:rsidP="006E2391">
            <w:pPr>
              <w:spacing w:after="0" w:line="240" w:lineRule="auto"/>
              <w:jc w:val="center"/>
              <w:rPr>
                <w:rFonts w:ascii="Arial" w:hAnsi="Arial" w:cs="Arial"/>
              </w:rPr>
            </w:pPr>
          </w:p>
        </w:tc>
        <w:tc>
          <w:tcPr>
            <w:tcW w:w="915" w:type="dxa"/>
            <w:vAlign w:val="center"/>
          </w:tcPr>
          <w:p w:rsidR="00F85D35" w:rsidRPr="00F85D35" w:rsidRDefault="00F85D35" w:rsidP="006E2391">
            <w:pPr>
              <w:spacing w:after="0" w:line="240" w:lineRule="auto"/>
              <w:jc w:val="center"/>
              <w:rPr>
                <w:rFonts w:ascii="Arial" w:hAnsi="Arial" w:cs="Arial"/>
              </w:rPr>
            </w:pPr>
          </w:p>
        </w:tc>
        <w:tc>
          <w:tcPr>
            <w:tcW w:w="991" w:type="dxa"/>
            <w:vAlign w:val="center"/>
          </w:tcPr>
          <w:p w:rsidR="00F85D35" w:rsidRPr="00F85D35" w:rsidRDefault="00F85D35" w:rsidP="006E2391">
            <w:pPr>
              <w:spacing w:after="0" w:line="240" w:lineRule="auto"/>
              <w:jc w:val="center"/>
              <w:rPr>
                <w:rFonts w:ascii="Arial" w:hAnsi="Arial" w:cs="Arial"/>
              </w:rPr>
            </w:pPr>
          </w:p>
        </w:tc>
        <w:tc>
          <w:tcPr>
            <w:tcW w:w="991" w:type="dxa"/>
            <w:vAlign w:val="center"/>
          </w:tcPr>
          <w:p w:rsidR="00F85D35" w:rsidRPr="00F85D35" w:rsidRDefault="00F85D35" w:rsidP="006E2391">
            <w:pPr>
              <w:spacing w:after="0" w:line="240" w:lineRule="auto"/>
              <w:jc w:val="center"/>
              <w:rPr>
                <w:rFonts w:ascii="Arial" w:hAnsi="Arial" w:cs="Arial"/>
              </w:rPr>
            </w:pPr>
          </w:p>
        </w:tc>
      </w:tr>
      <w:tr w:rsidR="00F85D35" w:rsidRPr="00F85D35" w:rsidTr="00F85D35">
        <w:trPr>
          <w:jc w:val="center"/>
        </w:trPr>
        <w:tc>
          <w:tcPr>
            <w:tcW w:w="660" w:type="dxa"/>
            <w:vAlign w:val="center"/>
          </w:tcPr>
          <w:p w:rsidR="00F85D35" w:rsidRPr="00F85D35" w:rsidRDefault="00F85D35" w:rsidP="006E2391">
            <w:pPr>
              <w:spacing w:after="0" w:line="240" w:lineRule="auto"/>
              <w:jc w:val="center"/>
              <w:rPr>
                <w:rFonts w:ascii="Arial" w:hAnsi="Arial" w:cs="Arial"/>
              </w:rPr>
            </w:pPr>
            <w:r w:rsidRPr="00F85D35">
              <w:rPr>
                <w:rFonts w:ascii="Arial" w:hAnsi="Arial" w:cs="Arial"/>
              </w:rPr>
              <w:t>9</w:t>
            </w:r>
          </w:p>
        </w:tc>
        <w:tc>
          <w:tcPr>
            <w:tcW w:w="1656" w:type="dxa"/>
            <w:vAlign w:val="center"/>
          </w:tcPr>
          <w:p w:rsidR="00F85D35" w:rsidRPr="00F85D35" w:rsidRDefault="00F85D35" w:rsidP="006E2391">
            <w:pPr>
              <w:spacing w:after="0" w:line="240" w:lineRule="auto"/>
              <w:jc w:val="center"/>
              <w:rPr>
                <w:rFonts w:ascii="Arial" w:hAnsi="Arial" w:cs="Arial"/>
              </w:rPr>
            </w:pPr>
            <w:r w:rsidRPr="00F85D35">
              <w:rPr>
                <w:rFonts w:ascii="Arial" w:hAnsi="Arial" w:cs="Arial"/>
              </w:rPr>
              <w:t>stirring rod</w:t>
            </w:r>
          </w:p>
        </w:tc>
        <w:tc>
          <w:tcPr>
            <w:tcW w:w="769" w:type="dxa"/>
            <w:vAlign w:val="center"/>
          </w:tcPr>
          <w:p w:rsidR="00F85D35" w:rsidRPr="00F85D35" w:rsidRDefault="00F85D35" w:rsidP="006E2391">
            <w:pPr>
              <w:spacing w:after="0" w:line="240" w:lineRule="auto"/>
              <w:jc w:val="center"/>
              <w:rPr>
                <w:rFonts w:ascii="Arial" w:hAnsi="Arial" w:cs="Arial"/>
              </w:rPr>
            </w:pPr>
          </w:p>
        </w:tc>
        <w:tc>
          <w:tcPr>
            <w:tcW w:w="709" w:type="dxa"/>
            <w:vAlign w:val="center"/>
          </w:tcPr>
          <w:p w:rsidR="00F85D35" w:rsidRPr="00F85D35" w:rsidRDefault="00F85D35" w:rsidP="006E2391">
            <w:pPr>
              <w:spacing w:after="0" w:line="240" w:lineRule="auto"/>
              <w:jc w:val="center"/>
              <w:rPr>
                <w:rFonts w:ascii="Arial" w:hAnsi="Arial" w:cs="Arial"/>
              </w:rPr>
            </w:pPr>
          </w:p>
        </w:tc>
        <w:tc>
          <w:tcPr>
            <w:tcW w:w="850" w:type="dxa"/>
            <w:vAlign w:val="center"/>
          </w:tcPr>
          <w:p w:rsidR="00F85D35" w:rsidRPr="00F85D35" w:rsidRDefault="00F85D35" w:rsidP="006E2391">
            <w:pPr>
              <w:spacing w:after="0" w:line="240" w:lineRule="auto"/>
              <w:jc w:val="center"/>
              <w:rPr>
                <w:rFonts w:ascii="Arial" w:hAnsi="Arial" w:cs="Arial"/>
              </w:rPr>
            </w:pPr>
          </w:p>
        </w:tc>
        <w:tc>
          <w:tcPr>
            <w:tcW w:w="851" w:type="dxa"/>
            <w:vAlign w:val="center"/>
          </w:tcPr>
          <w:p w:rsidR="00F85D35" w:rsidRPr="00F85D35" w:rsidRDefault="00F85D35" w:rsidP="006E2391">
            <w:pPr>
              <w:spacing w:after="0" w:line="240" w:lineRule="auto"/>
              <w:jc w:val="center"/>
              <w:rPr>
                <w:rFonts w:ascii="Arial" w:hAnsi="Arial" w:cs="Arial"/>
              </w:rPr>
            </w:pPr>
          </w:p>
        </w:tc>
        <w:tc>
          <w:tcPr>
            <w:tcW w:w="850" w:type="dxa"/>
            <w:vAlign w:val="center"/>
          </w:tcPr>
          <w:p w:rsidR="00F85D35" w:rsidRPr="00F85D35" w:rsidRDefault="00F85D35" w:rsidP="006E2391">
            <w:pPr>
              <w:spacing w:after="0" w:line="240" w:lineRule="auto"/>
              <w:jc w:val="center"/>
              <w:rPr>
                <w:rFonts w:ascii="Arial" w:hAnsi="Arial" w:cs="Arial"/>
              </w:rPr>
            </w:pPr>
          </w:p>
        </w:tc>
        <w:tc>
          <w:tcPr>
            <w:tcW w:w="915" w:type="dxa"/>
            <w:vAlign w:val="center"/>
          </w:tcPr>
          <w:p w:rsidR="00F85D35" w:rsidRPr="00F85D35" w:rsidRDefault="00F85D35" w:rsidP="006E2391">
            <w:pPr>
              <w:spacing w:after="0" w:line="240" w:lineRule="auto"/>
              <w:jc w:val="center"/>
              <w:rPr>
                <w:rFonts w:ascii="Arial" w:hAnsi="Arial" w:cs="Arial"/>
              </w:rPr>
            </w:pPr>
          </w:p>
        </w:tc>
        <w:tc>
          <w:tcPr>
            <w:tcW w:w="991" w:type="dxa"/>
            <w:vAlign w:val="center"/>
          </w:tcPr>
          <w:p w:rsidR="00F85D35" w:rsidRPr="00F85D35" w:rsidRDefault="00F85D35" w:rsidP="006E2391">
            <w:pPr>
              <w:spacing w:after="0" w:line="240" w:lineRule="auto"/>
              <w:jc w:val="center"/>
              <w:rPr>
                <w:rFonts w:ascii="Arial" w:hAnsi="Arial" w:cs="Arial"/>
              </w:rPr>
            </w:pPr>
          </w:p>
        </w:tc>
        <w:tc>
          <w:tcPr>
            <w:tcW w:w="991" w:type="dxa"/>
            <w:vAlign w:val="center"/>
          </w:tcPr>
          <w:p w:rsidR="00F85D35" w:rsidRPr="00F85D35" w:rsidRDefault="00F85D35" w:rsidP="006E2391">
            <w:pPr>
              <w:spacing w:after="0" w:line="240" w:lineRule="auto"/>
              <w:jc w:val="center"/>
              <w:rPr>
                <w:rFonts w:ascii="Arial" w:hAnsi="Arial" w:cs="Arial"/>
              </w:rPr>
            </w:pPr>
          </w:p>
        </w:tc>
      </w:tr>
      <w:tr w:rsidR="00F85D35" w:rsidRPr="00F85D35" w:rsidTr="00F85D35">
        <w:trPr>
          <w:jc w:val="center"/>
        </w:trPr>
        <w:tc>
          <w:tcPr>
            <w:tcW w:w="660" w:type="dxa"/>
            <w:vAlign w:val="center"/>
          </w:tcPr>
          <w:p w:rsidR="00F85D35" w:rsidRPr="00F85D35" w:rsidRDefault="00F85D35" w:rsidP="006E2391">
            <w:pPr>
              <w:spacing w:after="0" w:line="240" w:lineRule="auto"/>
              <w:jc w:val="center"/>
              <w:rPr>
                <w:rFonts w:ascii="Arial" w:hAnsi="Arial" w:cs="Arial"/>
              </w:rPr>
            </w:pPr>
            <w:r w:rsidRPr="00F85D35">
              <w:rPr>
                <w:rFonts w:ascii="Arial" w:hAnsi="Arial" w:cs="Arial"/>
              </w:rPr>
              <w:t>10</w:t>
            </w:r>
          </w:p>
        </w:tc>
        <w:tc>
          <w:tcPr>
            <w:tcW w:w="1656" w:type="dxa"/>
            <w:vAlign w:val="center"/>
          </w:tcPr>
          <w:p w:rsidR="00F85D35" w:rsidRPr="00F85D35" w:rsidRDefault="00F85D35" w:rsidP="006E2391">
            <w:pPr>
              <w:spacing w:after="0" w:line="240" w:lineRule="auto"/>
              <w:jc w:val="center"/>
              <w:rPr>
                <w:rFonts w:ascii="Arial" w:hAnsi="Arial" w:cs="Arial"/>
              </w:rPr>
            </w:pPr>
            <w:r w:rsidRPr="00F85D35">
              <w:rPr>
                <w:rFonts w:ascii="Arial" w:hAnsi="Arial" w:cs="Arial"/>
              </w:rPr>
              <w:t>crucible</w:t>
            </w:r>
          </w:p>
        </w:tc>
        <w:tc>
          <w:tcPr>
            <w:tcW w:w="769" w:type="dxa"/>
            <w:vAlign w:val="center"/>
          </w:tcPr>
          <w:p w:rsidR="00F85D35" w:rsidRPr="00F85D35" w:rsidRDefault="00F85D35" w:rsidP="006E2391">
            <w:pPr>
              <w:spacing w:after="0" w:line="240" w:lineRule="auto"/>
              <w:jc w:val="center"/>
              <w:rPr>
                <w:rFonts w:ascii="Arial" w:hAnsi="Arial" w:cs="Arial"/>
              </w:rPr>
            </w:pPr>
          </w:p>
        </w:tc>
        <w:tc>
          <w:tcPr>
            <w:tcW w:w="709" w:type="dxa"/>
            <w:vAlign w:val="center"/>
          </w:tcPr>
          <w:p w:rsidR="00F85D35" w:rsidRPr="00F85D35" w:rsidRDefault="00F85D35" w:rsidP="006E2391">
            <w:pPr>
              <w:spacing w:after="0" w:line="240" w:lineRule="auto"/>
              <w:jc w:val="center"/>
              <w:rPr>
                <w:rFonts w:ascii="Arial" w:hAnsi="Arial" w:cs="Arial"/>
              </w:rPr>
            </w:pPr>
          </w:p>
        </w:tc>
        <w:tc>
          <w:tcPr>
            <w:tcW w:w="850" w:type="dxa"/>
            <w:vAlign w:val="center"/>
          </w:tcPr>
          <w:p w:rsidR="00F85D35" w:rsidRPr="00F85D35" w:rsidRDefault="00F85D35" w:rsidP="006E2391">
            <w:pPr>
              <w:spacing w:after="0" w:line="240" w:lineRule="auto"/>
              <w:jc w:val="center"/>
              <w:rPr>
                <w:rFonts w:ascii="Arial" w:hAnsi="Arial" w:cs="Arial"/>
              </w:rPr>
            </w:pPr>
          </w:p>
        </w:tc>
        <w:tc>
          <w:tcPr>
            <w:tcW w:w="851" w:type="dxa"/>
            <w:vAlign w:val="center"/>
          </w:tcPr>
          <w:p w:rsidR="00F85D35" w:rsidRPr="00F85D35" w:rsidRDefault="00F85D35" w:rsidP="006E2391">
            <w:pPr>
              <w:spacing w:after="0" w:line="240" w:lineRule="auto"/>
              <w:jc w:val="center"/>
              <w:rPr>
                <w:rFonts w:ascii="Arial" w:hAnsi="Arial" w:cs="Arial"/>
              </w:rPr>
            </w:pPr>
          </w:p>
        </w:tc>
        <w:tc>
          <w:tcPr>
            <w:tcW w:w="850" w:type="dxa"/>
            <w:vAlign w:val="center"/>
          </w:tcPr>
          <w:p w:rsidR="00F85D35" w:rsidRPr="00F85D35" w:rsidRDefault="00F85D35" w:rsidP="006E2391">
            <w:pPr>
              <w:spacing w:after="0" w:line="240" w:lineRule="auto"/>
              <w:jc w:val="center"/>
              <w:rPr>
                <w:rFonts w:ascii="Arial" w:hAnsi="Arial" w:cs="Arial"/>
              </w:rPr>
            </w:pPr>
          </w:p>
        </w:tc>
        <w:tc>
          <w:tcPr>
            <w:tcW w:w="915" w:type="dxa"/>
            <w:vAlign w:val="center"/>
          </w:tcPr>
          <w:p w:rsidR="00F85D35" w:rsidRPr="00F85D35" w:rsidRDefault="00F85D35" w:rsidP="006E2391">
            <w:pPr>
              <w:spacing w:after="0" w:line="240" w:lineRule="auto"/>
              <w:jc w:val="center"/>
              <w:rPr>
                <w:rFonts w:ascii="Arial" w:hAnsi="Arial" w:cs="Arial"/>
              </w:rPr>
            </w:pPr>
          </w:p>
        </w:tc>
        <w:tc>
          <w:tcPr>
            <w:tcW w:w="991" w:type="dxa"/>
            <w:vAlign w:val="center"/>
          </w:tcPr>
          <w:p w:rsidR="00F85D35" w:rsidRPr="00F85D35" w:rsidRDefault="00F85D35" w:rsidP="006E2391">
            <w:pPr>
              <w:spacing w:after="0" w:line="240" w:lineRule="auto"/>
              <w:jc w:val="center"/>
              <w:rPr>
                <w:rFonts w:ascii="Arial" w:hAnsi="Arial" w:cs="Arial"/>
              </w:rPr>
            </w:pPr>
          </w:p>
        </w:tc>
        <w:tc>
          <w:tcPr>
            <w:tcW w:w="991" w:type="dxa"/>
            <w:vAlign w:val="center"/>
          </w:tcPr>
          <w:p w:rsidR="00F85D35" w:rsidRPr="00F85D35" w:rsidRDefault="00F85D35" w:rsidP="006E2391">
            <w:pPr>
              <w:spacing w:after="0" w:line="240" w:lineRule="auto"/>
              <w:jc w:val="center"/>
              <w:rPr>
                <w:rFonts w:ascii="Arial" w:hAnsi="Arial" w:cs="Arial"/>
              </w:rPr>
            </w:pPr>
          </w:p>
        </w:tc>
      </w:tr>
    </w:tbl>
    <w:p w:rsidR="00F85D35" w:rsidRPr="00F85D35" w:rsidRDefault="00F85D35" w:rsidP="00F85D35">
      <w:pPr>
        <w:spacing w:after="240"/>
        <w:jc w:val="both"/>
        <w:rPr>
          <w:rFonts w:ascii="Arial" w:eastAsiaTheme="minorHAnsi" w:hAnsi="Arial" w:cs="Arial"/>
        </w:rPr>
      </w:pPr>
    </w:p>
    <w:p w:rsidR="00F85D35" w:rsidRPr="00F85D35" w:rsidRDefault="00F85D35" w:rsidP="00CE63A9">
      <w:pPr>
        <w:numPr>
          <w:ilvl w:val="0"/>
          <w:numId w:val="98"/>
        </w:numPr>
        <w:spacing w:after="240" w:line="240" w:lineRule="auto"/>
        <w:ind w:left="567" w:hanging="567"/>
        <w:contextualSpacing/>
        <w:jc w:val="both"/>
        <w:rPr>
          <w:rFonts w:ascii="Arial" w:eastAsiaTheme="minorHAnsi" w:hAnsi="Arial" w:cs="Arial"/>
          <w:b/>
        </w:rPr>
      </w:pPr>
      <w:r w:rsidRPr="00F85D35">
        <w:rPr>
          <w:rFonts w:ascii="Arial" w:eastAsiaTheme="minorHAnsi" w:hAnsi="Arial" w:cs="Arial"/>
          <w:b/>
        </w:rPr>
        <w:t>Working in your group, mass out each of the following items. Demonstrate your results to the instructor who will sign next to the item below. (8)</w:t>
      </w:r>
    </w:p>
    <w:tbl>
      <w:tblPr>
        <w:tblStyle w:val="TableGrid13"/>
        <w:tblW w:w="8931" w:type="dxa"/>
        <w:tblInd w:w="108" w:type="dxa"/>
        <w:tblLook w:val="04A0" w:firstRow="1" w:lastRow="0" w:firstColumn="1" w:lastColumn="0" w:noHBand="0" w:noVBand="1"/>
      </w:tblPr>
      <w:tblGrid>
        <w:gridCol w:w="4917"/>
        <w:gridCol w:w="4014"/>
      </w:tblGrid>
      <w:tr w:rsidR="00F85D35" w:rsidRPr="00F85D35" w:rsidTr="00F85D35">
        <w:tc>
          <w:tcPr>
            <w:tcW w:w="4917" w:type="dxa"/>
          </w:tcPr>
          <w:p w:rsidR="00F85D35" w:rsidRPr="00F85D35" w:rsidRDefault="00F85D35" w:rsidP="006E2391">
            <w:pPr>
              <w:numPr>
                <w:ilvl w:val="0"/>
                <w:numId w:val="84"/>
              </w:numPr>
              <w:spacing w:after="0" w:line="240" w:lineRule="auto"/>
              <w:ind w:left="556" w:hanging="522"/>
              <w:jc w:val="both"/>
              <w:rPr>
                <w:rFonts w:ascii="Arial" w:eastAsiaTheme="minorHAnsi" w:hAnsi="Arial" w:cs="Arial"/>
              </w:rPr>
            </w:pPr>
            <w:r w:rsidRPr="00F85D35">
              <w:rPr>
                <w:rFonts w:ascii="Arial" w:eastAsiaTheme="minorHAnsi" w:hAnsi="Arial" w:cs="Arial"/>
              </w:rPr>
              <w:t>30.0g refined sugar into a 100 ml beaker</w:t>
            </w:r>
          </w:p>
        </w:tc>
        <w:tc>
          <w:tcPr>
            <w:tcW w:w="4014" w:type="dxa"/>
          </w:tcPr>
          <w:p w:rsidR="00F85D35" w:rsidRPr="00F85D35" w:rsidRDefault="00F85D35" w:rsidP="006E2391">
            <w:pPr>
              <w:spacing w:after="0" w:line="240" w:lineRule="auto"/>
              <w:ind w:left="360"/>
              <w:jc w:val="both"/>
              <w:rPr>
                <w:rFonts w:ascii="Arial" w:eastAsiaTheme="minorHAnsi" w:hAnsi="Arial" w:cs="Arial"/>
              </w:rPr>
            </w:pPr>
          </w:p>
        </w:tc>
      </w:tr>
      <w:tr w:rsidR="00F85D35" w:rsidRPr="00F85D35" w:rsidTr="00F85D35">
        <w:tc>
          <w:tcPr>
            <w:tcW w:w="4917" w:type="dxa"/>
          </w:tcPr>
          <w:p w:rsidR="00F85D35" w:rsidRPr="00F85D35" w:rsidRDefault="00F85D35" w:rsidP="006E2391">
            <w:pPr>
              <w:numPr>
                <w:ilvl w:val="0"/>
                <w:numId w:val="84"/>
              </w:numPr>
              <w:spacing w:after="0" w:line="240" w:lineRule="auto"/>
              <w:ind w:left="556" w:hanging="522"/>
              <w:jc w:val="both"/>
              <w:rPr>
                <w:rFonts w:ascii="Arial" w:eastAsiaTheme="minorHAnsi" w:hAnsi="Arial" w:cs="Arial"/>
              </w:rPr>
            </w:pPr>
            <w:r w:rsidRPr="00F85D35">
              <w:rPr>
                <w:rFonts w:ascii="Arial" w:eastAsiaTheme="minorHAnsi" w:hAnsi="Arial" w:cs="Arial"/>
              </w:rPr>
              <w:t>50g of raw sugar into a 250 ml beaker</w:t>
            </w:r>
          </w:p>
        </w:tc>
        <w:tc>
          <w:tcPr>
            <w:tcW w:w="4014" w:type="dxa"/>
          </w:tcPr>
          <w:p w:rsidR="00F85D35" w:rsidRPr="00F85D35" w:rsidRDefault="00F85D35" w:rsidP="006E2391">
            <w:pPr>
              <w:spacing w:after="0" w:line="240" w:lineRule="auto"/>
              <w:ind w:left="360"/>
              <w:jc w:val="both"/>
              <w:rPr>
                <w:rFonts w:ascii="Arial" w:eastAsiaTheme="minorHAnsi" w:hAnsi="Arial" w:cs="Arial"/>
              </w:rPr>
            </w:pPr>
          </w:p>
        </w:tc>
      </w:tr>
      <w:tr w:rsidR="00F85D35" w:rsidRPr="00F85D35" w:rsidTr="00F85D35">
        <w:tc>
          <w:tcPr>
            <w:tcW w:w="4917" w:type="dxa"/>
          </w:tcPr>
          <w:p w:rsidR="00F85D35" w:rsidRPr="00F85D35" w:rsidRDefault="00F85D35" w:rsidP="006E2391">
            <w:pPr>
              <w:numPr>
                <w:ilvl w:val="0"/>
                <w:numId w:val="84"/>
              </w:numPr>
              <w:spacing w:after="0" w:line="240" w:lineRule="auto"/>
              <w:ind w:left="556" w:hanging="522"/>
              <w:jc w:val="both"/>
              <w:rPr>
                <w:rFonts w:ascii="Arial" w:eastAsiaTheme="minorHAnsi" w:hAnsi="Arial" w:cs="Arial"/>
              </w:rPr>
            </w:pPr>
            <w:r w:rsidRPr="00F85D35">
              <w:rPr>
                <w:rFonts w:ascii="Arial" w:eastAsiaTheme="minorHAnsi" w:hAnsi="Arial" w:cs="Arial"/>
              </w:rPr>
              <w:t>100.5g of silica gel into a 250 ml beaker</w:t>
            </w:r>
          </w:p>
        </w:tc>
        <w:tc>
          <w:tcPr>
            <w:tcW w:w="4014" w:type="dxa"/>
          </w:tcPr>
          <w:p w:rsidR="00F85D35" w:rsidRPr="00F85D35" w:rsidRDefault="00F85D35" w:rsidP="006E2391">
            <w:pPr>
              <w:spacing w:after="0" w:line="240" w:lineRule="auto"/>
              <w:ind w:left="360"/>
              <w:jc w:val="both"/>
              <w:rPr>
                <w:rFonts w:ascii="Arial" w:eastAsiaTheme="minorHAnsi" w:hAnsi="Arial" w:cs="Arial"/>
              </w:rPr>
            </w:pPr>
          </w:p>
        </w:tc>
      </w:tr>
      <w:tr w:rsidR="00F85D35" w:rsidRPr="00F85D35" w:rsidTr="00F85D35">
        <w:tc>
          <w:tcPr>
            <w:tcW w:w="4917" w:type="dxa"/>
          </w:tcPr>
          <w:p w:rsidR="00F85D35" w:rsidRPr="00F85D35" w:rsidRDefault="00F85D35" w:rsidP="006E2391">
            <w:pPr>
              <w:numPr>
                <w:ilvl w:val="0"/>
                <w:numId w:val="84"/>
              </w:numPr>
              <w:spacing w:after="0" w:line="240" w:lineRule="auto"/>
              <w:ind w:left="556" w:hanging="522"/>
              <w:jc w:val="both"/>
              <w:rPr>
                <w:rFonts w:ascii="Arial" w:eastAsiaTheme="minorHAnsi" w:hAnsi="Arial" w:cs="Arial"/>
              </w:rPr>
            </w:pPr>
            <w:r w:rsidRPr="00F85D35">
              <w:rPr>
                <w:rFonts w:ascii="Arial" w:eastAsiaTheme="minorHAnsi" w:hAnsi="Arial" w:cs="Arial"/>
              </w:rPr>
              <w:t xml:space="preserve">25.14g of sand into a moisture dish </w:t>
            </w:r>
          </w:p>
        </w:tc>
        <w:tc>
          <w:tcPr>
            <w:tcW w:w="4014" w:type="dxa"/>
          </w:tcPr>
          <w:p w:rsidR="00F85D35" w:rsidRPr="00F85D35" w:rsidRDefault="00F85D35" w:rsidP="006E2391">
            <w:pPr>
              <w:spacing w:after="0" w:line="240" w:lineRule="auto"/>
              <w:ind w:left="360"/>
              <w:jc w:val="both"/>
              <w:rPr>
                <w:rFonts w:ascii="Arial" w:eastAsiaTheme="minorHAnsi" w:hAnsi="Arial" w:cs="Arial"/>
              </w:rPr>
            </w:pPr>
          </w:p>
        </w:tc>
      </w:tr>
      <w:tr w:rsidR="00F85D35" w:rsidRPr="00F85D35" w:rsidTr="00F85D35">
        <w:tc>
          <w:tcPr>
            <w:tcW w:w="4917" w:type="dxa"/>
          </w:tcPr>
          <w:p w:rsidR="00F85D35" w:rsidRPr="00F85D35" w:rsidRDefault="00F85D35" w:rsidP="006E2391">
            <w:pPr>
              <w:numPr>
                <w:ilvl w:val="0"/>
                <w:numId w:val="84"/>
              </w:numPr>
              <w:spacing w:after="0" w:line="240" w:lineRule="auto"/>
              <w:ind w:left="556" w:hanging="522"/>
              <w:jc w:val="both"/>
              <w:rPr>
                <w:rFonts w:ascii="Arial" w:eastAsiaTheme="minorHAnsi" w:hAnsi="Arial" w:cs="Arial"/>
              </w:rPr>
            </w:pPr>
            <w:r w:rsidRPr="00F85D35">
              <w:rPr>
                <w:rFonts w:ascii="Arial" w:eastAsiaTheme="minorHAnsi" w:hAnsi="Arial" w:cs="Arial"/>
              </w:rPr>
              <w:t>1.234g of salt into a 50 ml beaker</w:t>
            </w:r>
          </w:p>
        </w:tc>
        <w:tc>
          <w:tcPr>
            <w:tcW w:w="4014" w:type="dxa"/>
          </w:tcPr>
          <w:p w:rsidR="00F85D35" w:rsidRPr="00F85D35" w:rsidRDefault="00F85D35" w:rsidP="006E2391">
            <w:pPr>
              <w:spacing w:after="0" w:line="240" w:lineRule="auto"/>
              <w:ind w:left="360"/>
              <w:jc w:val="both"/>
              <w:rPr>
                <w:rFonts w:ascii="Arial" w:eastAsiaTheme="minorHAnsi" w:hAnsi="Arial" w:cs="Arial"/>
              </w:rPr>
            </w:pPr>
          </w:p>
        </w:tc>
      </w:tr>
      <w:tr w:rsidR="00F85D35" w:rsidRPr="00F85D35" w:rsidTr="00F85D35">
        <w:tc>
          <w:tcPr>
            <w:tcW w:w="4917" w:type="dxa"/>
          </w:tcPr>
          <w:p w:rsidR="00F85D35" w:rsidRPr="00F85D35" w:rsidRDefault="00F85D35" w:rsidP="006E2391">
            <w:pPr>
              <w:numPr>
                <w:ilvl w:val="0"/>
                <w:numId w:val="84"/>
              </w:numPr>
              <w:spacing w:after="0" w:line="240" w:lineRule="auto"/>
              <w:ind w:left="556" w:hanging="522"/>
              <w:jc w:val="both"/>
              <w:rPr>
                <w:rFonts w:ascii="Arial" w:eastAsiaTheme="minorHAnsi" w:hAnsi="Arial" w:cs="Arial"/>
              </w:rPr>
            </w:pPr>
            <w:r w:rsidRPr="00F85D35">
              <w:rPr>
                <w:rFonts w:ascii="Arial" w:eastAsiaTheme="minorHAnsi" w:hAnsi="Arial" w:cs="Arial"/>
              </w:rPr>
              <w:t>3g ±1mg of celite into a nickel massing basin</w:t>
            </w:r>
          </w:p>
        </w:tc>
        <w:tc>
          <w:tcPr>
            <w:tcW w:w="4014" w:type="dxa"/>
          </w:tcPr>
          <w:p w:rsidR="00F85D35" w:rsidRPr="00F85D35" w:rsidRDefault="00F85D35" w:rsidP="006E2391">
            <w:pPr>
              <w:spacing w:after="0" w:line="240" w:lineRule="auto"/>
              <w:ind w:left="360"/>
              <w:jc w:val="both"/>
              <w:rPr>
                <w:rFonts w:ascii="Arial" w:eastAsiaTheme="minorHAnsi" w:hAnsi="Arial" w:cs="Arial"/>
              </w:rPr>
            </w:pPr>
          </w:p>
        </w:tc>
      </w:tr>
      <w:tr w:rsidR="00F85D35" w:rsidRPr="00F85D35" w:rsidTr="00F85D35">
        <w:tc>
          <w:tcPr>
            <w:tcW w:w="4917" w:type="dxa"/>
          </w:tcPr>
          <w:p w:rsidR="00F85D35" w:rsidRPr="00F85D35" w:rsidRDefault="00F85D35" w:rsidP="006E2391">
            <w:pPr>
              <w:numPr>
                <w:ilvl w:val="0"/>
                <w:numId w:val="84"/>
              </w:numPr>
              <w:spacing w:after="0" w:line="240" w:lineRule="auto"/>
              <w:ind w:left="556" w:hanging="522"/>
              <w:jc w:val="both"/>
              <w:rPr>
                <w:rFonts w:ascii="Arial" w:eastAsiaTheme="minorHAnsi" w:hAnsi="Arial" w:cs="Arial"/>
              </w:rPr>
            </w:pPr>
            <w:r w:rsidRPr="00F85D35">
              <w:rPr>
                <w:rFonts w:ascii="Arial" w:eastAsiaTheme="minorHAnsi" w:hAnsi="Arial" w:cs="Arial"/>
              </w:rPr>
              <w:t>5g ±0.5mg of pumice powder into a small beaker. Note: 0.5mg = 0.005g. Therefore 4 decimal places must be recorded.</w:t>
            </w:r>
          </w:p>
        </w:tc>
        <w:tc>
          <w:tcPr>
            <w:tcW w:w="4014" w:type="dxa"/>
          </w:tcPr>
          <w:p w:rsidR="00F85D35" w:rsidRPr="00F85D35" w:rsidRDefault="00F85D35" w:rsidP="006E2391">
            <w:pPr>
              <w:spacing w:after="0" w:line="240" w:lineRule="auto"/>
              <w:ind w:left="360"/>
              <w:jc w:val="both"/>
              <w:rPr>
                <w:rFonts w:ascii="Arial" w:eastAsiaTheme="minorHAnsi" w:hAnsi="Arial" w:cs="Arial"/>
              </w:rPr>
            </w:pPr>
          </w:p>
        </w:tc>
      </w:tr>
      <w:tr w:rsidR="00F85D35" w:rsidRPr="00F85D35" w:rsidTr="00F85D35">
        <w:tc>
          <w:tcPr>
            <w:tcW w:w="4917" w:type="dxa"/>
          </w:tcPr>
          <w:p w:rsidR="00F85D35" w:rsidRPr="00F85D35" w:rsidRDefault="00F85D35" w:rsidP="006E2391">
            <w:pPr>
              <w:numPr>
                <w:ilvl w:val="0"/>
                <w:numId w:val="84"/>
              </w:numPr>
              <w:spacing w:after="0" w:line="240" w:lineRule="auto"/>
              <w:ind w:left="556" w:hanging="522"/>
              <w:jc w:val="both"/>
              <w:rPr>
                <w:rFonts w:ascii="Arial" w:eastAsiaTheme="minorHAnsi" w:hAnsi="Arial" w:cs="Arial"/>
              </w:rPr>
            </w:pPr>
            <w:r w:rsidRPr="00F85D35">
              <w:rPr>
                <w:rFonts w:ascii="Arial" w:eastAsiaTheme="minorHAnsi" w:hAnsi="Arial" w:cs="Arial"/>
              </w:rPr>
              <w:t xml:space="preserve">1 spoonful of raw sugar on a watch glass and accurately </w:t>
            </w:r>
            <w:r w:rsidR="00BB6DF3" w:rsidRPr="00F85D35">
              <w:rPr>
                <w:rFonts w:ascii="Arial" w:eastAsiaTheme="minorHAnsi" w:hAnsi="Arial" w:cs="Arial"/>
              </w:rPr>
              <w:t>finds</w:t>
            </w:r>
            <w:r w:rsidRPr="00F85D35">
              <w:rPr>
                <w:rFonts w:ascii="Arial" w:eastAsiaTheme="minorHAnsi" w:hAnsi="Arial" w:cs="Arial"/>
              </w:rPr>
              <w:t xml:space="preserve"> the mass.</w:t>
            </w:r>
          </w:p>
        </w:tc>
        <w:tc>
          <w:tcPr>
            <w:tcW w:w="4014" w:type="dxa"/>
          </w:tcPr>
          <w:p w:rsidR="00F85D35" w:rsidRPr="00F85D35" w:rsidRDefault="00F85D35" w:rsidP="006E2391">
            <w:pPr>
              <w:spacing w:after="0" w:line="240" w:lineRule="auto"/>
              <w:ind w:left="360"/>
              <w:jc w:val="both"/>
              <w:rPr>
                <w:rFonts w:ascii="Arial" w:eastAsiaTheme="minorHAnsi" w:hAnsi="Arial" w:cs="Arial"/>
              </w:rPr>
            </w:pPr>
          </w:p>
        </w:tc>
      </w:tr>
    </w:tbl>
    <w:p w:rsidR="00F85D35" w:rsidRPr="00F85D35" w:rsidRDefault="00F85D35" w:rsidP="00CE63A9">
      <w:pPr>
        <w:numPr>
          <w:ilvl w:val="0"/>
          <w:numId w:val="98"/>
        </w:numPr>
        <w:spacing w:after="240" w:line="360" w:lineRule="auto"/>
        <w:ind w:left="567" w:hanging="567"/>
        <w:contextualSpacing/>
        <w:jc w:val="both"/>
        <w:rPr>
          <w:rFonts w:ascii="Arial" w:hAnsi="Arial" w:cs="Arial"/>
          <w:b/>
        </w:rPr>
      </w:pPr>
      <w:r w:rsidRPr="00F85D35">
        <w:rPr>
          <w:rFonts w:ascii="Arial" w:hAnsi="Arial" w:cs="Arial"/>
          <w:b/>
        </w:rPr>
        <w:lastRenderedPageBreak/>
        <w:t>List 14 precautions that must be taken when using a balance. (14)</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BA0EBF" w:rsidRPr="00BA0EBF" w:rsidRDefault="00BA0EBF" w:rsidP="006E2391">
            <w:pPr>
              <w:pStyle w:val="ListParagraph"/>
              <w:numPr>
                <w:ilvl w:val="0"/>
                <w:numId w:val="146"/>
              </w:numPr>
              <w:contextualSpacing w:val="0"/>
              <w:jc w:val="both"/>
              <w:rPr>
                <w:rFonts w:ascii="Arial" w:eastAsiaTheme="minorHAnsi" w:hAnsi="Arial" w:cs="Arial"/>
                <w:sz w:val="22"/>
                <w:szCs w:val="22"/>
              </w:rPr>
            </w:pPr>
            <w:r w:rsidRPr="00BA0EBF">
              <w:rPr>
                <w:rFonts w:ascii="Arial" w:eastAsiaTheme="minorHAnsi" w:hAnsi="Arial" w:cs="Arial"/>
                <w:sz w:val="22"/>
                <w:szCs w:val="22"/>
              </w:rPr>
              <w:t>The balance must be positioned in a permanent place on a firm foundation as free as possible from vibration. Specially constructed tables are usually used.</w:t>
            </w:r>
          </w:p>
          <w:p w:rsidR="00BA0EBF" w:rsidRPr="00BA0EBF" w:rsidRDefault="00BA0EBF" w:rsidP="006E2391">
            <w:pPr>
              <w:pStyle w:val="ListParagraph"/>
              <w:numPr>
                <w:ilvl w:val="0"/>
                <w:numId w:val="146"/>
              </w:numPr>
              <w:contextualSpacing w:val="0"/>
              <w:jc w:val="both"/>
              <w:rPr>
                <w:rFonts w:ascii="Arial" w:eastAsiaTheme="minorHAnsi" w:hAnsi="Arial" w:cs="Arial"/>
                <w:sz w:val="22"/>
                <w:szCs w:val="22"/>
              </w:rPr>
            </w:pPr>
            <w:r w:rsidRPr="00BA0EBF">
              <w:rPr>
                <w:rFonts w:ascii="Arial" w:eastAsiaTheme="minorHAnsi" w:hAnsi="Arial" w:cs="Arial"/>
                <w:sz w:val="22"/>
                <w:szCs w:val="22"/>
              </w:rPr>
              <w:t>The balance must be shielded from draughts and from heat.</w:t>
            </w:r>
          </w:p>
          <w:p w:rsidR="00BA0EBF" w:rsidRPr="00BA0EBF" w:rsidRDefault="00BA0EBF" w:rsidP="006E2391">
            <w:pPr>
              <w:pStyle w:val="ListParagraph"/>
              <w:numPr>
                <w:ilvl w:val="0"/>
                <w:numId w:val="146"/>
              </w:numPr>
              <w:contextualSpacing w:val="0"/>
              <w:jc w:val="both"/>
              <w:rPr>
                <w:rFonts w:ascii="Arial" w:eastAsiaTheme="minorHAnsi" w:hAnsi="Arial" w:cs="Arial"/>
                <w:sz w:val="22"/>
                <w:szCs w:val="22"/>
              </w:rPr>
            </w:pPr>
            <w:r w:rsidRPr="00BA0EBF">
              <w:rPr>
                <w:rFonts w:ascii="Arial" w:eastAsiaTheme="minorHAnsi" w:hAnsi="Arial" w:cs="Arial"/>
                <w:sz w:val="22"/>
                <w:szCs w:val="22"/>
              </w:rPr>
              <w:t>The balance must be level.</w:t>
            </w:r>
          </w:p>
          <w:p w:rsidR="00BA0EBF" w:rsidRPr="00BA0EBF" w:rsidRDefault="00BA0EBF" w:rsidP="006E2391">
            <w:pPr>
              <w:pStyle w:val="ListParagraph"/>
              <w:numPr>
                <w:ilvl w:val="0"/>
                <w:numId w:val="146"/>
              </w:numPr>
              <w:contextualSpacing w:val="0"/>
              <w:jc w:val="both"/>
              <w:rPr>
                <w:rFonts w:ascii="Arial" w:eastAsiaTheme="minorHAnsi" w:hAnsi="Arial" w:cs="Arial"/>
                <w:sz w:val="22"/>
                <w:szCs w:val="22"/>
              </w:rPr>
            </w:pPr>
            <w:r w:rsidRPr="00BA0EBF">
              <w:rPr>
                <w:rFonts w:ascii="Arial" w:eastAsiaTheme="minorHAnsi" w:hAnsi="Arial" w:cs="Arial"/>
                <w:sz w:val="22"/>
                <w:szCs w:val="22"/>
              </w:rPr>
              <w:t>If the balance must be moved it must be done by a competent person.</w:t>
            </w:r>
          </w:p>
          <w:p w:rsidR="00BA0EBF" w:rsidRPr="00BA0EBF" w:rsidRDefault="00BA0EBF" w:rsidP="006E2391">
            <w:pPr>
              <w:pStyle w:val="ListParagraph"/>
              <w:numPr>
                <w:ilvl w:val="0"/>
                <w:numId w:val="146"/>
              </w:numPr>
              <w:contextualSpacing w:val="0"/>
              <w:jc w:val="both"/>
              <w:rPr>
                <w:rFonts w:ascii="Arial" w:eastAsiaTheme="minorHAnsi" w:hAnsi="Arial" w:cs="Arial"/>
                <w:sz w:val="22"/>
                <w:szCs w:val="22"/>
              </w:rPr>
            </w:pPr>
            <w:r w:rsidRPr="00BA0EBF">
              <w:rPr>
                <w:rFonts w:ascii="Arial" w:eastAsiaTheme="minorHAnsi" w:hAnsi="Arial" w:cs="Arial"/>
                <w:sz w:val="22"/>
                <w:szCs w:val="22"/>
              </w:rPr>
              <w:t>The balance must be clean. All spillages must be cleaned up immediately. Powder spillages must be swept immediately. Liquor spillages must be wiped up at once. A damp cloth must be used to wipe the spill and then the balance must be dried well.</w:t>
            </w:r>
          </w:p>
          <w:p w:rsidR="00BA0EBF" w:rsidRPr="00BA0EBF" w:rsidRDefault="00BA0EBF" w:rsidP="006E2391">
            <w:pPr>
              <w:pStyle w:val="ListParagraph"/>
              <w:numPr>
                <w:ilvl w:val="0"/>
                <w:numId w:val="146"/>
              </w:numPr>
              <w:contextualSpacing w:val="0"/>
              <w:jc w:val="both"/>
              <w:rPr>
                <w:rFonts w:ascii="Arial" w:eastAsiaTheme="minorHAnsi" w:hAnsi="Arial" w:cs="Arial"/>
                <w:sz w:val="22"/>
                <w:szCs w:val="22"/>
              </w:rPr>
            </w:pPr>
            <w:r w:rsidRPr="00BA0EBF">
              <w:rPr>
                <w:rFonts w:ascii="Arial" w:eastAsiaTheme="minorHAnsi" w:hAnsi="Arial" w:cs="Arial"/>
                <w:sz w:val="22"/>
                <w:szCs w:val="22"/>
              </w:rPr>
              <w:t>The maximum load of the balance (capacity) must be checked. This is stated on the balance and must not be exceeded under any circumstances.</w:t>
            </w:r>
          </w:p>
          <w:p w:rsidR="00BA0EBF" w:rsidRPr="00BA0EBF" w:rsidRDefault="00BA0EBF" w:rsidP="006E2391">
            <w:pPr>
              <w:pStyle w:val="ListParagraph"/>
              <w:numPr>
                <w:ilvl w:val="0"/>
                <w:numId w:val="146"/>
              </w:numPr>
              <w:contextualSpacing w:val="0"/>
              <w:jc w:val="both"/>
              <w:rPr>
                <w:rFonts w:ascii="Arial" w:eastAsiaTheme="minorHAnsi" w:hAnsi="Arial" w:cs="Arial"/>
                <w:sz w:val="22"/>
                <w:szCs w:val="22"/>
              </w:rPr>
            </w:pPr>
            <w:r w:rsidRPr="00BA0EBF">
              <w:rPr>
                <w:rFonts w:ascii="Arial" w:eastAsiaTheme="minorHAnsi" w:hAnsi="Arial" w:cs="Arial"/>
                <w:sz w:val="22"/>
                <w:szCs w:val="22"/>
              </w:rPr>
              <w:t>Check that the accuracy required by the analysis is available from the balance being used.</w:t>
            </w:r>
          </w:p>
          <w:p w:rsidR="00BA0EBF" w:rsidRPr="00BA0EBF" w:rsidRDefault="00BA0EBF" w:rsidP="006E2391">
            <w:pPr>
              <w:pStyle w:val="ListParagraph"/>
              <w:numPr>
                <w:ilvl w:val="0"/>
                <w:numId w:val="146"/>
              </w:numPr>
              <w:contextualSpacing w:val="0"/>
              <w:jc w:val="both"/>
              <w:rPr>
                <w:rFonts w:ascii="Arial" w:eastAsiaTheme="minorHAnsi" w:hAnsi="Arial" w:cs="Arial"/>
                <w:sz w:val="22"/>
                <w:szCs w:val="22"/>
              </w:rPr>
            </w:pPr>
            <w:r w:rsidRPr="00BA0EBF">
              <w:rPr>
                <w:rFonts w:ascii="Arial" w:eastAsiaTheme="minorHAnsi" w:hAnsi="Arial" w:cs="Arial"/>
                <w:sz w:val="22"/>
                <w:szCs w:val="22"/>
              </w:rPr>
              <w:t>Check the zero position of the balance and if necessary reset.</w:t>
            </w:r>
          </w:p>
          <w:p w:rsidR="00BA0EBF" w:rsidRPr="00BB6DF3" w:rsidRDefault="00BA0EBF" w:rsidP="006E2391">
            <w:pPr>
              <w:spacing w:after="0" w:line="240" w:lineRule="auto"/>
              <w:jc w:val="both"/>
              <w:rPr>
                <w:rFonts w:ascii="Arial" w:eastAsiaTheme="minorHAnsi" w:hAnsi="Arial" w:cs="Arial"/>
              </w:rPr>
            </w:pPr>
            <w:r w:rsidRPr="00BB6DF3">
              <w:rPr>
                <w:rFonts w:ascii="Arial" w:eastAsiaTheme="minorHAnsi" w:hAnsi="Arial" w:cs="Arial"/>
              </w:rPr>
              <w:t>N.B. The levelling and resetting are the only adjustments that a laboratory worker may make to the balance. If anything else is found to be wrong, it must be reported to the supervisor.</w:t>
            </w:r>
          </w:p>
          <w:p w:rsidR="00BA0EBF" w:rsidRPr="00BA0EBF" w:rsidRDefault="00BA0EBF" w:rsidP="006E2391">
            <w:pPr>
              <w:pStyle w:val="ListParagraph"/>
              <w:numPr>
                <w:ilvl w:val="0"/>
                <w:numId w:val="146"/>
              </w:numPr>
              <w:contextualSpacing w:val="0"/>
              <w:jc w:val="both"/>
              <w:rPr>
                <w:rFonts w:ascii="Arial" w:eastAsiaTheme="minorHAnsi" w:hAnsi="Arial" w:cs="Arial"/>
                <w:sz w:val="22"/>
                <w:szCs w:val="22"/>
              </w:rPr>
            </w:pPr>
            <w:r w:rsidRPr="00BA0EBF">
              <w:rPr>
                <w:rFonts w:ascii="Arial" w:eastAsiaTheme="minorHAnsi" w:hAnsi="Arial" w:cs="Arial"/>
                <w:sz w:val="22"/>
                <w:szCs w:val="22"/>
              </w:rPr>
              <w:t>The balance must always be used according to the manufacturer’s instructions.</w:t>
            </w:r>
          </w:p>
          <w:p w:rsidR="00BA0EBF" w:rsidRPr="00BA0EBF" w:rsidRDefault="00BA0EBF" w:rsidP="006E2391">
            <w:pPr>
              <w:pStyle w:val="ListParagraph"/>
              <w:numPr>
                <w:ilvl w:val="0"/>
                <w:numId w:val="146"/>
              </w:numPr>
              <w:contextualSpacing w:val="0"/>
              <w:jc w:val="both"/>
              <w:rPr>
                <w:rFonts w:ascii="Arial" w:eastAsiaTheme="minorHAnsi" w:hAnsi="Arial" w:cs="Arial"/>
                <w:sz w:val="22"/>
                <w:szCs w:val="22"/>
              </w:rPr>
            </w:pPr>
            <w:r w:rsidRPr="00BA0EBF">
              <w:rPr>
                <w:rFonts w:ascii="Arial" w:eastAsiaTheme="minorHAnsi" w:hAnsi="Arial" w:cs="Arial"/>
                <w:sz w:val="22"/>
                <w:szCs w:val="22"/>
              </w:rPr>
              <w:t>All movement of dials and the addition and removal of objects must be done gently.</w:t>
            </w:r>
          </w:p>
          <w:p w:rsidR="00BA0EBF" w:rsidRPr="00BA0EBF" w:rsidRDefault="00BA0EBF" w:rsidP="006E2391">
            <w:pPr>
              <w:pStyle w:val="ListParagraph"/>
              <w:numPr>
                <w:ilvl w:val="0"/>
                <w:numId w:val="146"/>
              </w:numPr>
              <w:contextualSpacing w:val="0"/>
              <w:jc w:val="both"/>
              <w:rPr>
                <w:rFonts w:ascii="Arial" w:eastAsiaTheme="minorHAnsi" w:hAnsi="Arial" w:cs="Arial"/>
                <w:sz w:val="22"/>
                <w:szCs w:val="22"/>
              </w:rPr>
            </w:pPr>
            <w:r w:rsidRPr="00BA0EBF">
              <w:rPr>
                <w:rFonts w:ascii="Arial" w:eastAsiaTheme="minorHAnsi" w:hAnsi="Arial" w:cs="Arial"/>
                <w:sz w:val="22"/>
                <w:szCs w:val="22"/>
              </w:rPr>
              <w:t>The object to be massed must be at the same temperature as the balance. Warm objects in the balance cause air currents which render the massing inaccurate. Unequal expansion of the beam will introduce errors.</w:t>
            </w:r>
          </w:p>
          <w:p w:rsidR="00BA0EBF" w:rsidRPr="00BA0EBF" w:rsidRDefault="00BA0EBF" w:rsidP="006E2391">
            <w:pPr>
              <w:pStyle w:val="ListParagraph"/>
              <w:numPr>
                <w:ilvl w:val="0"/>
                <w:numId w:val="146"/>
              </w:numPr>
              <w:contextualSpacing w:val="0"/>
              <w:jc w:val="both"/>
              <w:rPr>
                <w:rFonts w:ascii="Arial" w:eastAsiaTheme="minorHAnsi" w:hAnsi="Arial" w:cs="Arial"/>
                <w:sz w:val="22"/>
                <w:szCs w:val="22"/>
              </w:rPr>
            </w:pPr>
            <w:r w:rsidRPr="00BA0EBF">
              <w:rPr>
                <w:rFonts w:ascii="Arial" w:eastAsiaTheme="minorHAnsi" w:hAnsi="Arial" w:cs="Arial"/>
                <w:sz w:val="22"/>
                <w:szCs w:val="22"/>
              </w:rPr>
              <w:t xml:space="preserve">Powders and liquids must be massed in suitable containers. </w:t>
            </w:r>
          </w:p>
          <w:p w:rsidR="00BA0EBF" w:rsidRPr="00BB6DF3" w:rsidRDefault="00BA0EBF" w:rsidP="006E2391">
            <w:pPr>
              <w:pStyle w:val="ListParagraph"/>
              <w:numPr>
                <w:ilvl w:val="0"/>
                <w:numId w:val="146"/>
              </w:numPr>
              <w:contextualSpacing w:val="0"/>
              <w:jc w:val="both"/>
              <w:rPr>
                <w:rFonts w:ascii="Arial" w:eastAsiaTheme="minorHAnsi" w:hAnsi="Arial" w:cs="Arial"/>
              </w:rPr>
            </w:pPr>
            <w:r w:rsidRPr="00BB6DF3">
              <w:rPr>
                <w:rFonts w:ascii="Arial" w:eastAsiaTheme="minorHAnsi" w:hAnsi="Arial" w:cs="Arial"/>
              </w:rPr>
              <w:t>Desiccants must not be placed in the balance as the air inside and outside the case should be in equilibrium.</w:t>
            </w:r>
          </w:p>
          <w:p w:rsidR="00BA0EBF" w:rsidRPr="00BA0EBF" w:rsidRDefault="00BA0EBF" w:rsidP="006E2391">
            <w:pPr>
              <w:pStyle w:val="ListParagraph"/>
              <w:numPr>
                <w:ilvl w:val="0"/>
                <w:numId w:val="148"/>
              </w:numPr>
              <w:contextualSpacing w:val="0"/>
              <w:jc w:val="both"/>
              <w:rPr>
                <w:rFonts w:ascii="Arial" w:eastAsiaTheme="minorHAnsi" w:hAnsi="Arial" w:cs="Arial"/>
                <w:sz w:val="22"/>
                <w:szCs w:val="22"/>
              </w:rPr>
            </w:pPr>
            <w:r w:rsidRPr="00BA0EBF">
              <w:rPr>
                <w:rFonts w:ascii="Arial" w:eastAsiaTheme="minorHAnsi" w:hAnsi="Arial" w:cs="Arial"/>
                <w:sz w:val="22"/>
                <w:szCs w:val="22"/>
              </w:rPr>
              <w:t>After massing the balance must be reset. All the dials must be set to zero. All traces of spillages and all vessels must be removed from the balance.</w:t>
            </w:r>
          </w:p>
          <w:p w:rsidR="00F85D35" w:rsidRPr="00BA0EBF" w:rsidRDefault="00BA0EBF" w:rsidP="006E2391">
            <w:pPr>
              <w:pStyle w:val="ListParagraph"/>
              <w:numPr>
                <w:ilvl w:val="0"/>
                <w:numId w:val="147"/>
              </w:numPr>
              <w:contextualSpacing w:val="0"/>
              <w:jc w:val="both"/>
              <w:rPr>
                <w:rFonts w:ascii="Arial" w:eastAsiaTheme="minorHAnsi" w:hAnsi="Arial" w:cs="Arial"/>
              </w:rPr>
            </w:pPr>
            <w:r w:rsidRPr="00BA0EBF">
              <w:rPr>
                <w:rFonts w:ascii="Arial" w:eastAsiaTheme="minorHAnsi" w:hAnsi="Arial" w:cs="Arial"/>
                <w:sz w:val="22"/>
                <w:szCs w:val="22"/>
              </w:rPr>
              <w:t>The doors of the balance must be closed after use (if applicable).</w:t>
            </w:r>
          </w:p>
        </w:tc>
      </w:tr>
    </w:tbl>
    <w:p w:rsidR="00F85D35" w:rsidRPr="00F85D35" w:rsidRDefault="00F85D35" w:rsidP="00F85D35"/>
    <w:p w:rsidR="00F85D35" w:rsidRPr="00F85D35" w:rsidRDefault="00F85D35" w:rsidP="00F85D35"/>
    <w:p w:rsidR="006E2391" w:rsidRDefault="006E2391">
      <w:pPr>
        <w:spacing w:after="0" w:line="240" w:lineRule="auto"/>
        <w:rPr>
          <w:rFonts w:ascii="Arial" w:eastAsia="Times New Roman" w:hAnsi="Arial" w:cs="Arial"/>
          <w:color w:val="000000"/>
          <w:spacing w:val="-30"/>
          <w:kern w:val="28"/>
          <w:sz w:val="40"/>
          <w:szCs w:val="20"/>
          <w:lang w:val="en-US"/>
        </w:rPr>
      </w:pPr>
      <w:bookmarkStart w:id="28" w:name="_Toc505950812"/>
      <w:r>
        <w:br w:type="page"/>
      </w:r>
    </w:p>
    <w:p w:rsidR="00F85D35" w:rsidRPr="00F85D35" w:rsidRDefault="00F85D35" w:rsidP="00A72A41">
      <w:pPr>
        <w:pStyle w:val="Subtitle"/>
      </w:pPr>
      <w:bookmarkStart w:id="29" w:name="_Toc8654722"/>
      <w:r w:rsidRPr="00F85D35">
        <w:lastRenderedPageBreak/>
        <w:t>Knowledge Topic 7: Use flasks, measuring cylinders and pipettes (5%)</w:t>
      </w:r>
      <w:bookmarkEnd w:id="28"/>
      <w:bookmarkEnd w:id="29"/>
    </w:p>
    <w:p w:rsidR="00F85D35" w:rsidRPr="00F85D35" w:rsidRDefault="00F85D35" w:rsidP="00F85D35">
      <w:pPr>
        <w:spacing w:after="240" w:line="360" w:lineRule="auto"/>
        <w:jc w:val="both"/>
        <w:rPr>
          <w:rFonts w:ascii="Arial" w:hAnsi="Arial" w:cs="Arial"/>
          <w:lang w:val="en-US"/>
        </w:rPr>
      </w:pPr>
      <w:r w:rsidRPr="00F85D35">
        <w:rPr>
          <w:rFonts w:ascii="Arial" w:hAnsi="Arial" w:cs="Arial"/>
          <w:lang w:val="en-US"/>
        </w:rPr>
        <w:t>Topic elements to be covered include:</w:t>
      </w:r>
    </w:p>
    <w:p w:rsidR="00F85D35" w:rsidRPr="00F85D35" w:rsidRDefault="00F85D35" w:rsidP="00CE63A9">
      <w:pPr>
        <w:numPr>
          <w:ilvl w:val="0"/>
          <w:numId w:val="99"/>
        </w:numPr>
        <w:spacing w:after="240" w:line="360" w:lineRule="auto"/>
        <w:jc w:val="both"/>
        <w:rPr>
          <w:rFonts w:ascii="Arial" w:hAnsi="Arial" w:cs="Arial"/>
          <w:lang w:val="en-US"/>
        </w:rPr>
      </w:pPr>
      <w:r w:rsidRPr="00F85D35">
        <w:rPr>
          <w:rFonts w:ascii="Arial" w:hAnsi="Arial" w:cs="Arial"/>
          <w:lang w:val="en-US"/>
        </w:rPr>
        <w:t>KT0701 Specific Flasks</w:t>
      </w:r>
    </w:p>
    <w:p w:rsidR="00F85D35" w:rsidRPr="00F85D35" w:rsidRDefault="00F85D35" w:rsidP="00CE63A9">
      <w:pPr>
        <w:numPr>
          <w:ilvl w:val="0"/>
          <w:numId w:val="99"/>
        </w:numPr>
        <w:spacing w:after="240" w:line="360" w:lineRule="auto"/>
        <w:jc w:val="both"/>
        <w:rPr>
          <w:rFonts w:ascii="Arial" w:hAnsi="Arial" w:cs="Arial"/>
          <w:lang w:val="en-US"/>
        </w:rPr>
      </w:pPr>
      <w:r w:rsidRPr="00F85D35">
        <w:rPr>
          <w:rFonts w:ascii="Arial" w:hAnsi="Arial" w:cs="Arial"/>
          <w:lang w:val="en-US"/>
        </w:rPr>
        <w:t>KT0702 Measuring Cylinders</w:t>
      </w:r>
    </w:p>
    <w:p w:rsidR="00F85D35" w:rsidRPr="00F85D35" w:rsidRDefault="00F85D35" w:rsidP="00CE63A9">
      <w:pPr>
        <w:numPr>
          <w:ilvl w:val="0"/>
          <w:numId w:val="99"/>
        </w:numPr>
        <w:spacing w:after="240" w:line="360" w:lineRule="auto"/>
        <w:jc w:val="both"/>
        <w:rPr>
          <w:rFonts w:ascii="Arial" w:hAnsi="Arial" w:cs="Arial"/>
          <w:lang w:val="en-US"/>
        </w:rPr>
      </w:pPr>
      <w:r w:rsidRPr="00F85D35">
        <w:rPr>
          <w:rFonts w:ascii="Arial" w:hAnsi="Arial" w:cs="Arial"/>
          <w:lang w:val="en-US"/>
        </w:rPr>
        <w:t>KT0703 Use a Pipette</w:t>
      </w:r>
    </w:p>
    <w:p w:rsidR="00F85D35" w:rsidRPr="00F85D35" w:rsidRDefault="00F85D35" w:rsidP="00F85D35">
      <w:pPr>
        <w:spacing w:after="240" w:line="360" w:lineRule="auto"/>
        <w:jc w:val="both"/>
        <w:rPr>
          <w:rFonts w:ascii="Arial" w:hAnsi="Arial" w:cs="Arial"/>
          <w:lang w:val="en-US"/>
        </w:rPr>
      </w:pPr>
      <w:r w:rsidRPr="00F85D35">
        <w:rPr>
          <w:rFonts w:ascii="Arial" w:hAnsi="Arial" w:cs="Arial"/>
          <w:lang w:val="en-US"/>
        </w:rPr>
        <w:t>Internal Assessment Criteria and Weight</w:t>
      </w:r>
    </w:p>
    <w:p w:rsidR="00F85D35" w:rsidRPr="00F85D35" w:rsidRDefault="00F85D35" w:rsidP="00CE63A9">
      <w:pPr>
        <w:numPr>
          <w:ilvl w:val="0"/>
          <w:numId w:val="100"/>
        </w:numPr>
        <w:spacing w:after="240" w:line="360" w:lineRule="auto"/>
        <w:jc w:val="both"/>
        <w:rPr>
          <w:rFonts w:ascii="Arial" w:hAnsi="Arial" w:cs="Arial"/>
          <w:lang w:val="en-US"/>
        </w:rPr>
      </w:pPr>
      <w:r w:rsidRPr="00F85D35">
        <w:rPr>
          <w:rFonts w:ascii="Arial" w:hAnsi="Arial" w:cs="Arial"/>
          <w:lang w:val="en-US"/>
        </w:rPr>
        <w:t>IAC0701 An understanding of the use of flasks, measuring cylinders and pipettes can be demonstrated</w:t>
      </w:r>
    </w:p>
    <w:p w:rsidR="00F85D35" w:rsidRPr="00F85D35" w:rsidRDefault="00F85D35" w:rsidP="00CE63A9">
      <w:pPr>
        <w:numPr>
          <w:ilvl w:val="0"/>
          <w:numId w:val="100"/>
        </w:numPr>
        <w:spacing w:after="240" w:line="360" w:lineRule="auto"/>
        <w:jc w:val="both"/>
        <w:rPr>
          <w:rFonts w:ascii="Arial" w:hAnsi="Arial" w:cs="Arial"/>
          <w:lang w:val="en-US"/>
        </w:rPr>
      </w:pPr>
      <w:r w:rsidRPr="00F85D35">
        <w:rPr>
          <w:rFonts w:ascii="Arial" w:hAnsi="Arial" w:cs="Arial"/>
          <w:lang w:val="en-US"/>
        </w:rPr>
        <w:t>Weight 5%</w:t>
      </w:r>
    </w:p>
    <w:p w:rsidR="006E2391" w:rsidRDefault="006E2391">
      <w:pPr>
        <w:spacing w:after="0" w:line="240" w:lineRule="auto"/>
        <w:rPr>
          <w:rFonts w:ascii="Arial" w:hAnsi="Arial" w:cs="Arial"/>
          <w:b/>
        </w:rPr>
      </w:pPr>
      <w:r>
        <w:rPr>
          <w:rFonts w:ascii="Arial" w:hAnsi="Arial" w:cs="Arial"/>
          <w:b/>
        </w:rPr>
        <w:br w:type="page"/>
      </w:r>
    </w:p>
    <w:p w:rsidR="00F85D35" w:rsidRPr="00F85D35" w:rsidRDefault="00F85D35" w:rsidP="00F85D35">
      <w:pPr>
        <w:spacing w:after="240" w:line="360" w:lineRule="auto"/>
        <w:jc w:val="both"/>
        <w:rPr>
          <w:rFonts w:ascii="Arial" w:hAnsi="Arial" w:cs="Arial"/>
          <w:b/>
        </w:rPr>
      </w:pPr>
      <w:r w:rsidRPr="00F85D35">
        <w:rPr>
          <w:rFonts w:ascii="Arial" w:hAnsi="Arial" w:cs="Arial"/>
          <w:b/>
        </w:rPr>
        <w:lastRenderedPageBreak/>
        <w:t>Learning activity 7: Individual Learning activity: 2 hours (40 marks)</w:t>
      </w:r>
    </w:p>
    <w:p w:rsidR="00F85D35" w:rsidRPr="00F85D35" w:rsidRDefault="00F85D35" w:rsidP="00F85D35">
      <w:pPr>
        <w:spacing w:after="240" w:line="360" w:lineRule="auto"/>
        <w:ind w:left="-284" w:right="-330"/>
        <w:jc w:val="both"/>
        <w:rPr>
          <w:rFonts w:ascii="Arial" w:eastAsia="Times New Roman" w:hAnsi="Arial" w:cs="Arial"/>
        </w:rPr>
      </w:pPr>
      <w:r w:rsidRPr="00F85D35">
        <w:rPr>
          <w:rFonts w:ascii="Arial" w:eastAsia="Times New Roman" w:hAnsi="Arial" w:cs="Arial"/>
          <w:noProof/>
          <w:lang w:val="en-US"/>
        </w:rPr>
        <w:drawing>
          <wp:inline distT="0" distB="0" distL="0" distR="0" wp14:anchorId="76339AA4" wp14:editId="34C07778">
            <wp:extent cx="1009650" cy="762000"/>
            <wp:effectExtent l="0" t="0" r="0" b="0"/>
            <wp:docPr id="7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56B41407" wp14:editId="55713DCA">
            <wp:extent cx="1009650" cy="762000"/>
            <wp:effectExtent l="0" t="0" r="0" b="0"/>
            <wp:docPr id="7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745C41C6" wp14:editId="12544F81">
            <wp:extent cx="1009650" cy="762000"/>
            <wp:effectExtent l="0" t="0" r="0" b="0"/>
            <wp:docPr id="7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477AC408" wp14:editId="4BBF3B46">
            <wp:extent cx="1009650" cy="762000"/>
            <wp:effectExtent l="0" t="0" r="0" b="0"/>
            <wp:docPr id="780"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0251DA81" wp14:editId="193833D3">
            <wp:extent cx="1009650" cy="762000"/>
            <wp:effectExtent l="0" t="0" r="0" b="0"/>
            <wp:docPr id="781"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1C28D889" wp14:editId="6607B0B2">
            <wp:extent cx="1009650" cy="762000"/>
            <wp:effectExtent l="0" t="0" r="0" b="0"/>
            <wp:docPr id="782"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F85D35" w:rsidRPr="00F85D35" w:rsidRDefault="00F85D35" w:rsidP="00F85D35">
      <w:pPr>
        <w:spacing w:after="240" w:line="360" w:lineRule="auto"/>
        <w:jc w:val="both"/>
        <w:rPr>
          <w:rFonts w:ascii="Arial" w:hAnsi="Arial" w:cs="Arial"/>
        </w:rPr>
      </w:pPr>
      <w:r w:rsidRPr="00F85D35">
        <w:rPr>
          <w:rFonts w:ascii="Arial" w:hAnsi="Arial" w:cs="Arial"/>
          <w:b/>
        </w:rPr>
        <w:t xml:space="preserve">Learning Objective: </w:t>
      </w:r>
      <w:r w:rsidRPr="00F85D35">
        <w:rPr>
          <w:rFonts w:ascii="Arial" w:hAnsi="Arial" w:cs="Arial"/>
        </w:rPr>
        <w:t xml:space="preserve">Demonstrate an understanding of the use of volumetric flasks, measuring cylinders and </w:t>
      </w:r>
      <w:r w:rsidR="00DD14D4" w:rsidRPr="00F85D35">
        <w:rPr>
          <w:rFonts w:ascii="Arial" w:hAnsi="Arial" w:cs="Arial"/>
        </w:rPr>
        <w:t>pipettes</w:t>
      </w:r>
      <w:r w:rsidRPr="00F85D35">
        <w:rPr>
          <w:rFonts w:ascii="Arial" w:hAnsi="Arial" w:cs="Arial"/>
        </w:rPr>
        <w:t>.</w:t>
      </w:r>
    </w:p>
    <w:p w:rsidR="00F85D35" w:rsidRPr="00F85D35" w:rsidRDefault="00F85D35" w:rsidP="00F85D35">
      <w:pPr>
        <w:spacing w:after="240" w:line="360" w:lineRule="auto"/>
        <w:jc w:val="both"/>
        <w:rPr>
          <w:rFonts w:ascii="Arial" w:hAnsi="Arial" w:cs="Arial"/>
        </w:rPr>
      </w:pPr>
      <w:r w:rsidRPr="00F85D35">
        <w:rPr>
          <w:rFonts w:ascii="Arial" w:hAnsi="Arial" w:cs="Arial"/>
          <w:b/>
        </w:rPr>
        <w:t>Task:</w:t>
      </w:r>
      <w:r w:rsidRPr="00F85D35">
        <w:rPr>
          <w:rFonts w:ascii="Arial" w:hAnsi="Arial" w:cs="Arial"/>
        </w:rPr>
        <w:t xml:space="preserve"> Read the following questions carefully, implement the instructions and write your answers in the spaces provided or request the instructor to sign that you have performed the task satisfactorily.</w:t>
      </w:r>
    </w:p>
    <w:p w:rsidR="00F85D35" w:rsidRPr="00F85D35" w:rsidRDefault="00F85D35" w:rsidP="00F85D35">
      <w:pPr>
        <w:spacing w:after="240" w:line="240" w:lineRule="auto"/>
        <w:jc w:val="both"/>
        <w:rPr>
          <w:rFonts w:ascii="Arial" w:eastAsiaTheme="minorHAnsi" w:hAnsi="Arial" w:cs="Arial"/>
          <w:b/>
        </w:rPr>
      </w:pPr>
      <w:r w:rsidRPr="00F85D35">
        <w:rPr>
          <w:rFonts w:ascii="Arial" w:eastAsiaTheme="minorHAnsi" w:hAnsi="Arial" w:cs="Arial"/>
          <w:b/>
        </w:rPr>
        <w:t>Instructions</w:t>
      </w:r>
    </w:p>
    <w:p w:rsidR="00F85D35" w:rsidRPr="00F85D35" w:rsidRDefault="00F85D35" w:rsidP="00CE63A9">
      <w:pPr>
        <w:numPr>
          <w:ilvl w:val="0"/>
          <w:numId w:val="101"/>
        </w:numPr>
        <w:spacing w:after="240" w:line="360" w:lineRule="auto"/>
        <w:ind w:left="567" w:hanging="567"/>
        <w:jc w:val="both"/>
        <w:rPr>
          <w:rFonts w:ascii="Arial" w:eastAsiaTheme="minorHAnsi" w:hAnsi="Arial" w:cs="Arial"/>
          <w:b/>
        </w:rPr>
      </w:pPr>
      <w:r w:rsidRPr="00F85D35">
        <w:rPr>
          <w:rFonts w:ascii="Arial" w:eastAsiaTheme="minorHAnsi" w:hAnsi="Arial" w:cs="Arial"/>
          <w:b/>
        </w:rPr>
        <w:t>Clean and dry a 50 ml volumetric flask and accurately find its mass to 4 decimal places using an analytical balance. Then accurately pipette 10 ml of water into the volumetric flask, mass the flask and repeat the exercise 4 times. (10)</w:t>
      </w:r>
    </w:p>
    <w:p w:rsidR="00F85D35" w:rsidRPr="00F85D35" w:rsidRDefault="00F85D35" w:rsidP="00F85D35">
      <w:pPr>
        <w:spacing w:after="240" w:line="360" w:lineRule="auto"/>
        <w:ind w:left="567" w:hanging="567"/>
        <w:jc w:val="both"/>
        <w:rPr>
          <w:rFonts w:ascii="Arial" w:eastAsiaTheme="minorHAnsi" w:hAnsi="Arial" w:cs="Arial"/>
          <w:b/>
        </w:rPr>
      </w:pPr>
      <w:r w:rsidRPr="00F85D35">
        <w:rPr>
          <w:rFonts w:ascii="Arial" w:eastAsiaTheme="minorHAnsi" w:hAnsi="Arial" w:cs="Arial"/>
          <w:b/>
        </w:rPr>
        <w:t>Accurate pipetting technique would result in:</w:t>
      </w:r>
    </w:p>
    <w:p w:rsidR="00F85D35" w:rsidRPr="00F85D35" w:rsidRDefault="00F85D35" w:rsidP="00CE63A9">
      <w:pPr>
        <w:numPr>
          <w:ilvl w:val="0"/>
          <w:numId w:val="85"/>
        </w:numPr>
        <w:spacing w:after="240" w:line="360" w:lineRule="auto"/>
        <w:ind w:left="567" w:hanging="567"/>
        <w:jc w:val="both"/>
        <w:rPr>
          <w:rFonts w:ascii="Arial" w:eastAsiaTheme="minorHAnsi" w:hAnsi="Arial" w:cs="Arial"/>
          <w:b/>
        </w:rPr>
      </w:pPr>
      <w:r w:rsidRPr="00F85D35">
        <w:rPr>
          <w:rFonts w:ascii="Arial" w:eastAsiaTheme="minorHAnsi" w:hAnsi="Arial" w:cs="Arial"/>
          <w:b/>
        </w:rPr>
        <w:t>The mass of the volumetric flask increasing by the same amount with each aliquot pipetted.</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F85D35" w:rsidP="00F85D35">
            <w:pPr>
              <w:spacing w:before="240" w:after="240" w:line="240" w:lineRule="auto"/>
              <w:jc w:val="both"/>
              <w:rPr>
                <w:rFonts w:ascii="Arial" w:eastAsiaTheme="minorHAnsi" w:hAnsi="Arial" w:cs="Arial"/>
                <w:b/>
              </w:rPr>
            </w:pPr>
            <w:r w:rsidRPr="00F85D35">
              <w:rPr>
                <w:rFonts w:ascii="Arial" w:eastAsiaTheme="minorHAnsi" w:hAnsi="Arial" w:cs="Arial"/>
                <w:b/>
              </w:rPr>
              <w:t>Signature of instructor:</w:t>
            </w:r>
          </w:p>
        </w:tc>
      </w:tr>
    </w:tbl>
    <w:p w:rsidR="00F85D35" w:rsidRPr="00F85D35" w:rsidRDefault="00F85D35" w:rsidP="00F85D35">
      <w:pPr>
        <w:spacing w:after="240" w:line="360" w:lineRule="auto"/>
        <w:jc w:val="both"/>
        <w:rPr>
          <w:rFonts w:ascii="Arial" w:eastAsiaTheme="minorHAnsi" w:hAnsi="Arial" w:cs="Arial"/>
          <w:b/>
        </w:rPr>
      </w:pPr>
    </w:p>
    <w:p w:rsidR="00F85D35" w:rsidRPr="00F85D35" w:rsidRDefault="00F85D35" w:rsidP="00CE63A9">
      <w:pPr>
        <w:numPr>
          <w:ilvl w:val="0"/>
          <w:numId w:val="85"/>
        </w:numPr>
        <w:spacing w:after="240" w:line="360" w:lineRule="auto"/>
        <w:ind w:left="567" w:hanging="567"/>
        <w:jc w:val="both"/>
        <w:rPr>
          <w:rFonts w:ascii="Arial" w:eastAsiaTheme="minorHAnsi" w:hAnsi="Arial" w:cs="Arial"/>
          <w:b/>
        </w:rPr>
      </w:pPr>
      <w:r w:rsidRPr="00F85D35">
        <w:rPr>
          <w:rFonts w:ascii="Arial" w:eastAsiaTheme="minorHAnsi" w:hAnsi="Arial" w:cs="Arial"/>
          <w:b/>
        </w:rPr>
        <w:t>The level of water in the volumetric flask being at the mark after pipetting 5 aliquots of 10 ml is the water if at 200C.</w:t>
      </w:r>
    </w:p>
    <w:tbl>
      <w:tblPr>
        <w:tblStyle w:val="TableGrid13"/>
        <w:tblW w:w="0" w:type="auto"/>
        <w:tblInd w:w="-34" w:type="dxa"/>
        <w:tblLook w:val="04A0" w:firstRow="1" w:lastRow="0" w:firstColumn="1" w:lastColumn="0" w:noHBand="0" w:noVBand="1"/>
      </w:tblPr>
      <w:tblGrid>
        <w:gridCol w:w="9214"/>
      </w:tblGrid>
      <w:tr w:rsidR="00F85D35" w:rsidRPr="00F85D35" w:rsidTr="00F85D35">
        <w:tc>
          <w:tcPr>
            <w:tcW w:w="9214" w:type="dxa"/>
          </w:tcPr>
          <w:p w:rsidR="00F85D35" w:rsidRPr="00F85D35" w:rsidRDefault="00F85D35" w:rsidP="00F85D35">
            <w:pPr>
              <w:spacing w:before="240" w:after="240" w:line="240" w:lineRule="auto"/>
              <w:jc w:val="both"/>
              <w:rPr>
                <w:rFonts w:ascii="Arial" w:eastAsiaTheme="minorHAnsi" w:hAnsi="Arial" w:cs="Arial"/>
                <w:b/>
              </w:rPr>
            </w:pPr>
            <w:r w:rsidRPr="00F85D35">
              <w:rPr>
                <w:rFonts w:ascii="Arial" w:eastAsiaTheme="minorHAnsi" w:hAnsi="Arial" w:cs="Arial"/>
                <w:b/>
              </w:rPr>
              <w:t>Signature of instructor:</w:t>
            </w:r>
          </w:p>
        </w:tc>
      </w:tr>
    </w:tbl>
    <w:p w:rsidR="00F85D35" w:rsidRPr="00F85D35" w:rsidRDefault="00F85D35" w:rsidP="00F85D35">
      <w:pPr>
        <w:spacing w:after="240" w:line="360" w:lineRule="auto"/>
        <w:ind w:left="567" w:hanging="567"/>
        <w:jc w:val="both"/>
        <w:rPr>
          <w:rFonts w:ascii="Arial" w:eastAsiaTheme="minorHAnsi" w:hAnsi="Arial" w:cs="Arial"/>
          <w:b/>
        </w:rPr>
      </w:pPr>
    </w:p>
    <w:p w:rsidR="00F85D35" w:rsidRPr="00F85D35" w:rsidRDefault="00F85D35" w:rsidP="00CE63A9">
      <w:pPr>
        <w:numPr>
          <w:ilvl w:val="0"/>
          <w:numId w:val="101"/>
        </w:numPr>
        <w:spacing w:after="240" w:line="360" w:lineRule="auto"/>
        <w:ind w:left="567" w:hanging="567"/>
        <w:jc w:val="both"/>
        <w:rPr>
          <w:rFonts w:ascii="Arial" w:eastAsiaTheme="minorHAnsi" w:hAnsi="Arial" w:cs="Arial"/>
          <w:b/>
        </w:rPr>
      </w:pPr>
      <w:r w:rsidRPr="00F85D35">
        <w:rPr>
          <w:rFonts w:ascii="Arial" w:eastAsiaTheme="minorHAnsi" w:hAnsi="Arial" w:cs="Arial"/>
          <w:b/>
        </w:rPr>
        <w:t>Practice by pipetting 50 x 1 ml aliquots of water into a 50 ml volumetric flask using a large graduated pipette. (10)</w:t>
      </w:r>
    </w:p>
    <w:p w:rsidR="00F85D35" w:rsidRPr="00F85D35" w:rsidRDefault="00F85D35" w:rsidP="00F85D35">
      <w:pPr>
        <w:spacing w:after="240" w:line="360" w:lineRule="auto"/>
        <w:ind w:left="567"/>
        <w:jc w:val="both"/>
        <w:rPr>
          <w:rFonts w:ascii="Arial" w:eastAsiaTheme="minorHAnsi" w:hAnsi="Arial" w:cs="Arial"/>
          <w:b/>
        </w:rPr>
      </w:pPr>
      <w:r w:rsidRPr="00F85D35">
        <w:rPr>
          <w:rFonts w:ascii="Arial" w:eastAsiaTheme="minorHAnsi" w:hAnsi="Arial" w:cs="Arial"/>
          <w:b/>
        </w:rPr>
        <w:t xml:space="preserve">After 50 aliquots assess your accuracy by checking to see how far off the mark </w:t>
      </w:r>
      <w:r w:rsidRPr="00F85D35">
        <w:rPr>
          <w:rFonts w:ascii="Arial" w:eastAsiaTheme="minorHAnsi" w:hAnsi="Arial" w:cs="Arial"/>
          <w:b/>
        </w:rPr>
        <w:lastRenderedPageBreak/>
        <w:t>the water level is in the volumetric flask.</w:t>
      </w:r>
    </w:p>
    <w:tbl>
      <w:tblPr>
        <w:tblStyle w:val="TableGrid13"/>
        <w:tblW w:w="0" w:type="auto"/>
        <w:tblInd w:w="-34" w:type="dxa"/>
        <w:tblLook w:val="04A0" w:firstRow="1" w:lastRow="0" w:firstColumn="1" w:lastColumn="0" w:noHBand="0" w:noVBand="1"/>
      </w:tblPr>
      <w:tblGrid>
        <w:gridCol w:w="9214"/>
      </w:tblGrid>
      <w:tr w:rsidR="00F85D35" w:rsidRPr="00F85D35" w:rsidTr="00F85D35">
        <w:tc>
          <w:tcPr>
            <w:tcW w:w="9214" w:type="dxa"/>
          </w:tcPr>
          <w:p w:rsidR="00F85D35" w:rsidRPr="00F85D35" w:rsidRDefault="00F85D35" w:rsidP="00F85D35">
            <w:pPr>
              <w:spacing w:before="240" w:after="240" w:line="240" w:lineRule="auto"/>
              <w:jc w:val="both"/>
              <w:rPr>
                <w:rFonts w:ascii="Arial" w:eastAsiaTheme="minorHAnsi" w:hAnsi="Arial" w:cs="Arial"/>
                <w:b/>
              </w:rPr>
            </w:pPr>
            <w:r w:rsidRPr="00F85D35">
              <w:rPr>
                <w:rFonts w:ascii="Arial" w:eastAsiaTheme="minorHAnsi" w:hAnsi="Arial" w:cs="Arial"/>
                <w:b/>
              </w:rPr>
              <w:t>Signature of instructor:</w:t>
            </w:r>
          </w:p>
        </w:tc>
      </w:tr>
    </w:tbl>
    <w:p w:rsidR="00F85D35" w:rsidRPr="00F85D35" w:rsidRDefault="00F85D35" w:rsidP="00F85D35">
      <w:pPr>
        <w:spacing w:after="240" w:line="360" w:lineRule="auto"/>
        <w:jc w:val="both"/>
        <w:rPr>
          <w:rFonts w:ascii="Arial" w:hAnsi="Arial" w:cs="Arial"/>
          <w:b/>
        </w:rPr>
      </w:pPr>
    </w:p>
    <w:p w:rsidR="00F85D35" w:rsidRPr="00F85D35" w:rsidRDefault="00F85D35" w:rsidP="00CE63A9">
      <w:pPr>
        <w:numPr>
          <w:ilvl w:val="0"/>
          <w:numId w:val="101"/>
        </w:numPr>
        <w:spacing w:after="240" w:line="360" w:lineRule="auto"/>
        <w:ind w:left="567" w:hanging="567"/>
        <w:contextualSpacing/>
        <w:jc w:val="both"/>
        <w:rPr>
          <w:rFonts w:ascii="Arial" w:hAnsi="Arial" w:cs="Arial"/>
          <w:b/>
        </w:rPr>
      </w:pPr>
      <w:r w:rsidRPr="00F85D35">
        <w:rPr>
          <w:rFonts w:ascii="Arial" w:hAnsi="Arial" w:cs="Arial"/>
          <w:b/>
        </w:rPr>
        <w:t>State the 20 steps that must be followed when using a pipette. (20)</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DD14D4" w:rsidRPr="00225F30" w:rsidRDefault="00DD14D4" w:rsidP="006E2391">
            <w:pPr>
              <w:pStyle w:val="ListParagraph"/>
              <w:numPr>
                <w:ilvl w:val="0"/>
                <w:numId w:val="147"/>
              </w:numPr>
              <w:ind w:left="714" w:hanging="357"/>
              <w:contextualSpacing w:val="0"/>
              <w:jc w:val="both"/>
              <w:rPr>
                <w:rFonts w:ascii="Arial" w:eastAsiaTheme="minorHAnsi" w:hAnsi="Arial" w:cs="Arial"/>
                <w:sz w:val="22"/>
                <w:szCs w:val="22"/>
              </w:rPr>
            </w:pPr>
            <w:r w:rsidRPr="00225F30">
              <w:rPr>
                <w:rFonts w:ascii="Arial" w:eastAsiaTheme="minorHAnsi" w:hAnsi="Arial" w:cs="Arial"/>
                <w:sz w:val="22"/>
                <w:szCs w:val="22"/>
              </w:rPr>
              <w:t>Select a pipette of the required volume.</w:t>
            </w:r>
          </w:p>
          <w:p w:rsidR="00DD14D4" w:rsidRPr="00225F30" w:rsidRDefault="00DD14D4" w:rsidP="006E2391">
            <w:pPr>
              <w:pStyle w:val="ListParagraph"/>
              <w:numPr>
                <w:ilvl w:val="0"/>
                <w:numId w:val="147"/>
              </w:numPr>
              <w:ind w:left="714" w:hanging="357"/>
              <w:contextualSpacing w:val="0"/>
              <w:jc w:val="both"/>
              <w:rPr>
                <w:rFonts w:ascii="Arial" w:eastAsiaTheme="minorHAnsi" w:hAnsi="Arial" w:cs="Arial"/>
                <w:sz w:val="22"/>
                <w:szCs w:val="22"/>
              </w:rPr>
            </w:pPr>
            <w:r w:rsidRPr="00225F30">
              <w:rPr>
                <w:rFonts w:ascii="Arial" w:eastAsiaTheme="minorHAnsi" w:hAnsi="Arial" w:cs="Arial"/>
                <w:sz w:val="22"/>
                <w:szCs w:val="22"/>
              </w:rPr>
              <w:t>Make sure that it is clean, both inside and outside and dry on the outside.</w:t>
            </w:r>
          </w:p>
          <w:p w:rsidR="00DD14D4" w:rsidRPr="00225F30" w:rsidRDefault="00DD14D4" w:rsidP="006E2391">
            <w:pPr>
              <w:pStyle w:val="ListParagraph"/>
              <w:numPr>
                <w:ilvl w:val="0"/>
                <w:numId w:val="147"/>
              </w:numPr>
              <w:ind w:left="714" w:hanging="357"/>
              <w:contextualSpacing w:val="0"/>
              <w:jc w:val="both"/>
              <w:rPr>
                <w:rFonts w:ascii="Arial" w:eastAsiaTheme="minorHAnsi" w:hAnsi="Arial" w:cs="Arial"/>
                <w:sz w:val="22"/>
                <w:szCs w:val="22"/>
              </w:rPr>
            </w:pPr>
            <w:r w:rsidRPr="00225F30">
              <w:rPr>
                <w:rFonts w:ascii="Arial" w:eastAsiaTheme="minorHAnsi" w:hAnsi="Arial" w:cs="Arial"/>
                <w:sz w:val="22"/>
                <w:szCs w:val="22"/>
              </w:rPr>
              <w:t>Use a pipette filler when working with dangerous liquids.</w:t>
            </w:r>
          </w:p>
          <w:p w:rsidR="00DD14D4" w:rsidRPr="00225F30" w:rsidRDefault="00DD14D4" w:rsidP="006E2391">
            <w:pPr>
              <w:pStyle w:val="ListParagraph"/>
              <w:numPr>
                <w:ilvl w:val="0"/>
                <w:numId w:val="147"/>
              </w:numPr>
              <w:ind w:left="714" w:hanging="357"/>
              <w:contextualSpacing w:val="0"/>
              <w:jc w:val="both"/>
              <w:rPr>
                <w:rFonts w:ascii="Arial" w:eastAsiaTheme="minorHAnsi" w:hAnsi="Arial" w:cs="Arial"/>
                <w:sz w:val="22"/>
                <w:szCs w:val="22"/>
              </w:rPr>
            </w:pPr>
            <w:r w:rsidRPr="00225F30">
              <w:rPr>
                <w:rFonts w:ascii="Arial" w:eastAsiaTheme="minorHAnsi" w:hAnsi="Arial" w:cs="Arial"/>
                <w:sz w:val="22"/>
                <w:szCs w:val="22"/>
              </w:rPr>
              <w:t>When sucking ensure that the tip of the pipette is well below the liquid surface.</w:t>
            </w:r>
          </w:p>
          <w:p w:rsidR="00DD14D4" w:rsidRPr="00225F30" w:rsidRDefault="00DD14D4" w:rsidP="006E2391">
            <w:pPr>
              <w:pStyle w:val="ListParagraph"/>
              <w:numPr>
                <w:ilvl w:val="0"/>
                <w:numId w:val="147"/>
              </w:numPr>
              <w:ind w:left="714" w:hanging="357"/>
              <w:contextualSpacing w:val="0"/>
              <w:jc w:val="both"/>
              <w:rPr>
                <w:rFonts w:ascii="Arial" w:eastAsiaTheme="minorHAnsi" w:hAnsi="Arial" w:cs="Arial"/>
                <w:sz w:val="22"/>
                <w:szCs w:val="22"/>
              </w:rPr>
            </w:pPr>
            <w:r w:rsidRPr="00225F30">
              <w:rPr>
                <w:rFonts w:ascii="Arial" w:eastAsiaTheme="minorHAnsi" w:hAnsi="Arial" w:cs="Arial"/>
                <w:sz w:val="22"/>
                <w:szCs w:val="22"/>
              </w:rPr>
              <w:t>Rinse the pipette twice with distilled water.</w:t>
            </w:r>
          </w:p>
          <w:p w:rsidR="00DD14D4" w:rsidRPr="00225F30" w:rsidRDefault="00DD14D4" w:rsidP="006E2391">
            <w:pPr>
              <w:pStyle w:val="ListParagraph"/>
              <w:numPr>
                <w:ilvl w:val="0"/>
                <w:numId w:val="147"/>
              </w:numPr>
              <w:ind w:left="714" w:hanging="357"/>
              <w:contextualSpacing w:val="0"/>
              <w:jc w:val="both"/>
              <w:rPr>
                <w:rFonts w:ascii="Arial" w:eastAsiaTheme="minorHAnsi" w:hAnsi="Arial" w:cs="Arial"/>
                <w:sz w:val="22"/>
                <w:szCs w:val="22"/>
              </w:rPr>
            </w:pPr>
            <w:r w:rsidRPr="00225F30">
              <w:rPr>
                <w:rFonts w:ascii="Arial" w:eastAsiaTheme="minorHAnsi" w:hAnsi="Arial" w:cs="Arial"/>
                <w:sz w:val="22"/>
                <w:szCs w:val="22"/>
              </w:rPr>
              <w:t>Draw the water up to the bottom of the bulb. Any more is wasteful.</w:t>
            </w:r>
          </w:p>
          <w:p w:rsidR="00DD14D4" w:rsidRPr="00225F30" w:rsidRDefault="00DD14D4" w:rsidP="006E2391">
            <w:pPr>
              <w:pStyle w:val="ListParagraph"/>
              <w:numPr>
                <w:ilvl w:val="0"/>
                <w:numId w:val="147"/>
              </w:numPr>
              <w:ind w:left="714" w:hanging="357"/>
              <w:contextualSpacing w:val="0"/>
              <w:jc w:val="both"/>
              <w:rPr>
                <w:rFonts w:ascii="Arial" w:eastAsiaTheme="minorHAnsi" w:hAnsi="Arial" w:cs="Arial"/>
                <w:sz w:val="22"/>
                <w:szCs w:val="22"/>
              </w:rPr>
            </w:pPr>
            <w:r w:rsidRPr="00225F30">
              <w:rPr>
                <w:rFonts w:ascii="Arial" w:eastAsiaTheme="minorHAnsi" w:hAnsi="Arial" w:cs="Arial"/>
                <w:sz w:val="22"/>
                <w:szCs w:val="22"/>
              </w:rPr>
              <w:t>Rotate the pipette horizontally to wash the entire inner surface of the pipette to above the graduation mark. Steady the pipette by supporting it with the fingertips of the left hand just above the jet.</w:t>
            </w:r>
          </w:p>
          <w:p w:rsidR="00DD14D4" w:rsidRPr="00225F30" w:rsidRDefault="00DD14D4" w:rsidP="006E2391">
            <w:pPr>
              <w:pStyle w:val="ListParagraph"/>
              <w:numPr>
                <w:ilvl w:val="0"/>
                <w:numId w:val="147"/>
              </w:numPr>
              <w:ind w:left="714" w:hanging="357"/>
              <w:contextualSpacing w:val="0"/>
              <w:jc w:val="both"/>
              <w:rPr>
                <w:rFonts w:ascii="Arial" w:eastAsiaTheme="minorHAnsi" w:hAnsi="Arial" w:cs="Arial"/>
                <w:sz w:val="22"/>
                <w:szCs w:val="22"/>
              </w:rPr>
            </w:pPr>
            <w:r w:rsidRPr="00225F30">
              <w:rPr>
                <w:rFonts w:ascii="Arial" w:eastAsiaTheme="minorHAnsi" w:hAnsi="Arial" w:cs="Arial"/>
                <w:sz w:val="22"/>
                <w:szCs w:val="22"/>
              </w:rPr>
              <w:t>Discard the waste into a waste beaker through the jet – not through the mouthpiece.</w:t>
            </w:r>
          </w:p>
          <w:p w:rsidR="00DD14D4" w:rsidRPr="00225F30" w:rsidRDefault="00DD14D4" w:rsidP="006E2391">
            <w:pPr>
              <w:pStyle w:val="ListParagraph"/>
              <w:numPr>
                <w:ilvl w:val="0"/>
                <w:numId w:val="147"/>
              </w:numPr>
              <w:ind w:left="714" w:hanging="357"/>
              <w:contextualSpacing w:val="0"/>
              <w:jc w:val="both"/>
              <w:rPr>
                <w:rFonts w:ascii="Arial" w:eastAsiaTheme="minorHAnsi" w:hAnsi="Arial" w:cs="Arial"/>
                <w:sz w:val="22"/>
                <w:szCs w:val="22"/>
              </w:rPr>
            </w:pPr>
            <w:r w:rsidRPr="00225F30">
              <w:rPr>
                <w:rFonts w:ascii="Arial" w:eastAsiaTheme="minorHAnsi" w:hAnsi="Arial" w:cs="Arial"/>
                <w:sz w:val="22"/>
                <w:szCs w:val="22"/>
              </w:rPr>
              <w:t>Rinse with solution a total of three times.</w:t>
            </w:r>
          </w:p>
          <w:p w:rsidR="00DD14D4" w:rsidRPr="00225F30" w:rsidRDefault="00DD14D4" w:rsidP="006E2391">
            <w:pPr>
              <w:pStyle w:val="ListParagraph"/>
              <w:numPr>
                <w:ilvl w:val="0"/>
                <w:numId w:val="147"/>
              </w:numPr>
              <w:ind w:left="714" w:hanging="357"/>
              <w:contextualSpacing w:val="0"/>
              <w:jc w:val="both"/>
              <w:rPr>
                <w:rFonts w:ascii="Arial" w:eastAsiaTheme="minorHAnsi" w:hAnsi="Arial" w:cs="Arial"/>
                <w:sz w:val="22"/>
                <w:szCs w:val="22"/>
              </w:rPr>
            </w:pPr>
            <w:r w:rsidRPr="00225F30">
              <w:rPr>
                <w:rFonts w:ascii="Arial" w:eastAsiaTheme="minorHAnsi" w:hAnsi="Arial" w:cs="Arial"/>
                <w:sz w:val="22"/>
                <w:szCs w:val="22"/>
              </w:rPr>
              <w:t>Hold the pipette in a vertical position with the tip well below the surface of the solution to prevent sucking in air.</w:t>
            </w:r>
          </w:p>
          <w:p w:rsidR="00DD14D4" w:rsidRPr="00225F30" w:rsidRDefault="00DD14D4" w:rsidP="006E2391">
            <w:pPr>
              <w:pStyle w:val="ListParagraph"/>
              <w:numPr>
                <w:ilvl w:val="0"/>
                <w:numId w:val="147"/>
              </w:numPr>
              <w:ind w:left="714" w:hanging="357"/>
              <w:contextualSpacing w:val="0"/>
              <w:jc w:val="both"/>
              <w:rPr>
                <w:rFonts w:ascii="Arial" w:eastAsiaTheme="minorHAnsi" w:hAnsi="Arial" w:cs="Arial"/>
                <w:sz w:val="22"/>
                <w:szCs w:val="22"/>
              </w:rPr>
            </w:pPr>
            <w:r w:rsidRPr="00225F30">
              <w:rPr>
                <w:rFonts w:ascii="Arial" w:eastAsiaTheme="minorHAnsi" w:hAnsi="Arial" w:cs="Arial"/>
                <w:sz w:val="22"/>
                <w:szCs w:val="22"/>
              </w:rPr>
              <w:t>Do not touch the bulb because of the effect of temperature expansion. Hold the pipette by the stem.</w:t>
            </w:r>
          </w:p>
          <w:p w:rsidR="00DD14D4" w:rsidRPr="00225F30" w:rsidRDefault="00DD14D4" w:rsidP="006E2391">
            <w:pPr>
              <w:pStyle w:val="ListParagraph"/>
              <w:numPr>
                <w:ilvl w:val="0"/>
                <w:numId w:val="147"/>
              </w:numPr>
              <w:ind w:left="714" w:hanging="357"/>
              <w:contextualSpacing w:val="0"/>
              <w:jc w:val="both"/>
              <w:rPr>
                <w:rFonts w:ascii="Arial" w:eastAsiaTheme="minorHAnsi" w:hAnsi="Arial" w:cs="Arial"/>
                <w:sz w:val="22"/>
                <w:szCs w:val="22"/>
              </w:rPr>
            </w:pPr>
            <w:r w:rsidRPr="00225F30">
              <w:rPr>
                <w:rFonts w:ascii="Arial" w:eastAsiaTheme="minorHAnsi" w:hAnsi="Arial" w:cs="Arial"/>
                <w:sz w:val="22"/>
                <w:szCs w:val="22"/>
              </w:rPr>
              <w:t xml:space="preserve">Draw up the solution until the level is about 2cm above the graduation mark. </w:t>
            </w:r>
          </w:p>
          <w:p w:rsidR="00DD14D4" w:rsidRPr="00225F30" w:rsidRDefault="00DD14D4" w:rsidP="006E2391">
            <w:pPr>
              <w:pStyle w:val="ListParagraph"/>
              <w:numPr>
                <w:ilvl w:val="0"/>
                <w:numId w:val="147"/>
              </w:numPr>
              <w:ind w:left="714" w:hanging="357"/>
              <w:contextualSpacing w:val="0"/>
              <w:jc w:val="both"/>
              <w:rPr>
                <w:rFonts w:ascii="Arial" w:eastAsiaTheme="minorHAnsi" w:hAnsi="Arial" w:cs="Arial"/>
                <w:sz w:val="22"/>
                <w:szCs w:val="22"/>
              </w:rPr>
            </w:pPr>
            <w:r w:rsidRPr="00225F30">
              <w:rPr>
                <w:rFonts w:ascii="Arial" w:eastAsiaTheme="minorHAnsi" w:hAnsi="Arial" w:cs="Arial"/>
                <w:sz w:val="22"/>
                <w:szCs w:val="22"/>
              </w:rPr>
              <w:t>Close the top of the pipette with your index finger (A slightly moist finger forms a better seal).</w:t>
            </w:r>
          </w:p>
          <w:p w:rsidR="00DD14D4" w:rsidRPr="00225F30" w:rsidRDefault="00DD14D4" w:rsidP="006E2391">
            <w:pPr>
              <w:pStyle w:val="ListParagraph"/>
              <w:numPr>
                <w:ilvl w:val="0"/>
                <w:numId w:val="147"/>
              </w:numPr>
              <w:ind w:left="714" w:hanging="357"/>
              <w:contextualSpacing w:val="0"/>
              <w:jc w:val="both"/>
              <w:rPr>
                <w:rFonts w:ascii="Arial" w:eastAsiaTheme="minorHAnsi" w:hAnsi="Arial" w:cs="Arial"/>
                <w:sz w:val="22"/>
                <w:szCs w:val="22"/>
              </w:rPr>
            </w:pPr>
            <w:r w:rsidRPr="00225F30">
              <w:rPr>
                <w:rFonts w:ascii="Arial" w:eastAsiaTheme="minorHAnsi" w:hAnsi="Arial" w:cs="Arial"/>
                <w:sz w:val="22"/>
                <w:szCs w:val="22"/>
              </w:rPr>
              <w:t>Check that there are no air bubbles, especially in the jet.</w:t>
            </w:r>
          </w:p>
          <w:p w:rsidR="00DD14D4" w:rsidRPr="00225F30" w:rsidRDefault="00DD14D4" w:rsidP="006E2391">
            <w:pPr>
              <w:pStyle w:val="ListParagraph"/>
              <w:numPr>
                <w:ilvl w:val="0"/>
                <w:numId w:val="147"/>
              </w:numPr>
              <w:ind w:left="714" w:hanging="357"/>
              <w:contextualSpacing w:val="0"/>
              <w:jc w:val="both"/>
              <w:rPr>
                <w:rFonts w:ascii="Arial" w:eastAsiaTheme="minorHAnsi" w:hAnsi="Arial" w:cs="Arial"/>
                <w:sz w:val="22"/>
                <w:szCs w:val="22"/>
              </w:rPr>
            </w:pPr>
            <w:r w:rsidRPr="00225F30">
              <w:rPr>
                <w:rFonts w:ascii="Arial" w:eastAsiaTheme="minorHAnsi" w:hAnsi="Arial" w:cs="Arial"/>
                <w:sz w:val="22"/>
                <w:szCs w:val="22"/>
              </w:rPr>
              <w:t>Wipe the outside of the pipette with a clean tissue.</w:t>
            </w:r>
          </w:p>
          <w:p w:rsidR="00DD14D4" w:rsidRPr="00225F30" w:rsidRDefault="00DD14D4" w:rsidP="006E2391">
            <w:pPr>
              <w:pStyle w:val="ListParagraph"/>
              <w:numPr>
                <w:ilvl w:val="0"/>
                <w:numId w:val="147"/>
              </w:numPr>
              <w:ind w:left="714" w:hanging="357"/>
              <w:contextualSpacing w:val="0"/>
              <w:jc w:val="both"/>
              <w:rPr>
                <w:rFonts w:ascii="Arial" w:eastAsiaTheme="minorHAnsi" w:hAnsi="Arial" w:cs="Arial"/>
                <w:sz w:val="22"/>
                <w:szCs w:val="22"/>
              </w:rPr>
            </w:pPr>
            <w:r w:rsidRPr="00225F30">
              <w:rPr>
                <w:rFonts w:ascii="Arial" w:eastAsiaTheme="minorHAnsi" w:hAnsi="Arial" w:cs="Arial"/>
                <w:sz w:val="22"/>
                <w:szCs w:val="22"/>
              </w:rPr>
              <w:t>Hold the pipette vertically. By manipulating the index finger, allow the liquid level to drop until the concave base of the meniscus coincides with the graduation mark. Remember to avoid the error of parallax. Use the waste beaker to collect this excess solution.</w:t>
            </w:r>
          </w:p>
          <w:p w:rsidR="00DD14D4" w:rsidRPr="00225F30" w:rsidRDefault="00DD14D4" w:rsidP="006E2391">
            <w:pPr>
              <w:pStyle w:val="ListParagraph"/>
              <w:numPr>
                <w:ilvl w:val="0"/>
                <w:numId w:val="147"/>
              </w:numPr>
              <w:ind w:left="714" w:hanging="357"/>
              <w:contextualSpacing w:val="0"/>
              <w:jc w:val="both"/>
              <w:rPr>
                <w:rFonts w:ascii="Arial" w:eastAsiaTheme="minorHAnsi" w:hAnsi="Arial" w:cs="Arial"/>
                <w:sz w:val="22"/>
                <w:szCs w:val="22"/>
              </w:rPr>
            </w:pPr>
            <w:r w:rsidRPr="00225F30">
              <w:rPr>
                <w:rFonts w:ascii="Arial" w:eastAsiaTheme="minorHAnsi" w:hAnsi="Arial" w:cs="Arial"/>
                <w:sz w:val="22"/>
                <w:szCs w:val="22"/>
              </w:rPr>
              <w:t>Any liquid adhering to the jet must be removed. DO NOT use a tissue. Hold the pipette vertically and bring the side of the waste beaker into contact with the jet by tilting the vessel.</w:t>
            </w:r>
          </w:p>
          <w:p w:rsidR="00DD14D4" w:rsidRPr="00225F30" w:rsidRDefault="00DD14D4" w:rsidP="006E2391">
            <w:pPr>
              <w:pStyle w:val="ListParagraph"/>
              <w:numPr>
                <w:ilvl w:val="0"/>
                <w:numId w:val="147"/>
              </w:numPr>
              <w:ind w:left="714" w:hanging="357"/>
              <w:contextualSpacing w:val="0"/>
              <w:jc w:val="both"/>
              <w:rPr>
                <w:rFonts w:ascii="Arial" w:eastAsiaTheme="minorHAnsi" w:hAnsi="Arial" w:cs="Arial"/>
                <w:sz w:val="22"/>
                <w:szCs w:val="22"/>
              </w:rPr>
            </w:pPr>
            <w:r w:rsidRPr="00225F30">
              <w:rPr>
                <w:rFonts w:ascii="Arial" w:eastAsiaTheme="minorHAnsi" w:hAnsi="Arial" w:cs="Arial"/>
                <w:sz w:val="22"/>
                <w:szCs w:val="22"/>
              </w:rPr>
              <w:t>Place the receiving vessel beneath the pipette and allow the liquid to drain by removing the index finger. Hold the pipette vertically and tilt the vessel so that the side is in contact with the jet. Do not allow any splashing to occur. Steady the bottom of the pipette by resting it between the index and the middle fingers, while holding the receiving vessel with the thumb, third and fourth fingers (This technique is worth learning).</w:t>
            </w:r>
          </w:p>
          <w:p w:rsidR="00DD14D4" w:rsidRPr="00225F30" w:rsidRDefault="00DD14D4" w:rsidP="006E2391">
            <w:pPr>
              <w:pStyle w:val="ListParagraph"/>
              <w:numPr>
                <w:ilvl w:val="0"/>
                <w:numId w:val="147"/>
              </w:numPr>
              <w:ind w:left="714" w:hanging="357"/>
              <w:contextualSpacing w:val="0"/>
              <w:jc w:val="both"/>
              <w:rPr>
                <w:rFonts w:ascii="Arial" w:eastAsiaTheme="minorHAnsi" w:hAnsi="Arial" w:cs="Arial"/>
                <w:sz w:val="22"/>
                <w:szCs w:val="22"/>
              </w:rPr>
            </w:pPr>
            <w:r w:rsidRPr="00225F30">
              <w:rPr>
                <w:rFonts w:ascii="Arial" w:eastAsiaTheme="minorHAnsi" w:hAnsi="Arial" w:cs="Arial"/>
                <w:sz w:val="22"/>
                <w:szCs w:val="22"/>
              </w:rPr>
              <w:t>As the level drops, keep your eye on the meniscus. When the meniscus stops falling, start counting. Keep the jet in contact with the side of the vessel for 15 seconds. DO NOT BLOW.</w:t>
            </w:r>
            <w:r w:rsidR="00CC68CD" w:rsidRPr="00225F30">
              <w:rPr>
                <w:rFonts w:ascii="Arial" w:eastAsiaTheme="minorHAnsi" w:hAnsi="Arial" w:cs="Arial"/>
                <w:sz w:val="22"/>
                <w:szCs w:val="22"/>
              </w:rPr>
              <w:t xml:space="preserve"> </w:t>
            </w:r>
            <w:r w:rsidRPr="00225F30">
              <w:rPr>
                <w:rFonts w:ascii="Arial" w:eastAsiaTheme="minorHAnsi" w:hAnsi="Arial" w:cs="Arial"/>
                <w:sz w:val="22"/>
                <w:szCs w:val="22"/>
              </w:rPr>
              <w:t>The pipette has been calibrated to take account of the last bit of solution remaining in the jet of the pipette.</w:t>
            </w:r>
          </w:p>
          <w:p w:rsidR="00F85D35" w:rsidRPr="00DD14D4" w:rsidRDefault="00DD14D4" w:rsidP="006E2391">
            <w:pPr>
              <w:pStyle w:val="ListParagraph"/>
              <w:numPr>
                <w:ilvl w:val="0"/>
                <w:numId w:val="149"/>
              </w:numPr>
              <w:ind w:left="714" w:hanging="357"/>
              <w:contextualSpacing w:val="0"/>
              <w:jc w:val="both"/>
              <w:rPr>
                <w:rFonts w:ascii="Arial" w:eastAsiaTheme="minorHAnsi" w:hAnsi="Arial" w:cs="Arial"/>
              </w:rPr>
            </w:pPr>
            <w:r w:rsidRPr="00225F30">
              <w:rPr>
                <w:rFonts w:ascii="Arial" w:eastAsiaTheme="minorHAnsi" w:hAnsi="Arial" w:cs="Arial"/>
                <w:sz w:val="22"/>
                <w:szCs w:val="22"/>
              </w:rPr>
              <w:t>Clean the pipette with distilled water, dry the outside and place in proper storage i.e. use a pipette stand. In order to protect the tip of the pipette it must always be stored in the pipette stand with the tip facing upward. This also prevents particles of dust etc. from entering the pipette and clogging the jet.</w:t>
            </w:r>
            <w:r w:rsidRPr="00DD14D4">
              <w:rPr>
                <w:rFonts w:ascii="Arial" w:eastAsiaTheme="minorHAnsi" w:hAnsi="Arial" w:cs="Arial"/>
              </w:rPr>
              <w:t xml:space="preserve"> </w:t>
            </w:r>
          </w:p>
        </w:tc>
      </w:tr>
    </w:tbl>
    <w:p w:rsidR="00F85D35" w:rsidRPr="00F85D35" w:rsidRDefault="00F85D35" w:rsidP="00A72A41">
      <w:pPr>
        <w:pStyle w:val="Subtitle"/>
      </w:pPr>
      <w:bookmarkStart w:id="30" w:name="_Toc505950813"/>
      <w:bookmarkStart w:id="31" w:name="_Toc8654723"/>
      <w:r w:rsidRPr="00F85D35">
        <w:lastRenderedPageBreak/>
        <w:t>Knowledge Topic 8: Burettes and titration (5%)</w:t>
      </w:r>
      <w:bookmarkEnd w:id="30"/>
      <w:bookmarkEnd w:id="31"/>
    </w:p>
    <w:p w:rsidR="00F85D35" w:rsidRPr="00F85D35" w:rsidRDefault="00F85D35" w:rsidP="00F85D35">
      <w:pPr>
        <w:spacing w:after="240" w:line="360" w:lineRule="auto"/>
        <w:jc w:val="both"/>
        <w:rPr>
          <w:rFonts w:ascii="Arial" w:hAnsi="Arial" w:cs="Arial"/>
          <w:lang w:val="en-US"/>
        </w:rPr>
      </w:pPr>
      <w:r w:rsidRPr="00F85D35">
        <w:rPr>
          <w:rFonts w:ascii="Arial" w:hAnsi="Arial" w:cs="Arial"/>
          <w:lang w:val="en-US"/>
        </w:rPr>
        <w:t>Topic elements to be covered include:</w:t>
      </w:r>
    </w:p>
    <w:p w:rsidR="00F85D35" w:rsidRPr="00F85D35" w:rsidRDefault="00F85D35" w:rsidP="00CE63A9">
      <w:pPr>
        <w:numPr>
          <w:ilvl w:val="0"/>
          <w:numId w:val="102"/>
        </w:numPr>
        <w:spacing w:after="240" w:line="360" w:lineRule="auto"/>
        <w:jc w:val="both"/>
        <w:rPr>
          <w:rFonts w:ascii="Arial" w:hAnsi="Arial" w:cs="Arial"/>
          <w:lang w:val="en-US"/>
        </w:rPr>
      </w:pPr>
      <w:r w:rsidRPr="00F85D35">
        <w:rPr>
          <w:rFonts w:ascii="Arial" w:hAnsi="Arial" w:cs="Arial"/>
          <w:lang w:val="en-US"/>
        </w:rPr>
        <w:t>KT0801 Purpose</w:t>
      </w:r>
    </w:p>
    <w:p w:rsidR="00F85D35" w:rsidRPr="00F85D35" w:rsidRDefault="00F85D35" w:rsidP="00CE63A9">
      <w:pPr>
        <w:numPr>
          <w:ilvl w:val="0"/>
          <w:numId w:val="102"/>
        </w:numPr>
        <w:spacing w:after="240" w:line="360" w:lineRule="auto"/>
        <w:jc w:val="both"/>
        <w:rPr>
          <w:rFonts w:ascii="Arial" w:hAnsi="Arial" w:cs="Arial"/>
          <w:lang w:val="en-US"/>
        </w:rPr>
      </w:pPr>
      <w:r w:rsidRPr="00F85D35">
        <w:rPr>
          <w:rFonts w:ascii="Arial" w:hAnsi="Arial" w:cs="Arial"/>
          <w:lang w:val="en-US"/>
        </w:rPr>
        <w:t>KT0802 Definition</w:t>
      </w:r>
    </w:p>
    <w:p w:rsidR="00F85D35" w:rsidRPr="00F85D35" w:rsidRDefault="00F85D35" w:rsidP="00CE63A9">
      <w:pPr>
        <w:numPr>
          <w:ilvl w:val="0"/>
          <w:numId w:val="102"/>
        </w:numPr>
        <w:spacing w:after="240" w:line="360" w:lineRule="auto"/>
        <w:jc w:val="both"/>
        <w:rPr>
          <w:rFonts w:ascii="Arial" w:hAnsi="Arial" w:cs="Arial"/>
          <w:lang w:val="en-US"/>
        </w:rPr>
      </w:pPr>
      <w:r w:rsidRPr="00F85D35">
        <w:rPr>
          <w:rFonts w:ascii="Arial" w:hAnsi="Arial" w:cs="Arial"/>
          <w:lang w:val="en-US"/>
        </w:rPr>
        <w:t>KT0803 Method</w:t>
      </w:r>
    </w:p>
    <w:p w:rsidR="00F85D35" w:rsidRPr="00F85D35" w:rsidRDefault="00F85D35" w:rsidP="00F85D35">
      <w:pPr>
        <w:spacing w:after="240" w:line="360" w:lineRule="auto"/>
        <w:jc w:val="both"/>
        <w:rPr>
          <w:rFonts w:ascii="Arial" w:hAnsi="Arial" w:cs="Arial"/>
          <w:lang w:val="en-US"/>
        </w:rPr>
      </w:pPr>
      <w:r w:rsidRPr="00F85D35">
        <w:rPr>
          <w:rFonts w:ascii="Arial" w:hAnsi="Arial" w:cs="Arial"/>
          <w:lang w:val="en-US"/>
        </w:rPr>
        <w:t>Internal Assessment Criteria and Weight</w:t>
      </w:r>
    </w:p>
    <w:p w:rsidR="00F85D35" w:rsidRPr="00F85D35" w:rsidRDefault="00F85D35" w:rsidP="00CE63A9">
      <w:pPr>
        <w:numPr>
          <w:ilvl w:val="0"/>
          <w:numId w:val="103"/>
        </w:numPr>
        <w:spacing w:after="240" w:line="360" w:lineRule="auto"/>
        <w:jc w:val="both"/>
        <w:rPr>
          <w:rFonts w:ascii="Arial" w:hAnsi="Arial" w:cs="Arial"/>
          <w:lang w:val="en-US"/>
        </w:rPr>
      </w:pPr>
      <w:r w:rsidRPr="00F85D35">
        <w:rPr>
          <w:rFonts w:ascii="Arial" w:hAnsi="Arial" w:cs="Arial"/>
          <w:lang w:val="en-US"/>
        </w:rPr>
        <w:t xml:space="preserve">IAC0801 </w:t>
      </w:r>
      <w:r w:rsidR="00CC68CD">
        <w:rPr>
          <w:rFonts w:ascii="Arial" w:hAnsi="Arial" w:cs="Arial"/>
          <w:lang w:val="en-US"/>
        </w:rPr>
        <w:t>A</w:t>
      </w:r>
      <w:r w:rsidR="00CC68CD" w:rsidRPr="00F85D35">
        <w:rPr>
          <w:rFonts w:ascii="Arial" w:hAnsi="Arial" w:cs="Arial"/>
          <w:lang w:val="en-US"/>
        </w:rPr>
        <w:t>n</w:t>
      </w:r>
      <w:r w:rsidRPr="00F85D35">
        <w:rPr>
          <w:rFonts w:ascii="Arial" w:hAnsi="Arial" w:cs="Arial"/>
          <w:lang w:val="en-US"/>
        </w:rPr>
        <w:t xml:space="preserve"> understanding of the use of burettes to perform a titration can be demonstrated.</w:t>
      </w:r>
    </w:p>
    <w:p w:rsidR="00F85D35" w:rsidRPr="00F85D35" w:rsidRDefault="00F85D35" w:rsidP="00CE63A9">
      <w:pPr>
        <w:numPr>
          <w:ilvl w:val="0"/>
          <w:numId w:val="103"/>
        </w:numPr>
        <w:spacing w:after="240" w:line="360" w:lineRule="auto"/>
        <w:jc w:val="both"/>
        <w:rPr>
          <w:rFonts w:ascii="Arial" w:hAnsi="Arial" w:cs="Arial"/>
          <w:lang w:val="en-US"/>
        </w:rPr>
      </w:pPr>
      <w:r w:rsidRPr="00F85D35">
        <w:rPr>
          <w:rFonts w:ascii="Arial" w:hAnsi="Arial" w:cs="Arial"/>
          <w:lang w:val="en-US"/>
        </w:rPr>
        <w:t>Weight 5%</w:t>
      </w:r>
    </w:p>
    <w:p w:rsidR="006E2391" w:rsidRDefault="006E2391">
      <w:pPr>
        <w:spacing w:after="0" w:line="240" w:lineRule="auto"/>
        <w:rPr>
          <w:rFonts w:ascii="Arial" w:hAnsi="Arial" w:cs="Arial"/>
          <w:b/>
        </w:rPr>
      </w:pPr>
      <w:r>
        <w:rPr>
          <w:rFonts w:ascii="Arial" w:hAnsi="Arial" w:cs="Arial"/>
          <w:b/>
        </w:rPr>
        <w:br w:type="page"/>
      </w:r>
    </w:p>
    <w:p w:rsidR="00F85D35" w:rsidRPr="00F85D35" w:rsidRDefault="00F85D35" w:rsidP="00F85D35">
      <w:pPr>
        <w:spacing w:after="240" w:line="360" w:lineRule="auto"/>
        <w:jc w:val="both"/>
        <w:rPr>
          <w:rFonts w:ascii="Arial" w:hAnsi="Arial" w:cs="Arial"/>
          <w:b/>
        </w:rPr>
      </w:pPr>
      <w:r w:rsidRPr="00F85D35">
        <w:rPr>
          <w:rFonts w:ascii="Arial" w:hAnsi="Arial" w:cs="Arial"/>
          <w:b/>
        </w:rPr>
        <w:lastRenderedPageBreak/>
        <w:t>Learning activity 8: Individual Learning activity: 2 hours (45 marks)</w:t>
      </w:r>
    </w:p>
    <w:p w:rsidR="00F85D35" w:rsidRPr="00F85D35" w:rsidRDefault="00F85D35" w:rsidP="00F85D35">
      <w:pPr>
        <w:spacing w:after="240" w:line="360" w:lineRule="auto"/>
        <w:ind w:left="-284" w:right="-330"/>
        <w:jc w:val="both"/>
        <w:rPr>
          <w:rFonts w:ascii="Arial" w:eastAsia="Times New Roman" w:hAnsi="Arial" w:cs="Arial"/>
        </w:rPr>
      </w:pPr>
      <w:r w:rsidRPr="00F85D35">
        <w:rPr>
          <w:rFonts w:ascii="Arial" w:eastAsia="Times New Roman" w:hAnsi="Arial" w:cs="Arial"/>
          <w:noProof/>
          <w:lang w:val="en-US"/>
        </w:rPr>
        <w:drawing>
          <wp:inline distT="0" distB="0" distL="0" distR="0" wp14:anchorId="2D123739" wp14:editId="2EDD5C8D">
            <wp:extent cx="1009650" cy="762000"/>
            <wp:effectExtent l="0" t="0" r="0" b="0"/>
            <wp:docPr id="78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7D3454B3" wp14:editId="5BA2622B">
            <wp:extent cx="1009650" cy="762000"/>
            <wp:effectExtent l="0" t="0" r="0" b="0"/>
            <wp:docPr id="78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7F9CF14C" wp14:editId="42E1DD1B">
            <wp:extent cx="1009650" cy="762000"/>
            <wp:effectExtent l="0" t="0" r="0" b="0"/>
            <wp:docPr id="78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6DEC2F3F" wp14:editId="18DD66F2">
            <wp:extent cx="1009650" cy="762000"/>
            <wp:effectExtent l="0" t="0" r="0" b="0"/>
            <wp:docPr id="786"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00C30A57" wp14:editId="55705677">
            <wp:extent cx="1009650" cy="762000"/>
            <wp:effectExtent l="0" t="0" r="0" b="0"/>
            <wp:docPr id="787"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51B1E92C" wp14:editId="314B2F67">
            <wp:extent cx="1009650" cy="762000"/>
            <wp:effectExtent l="0" t="0" r="0" b="0"/>
            <wp:docPr id="788"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F85D35" w:rsidRPr="00F85D35" w:rsidRDefault="00F85D35" w:rsidP="00F85D35">
      <w:pPr>
        <w:spacing w:after="240" w:line="360" w:lineRule="auto"/>
        <w:jc w:val="both"/>
        <w:rPr>
          <w:rFonts w:ascii="Arial" w:hAnsi="Arial" w:cs="Arial"/>
        </w:rPr>
      </w:pPr>
      <w:r w:rsidRPr="00F85D35">
        <w:rPr>
          <w:rFonts w:ascii="Arial" w:hAnsi="Arial" w:cs="Arial"/>
          <w:b/>
        </w:rPr>
        <w:t xml:space="preserve">Learning Objective: </w:t>
      </w:r>
      <w:r w:rsidRPr="00F85D35">
        <w:rPr>
          <w:rFonts w:ascii="Arial" w:hAnsi="Arial" w:cs="Arial"/>
        </w:rPr>
        <w:t>Demonstrate an understanding of the use of a burette to perform a titration.</w:t>
      </w:r>
    </w:p>
    <w:p w:rsidR="00F85D35" w:rsidRPr="00F85D35" w:rsidRDefault="00F85D35" w:rsidP="00F85D35">
      <w:pPr>
        <w:spacing w:after="240" w:line="360" w:lineRule="auto"/>
        <w:jc w:val="both"/>
        <w:rPr>
          <w:rFonts w:ascii="Arial" w:hAnsi="Arial" w:cs="Arial"/>
        </w:rPr>
      </w:pPr>
      <w:r w:rsidRPr="00F85D35">
        <w:rPr>
          <w:rFonts w:ascii="Arial" w:hAnsi="Arial" w:cs="Arial"/>
          <w:b/>
        </w:rPr>
        <w:t>Task:</w:t>
      </w:r>
      <w:r w:rsidRPr="00F85D35">
        <w:rPr>
          <w:rFonts w:ascii="Arial" w:hAnsi="Arial" w:cs="Arial"/>
        </w:rPr>
        <w:t xml:space="preserve"> Read the following questions carefully, implement the instructions and write your answers in the spaces provided or request the instructor to sign that you have performed the task satisfactorily.</w:t>
      </w:r>
    </w:p>
    <w:p w:rsidR="00F85D35" w:rsidRPr="00F85D35" w:rsidRDefault="00F85D35" w:rsidP="00F85D35">
      <w:pPr>
        <w:spacing w:after="240" w:line="240" w:lineRule="auto"/>
        <w:jc w:val="both"/>
        <w:rPr>
          <w:rFonts w:ascii="Arial" w:eastAsiaTheme="minorHAnsi" w:hAnsi="Arial" w:cs="Arial"/>
          <w:b/>
        </w:rPr>
      </w:pPr>
      <w:r w:rsidRPr="00F85D35">
        <w:rPr>
          <w:rFonts w:ascii="Arial" w:eastAsiaTheme="minorHAnsi" w:hAnsi="Arial" w:cs="Arial"/>
          <w:b/>
        </w:rPr>
        <w:t>Instructions</w:t>
      </w:r>
    </w:p>
    <w:p w:rsidR="00F85D35" w:rsidRPr="00F85D35" w:rsidRDefault="00F85D35" w:rsidP="00E835E5">
      <w:pPr>
        <w:numPr>
          <w:ilvl w:val="0"/>
          <w:numId w:val="9"/>
        </w:numPr>
        <w:spacing w:after="240" w:line="360" w:lineRule="auto"/>
        <w:jc w:val="both"/>
        <w:rPr>
          <w:rFonts w:ascii="Arial" w:hAnsi="Arial" w:cs="Arial"/>
          <w:b/>
        </w:rPr>
      </w:pPr>
      <w:r w:rsidRPr="00F85D35">
        <w:rPr>
          <w:rFonts w:ascii="Arial" w:hAnsi="Arial" w:cs="Arial"/>
          <w:b/>
        </w:rPr>
        <w:t>Describe a burette (3)</w:t>
      </w:r>
    </w:p>
    <w:tbl>
      <w:tblPr>
        <w:tblStyle w:val="TableGrid13"/>
        <w:tblW w:w="0" w:type="auto"/>
        <w:tblLook w:val="04A0" w:firstRow="1" w:lastRow="0" w:firstColumn="1" w:lastColumn="0" w:noHBand="0" w:noVBand="1"/>
      </w:tblPr>
      <w:tblGrid>
        <w:gridCol w:w="9242"/>
      </w:tblGrid>
      <w:tr w:rsidR="00F85D35" w:rsidRPr="00F85D35" w:rsidTr="00E74881">
        <w:trPr>
          <w:trHeight w:val="1459"/>
        </w:trPr>
        <w:tc>
          <w:tcPr>
            <w:tcW w:w="9242" w:type="dxa"/>
          </w:tcPr>
          <w:p w:rsidR="00F85D35" w:rsidRPr="00E74881" w:rsidRDefault="00E74881" w:rsidP="006E2391">
            <w:pPr>
              <w:spacing w:after="0" w:line="240" w:lineRule="auto"/>
              <w:jc w:val="both"/>
              <w:rPr>
                <w:rFonts w:ascii="Arial" w:eastAsiaTheme="minorHAnsi" w:hAnsi="Arial" w:cs="Arial"/>
              </w:rPr>
            </w:pPr>
            <w:r w:rsidRPr="00E74881">
              <w:rPr>
                <w:rFonts w:ascii="Arial" w:eastAsiaTheme="minorHAnsi" w:hAnsi="Arial" w:cs="Arial"/>
              </w:rPr>
              <w:t>A burette is a graduated cylindrical tube of uniform bore. It has a stopcock at the bottom to control the flow through a narrow jet. Burettes are used in the laboratory to deliver measured volumes of liquids and are available in various capacities. They are graduated according to their size and intended use and are usually subdivided into 0</w:t>
            </w:r>
            <w:r w:rsidR="00CC68CD" w:rsidRPr="00E74881">
              <w:rPr>
                <w:rFonts w:ascii="Arial" w:eastAsiaTheme="minorHAnsi" w:hAnsi="Arial" w:cs="Arial"/>
              </w:rPr>
              <w:t>, 1</w:t>
            </w:r>
            <w:r w:rsidRPr="00E74881">
              <w:rPr>
                <w:rFonts w:ascii="Arial" w:eastAsiaTheme="minorHAnsi" w:hAnsi="Arial" w:cs="Arial"/>
              </w:rPr>
              <w:t xml:space="preserve"> cm</w:t>
            </w:r>
            <w:r w:rsidRPr="00E74881">
              <w:rPr>
                <w:rFonts w:ascii="Arial" w:eastAsiaTheme="minorHAnsi" w:hAnsi="Arial" w:cs="Arial"/>
                <w:vertAlign w:val="superscript"/>
              </w:rPr>
              <w:t>3</w:t>
            </w:r>
            <w:r w:rsidRPr="00E74881">
              <w:rPr>
                <w:rFonts w:ascii="Arial" w:eastAsiaTheme="minorHAnsi" w:hAnsi="Arial" w:cs="Arial"/>
              </w:rPr>
              <w:t>.</w:t>
            </w:r>
          </w:p>
        </w:tc>
      </w:tr>
    </w:tbl>
    <w:p w:rsidR="00F85D35" w:rsidRPr="00F85D35" w:rsidRDefault="00F85D35" w:rsidP="00F85D35">
      <w:pPr>
        <w:spacing w:after="240" w:line="360" w:lineRule="auto"/>
        <w:jc w:val="both"/>
        <w:rPr>
          <w:rFonts w:ascii="Arial" w:hAnsi="Arial" w:cs="Arial"/>
        </w:rPr>
      </w:pPr>
    </w:p>
    <w:p w:rsidR="00F85D35" w:rsidRPr="00F85D35" w:rsidRDefault="00F85D35" w:rsidP="00E835E5">
      <w:pPr>
        <w:numPr>
          <w:ilvl w:val="0"/>
          <w:numId w:val="9"/>
        </w:numPr>
        <w:spacing w:after="240" w:line="360" w:lineRule="auto"/>
        <w:jc w:val="both"/>
        <w:rPr>
          <w:rFonts w:ascii="Arial" w:hAnsi="Arial" w:cs="Arial"/>
          <w:b/>
        </w:rPr>
      </w:pPr>
      <w:r w:rsidRPr="00F85D35">
        <w:rPr>
          <w:rFonts w:ascii="Arial" w:hAnsi="Arial" w:cs="Arial"/>
          <w:b/>
        </w:rPr>
        <w:t>Explain what a “titration” is. (3)</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B21FF4" w:rsidRDefault="00487B59" w:rsidP="006E2391">
            <w:pPr>
              <w:spacing w:after="0" w:line="240" w:lineRule="auto"/>
              <w:jc w:val="both"/>
              <w:rPr>
                <w:rFonts w:ascii="Arial" w:hAnsi="Arial" w:cs="Arial"/>
              </w:rPr>
            </w:pPr>
            <w:r w:rsidRPr="00B21FF4">
              <w:rPr>
                <w:rFonts w:ascii="Arial" w:eastAsiaTheme="minorHAnsi" w:hAnsi="Arial" w:cs="Arial"/>
              </w:rPr>
              <w:t>A titration is the controlled addition of a solution (in a burette) to a known volume of another solution (in an Erlenmeyer flask) until a definite endpoint is reached, showing that two chemicals have reacted completely.</w:t>
            </w:r>
          </w:p>
        </w:tc>
      </w:tr>
    </w:tbl>
    <w:p w:rsidR="00F85D35" w:rsidRPr="00F85D35" w:rsidRDefault="00F85D35" w:rsidP="00F85D35">
      <w:pPr>
        <w:spacing w:after="240" w:line="360" w:lineRule="auto"/>
        <w:jc w:val="both"/>
        <w:rPr>
          <w:rFonts w:ascii="Arial" w:hAnsi="Arial" w:cs="Arial"/>
        </w:rPr>
      </w:pPr>
    </w:p>
    <w:p w:rsidR="006E2391" w:rsidRDefault="006E2391">
      <w:pPr>
        <w:spacing w:after="0" w:line="240" w:lineRule="auto"/>
        <w:rPr>
          <w:rFonts w:ascii="Arial" w:hAnsi="Arial" w:cs="Arial"/>
          <w:b/>
        </w:rPr>
      </w:pPr>
      <w:r>
        <w:rPr>
          <w:rFonts w:ascii="Arial" w:hAnsi="Arial" w:cs="Arial"/>
          <w:b/>
        </w:rPr>
        <w:br w:type="page"/>
      </w:r>
    </w:p>
    <w:p w:rsidR="00F85D35" w:rsidRPr="00F85D35" w:rsidRDefault="00F85D35" w:rsidP="00E835E5">
      <w:pPr>
        <w:numPr>
          <w:ilvl w:val="0"/>
          <w:numId w:val="9"/>
        </w:numPr>
        <w:spacing w:after="240" w:line="360" w:lineRule="auto"/>
        <w:jc w:val="both"/>
        <w:rPr>
          <w:rFonts w:ascii="Arial" w:hAnsi="Arial" w:cs="Arial"/>
          <w:b/>
        </w:rPr>
      </w:pPr>
      <w:r w:rsidRPr="00F85D35">
        <w:rPr>
          <w:rFonts w:ascii="Arial" w:hAnsi="Arial" w:cs="Arial"/>
          <w:b/>
        </w:rPr>
        <w:lastRenderedPageBreak/>
        <w:t>State the 14 steps to be followed when using a burette. (14)</w:t>
      </w:r>
    </w:p>
    <w:tbl>
      <w:tblPr>
        <w:tblStyle w:val="TableGrid13"/>
        <w:tblW w:w="0" w:type="auto"/>
        <w:tblLook w:val="04A0" w:firstRow="1" w:lastRow="0" w:firstColumn="1" w:lastColumn="0" w:noHBand="0" w:noVBand="1"/>
      </w:tblPr>
      <w:tblGrid>
        <w:gridCol w:w="9180"/>
      </w:tblGrid>
      <w:tr w:rsidR="00F85D35" w:rsidRPr="00F85D35" w:rsidTr="006E2391">
        <w:tc>
          <w:tcPr>
            <w:tcW w:w="9180" w:type="dxa"/>
          </w:tcPr>
          <w:p w:rsidR="00870779" w:rsidRPr="00225F30" w:rsidRDefault="00870779" w:rsidP="006E2391">
            <w:pPr>
              <w:pStyle w:val="ListParagraph"/>
              <w:numPr>
                <w:ilvl w:val="0"/>
                <w:numId w:val="149"/>
              </w:numPr>
              <w:ind w:left="284" w:hanging="284"/>
              <w:contextualSpacing w:val="0"/>
              <w:jc w:val="both"/>
              <w:rPr>
                <w:rFonts w:ascii="Arial" w:hAnsi="Arial" w:cs="Arial"/>
                <w:sz w:val="22"/>
                <w:szCs w:val="22"/>
              </w:rPr>
            </w:pPr>
            <w:r w:rsidRPr="00225F30">
              <w:rPr>
                <w:rFonts w:ascii="Arial" w:hAnsi="Arial" w:cs="Arial"/>
                <w:sz w:val="22"/>
                <w:szCs w:val="22"/>
              </w:rPr>
              <w:t>The burette must first be cleaned and rinsed with distilled water.</w:t>
            </w:r>
          </w:p>
          <w:p w:rsidR="00870779" w:rsidRPr="00225F30" w:rsidRDefault="00870779" w:rsidP="006E2391">
            <w:pPr>
              <w:pStyle w:val="ListParagraph"/>
              <w:numPr>
                <w:ilvl w:val="0"/>
                <w:numId w:val="149"/>
              </w:numPr>
              <w:ind w:left="284" w:hanging="284"/>
              <w:contextualSpacing w:val="0"/>
              <w:jc w:val="both"/>
              <w:rPr>
                <w:rFonts w:ascii="Arial" w:hAnsi="Arial" w:cs="Arial"/>
                <w:sz w:val="22"/>
                <w:szCs w:val="22"/>
              </w:rPr>
            </w:pPr>
            <w:r w:rsidRPr="00225F30">
              <w:rPr>
                <w:rFonts w:ascii="Arial" w:hAnsi="Arial" w:cs="Arial"/>
                <w:sz w:val="22"/>
                <w:szCs w:val="22"/>
              </w:rPr>
              <w:t>Rinse the burette three times with a portion of the solution to be used. Drain through the stopcock and jet. Make sure when rinsing that the entire surface of the burette is reached by the solution. Using more solution than is necessary is wasteful.</w:t>
            </w:r>
          </w:p>
          <w:p w:rsidR="00870779" w:rsidRPr="00225F30" w:rsidRDefault="00870779" w:rsidP="006E2391">
            <w:pPr>
              <w:pStyle w:val="ListParagraph"/>
              <w:numPr>
                <w:ilvl w:val="0"/>
                <w:numId w:val="149"/>
              </w:numPr>
              <w:ind w:left="284" w:hanging="284"/>
              <w:contextualSpacing w:val="0"/>
              <w:jc w:val="both"/>
              <w:rPr>
                <w:rFonts w:ascii="Arial" w:hAnsi="Arial" w:cs="Arial"/>
                <w:sz w:val="22"/>
                <w:szCs w:val="22"/>
              </w:rPr>
            </w:pPr>
            <w:r w:rsidRPr="00225F30">
              <w:rPr>
                <w:rFonts w:ascii="Arial" w:hAnsi="Arial" w:cs="Arial"/>
                <w:sz w:val="22"/>
                <w:szCs w:val="22"/>
              </w:rPr>
              <w:t>Using a burette filling funnel, fill the burette to well above the zero mark. Tap the burette sharply to allow air bubbles to rise to the top. The air bubbles in the jet must be removed by allowing the solution to run out of the jet. Remove this bubble first, top up if necessary, and then remove the funnel. If the bubbles persists, the burette must be emptied, cleaned and the process repeated. NB. The filling funnel must be placed on a watch glass or in a small clean beaker.</w:t>
            </w:r>
          </w:p>
          <w:p w:rsidR="00870779" w:rsidRPr="00225F30" w:rsidRDefault="00870779" w:rsidP="006E2391">
            <w:pPr>
              <w:pStyle w:val="ListParagraph"/>
              <w:numPr>
                <w:ilvl w:val="0"/>
                <w:numId w:val="149"/>
              </w:numPr>
              <w:ind w:left="284" w:hanging="284"/>
              <w:contextualSpacing w:val="0"/>
              <w:jc w:val="both"/>
              <w:rPr>
                <w:rFonts w:ascii="Arial" w:hAnsi="Arial" w:cs="Arial"/>
                <w:sz w:val="22"/>
                <w:szCs w:val="22"/>
              </w:rPr>
            </w:pPr>
            <w:r w:rsidRPr="00225F30">
              <w:rPr>
                <w:rFonts w:ascii="Arial" w:hAnsi="Arial" w:cs="Arial"/>
                <w:sz w:val="22"/>
                <w:szCs w:val="22"/>
              </w:rPr>
              <w:t>When zeroing the burette, it must be clamped vertically in a burette stand using a burette clamp.</w:t>
            </w:r>
          </w:p>
          <w:p w:rsidR="00870779" w:rsidRPr="00225F30" w:rsidRDefault="00870779" w:rsidP="006E2391">
            <w:pPr>
              <w:pStyle w:val="ListParagraph"/>
              <w:numPr>
                <w:ilvl w:val="0"/>
                <w:numId w:val="149"/>
              </w:numPr>
              <w:ind w:left="284" w:hanging="284"/>
              <w:contextualSpacing w:val="0"/>
              <w:jc w:val="both"/>
              <w:rPr>
                <w:rFonts w:ascii="Arial" w:hAnsi="Arial" w:cs="Arial"/>
                <w:sz w:val="22"/>
                <w:szCs w:val="22"/>
              </w:rPr>
            </w:pPr>
            <w:r w:rsidRPr="00225F30">
              <w:rPr>
                <w:rFonts w:ascii="Arial" w:hAnsi="Arial" w:cs="Arial"/>
                <w:sz w:val="22"/>
                <w:szCs w:val="22"/>
              </w:rPr>
              <w:t>Wipe the entire outside of the burette with clean tissue to remove all traces of solution.</w:t>
            </w:r>
          </w:p>
          <w:p w:rsidR="00870779" w:rsidRPr="00225F30" w:rsidRDefault="00870779" w:rsidP="006E2391">
            <w:pPr>
              <w:pStyle w:val="ListParagraph"/>
              <w:numPr>
                <w:ilvl w:val="0"/>
                <w:numId w:val="149"/>
              </w:numPr>
              <w:ind w:left="284" w:hanging="284"/>
              <w:contextualSpacing w:val="0"/>
              <w:jc w:val="both"/>
              <w:rPr>
                <w:rFonts w:ascii="Arial" w:hAnsi="Arial" w:cs="Arial"/>
                <w:sz w:val="22"/>
                <w:szCs w:val="22"/>
              </w:rPr>
            </w:pPr>
            <w:r w:rsidRPr="00225F30">
              <w:rPr>
                <w:rFonts w:ascii="Arial" w:hAnsi="Arial" w:cs="Arial"/>
                <w:sz w:val="22"/>
                <w:szCs w:val="22"/>
              </w:rPr>
              <w:t>Run the solution into a waste beaker until the concave bottom of the meniscus coincides with the zero mark. Remember to keep your eye level with the mark.</w:t>
            </w:r>
          </w:p>
          <w:p w:rsidR="00870779" w:rsidRPr="00225F30" w:rsidRDefault="00870779" w:rsidP="006E2391">
            <w:pPr>
              <w:pStyle w:val="ListParagraph"/>
              <w:numPr>
                <w:ilvl w:val="0"/>
                <w:numId w:val="149"/>
              </w:numPr>
              <w:ind w:left="284" w:hanging="284"/>
              <w:contextualSpacing w:val="0"/>
              <w:jc w:val="both"/>
              <w:rPr>
                <w:rFonts w:ascii="Arial" w:hAnsi="Arial" w:cs="Arial"/>
                <w:sz w:val="22"/>
                <w:szCs w:val="22"/>
              </w:rPr>
            </w:pPr>
            <w:r w:rsidRPr="00225F30">
              <w:rPr>
                <w:rFonts w:ascii="Arial" w:hAnsi="Arial" w:cs="Arial"/>
                <w:sz w:val="22"/>
                <w:szCs w:val="22"/>
              </w:rPr>
              <w:t>Remove the drop adhering to the jet by bringing the inside of the waste beaker into contact with the tip of the jet. To accomplish this, the waste beaker should be held at an angle to the axis of the jet.</w:t>
            </w:r>
          </w:p>
          <w:p w:rsidR="00870779" w:rsidRPr="00225F30" w:rsidRDefault="00870779" w:rsidP="006E2391">
            <w:pPr>
              <w:pStyle w:val="ListParagraph"/>
              <w:numPr>
                <w:ilvl w:val="0"/>
                <w:numId w:val="149"/>
              </w:numPr>
              <w:ind w:left="284" w:hanging="284"/>
              <w:contextualSpacing w:val="0"/>
              <w:jc w:val="both"/>
              <w:rPr>
                <w:rFonts w:ascii="Arial" w:hAnsi="Arial" w:cs="Arial"/>
                <w:sz w:val="22"/>
                <w:szCs w:val="22"/>
              </w:rPr>
            </w:pPr>
            <w:r w:rsidRPr="00225F30">
              <w:rPr>
                <w:rFonts w:ascii="Arial" w:hAnsi="Arial" w:cs="Arial"/>
                <w:sz w:val="22"/>
                <w:szCs w:val="22"/>
              </w:rPr>
              <w:t>Check the zero setting again before starting titration.</w:t>
            </w:r>
          </w:p>
          <w:p w:rsidR="00870779" w:rsidRPr="00225F30" w:rsidRDefault="00870779" w:rsidP="006E2391">
            <w:pPr>
              <w:pStyle w:val="ListParagraph"/>
              <w:numPr>
                <w:ilvl w:val="0"/>
                <w:numId w:val="149"/>
              </w:numPr>
              <w:ind w:left="284" w:hanging="284"/>
              <w:contextualSpacing w:val="0"/>
              <w:jc w:val="both"/>
              <w:rPr>
                <w:rFonts w:ascii="Arial" w:hAnsi="Arial" w:cs="Arial"/>
                <w:sz w:val="22"/>
                <w:szCs w:val="22"/>
              </w:rPr>
            </w:pPr>
            <w:r w:rsidRPr="00225F30">
              <w:rPr>
                <w:rFonts w:ascii="Arial" w:hAnsi="Arial" w:cs="Arial"/>
                <w:sz w:val="22"/>
                <w:szCs w:val="22"/>
              </w:rPr>
              <w:t>The burette stopcock is operated with the left hand using the thumb, index and middle fingers. The thumb is placed on the front of the stopcock and the two fingers at the back of the stopcock. The nut faces the palm. By moving the two fingers it is possible to operate the stopcock, allowing 1 drop at a time to pass through the jet. The right hand is then used to swirl the flask, the little finger being used to stabilise the Erlenmeyer flask as it is swirled. It is also possible to set the tap quite loosely so that it can be “flicked” through 180° resulting to small droplets being dispensed.</w:t>
            </w:r>
          </w:p>
          <w:p w:rsidR="00870779" w:rsidRPr="00225F30" w:rsidRDefault="00870779" w:rsidP="006E2391">
            <w:pPr>
              <w:pStyle w:val="ListParagraph"/>
              <w:numPr>
                <w:ilvl w:val="0"/>
                <w:numId w:val="149"/>
              </w:numPr>
              <w:ind w:left="284" w:hanging="284"/>
              <w:contextualSpacing w:val="0"/>
              <w:jc w:val="both"/>
              <w:rPr>
                <w:rFonts w:ascii="Arial" w:hAnsi="Arial" w:cs="Arial"/>
                <w:sz w:val="22"/>
                <w:szCs w:val="22"/>
              </w:rPr>
            </w:pPr>
            <w:r w:rsidRPr="00225F30">
              <w:rPr>
                <w:rFonts w:ascii="Arial" w:hAnsi="Arial" w:cs="Arial"/>
                <w:sz w:val="22"/>
                <w:szCs w:val="22"/>
              </w:rPr>
              <w:t>When the solution in the flask is about to change colour it may be desirable to dispense a “small” drop by opening the tap slightly, allowing a diminutive droplet to form at the tip of the jet and then transferring it to the Erlenmeyer flask by touching it with the side of the flask.</w:t>
            </w:r>
          </w:p>
          <w:p w:rsidR="00870779" w:rsidRPr="00225F30" w:rsidRDefault="00870779" w:rsidP="006E2391">
            <w:pPr>
              <w:pStyle w:val="ListParagraph"/>
              <w:numPr>
                <w:ilvl w:val="0"/>
                <w:numId w:val="149"/>
              </w:numPr>
              <w:ind w:left="284" w:hanging="284"/>
              <w:contextualSpacing w:val="0"/>
              <w:jc w:val="both"/>
              <w:rPr>
                <w:rFonts w:ascii="Arial" w:hAnsi="Arial" w:cs="Arial"/>
                <w:sz w:val="22"/>
                <w:szCs w:val="22"/>
              </w:rPr>
            </w:pPr>
            <w:r w:rsidRPr="00225F30">
              <w:rPr>
                <w:rFonts w:ascii="Arial" w:hAnsi="Arial" w:cs="Arial"/>
                <w:sz w:val="22"/>
                <w:szCs w:val="22"/>
              </w:rPr>
              <w:t>When titrating add about 2 – 5 drops of indicator to the solution in the Erlenmeyer flask. Titrate until the colour starts to change, then add the solution dropwise until the end-point is almost reached.</w:t>
            </w:r>
          </w:p>
          <w:p w:rsidR="00870779" w:rsidRPr="00225F30" w:rsidRDefault="00870779" w:rsidP="006E2391">
            <w:pPr>
              <w:pStyle w:val="ListParagraph"/>
              <w:numPr>
                <w:ilvl w:val="0"/>
                <w:numId w:val="149"/>
              </w:numPr>
              <w:ind w:left="284" w:hanging="284"/>
              <w:contextualSpacing w:val="0"/>
              <w:jc w:val="both"/>
              <w:rPr>
                <w:rFonts w:ascii="Arial" w:hAnsi="Arial" w:cs="Arial"/>
                <w:sz w:val="22"/>
                <w:szCs w:val="22"/>
              </w:rPr>
            </w:pPr>
            <w:r w:rsidRPr="00225F30">
              <w:rPr>
                <w:rFonts w:ascii="Arial" w:hAnsi="Arial" w:cs="Arial"/>
                <w:sz w:val="22"/>
                <w:szCs w:val="22"/>
              </w:rPr>
              <w:t xml:space="preserve">Wash down the sides of the Erlenmeyer flask using a wash bottle. </w:t>
            </w:r>
          </w:p>
          <w:p w:rsidR="00870779" w:rsidRPr="00225F30" w:rsidRDefault="00870779" w:rsidP="006E2391">
            <w:pPr>
              <w:spacing w:after="0" w:line="240" w:lineRule="auto"/>
              <w:ind w:left="284" w:hanging="284"/>
              <w:jc w:val="both"/>
              <w:rPr>
                <w:rFonts w:ascii="Arial" w:hAnsi="Arial" w:cs="Arial"/>
              </w:rPr>
            </w:pPr>
            <w:r w:rsidRPr="00225F30">
              <w:rPr>
                <w:rFonts w:ascii="Arial" w:hAnsi="Arial" w:cs="Arial"/>
              </w:rPr>
              <w:t>It is vital that the flask be swirled, with direction changes throughout the titration, to ensure thorough mixing.</w:t>
            </w:r>
          </w:p>
          <w:p w:rsidR="00870779" w:rsidRPr="00225F30" w:rsidRDefault="00870779" w:rsidP="006E2391">
            <w:pPr>
              <w:pStyle w:val="ListParagraph"/>
              <w:numPr>
                <w:ilvl w:val="0"/>
                <w:numId w:val="149"/>
              </w:numPr>
              <w:ind w:left="284" w:hanging="284"/>
              <w:contextualSpacing w:val="0"/>
              <w:jc w:val="both"/>
              <w:rPr>
                <w:rFonts w:ascii="Arial" w:hAnsi="Arial" w:cs="Arial"/>
                <w:sz w:val="22"/>
                <w:szCs w:val="22"/>
              </w:rPr>
            </w:pPr>
            <w:r w:rsidRPr="00225F30">
              <w:rPr>
                <w:rFonts w:ascii="Arial" w:hAnsi="Arial" w:cs="Arial"/>
                <w:sz w:val="22"/>
                <w:szCs w:val="22"/>
              </w:rPr>
              <w:t>Remove the solution adhering to the burette jet by touching the flask to the jet. Swirl the flask to mix in this portion. This should change the colour, giving the end point. If not, carefully continue the titration.</w:t>
            </w:r>
          </w:p>
          <w:p w:rsidR="00870779" w:rsidRPr="00225F30" w:rsidRDefault="00870779" w:rsidP="006E2391">
            <w:pPr>
              <w:pStyle w:val="ListParagraph"/>
              <w:numPr>
                <w:ilvl w:val="0"/>
                <w:numId w:val="149"/>
              </w:numPr>
              <w:ind w:left="284" w:hanging="284"/>
              <w:contextualSpacing w:val="0"/>
              <w:jc w:val="both"/>
              <w:rPr>
                <w:rFonts w:ascii="Arial" w:hAnsi="Arial" w:cs="Arial"/>
                <w:sz w:val="22"/>
                <w:szCs w:val="22"/>
              </w:rPr>
            </w:pPr>
            <w:r w:rsidRPr="00225F30">
              <w:rPr>
                <w:rFonts w:ascii="Arial" w:hAnsi="Arial" w:cs="Arial"/>
                <w:sz w:val="22"/>
                <w:szCs w:val="22"/>
              </w:rPr>
              <w:t>Read the final volume immediately and write it down on your report. Use the same precautions as when reading the zero. The analysis should be repeated until duplicate titres are within 0,1 cm3 of each other.</w:t>
            </w:r>
          </w:p>
          <w:p w:rsidR="00F85D35" w:rsidRPr="00BB6DF3" w:rsidRDefault="00870779" w:rsidP="006E2391">
            <w:pPr>
              <w:pStyle w:val="ListParagraph"/>
              <w:numPr>
                <w:ilvl w:val="0"/>
                <w:numId w:val="149"/>
              </w:numPr>
              <w:ind w:left="284" w:hanging="284"/>
              <w:contextualSpacing w:val="0"/>
              <w:jc w:val="both"/>
              <w:rPr>
                <w:rFonts w:ascii="Arial" w:hAnsi="Arial" w:cs="Arial"/>
              </w:rPr>
            </w:pPr>
            <w:r w:rsidRPr="00225F30">
              <w:rPr>
                <w:rFonts w:ascii="Arial" w:hAnsi="Arial" w:cs="Arial"/>
                <w:sz w:val="22"/>
                <w:szCs w:val="22"/>
              </w:rPr>
              <w:t>After use the burette must be thoroughly cleaned before being stored. The burette must be allowed to dry naturally while clamped upside down.</w:t>
            </w:r>
          </w:p>
        </w:tc>
      </w:tr>
    </w:tbl>
    <w:p w:rsidR="00F85D35" w:rsidRPr="00F85D35" w:rsidRDefault="00F85D35" w:rsidP="00F85D35">
      <w:pPr>
        <w:spacing w:after="240" w:line="360" w:lineRule="auto"/>
        <w:jc w:val="both"/>
        <w:rPr>
          <w:rFonts w:ascii="Arial" w:hAnsi="Arial" w:cs="Arial"/>
        </w:rPr>
      </w:pPr>
    </w:p>
    <w:p w:rsidR="006E2391" w:rsidRDefault="006E2391">
      <w:pPr>
        <w:spacing w:after="0" w:line="240" w:lineRule="auto"/>
        <w:rPr>
          <w:rFonts w:ascii="Arial" w:eastAsiaTheme="minorHAnsi" w:hAnsi="Arial" w:cs="Arial"/>
          <w:b/>
        </w:rPr>
      </w:pPr>
      <w:r>
        <w:rPr>
          <w:rFonts w:ascii="Arial" w:eastAsiaTheme="minorHAnsi" w:hAnsi="Arial" w:cs="Arial"/>
          <w:b/>
        </w:rPr>
        <w:br w:type="page"/>
      </w:r>
    </w:p>
    <w:p w:rsidR="00F85D35" w:rsidRPr="00F85D35" w:rsidRDefault="00F85D35" w:rsidP="00E835E5">
      <w:pPr>
        <w:numPr>
          <w:ilvl w:val="0"/>
          <w:numId w:val="9"/>
        </w:numPr>
        <w:spacing w:after="240" w:line="240" w:lineRule="auto"/>
        <w:contextualSpacing/>
        <w:jc w:val="both"/>
        <w:rPr>
          <w:rFonts w:ascii="Arial" w:eastAsiaTheme="minorHAnsi" w:hAnsi="Arial" w:cs="Arial"/>
          <w:b/>
        </w:rPr>
      </w:pPr>
      <w:r w:rsidRPr="00F85D35">
        <w:rPr>
          <w:rFonts w:ascii="Arial" w:eastAsiaTheme="minorHAnsi" w:hAnsi="Arial" w:cs="Arial"/>
          <w:b/>
        </w:rPr>
        <w:lastRenderedPageBreak/>
        <w:t>Examine a burette closely. Dismantle the top and ensure that the tap and tube is clean. Reassemble the tap and tighten it so that it is not loose, but not so tight as to prevent you from turning it easily. If the tap is too loose, it will leak and if too tight you run the risk of breaking the burette. (5)</w:t>
      </w:r>
    </w:p>
    <w:tbl>
      <w:tblPr>
        <w:tblStyle w:val="TableGrid13"/>
        <w:tblW w:w="0" w:type="auto"/>
        <w:tblInd w:w="-34" w:type="dxa"/>
        <w:tblLook w:val="04A0" w:firstRow="1" w:lastRow="0" w:firstColumn="1" w:lastColumn="0" w:noHBand="0" w:noVBand="1"/>
      </w:tblPr>
      <w:tblGrid>
        <w:gridCol w:w="9214"/>
      </w:tblGrid>
      <w:tr w:rsidR="00F85D35" w:rsidRPr="00F85D35" w:rsidTr="00F85D35">
        <w:tc>
          <w:tcPr>
            <w:tcW w:w="9214" w:type="dxa"/>
          </w:tcPr>
          <w:p w:rsidR="00F85D35" w:rsidRPr="00F85D35" w:rsidRDefault="00F85D35" w:rsidP="00F85D35">
            <w:pPr>
              <w:spacing w:before="240" w:after="240" w:line="240" w:lineRule="auto"/>
              <w:jc w:val="both"/>
              <w:rPr>
                <w:rFonts w:ascii="Arial" w:eastAsiaTheme="minorHAnsi" w:hAnsi="Arial" w:cs="Arial"/>
                <w:b/>
              </w:rPr>
            </w:pPr>
            <w:r w:rsidRPr="00F85D35">
              <w:rPr>
                <w:rFonts w:ascii="Arial" w:eastAsiaTheme="minorHAnsi" w:hAnsi="Arial" w:cs="Arial"/>
                <w:b/>
              </w:rPr>
              <w:t>Signature of instructor:</w:t>
            </w:r>
          </w:p>
        </w:tc>
      </w:tr>
    </w:tbl>
    <w:p w:rsidR="00F85D35" w:rsidRPr="00F85D35" w:rsidRDefault="00F85D35" w:rsidP="00F85D35">
      <w:pPr>
        <w:spacing w:after="240"/>
        <w:jc w:val="both"/>
        <w:rPr>
          <w:rFonts w:ascii="Arial" w:eastAsiaTheme="minorHAnsi" w:hAnsi="Arial" w:cs="Arial"/>
        </w:rPr>
      </w:pPr>
    </w:p>
    <w:p w:rsidR="00F85D35" w:rsidRPr="00F85D35" w:rsidRDefault="00F85D35" w:rsidP="00E835E5">
      <w:pPr>
        <w:numPr>
          <w:ilvl w:val="0"/>
          <w:numId w:val="9"/>
        </w:numPr>
        <w:spacing w:after="240" w:line="240" w:lineRule="auto"/>
        <w:contextualSpacing/>
        <w:jc w:val="both"/>
        <w:rPr>
          <w:rFonts w:ascii="Arial" w:eastAsiaTheme="minorHAnsi" w:hAnsi="Arial" w:cs="Arial"/>
          <w:b/>
          <w:u w:val="single"/>
        </w:rPr>
      </w:pPr>
      <w:r w:rsidRPr="00F85D35">
        <w:rPr>
          <w:rFonts w:ascii="Arial" w:eastAsiaTheme="minorHAnsi" w:hAnsi="Arial" w:cs="Arial"/>
          <w:b/>
        </w:rPr>
        <w:t>Dispense about 120 ml each of 0.1 M sodium hydroxide (NaOH) solution and 0.1 M hydrochloric acid (HCl) solution. Pipette 25 ml of NaOH solution into an Erlenmeyer flask and titrate with HCl solution using phenolphthalein as an indicator. The end point is when the phenolphthalein changes from red to pale pink. Repeat the titration until 3 identical readings (titres) are obtained. (20)</w:t>
      </w:r>
    </w:p>
    <w:tbl>
      <w:tblPr>
        <w:tblStyle w:val="TableGrid13"/>
        <w:tblW w:w="0" w:type="auto"/>
        <w:tblInd w:w="-34" w:type="dxa"/>
        <w:tblLook w:val="04A0" w:firstRow="1" w:lastRow="0" w:firstColumn="1" w:lastColumn="0" w:noHBand="0" w:noVBand="1"/>
      </w:tblPr>
      <w:tblGrid>
        <w:gridCol w:w="9214"/>
      </w:tblGrid>
      <w:tr w:rsidR="00F85D35" w:rsidRPr="00F85D35" w:rsidTr="00F85D35">
        <w:tc>
          <w:tcPr>
            <w:tcW w:w="9214" w:type="dxa"/>
          </w:tcPr>
          <w:p w:rsidR="00F85D35" w:rsidRPr="00F85D35" w:rsidRDefault="00F85D35" w:rsidP="00F85D35">
            <w:pPr>
              <w:spacing w:before="240" w:after="240" w:line="240" w:lineRule="auto"/>
              <w:jc w:val="both"/>
              <w:rPr>
                <w:rFonts w:ascii="Arial" w:eastAsiaTheme="minorHAnsi" w:hAnsi="Arial" w:cs="Arial"/>
                <w:b/>
              </w:rPr>
            </w:pPr>
            <w:r w:rsidRPr="00F85D35">
              <w:rPr>
                <w:rFonts w:ascii="Arial" w:eastAsiaTheme="minorHAnsi" w:hAnsi="Arial" w:cs="Arial"/>
                <w:b/>
              </w:rPr>
              <w:t>Signature of instructor:</w:t>
            </w:r>
          </w:p>
        </w:tc>
      </w:tr>
    </w:tbl>
    <w:p w:rsidR="00F85D35" w:rsidRPr="00F85D35" w:rsidRDefault="00F85D35" w:rsidP="00F85D35">
      <w:pPr>
        <w:spacing w:after="0" w:line="240" w:lineRule="auto"/>
        <w:rPr>
          <w:rFonts w:ascii="Arial" w:hAnsi="Arial" w:cs="Arial"/>
          <w:b/>
        </w:rPr>
      </w:pPr>
    </w:p>
    <w:p w:rsidR="006E2391" w:rsidRDefault="006E2391">
      <w:pPr>
        <w:spacing w:after="0" w:line="240" w:lineRule="auto"/>
        <w:rPr>
          <w:rFonts w:ascii="Arial" w:eastAsia="Times New Roman" w:hAnsi="Arial" w:cs="Arial"/>
          <w:color w:val="000000"/>
          <w:spacing w:val="-30"/>
          <w:kern w:val="28"/>
          <w:sz w:val="40"/>
          <w:szCs w:val="20"/>
          <w:lang w:val="en-US"/>
        </w:rPr>
      </w:pPr>
      <w:bookmarkStart w:id="32" w:name="_Toc505950814"/>
      <w:r>
        <w:br w:type="page"/>
      </w:r>
    </w:p>
    <w:p w:rsidR="00F85D35" w:rsidRPr="00F85D35" w:rsidRDefault="00F85D35" w:rsidP="00A72A41">
      <w:pPr>
        <w:pStyle w:val="Subtitle"/>
      </w:pPr>
      <w:bookmarkStart w:id="33" w:name="_Toc8654724"/>
      <w:r w:rsidRPr="00F85D35">
        <w:lastRenderedPageBreak/>
        <w:t>Knowledge Topic 9: Filtration techniques (10%)</w:t>
      </w:r>
      <w:bookmarkEnd w:id="32"/>
      <w:bookmarkEnd w:id="33"/>
    </w:p>
    <w:p w:rsidR="00F85D35" w:rsidRPr="00F85D35" w:rsidRDefault="00F85D35" w:rsidP="00F85D35">
      <w:pPr>
        <w:spacing w:after="240" w:line="360" w:lineRule="auto"/>
        <w:jc w:val="both"/>
        <w:rPr>
          <w:rFonts w:ascii="Arial" w:hAnsi="Arial" w:cs="Arial"/>
          <w:lang w:val="en-US"/>
        </w:rPr>
      </w:pPr>
      <w:r w:rsidRPr="00F85D35">
        <w:rPr>
          <w:rFonts w:ascii="Arial" w:hAnsi="Arial" w:cs="Arial"/>
          <w:lang w:val="en-US"/>
        </w:rPr>
        <w:t>Topic elements to be covered include:</w:t>
      </w:r>
    </w:p>
    <w:p w:rsidR="00F85D35" w:rsidRPr="00F85D35" w:rsidRDefault="00F85D35" w:rsidP="00CE63A9">
      <w:pPr>
        <w:numPr>
          <w:ilvl w:val="0"/>
          <w:numId w:val="104"/>
        </w:numPr>
        <w:spacing w:after="240" w:line="360" w:lineRule="auto"/>
        <w:jc w:val="both"/>
        <w:rPr>
          <w:rFonts w:ascii="Arial" w:hAnsi="Arial" w:cs="Arial"/>
          <w:lang w:val="en-US"/>
        </w:rPr>
      </w:pPr>
      <w:r w:rsidRPr="00F85D35">
        <w:rPr>
          <w:rFonts w:ascii="Arial" w:hAnsi="Arial" w:cs="Arial"/>
          <w:lang w:val="en-US"/>
        </w:rPr>
        <w:t>KT0901 Filter Paper</w:t>
      </w:r>
    </w:p>
    <w:p w:rsidR="00F85D35" w:rsidRPr="00F85D35" w:rsidRDefault="00F85D35" w:rsidP="00CE63A9">
      <w:pPr>
        <w:numPr>
          <w:ilvl w:val="0"/>
          <w:numId w:val="104"/>
        </w:numPr>
        <w:spacing w:after="240" w:line="360" w:lineRule="auto"/>
        <w:jc w:val="both"/>
        <w:rPr>
          <w:rFonts w:ascii="Arial" w:hAnsi="Arial" w:cs="Arial"/>
          <w:lang w:val="en-US"/>
        </w:rPr>
      </w:pPr>
      <w:r w:rsidRPr="00F85D35">
        <w:rPr>
          <w:rFonts w:ascii="Arial" w:hAnsi="Arial" w:cs="Arial"/>
          <w:lang w:val="en-US"/>
        </w:rPr>
        <w:t>KT0902 Clarification Agent</w:t>
      </w:r>
    </w:p>
    <w:p w:rsidR="00F85D35" w:rsidRPr="00F85D35" w:rsidRDefault="00F85D35" w:rsidP="00CE63A9">
      <w:pPr>
        <w:numPr>
          <w:ilvl w:val="0"/>
          <w:numId w:val="104"/>
        </w:numPr>
        <w:spacing w:after="240" w:line="360" w:lineRule="auto"/>
        <w:jc w:val="both"/>
        <w:rPr>
          <w:rFonts w:ascii="Arial" w:hAnsi="Arial" w:cs="Arial"/>
          <w:lang w:val="en-US"/>
        </w:rPr>
      </w:pPr>
      <w:r w:rsidRPr="00F85D35">
        <w:rPr>
          <w:rFonts w:ascii="Arial" w:hAnsi="Arial" w:cs="Arial"/>
          <w:lang w:val="en-US"/>
        </w:rPr>
        <w:t>KT0903 Gravity Filtration</w:t>
      </w:r>
    </w:p>
    <w:p w:rsidR="00F85D35" w:rsidRPr="00F85D35" w:rsidRDefault="00F85D35" w:rsidP="00CE63A9">
      <w:pPr>
        <w:numPr>
          <w:ilvl w:val="0"/>
          <w:numId w:val="104"/>
        </w:numPr>
        <w:spacing w:after="240" w:line="360" w:lineRule="auto"/>
        <w:jc w:val="both"/>
        <w:rPr>
          <w:rFonts w:ascii="Arial" w:hAnsi="Arial" w:cs="Arial"/>
          <w:lang w:val="en-US"/>
        </w:rPr>
      </w:pPr>
      <w:r w:rsidRPr="00F85D35">
        <w:rPr>
          <w:rFonts w:ascii="Arial" w:hAnsi="Arial" w:cs="Arial"/>
          <w:lang w:val="en-US"/>
        </w:rPr>
        <w:t>KT0904 Vacuum Filtration</w:t>
      </w:r>
    </w:p>
    <w:p w:rsidR="00F85D35" w:rsidRPr="00F85D35" w:rsidRDefault="00F85D35" w:rsidP="00CE63A9">
      <w:pPr>
        <w:numPr>
          <w:ilvl w:val="0"/>
          <w:numId w:val="104"/>
        </w:numPr>
        <w:spacing w:after="240" w:line="360" w:lineRule="auto"/>
        <w:jc w:val="both"/>
        <w:rPr>
          <w:rFonts w:ascii="Arial" w:hAnsi="Arial" w:cs="Arial"/>
          <w:lang w:val="en-US"/>
        </w:rPr>
      </w:pPr>
      <w:r w:rsidRPr="00F85D35">
        <w:rPr>
          <w:rFonts w:ascii="Arial" w:hAnsi="Arial" w:cs="Arial"/>
          <w:lang w:val="en-US"/>
        </w:rPr>
        <w:t>KT0905 Pressure Filtration</w:t>
      </w:r>
    </w:p>
    <w:p w:rsidR="00F85D35" w:rsidRPr="00F85D35" w:rsidRDefault="00F85D35" w:rsidP="00F85D35">
      <w:pPr>
        <w:spacing w:after="240" w:line="360" w:lineRule="auto"/>
        <w:jc w:val="both"/>
        <w:rPr>
          <w:rFonts w:ascii="Arial" w:hAnsi="Arial" w:cs="Arial"/>
          <w:lang w:val="en-US"/>
        </w:rPr>
      </w:pPr>
      <w:r w:rsidRPr="00F85D35">
        <w:rPr>
          <w:rFonts w:ascii="Arial" w:hAnsi="Arial" w:cs="Arial"/>
          <w:lang w:val="en-US"/>
        </w:rPr>
        <w:t>Internal Assessment Criteria and Weight</w:t>
      </w:r>
    </w:p>
    <w:p w:rsidR="00F85D35" w:rsidRPr="00F85D35" w:rsidRDefault="00F85D35" w:rsidP="00CE63A9">
      <w:pPr>
        <w:numPr>
          <w:ilvl w:val="0"/>
          <w:numId w:val="105"/>
        </w:numPr>
        <w:spacing w:after="240" w:line="360" w:lineRule="auto"/>
        <w:jc w:val="both"/>
        <w:rPr>
          <w:rFonts w:ascii="Arial" w:hAnsi="Arial" w:cs="Arial"/>
          <w:lang w:val="en-US"/>
        </w:rPr>
      </w:pPr>
      <w:r w:rsidRPr="00F85D35">
        <w:rPr>
          <w:rFonts w:ascii="Arial" w:hAnsi="Arial" w:cs="Arial"/>
          <w:lang w:val="en-US"/>
        </w:rPr>
        <w:t>IAC0901 An understanding of the use of filtration techniques can be demonstrated.</w:t>
      </w:r>
    </w:p>
    <w:p w:rsidR="00F85D35" w:rsidRPr="00F85D35" w:rsidRDefault="00F85D35" w:rsidP="00CE63A9">
      <w:pPr>
        <w:numPr>
          <w:ilvl w:val="0"/>
          <w:numId w:val="105"/>
        </w:numPr>
        <w:spacing w:after="240" w:line="360" w:lineRule="auto"/>
        <w:jc w:val="both"/>
        <w:rPr>
          <w:rFonts w:ascii="Arial" w:hAnsi="Arial" w:cs="Arial"/>
          <w:lang w:val="en-US"/>
        </w:rPr>
      </w:pPr>
      <w:r w:rsidRPr="00F85D35">
        <w:rPr>
          <w:rFonts w:ascii="Arial" w:hAnsi="Arial" w:cs="Arial"/>
          <w:lang w:val="en-US"/>
        </w:rPr>
        <w:t>Weight 10%</w:t>
      </w:r>
    </w:p>
    <w:p w:rsidR="006E2391" w:rsidRDefault="006E2391">
      <w:pPr>
        <w:spacing w:after="0" w:line="240" w:lineRule="auto"/>
        <w:rPr>
          <w:rFonts w:ascii="Arial" w:hAnsi="Arial" w:cs="Arial"/>
          <w:b/>
        </w:rPr>
      </w:pPr>
      <w:r>
        <w:rPr>
          <w:rFonts w:ascii="Arial" w:hAnsi="Arial" w:cs="Arial"/>
          <w:b/>
        </w:rPr>
        <w:br w:type="page"/>
      </w:r>
    </w:p>
    <w:p w:rsidR="00F85D35" w:rsidRPr="00F85D35" w:rsidRDefault="00F85D35" w:rsidP="00F85D35">
      <w:pPr>
        <w:spacing w:after="240" w:line="360" w:lineRule="auto"/>
        <w:jc w:val="both"/>
        <w:rPr>
          <w:rFonts w:ascii="Arial" w:hAnsi="Arial" w:cs="Arial"/>
          <w:b/>
        </w:rPr>
      </w:pPr>
      <w:r w:rsidRPr="00F85D35">
        <w:rPr>
          <w:rFonts w:ascii="Arial" w:hAnsi="Arial" w:cs="Arial"/>
          <w:b/>
        </w:rPr>
        <w:lastRenderedPageBreak/>
        <w:t>Learning activity 9: Individual Learning activity: 4 hours (65 marks)</w:t>
      </w:r>
    </w:p>
    <w:p w:rsidR="00F85D35" w:rsidRPr="00F85D35" w:rsidRDefault="00F85D35" w:rsidP="00F85D35">
      <w:pPr>
        <w:spacing w:after="240" w:line="360" w:lineRule="auto"/>
        <w:ind w:left="-284" w:right="-330"/>
        <w:jc w:val="both"/>
        <w:rPr>
          <w:rFonts w:ascii="Arial" w:eastAsia="Times New Roman" w:hAnsi="Arial" w:cs="Arial"/>
        </w:rPr>
      </w:pPr>
      <w:r w:rsidRPr="00F85D35">
        <w:rPr>
          <w:rFonts w:ascii="Arial" w:eastAsia="Times New Roman" w:hAnsi="Arial" w:cs="Arial"/>
          <w:noProof/>
          <w:lang w:val="en-US"/>
        </w:rPr>
        <w:drawing>
          <wp:inline distT="0" distB="0" distL="0" distR="0" wp14:anchorId="29479EB9" wp14:editId="3BA0ECC2">
            <wp:extent cx="1009650" cy="762000"/>
            <wp:effectExtent l="0" t="0" r="0" b="0"/>
            <wp:docPr id="789"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27A7A83E" wp14:editId="65EE1D3A">
            <wp:extent cx="1009650" cy="762000"/>
            <wp:effectExtent l="0" t="0" r="0" b="0"/>
            <wp:docPr id="790"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7AE41794" wp14:editId="1B697CFB">
            <wp:extent cx="1009650" cy="762000"/>
            <wp:effectExtent l="0" t="0" r="0" b="0"/>
            <wp:docPr id="79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38EC7889" wp14:editId="62D8E0F5">
            <wp:extent cx="1009650" cy="762000"/>
            <wp:effectExtent l="0" t="0" r="0" b="0"/>
            <wp:docPr id="792"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353AF1E5" wp14:editId="315E9E55">
            <wp:extent cx="1009650" cy="762000"/>
            <wp:effectExtent l="0" t="0" r="0" b="0"/>
            <wp:docPr id="793"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15ECE8F1" wp14:editId="3CB112A8">
            <wp:extent cx="1009650" cy="762000"/>
            <wp:effectExtent l="0" t="0" r="0" b="0"/>
            <wp:docPr id="794"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F85D35" w:rsidRPr="00F85D35" w:rsidRDefault="00F85D35" w:rsidP="00F85D35">
      <w:pPr>
        <w:spacing w:after="240" w:line="360" w:lineRule="auto"/>
        <w:jc w:val="both"/>
        <w:rPr>
          <w:rFonts w:ascii="Arial" w:hAnsi="Arial" w:cs="Arial"/>
        </w:rPr>
      </w:pPr>
      <w:r w:rsidRPr="00F85D35">
        <w:rPr>
          <w:rFonts w:ascii="Arial" w:hAnsi="Arial" w:cs="Arial"/>
          <w:b/>
        </w:rPr>
        <w:t xml:space="preserve">Learning Objective: </w:t>
      </w:r>
      <w:r w:rsidRPr="00F85D35">
        <w:rPr>
          <w:rFonts w:ascii="Arial" w:hAnsi="Arial" w:cs="Arial"/>
        </w:rPr>
        <w:t>Demonstrate an understanding of the use of different filtration techniques.</w:t>
      </w:r>
    </w:p>
    <w:p w:rsidR="00F85D35" w:rsidRPr="00F85D35" w:rsidRDefault="00F85D35" w:rsidP="00F85D35">
      <w:pPr>
        <w:spacing w:after="240" w:line="360" w:lineRule="auto"/>
        <w:jc w:val="both"/>
        <w:rPr>
          <w:rFonts w:ascii="Arial" w:hAnsi="Arial" w:cs="Arial"/>
        </w:rPr>
      </w:pPr>
      <w:r w:rsidRPr="00F85D35">
        <w:rPr>
          <w:rFonts w:ascii="Arial" w:hAnsi="Arial" w:cs="Arial"/>
          <w:b/>
        </w:rPr>
        <w:t>Task:</w:t>
      </w:r>
      <w:r w:rsidRPr="00F85D35">
        <w:rPr>
          <w:rFonts w:ascii="Arial" w:hAnsi="Arial" w:cs="Arial"/>
        </w:rPr>
        <w:t xml:space="preserve"> Read the following questions carefully, implement the instructions and write your answers in the spaces provided or request the instructor to sign that you have performed the task satisfactorily.</w:t>
      </w:r>
    </w:p>
    <w:p w:rsidR="00F85D35" w:rsidRPr="00F85D35" w:rsidRDefault="00F85D35" w:rsidP="00F85D35">
      <w:pPr>
        <w:spacing w:after="240" w:line="240" w:lineRule="auto"/>
        <w:jc w:val="both"/>
        <w:rPr>
          <w:rFonts w:ascii="Arial" w:eastAsiaTheme="minorHAnsi" w:hAnsi="Arial" w:cs="Arial"/>
          <w:b/>
        </w:rPr>
      </w:pPr>
      <w:r w:rsidRPr="00F85D35">
        <w:rPr>
          <w:rFonts w:ascii="Arial" w:eastAsiaTheme="minorHAnsi" w:hAnsi="Arial" w:cs="Arial"/>
          <w:b/>
        </w:rPr>
        <w:t>Instructions</w:t>
      </w:r>
    </w:p>
    <w:p w:rsidR="00F85D35" w:rsidRPr="00F85D35" w:rsidRDefault="00F85D35" w:rsidP="00E835E5">
      <w:pPr>
        <w:numPr>
          <w:ilvl w:val="0"/>
          <w:numId w:val="10"/>
        </w:numPr>
        <w:spacing w:after="240" w:line="360" w:lineRule="auto"/>
        <w:jc w:val="both"/>
        <w:rPr>
          <w:rFonts w:ascii="Arial" w:hAnsi="Arial" w:cs="Arial"/>
          <w:b/>
        </w:rPr>
      </w:pPr>
      <w:r w:rsidRPr="00F85D35">
        <w:rPr>
          <w:rFonts w:ascii="Arial" w:hAnsi="Arial" w:cs="Arial"/>
          <w:b/>
        </w:rPr>
        <w:t>List the different types of filters used in sugar analysis and state their uses. (12)</w:t>
      </w:r>
    </w:p>
    <w:tbl>
      <w:tblPr>
        <w:tblStyle w:val="TableGrid13"/>
        <w:tblW w:w="0" w:type="auto"/>
        <w:tblLook w:val="04A0" w:firstRow="1" w:lastRow="0" w:firstColumn="1" w:lastColumn="0" w:noHBand="0" w:noVBand="1"/>
      </w:tblPr>
      <w:tblGrid>
        <w:gridCol w:w="9242"/>
      </w:tblGrid>
      <w:tr w:rsidR="00F85D35" w:rsidRPr="00FC1E2E" w:rsidTr="006E2391">
        <w:trPr>
          <w:trHeight w:val="1129"/>
        </w:trPr>
        <w:tc>
          <w:tcPr>
            <w:tcW w:w="9242" w:type="dxa"/>
          </w:tcPr>
          <w:p w:rsidR="00A2495F" w:rsidRPr="00FC1E2E" w:rsidRDefault="00A2495F" w:rsidP="006E2391">
            <w:pPr>
              <w:pStyle w:val="ListParagraph"/>
              <w:numPr>
                <w:ilvl w:val="0"/>
                <w:numId w:val="150"/>
              </w:numPr>
              <w:contextualSpacing w:val="0"/>
              <w:jc w:val="both"/>
              <w:rPr>
                <w:rFonts w:ascii="Arial" w:eastAsiaTheme="minorHAnsi" w:hAnsi="Arial" w:cs="Arial"/>
                <w:sz w:val="22"/>
                <w:szCs w:val="22"/>
              </w:rPr>
            </w:pPr>
            <w:r w:rsidRPr="00FC1E2E">
              <w:rPr>
                <w:rFonts w:ascii="Arial" w:eastAsiaTheme="minorHAnsi" w:hAnsi="Arial" w:cs="Arial"/>
                <w:sz w:val="22"/>
                <w:szCs w:val="22"/>
              </w:rPr>
              <w:t>Whatman No. 1 filter paper – insoluble matter in juice</w:t>
            </w:r>
          </w:p>
          <w:p w:rsidR="00A2495F" w:rsidRPr="00FC1E2E" w:rsidRDefault="00A2495F" w:rsidP="006E2391">
            <w:pPr>
              <w:pStyle w:val="ListParagraph"/>
              <w:numPr>
                <w:ilvl w:val="0"/>
                <w:numId w:val="150"/>
              </w:numPr>
              <w:contextualSpacing w:val="0"/>
              <w:jc w:val="both"/>
              <w:rPr>
                <w:rFonts w:ascii="Arial" w:eastAsiaTheme="minorHAnsi" w:hAnsi="Arial" w:cs="Arial"/>
                <w:sz w:val="22"/>
                <w:szCs w:val="22"/>
              </w:rPr>
            </w:pPr>
            <w:r w:rsidRPr="00FC1E2E">
              <w:rPr>
                <w:rFonts w:ascii="Arial" w:eastAsiaTheme="minorHAnsi" w:hAnsi="Arial" w:cs="Arial"/>
                <w:sz w:val="22"/>
                <w:szCs w:val="22"/>
              </w:rPr>
              <w:t xml:space="preserve">Whatman No. 5 filter paper – starch </w:t>
            </w:r>
          </w:p>
          <w:p w:rsidR="00A2495F" w:rsidRPr="00FC1E2E" w:rsidRDefault="00A2495F" w:rsidP="006E2391">
            <w:pPr>
              <w:pStyle w:val="ListParagraph"/>
              <w:numPr>
                <w:ilvl w:val="0"/>
                <w:numId w:val="150"/>
              </w:numPr>
              <w:contextualSpacing w:val="0"/>
              <w:jc w:val="both"/>
              <w:rPr>
                <w:rFonts w:ascii="Arial" w:eastAsiaTheme="minorHAnsi" w:hAnsi="Arial" w:cs="Arial"/>
                <w:sz w:val="22"/>
                <w:szCs w:val="22"/>
              </w:rPr>
            </w:pPr>
            <w:r w:rsidRPr="00FC1E2E">
              <w:rPr>
                <w:rFonts w:ascii="Arial" w:eastAsiaTheme="minorHAnsi" w:hAnsi="Arial" w:cs="Arial"/>
                <w:sz w:val="22"/>
                <w:szCs w:val="22"/>
              </w:rPr>
              <w:t xml:space="preserve">Whatman No. 6 filter paper – brix and turbidity </w:t>
            </w:r>
          </w:p>
          <w:p w:rsidR="00A2495F" w:rsidRPr="00FC1E2E" w:rsidRDefault="00A2495F" w:rsidP="006E2391">
            <w:pPr>
              <w:pStyle w:val="ListParagraph"/>
              <w:numPr>
                <w:ilvl w:val="0"/>
                <w:numId w:val="150"/>
              </w:numPr>
              <w:contextualSpacing w:val="0"/>
              <w:jc w:val="both"/>
              <w:rPr>
                <w:rFonts w:ascii="Arial" w:eastAsiaTheme="minorHAnsi" w:hAnsi="Arial" w:cs="Arial"/>
                <w:sz w:val="22"/>
                <w:szCs w:val="22"/>
              </w:rPr>
            </w:pPr>
            <w:r w:rsidRPr="00FC1E2E">
              <w:rPr>
                <w:rFonts w:ascii="Arial" w:eastAsiaTheme="minorHAnsi" w:hAnsi="Arial" w:cs="Arial"/>
                <w:sz w:val="22"/>
                <w:szCs w:val="22"/>
              </w:rPr>
              <w:t xml:space="preserve">Whatman No. 91 filter paper – pol and starch </w:t>
            </w:r>
          </w:p>
          <w:p w:rsidR="00A2495F" w:rsidRPr="00FC1E2E" w:rsidRDefault="00A2495F" w:rsidP="006E2391">
            <w:pPr>
              <w:pStyle w:val="ListParagraph"/>
              <w:numPr>
                <w:ilvl w:val="0"/>
                <w:numId w:val="150"/>
              </w:numPr>
              <w:contextualSpacing w:val="0"/>
              <w:jc w:val="both"/>
              <w:rPr>
                <w:rFonts w:ascii="Arial" w:eastAsiaTheme="minorHAnsi" w:hAnsi="Arial" w:cs="Arial"/>
                <w:sz w:val="22"/>
                <w:szCs w:val="22"/>
              </w:rPr>
            </w:pPr>
            <w:r w:rsidRPr="00FC1E2E">
              <w:rPr>
                <w:rFonts w:ascii="Arial" w:eastAsiaTheme="minorHAnsi" w:hAnsi="Arial" w:cs="Arial"/>
                <w:sz w:val="22"/>
                <w:szCs w:val="22"/>
              </w:rPr>
              <w:t>Whatman G.F.A (glass fibre) – insoluble matter in effluent.</w:t>
            </w:r>
            <w:r w:rsidRPr="00FC1E2E">
              <w:rPr>
                <w:noProof/>
                <w:sz w:val="22"/>
                <w:szCs w:val="22"/>
                <w:lang w:val="en-US"/>
              </w:rPr>
              <w:t xml:space="preserve"> </w:t>
            </w:r>
          </w:p>
          <w:p w:rsidR="00F85D35" w:rsidRPr="00FC1E2E" w:rsidRDefault="00A2495F" w:rsidP="006E2391">
            <w:pPr>
              <w:pStyle w:val="ListParagraph"/>
              <w:numPr>
                <w:ilvl w:val="0"/>
                <w:numId w:val="150"/>
              </w:numPr>
              <w:contextualSpacing w:val="0"/>
              <w:jc w:val="both"/>
              <w:rPr>
                <w:rFonts w:ascii="Arial" w:eastAsiaTheme="minorHAnsi" w:hAnsi="Arial" w:cs="Arial"/>
                <w:sz w:val="22"/>
                <w:szCs w:val="22"/>
              </w:rPr>
            </w:pPr>
            <w:r w:rsidRPr="00FC1E2E">
              <w:rPr>
                <w:rFonts w:ascii="Arial" w:eastAsiaTheme="minorHAnsi" w:hAnsi="Arial" w:cs="Arial"/>
                <w:sz w:val="22"/>
                <w:szCs w:val="22"/>
              </w:rPr>
              <w:t xml:space="preserve">0,45µm cellulose membrane - colour </w:t>
            </w:r>
          </w:p>
        </w:tc>
      </w:tr>
    </w:tbl>
    <w:p w:rsidR="00F85D35" w:rsidRPr="00F85D35" w:rsidRDefault="00F85D35" w:rsidP="00F85D35">
      <w:pPr>
        <w:spacing w:after="240" w:line="360" w:lineRule="auto"/>
        <w:jc w:val="both"/>
        <w:rPr>
          <w:rFonts w:ascii="Arial" w:hAnsi="Arial" w:cs="Arial"/>
        </w:rPr>
      </w:pPr>
    </w:p>
    <w:p w:rsidR="00F85D35" w:rsidRPr="00F85D35" w:rsidRDefault="00F85D35" w:rsidP="00E835E5">
      <w:pPr>
        <w:numPr>
          <w:ilvl w:val="0"/>
          <w:numId w:val="10"/>
        </w:numPr>
        <w:spacing w:after="240" w:line="360" w:lineRule="auto"/>
        <w:jc w:val="both"/>
        <w:rPr>
          <w:rFonts w:ascii="Arial" w:hAnsi="Arial" w:cs="Arial"/>
          <w:b/>
        </w:rPr>
      </w:pPr>
      <w:r w:rsidRPr="00F85D35">
        <w:rPr>
          <w:rFonts w:ascii="Arial" w:hAnsi="Arial" w:cs="Arial"/>
          <w:b/>
        </w:rPr>
        <w:t xml:space="preserve"> (a)  Explain what a “filter aid” is.(3)</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A2495F" w:rsidP="006E2391">
            <w:pPr>
              <w:spacing w:after="0" w:line="240" w:lineRule="auto"/>
              <w:jc w:val="both"/>
              <w:rPr>
                <w:rFonts w:ascii="Arial" w:hAnsi="Arial" w:cs="Arial"/>
              </w:rPr>
            </w:pPr>
            <w:r w:rsidRPr="00CC4FC6">
              <w:rPr>
                <w:rFonts w:ascii="Arial" w:eastAsiaTheme="minorHAnsi" w:hAnsi="Arial" w:cs="Arial"/>
              </w:rPr>
              <w:t>Filter aid is primarily used not only to improve the filtration rate, but it also increases the clarity of the filtrate. It is inert i.e. it does not change the composition of the sample but acts like an extra piece of filter paper provided it is used correctly</w:t>
            </w:r>
          </w:p>
        </w:tc>
      </w:tr>
    </w:tbl>
    <w:p w:rsidR="00F85D35" w:rsidRPr="00F85D35" w:rsidRDefault="00F85D35" w:rsidP="00F85D35">
      <w:pPr>
        <w:spacing w:after="240" w:line="360" w:lineRule="auto"/>
        <w:jc w:val="both"/>
        <w:rPr>
          <w:rFonts w:ascii="Arial" w:hAnsi="Arial" w:cs="Arial"/>
        </w:rPr>
      </w:pPr>
    </w:p>
    <w:p w:rsidR="00F85D35" w:rsidRPr="00F85D35" w:rsidRDefault="00F85D35" w:rsidP="00F85D35">
      <w:pPr>
        <w:spacing w:after="240" w:line="360" w:lineRule="auto"/>
        <w:ind w:left="851"/>
        <w:jc w:val="both"/>
        <w:rPr>
          <w:rFonts w:ascii="Arial" w:hAnsi="Arial" w:cs="Arial"/>
          <w:b/>
        </w:rPr>
      </w:pPr>
      <w:r w:rsidRPr="00F85D35">
        <w:rPr>
          <w:rFonts w:ascii="Arial" w:hAnsi="Arial" w:cs="Arial"/>
          <w:b/>
        </w:rPr>
        <w:t>(b) Name 2 filter aids used in a mill laboratory. (2)</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A2495F" w:rsidP="006E2391">
            <w:pPr>
              <w:spacing w:after="0" w:line="240" w:lineRule="auto"/>
              <w:jc w:val="both"/>
              <w:rPr>
                <w:rFonts w:ascii="Arial" w:hAnsi="Arial" w:cs="Arial"/>
              </w:rPr>
            </w:pPr>
            <w:r w:rsidRPr="007C31A4">
              <w:rPr>
                <w:rFonts w:ascii="Arial" w:eastAsiaTheme="minorHAnsi" w:hAnsi="Arial" w:cs="Arial"/>
              </w:rPr>
              <w:t>acid washed Kieselguhr and Celite 577</w:t>
            </w:r>
          </w:p>
        </w:tc>
      </w:tr>
    </w:tbl>
    <w:p w:rsidR="00F85D35" w:rsidRPr="00F85D35" w:rsidRDefault="00F85D35" w:rsidP="00F85D35">
      <w:pPr>
        <w:spacing w:after="240" w:line="360" w:lineRule="auto"/>
        <w:jc w:val="both"/>
        <w:rPr>
          <w:rFonts w:ascii="Arial" w:hAnsi="Arial" w:cs="Arial"/>
        </w:rPr>
      </w:pPr>
    </w:p>
    <w:p w:rsidR="00F85D35" w:rsidRPr="00F85D35" w:rsidRDefault="00F85D35" w:rsidP="00E835E5">
      <w:pPr>
        <w:numPr>
          <w:ilvl w:val="0"/>
          <w:numId w:val="10"/>
        </w:numPr>
        <w:spacing w:after="240" w:line="360" w:lineRule="auto"/>
        <w:jc w:val="both"/>
        <w:rPr>
          <w:rFonts w:ascii="Arial" w:hAnsi="Arial" w:cs="Arial"/>
          <w:b/>
        </w:rPr>
      </w:pPr>
      <w:r w:rsidRPr="00F85D35">
        <w:rPr>
          <w:rFonts w:ascii="Arial" w:hAnsi="Arial" w:cs="Arial"/>
          <w:b/>
        </w:rPr>
        <w:t xml:space="preserve"> (a) Explain what a clarification agent is. (2)</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A2495F" w:rsidP="006E2391">
            <w:pPr>
              <w:spacing w:after="0" w:line="240" w:lineRule="auto"/>
              <w:jc w:val="both"/>
              <w:rPr>
                <w:rFonts w:ascii="Arial" w:hAnsi="Arial" w:cs="Arial"/>
              </w:rPr>
            </w:pPr>
            <w:r w:rsidRPr="007C31A4">
              <w:rPr>
                <w:rFonts w:ascii="Arial" w:eastAsiaTheme="minorHAnsi" w:hAnsi="Arial" w:cs="Arial"/>
              </w:rPr>
              <w:t>Basic lead sub-acetate is a clarification agent and it is used to clarify solutions of pol determinations.</w:t>
            </w:r>
          </w:p>
        </w:tc>
      </w:tr>
    </w:tbl>
    <w:p w:rsidR="00F85D35" w:rsidRPr="00F85D35" w:rsidRDefault="00F85D35" w:rsidP="00F85D35">
      <w:pPr>
        <w:spacing w:after="240" w:line="360" w:lineRule="auto"/>
        <w:ind w:left="851"/>
        <w:jc w:val="both"/>
        <w:rPr>
          <w:rFonts w:ascii="Arial" w:hAnsi="Arial" w:cs="Arial"/>
          <w:b/>
        </w:rPr>
      </w:pPr>
      <w:r w:rsidRPr="00F85D35">
        <w:rPr>
          <w:rFonts w:ascii="Arial" w:hAnsi="Arial" w:cs="Arial"/>
          <w:b/>
        </w:rPr>
        <w:lastRenderedPageBreak/>
        <w:t>(b) When is a clarification agent used? (1)</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A2495F" w:rsidP="006E2391">
            <w:pPr>
              <w:spacing w:after="0" w:line="240" w:lineRule="auto"/>
              <w:jc w:val="both"/>
              <w:rPr>
                <w:rFonts w:ascii="Arial" w:hAnsi="Arial" w:cs="Arial"/>
              </w:rPr>
            </w:pPr>
            <w:r w:rsidRPr="007C31A4">
              <w:rPr>
                <w:rFonts w:ascii="Arial" w:eastAsiaTheme="minorHAnsi" w:hAnsi="Arial" w:cs="Arial"/>
              </w:rPr>
              <w:t>it is used to clarify solutions of pol determinations</w:t>
            </w:r>
          </w:p>
        </w:tc>
      </w:tr>
    </w:tbl>
    <w:p w:rsidR="00F85D35" w:rsidRPr="00F85D35" w:rsidRDefault="00F85D35" w:rsidP="00F85D35">
      <w:pPr>
        <w:spacing w:after="240" w:line="360" w:lineRule="auto"/>
        <w:jc w:val="both"/>
        <w:rPr>
          <w:rFonts w:ascii="Arial" w:hAnsi="Arial" w:cs="Arial"/>
        </w:rPr>
      </w:pPr>
    </w:p>
    <w:p w:rsidR="00F85D35" w:rsidRPr="00F85D35" w:rsidRDefault="00F85D35" w:rsidP="00E835E5">
      <w:pPr>
        <w:numPr>
          <w:ilvl w:val="0"/>
          <w:numId w:val="10"/>
        </w:numPr>
        <w:spacing w:after="240" w:line="360" w:lineRule="auto"/>
        <w:jc w:val="both"/>
        <w:rPr>
          <w:rFonts w:ascii="Arial" w:hAnsi="Arial" w:cs="Arial"/>
          <w:b/>
        </w:rPr>
      </w:pPr>
      <w:r w:rsidRPr="00F85D35">
        <w:rPr>
          <w:rFonts w:ascii="Arial" w:hAnsi="Arial" w:cs="Arial"/>
          <w:b/>
        </w:rPr>
        <w:t>State the 5 steps to be followed when performing a gravity filtration.(5)</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60FC1" w:rsidRPr="005E71B1" w:rsidRDefault="00F60FC1" w:rsidP="006E2391">
            <w:pPr>
              <w:pStyle w:val="ListParagraph"/>
              <w:numPr>
                <w:ilvl w:val="0"/>
                <w:numId w:val="151"/>
              </w:numPr>
              <w:contextualSpacing w:val="0"/>
              <w:jc w:val="both"/>
              <w:rPr>
                <w:rFonts w:ascii="Arial" w:eastAsiaTheme="minorHAnsi" w:hAnsi="Arial" w:cs="Arial"/>
                <w:sz w:val="22"/>
                <w:szCs w:val="22"/>
              </w:rPr>
            </w:pPr>
            <w:r w:rsidRPr="005E71B1">
              <w:rPr>
                <w:rFonts w:ascii="Arial" w:eastAsiaTheme="minorHAnsi" w:hAnsi="Arial" w:cs="Arial"/>
                <w:sz w:val="22"/>
                <w:szCs w:val="22"/>
              </w:rPr>
              <w:t>Pour approximately 100cm</w:t>
            </w:r>
            <w:r w:rsidRPr="005E71B1">
              <w:rPr>
                <w:rFonts w:ascii="Arial" w:eastAsiaTheme="minorHAnsi" w:hAnsi="Arial" w:cs="Arial"/>
                <w:sz w:val="22"/>
                <w:szCs w:val="22"/>
                <w:vertAlign w:val="superscript"/>
              </w:rPr>
              <w:t>3</w:t>
            </w:r>
            <w:r w:rsidRPr="005E71B1">
              <w:rPr>
                <w:rFonts w:ascii="Arial" w:eastAsiaTheme="minorHAnsi" w:hAnsi="Arial" w:cs="Arial"/>
                <w:sz w:val="22"/>
                <w:szCs w:val="22"/>
              </w:rPr>
              <w:t xml:space="preserve"> of juice (for brix) or 200cm</w:t>
            </w:r>
            <w:r w:rsidRPr="005E71B1">
              <w:rPr>
                <w:rFonts w:ascii="Arial" w:eastAsiaTheme="minorHAnsi" w:hAnsi="Arial" w:cs="Arial"/>
                <w:sz w:val="22"/>
                <w:szCs w:val="22"/>
                <w:vertAlign w:val="superscript"/>
              </w:rPr>
              <w:t>3</w:t>
            </w:r>
            <w:r w:rsidRPr="005E71B1">
              <w:rPr>
                <w:rFonts w:ascii="Arial" w:eastAsiaTheme="minorHAnsi" w:hAnsi="Arial" w:cs="Arial"/>
                <w:sz w:val="22"/>
                <w:szCs w:val="22"/>
              </w:rPr>
              <w:t xml:space="preserve"> of juice (for pol), into a clean, dry glass bottle, fitted with a stopper.</w:t>
            </w:r>
          </w:p>
          <w:p w:rsidR="00F60FC1" w:rsidRPr="005E71B1" w:rsidRDefault="00F60FC1" w:rsidP="006E2391">
            <w:pPr>
              <w:pStyle w:val="ListParagraph"/>
              <w:numPr>
                <w:ilvl w:val="0"/>
                <w:numId w:val="151"/>
              </w:numPr>
              <w:contextualSpacing w:val="0"/>
              <w:jc w:val="both"/>
              <w:rPr>
                <w:rFonts w:ascii="Arial" w:eastAsiaTheme="minorHAnsi" w:hAnsi="Arial" w:cs="Arial"/>
                <w:sz w:val="22"/>
                <w:szCs w:val="22"/>
              </w:rPr>
            </w:pPr>
            <w:r w:rsidRPr="005E71B1">
              <w:rPr>
                <w:rFonts w:ascii="Arial" w:eastAsiaTheme="minorHAnsi" w:hAnsi="Arial" w:cs="Arial"/>
                <w:sz w:val="22"/>
                <w:szCs w:val="22"/>
              </w:rPr>
              <w:t xml:space="preserve">Add the required amount of lead (for pol analysis) or 1g of filter aid (for brix analysis). </w:t>
            </w:r>
          </w:p>
          <w:p w:rsidR="00F60FC1" w:rsidRPr="005E71B1" w:rsidRDefault="00F60FC1" w:rsidP="006E2391">
            <w:pPr>
              <w:spacing w:after="0" w:line="240" w:lineRule="auto"/>
              <w:ind w:left="1080"/>
              <w:jc w:val="both"/>
              <w:rPr>
                <w:rFonts w:ascii="Arial" w:eastAsiaTheme="minorHAnsi" w:hAnsi="Arial" w:cs="Arial"/>
              </w:rPr>
            </w:pPr>
            <w:r w:rsidRPr="005E71B1">
              <w:rPr>
                <w:rFonts w:ascii="Arial" w:eastAsiaTheme="minorHAnsi" w:hAnsi="Arial" w:cs="Arial"/>
              </w:rPr>
              <w:t>Fit the stopper and shake well.</w:t>
            </w:r>
            <w:r w:rsidRPr="005E71B1">
              <w:rPr>
                <w:noProof/>
                <w:lang w:val="en-US"/>
              </w:rPr>
              <w:t xml:space="preserve"> </w:t>
            </w:r>
          </w:p>
          <w:p w:rsidR="00F60FC1" w:rsidRPr="005E71B1" w:rsidRDefault="00F60FC1" w:rsidP="006E2391">
            <w:pPr>
              <w:pStyle w:val="ListParagraph"/>
              <w:numPr>
                <w:ilvl w:val="0"/>
                <w:numId w:val="152"/>
              </w:numPr>
              <w:contextualSpacing w:val="0"/>
              <w:jc w:val="both"/>
              <w:rPr>
                <w:rFonts w:ascii="Arial" w:eastAsiaTheme="minorHAnsi" w:hAnsi="Arial" w:cs="Arial"/>
                <w:sz w:val="22"/>
                <w:szCs w:val="22"/>
              </w:rPr>
            </w:pPr>
            <w:r w:rsidRPr="005E71B1">
              <w:rPr>
                <w:rFonts w:ascii="Arial" w:eastAsiaTheme="minorHAnsi" w:hAnsi="Arial" w:cs="Arial"/>
                <w:sz w:val="22"/>
                <w:szCs w:val="22"/>
              </w:rPr>
              <w:t>Place a filter funnel containing the required filter paper into a beaker.</w:t>
            </w:r>
          </w:p>
          <w:p w:rsidR="00F60FC1" w:rsidRPr="005E71B1" w:rsidRDefault="00F60FC1" w:rsidP="006E2391">
            <w:pPr>
              <w:pStyle w:val="ListParagraph"/>
              <w:numPr>
                <w:ilvl w:val="0"/>
                <w:numId w:val="152"/>
              </w:numPr>
              <w:contextualSpacing w:val="0"/>
              <w:jc w:val="both"/>
              <w:rPr>
                <w:rFonts w:ascii="Arial" w:eastAsiaTheme="minorHAnsi" w:hAnsi="Arial" w:cs="Arial"/>
                <w:sz w:val="22"/>
                <w:szCs w:val="22"/>
              </w:rPr>
            </w:pPr>
            <w:r w:rsidRPr="005E71B1">
              <w:rPr>
                <w:rFonts w:ascii="Arial" w:eastAsiaTheme="minorHAnsi" w:hAnsi="Arial" w:cs="Arial"/>
                <w:sz w:val="22"/>
                <w:szCs w:val="22"/>
              </w:rPr>
              <w:t>If it is brix filtration the juice must be poured into the folded filter paper immediately before the filter aid can settle out. It is important to push the folded filter paper down into the filter funnel and to hold it down while the solution is poured with the other hand. This will allow the watch glass to be supported by the rim of the filter funnel, thus forming a better seal.</w:t>
            </w:r>
          </w:p>
          <w:p w:rsidR="00F60FC1" w:rsidRPr="005E71B1" w:rsidRDefault="00F60FC1" w:rsidP="006E2391">
            <w:pPr>
              <w:spacing w:after="0" w:line="240" w:lineRule="auto"/>
              <w:ind w:left="1080"/>
              <w:jc w:val="both"/>
              <w:rPr>
                <w:rFonts w:ascii="Arial" w:eastAsiaTheme="minorHAnsi" w:hAnsi="Arial" w:cs="Arial"/>
              </w:rPr>
            </w:pPr>
            <w:r w:rsidRPr="005E71B1">
              <w:rPr>
                <w:rFonts w:ascii="Arial" w:eastAsiaTheme="minorHAnsi" w:hAnsi="Arial" w:cs="Arial"/>
              </w:rPr>
              <w:t>During pol filtration, allow the solution to stand to allow the floc to form. The time it takes will depend on the product being analysed. Once the floc has formed, pour the sample into the folded filter paper.</w:t>
            </w:r>
          </w:p>
          <w:p w:rsidR="00F60FC1" w:rsidRPr="005E71B1" w:rsidRDefault="00F60FC1" w:rsidP="006E2391">
            <w:pPr>
              <w:pStyle w:val="ListParagraph"/>
              <w:numPr>
                <w:ilvl w:val="0"/>
                <w:numId w:val="153"/>
              </w:numPr>
              <w:contextualSpacing w:val="0"/>
              <w:jc w:val="both"/>
              <w:rPr>
                <w:rFonts w:ascii="Arial" w:eastAsiaTheme="minorHAnsi" w:hAnsi="Arial" w:cs="Arial"/>
                <w:sz w:val="22"/>
                <w:szCs w:val="22"/>
              </w:rPr>
            </w:pPr>
            <w:r w:rsidRPr="005E71B1">
              <w:rPr>
                <w:rFonts w:ascii="Arial" w:eastAsiaTheme="minorHAnsi" w:hAnsi="Arial" w:cs="Arial"/>
                <w:sz w:val="22"/>
                <w:szCs w:val="22"/>
              </w:rPr>
              <w:t>The funnel must now be covered with a watch glass to minimise evaporation.</w:t>
            </w:r>
          </w:p>
          <w:p w:rsidR="00F85D35" w:rsidRPr="00BB6DF3" w:rsidRDefault="00F60FC1" w:rsidP="006E2391">
            <w:pPr>
              <w:pStyle w:val="ListParagraph"/>
              <w:numPr>
                <w:ilvl w:val="0"/>
                <w:numId w:val="153"/>
              </w:numPr>
              <w:contextualSpacing w:val="0"/>
              <w:jc w:val="both"/>
              <w:rPr>
                <w:rFonts w:ascii="Arial" w:eastAsiaTheme="minorHAnsi" w:hAnsi="Arial" w:cs="Arial"/>
              </w:rPr>
            </w:pPr>
            <w:r w:rsidRPr="005E71B1">
              <w:rPr>
                <w:rFonts w:ascii="Arial" w:eastAsiaTheme="minorHAnsi" w:hAnsi="Arial" w:cs="Arial"/>
                <w:sz w:val="22"/>
                <w:szCs w:val="22"/>
              </w:rPr>
              <w:t>The first 10 – 25cm</w:t>
            </w:r>
            <w:r w:rsidRPr="005E71B1">
              <w:rPr>
                <w:rFonts w:ascii="Arial" w:eastAsiaTheme="minorHAnsi" w:hAnsi="Arial" w:cs="Arial"/>
                <w:sz w:val="22"/>
                <w:szCs w:val="22"/>
                <w:vertAlign w:val="superscript"/>
              </w:rPr>
              <w:t>3</w:t>
            </w:r>
            <w:r w:rsidRPr="005E71B1">
              <w:rPr>
                <w:rFonts w:ascii="Arial" w:eastAsiaTheme="minorHAnsi" w:hAnsi="Arial" w:cs="Arial"/>
                <w:sz w:val="22"/>
                <w:szCs w:val="22"/>
              </w:rPr>
              <w:t xml:space="preserve"> of filtrate (first runnings) must be discarded and the funnel transferred to a clean and dry breaker. This is very important because the first runnings are more concentrated than the rest of the solution due to water being withdrawn during the wetting of the filter paper. The first runnings may also be cloudy due to some small particles of filter aid or precipitate / residue being initially washed through the filter paper.</w:t>
            </w:r>
          </w:p>
        </w:tc>
      </w:tr>
    </w:tbl>
    <w:p w:rsidR="00F85D35" w:rsidRPr="00F85D35" w:rsidRDefault="00F85D35" w:rsidP="00F85D35">
      <w:pPr>
        <w:spacing w:after="240" w:line="360" w:lineRule="auto"/>
        <w:jc w:val="both"/>
        <w:rPr>
          <w:rFonts w:ascii="Arial" w:hAnsi="Arial" w:cs="Arial"/>
        </w:rPr>
      </w:pPr>
    </w:p>
    <w:p w:rsidR="006E2391" w:rsidRDefault="006E2391">
      <w:pPr>
        <w:spacing w:after="0" w:line="240" w:lineRule="auto"/>
        <w:rPr>
          <w:rFonts w:ascii="Arial" w:hAnsi="Arial" w:cs="Arial"/>
          <w:b/>
        </w:rPr>
      </w:pPr>
      <w:r>
        <w:rPr>
          <w:rFonts w:ascii="Arial" w:hAnsi="Arial" w:cs="Arial"/>
          <w:b/>
        </w:rPr>
        <w:br w:type="page"/>
      </w:r>
    </w:p>
    <w:p w:rsidR="00F85D35" w:rsidRPr="00F85D35" w:rsidRDefault="00F85D35" w:rsidP="00E835E5">
      <w:pPr>
        <w:numPr>
          <w:ilvl w:val="0"/>
          <w:numId w:val="10"/>
        </w:numPr>
        <w:spacing w:after="240" w:line="360" w:lineRule="auto"/>
        <w:jc w:val="both"/>
        <w:rPr>
          <w:rFonts w:ascii="Arial" w:hAnsi="Arial" w:cs="Arial"/>
          <w:b/>
        </w:rPr>
      </w:pPr>
      <w:r w:rsidRPr="00F85D35">
        <w:rPr>
          <w:rFonts w:ascii="Arial" w:hAnsi="Arial" w:cs="Arial"/>
          <w:b/>
        </w:rPr>
        <w:lastRenderedPageBreak/>
        <w:t>State the 10 steps to be followed during a vacuum filtration if you wish to recover the residue.(10)</w:t>
      </w:r>
    </w:p>
    <w:tbl>
      <w:tblPr>
        <w:tblStyle w:val="TableGrid13"/>
        <w:tblW w:w="0" w:type="auto"/>
        <w:tblLook w:val="04A0" w:firstRow="1" w:lastRow="0" w:firstColumn="1" w:lastColumn="0" w:noHBand="0" w:noVBand="1"/>
      </w:tblPr>
      <w:tblGrid>
        <w:gridCol w:w="9242"/>
      </w:tblGrid>
      <w:tr w:rsidR="00F85D35" w:rsidRPr="00F85D35" w:rsidTr="006E2391">
        <w:trPr>
          <w:trHeight w:val="6474"/>
        </w:trPr>
        <w:tc>
          <w:tcPr>
            <w:tcW w:w="9242" w:type="dxa"/>
          </w:tcPr>
          <w:p w:rsidR="00F60FC1" w:rsidRPr="005E71B1" w:rsidRDefault="00F60FC1" w:rsidP="006E2391">
            <w:pPr>
              <w:pStyle w:val="ListParagraph"/>
              <w:numPr>
                <w:ilvl w:val="0"/>
                <w:numId w:val="154"/>
              </w:numPr>
              <w:contextualSpacing w:val="0"/>
              <w:jc w:val="both"/>
              <w:rPr>
                <w:rFonts w:ascii="Arial" w:hAnsi="Arial" w:cs="Arial"/>
                <w:sz w:val="22"/>
                <w:szCs w:val="22"/>
              </w:rPr>
            </w:pPr>
            <w:r w:rsidRPr="005E71B1">
              <w:rPr>
                <w:rFonts w:ascii="Arial" w:hAnsi="Arial" w:cs="Arial"/>
                <w:sz w:val="22"/>
                <w:szCs w:val="22"/>
              </w:rPr>
              <w:t xml:space="preserve">Fit a Buchner funnel and rubber cone into a filter flask. </w:t>
            </w:r>
          </w:p>
          <w:p w:rsidR="00F60FC1" w:rsidRPr="005E71B1" w:rsidRDefault="00F60FC1" w:rsidP="006E2391">
            <w:pPr>
              <w:pStyle w:val="ListParagraph"/>
              <w:numPr>
                <w:ilvl w:val="0"/>
                <w:numId w:val="154"/>
              </w:numPr>
              <w:contextualSpacing w:val="0"/>
              <w:jc w:val="both"/>
              <w:rPr>
                <w:rFonts w:ascii="Arial" w:hAnsi="Arial" w:cs="Arial"/>
                <w:sz w:val="22"/>
                <w:szCs w:val="22"/>
              </w:rPr>
            </w:pPr>
            <w:r w:rsidRPr="005E71B1">
              <w:rPr>
                <w:rFonts w:ascii="Arial" w:hAnsi="Arial" w:cs="Arial"/>
                <w:sz w:val="22"/>
                <w:szCs w:val="22"/>
              </w:rPr>
              <w:t>Connect the flask to a source of vacuum (a pump or water jet).</w:t>
            </w:r>
          </w:p>
          <w:p w:rsidR="00F60FC1" w:rsidRPr="005E71B1" w:rsidRDefault="00F60FC1" w:rsidP="006E2391">
            <w:pPr>
              <w:pStyle w:val="ListParagraph"/>
              <w:numPr>
                <w:ilvl w:val="0"/>
                <w:numId w:val="154"/>
              </w:numPr>
              <w:contextualSpacing w:val="0"/>
              <w:jc w:val="both"/>
              <w:rPr>
                <w:rFonts w:ascii="Arial" w:hAnsi="Arial" w:cs="Arial"/>
                <w:sz w:val="22"/>
                <w:szCs w:val="22"/>
              </w:rPr>
            </w:pPr>
            <w:r w:rsidRPr="005E71B1">
              <w:rPr>
                <w:rFonts w:ascii="Arial" w:hAnsi="Arial" w:cs="Arial"/>
                <w:sz w:val="22"/>
                <w:szCs w:val="22"/>
              </w:rPr>
              <w:t>Place the filter in the funnel the right way around and, under low vacuum, wet the paper with water. It is important to ensure that the paper fits neatly and is flat.</w:t>
            </w:r>
          </w:p>
          <w:p w:rsidR="00F60FC1" w:rsidRPr="005E71B1" w:rsidRDefault="00F60FC1" w:rsidP="006E2391">
            <w:pPr>
              <w:pStyle w:val="ListParagraph"/>
              <w:numPr>
                <w:ilvl w:val="0"/>
                <w:numId w:val="154"/>
              </w:numPr>
              <w:contextualSpacing w:val="0"/>
              <w:jc w:val="both"/>
              <w:rPr>
                <w:rFonts w:ascii="Arial" w:hAnsi="Arial" w:cs="Arial"/>
                <w:sz w:val="22"/>
                <w:szCs w:val="22"/>
              </w:rPr>
            </w:pPr>
            <w:r w:rsidRPr="005E71B1">
              <w:rPr>
                <w:rFonts w:ascii="Arial" w:hAnsi="Arial" w:cs="Arial"/>
                <w:sz w:val="22"/>
                <w:szCs w:val="22"/>
              </w:rPr>
              <w:t>The precoating can now take place. Depending on the analysis 2 – 5g of Kieselguhr is massed into a beaker. Add water, or alcohol if starch is being determined, and make a slurry.</w:t>
            </w:r>
          </w:p>
          <w:p w:rsidR="00F60FC1" w:rsidRPr="005E71B1" w:rsidRDefault="00F60FC1" w:rsidP="006E2391">
            <w:pPr>
              <w:pStyle w:val="ListParagraph"/>
              <w:numPr>
                <w:ilvl w:val="0"/>
                <w:numId w:val="154"/>
              </w:numPr>
              <w:contextualSpacing w:val="0"/>
              <w:jc w:val="both"/>
              <w:rPr>
                <w:rFonts w:ascii="Arial" w:hAnsi="Arial" w:cs="Arial"/>
                <w:sz w:val="22"/>
                <w:szCs w:val="22"/>
              </w:rPr>
            </w:pPr>
            <w:r w:rsidRPr="005E71B1">
              <w:rPr>
                <w:rFonts w:ascii="Arial" w:hAnsi="Arial" w:cs="Arial"/>
                <w:sz w:val="22"/>
                <w:szCs w:val="22"/>
              </w:rPr>
              <w:t>Pour the slurry down a glass rod onto the paper. Rinse the beaker and rod with a wash bottle to remove all the filter aid. Low vacuum is used to form the filter pad.</w:t>
            </w:r>
          </w:p>
          <w:p w:rsidR="00F60FC1" w:rsidRPr="005E71B1" w:rsidRDefault="00F60FC1" w:rsidP="006E2391">
            <w:pPr>
              <w:pStyle w:val="ListParagraph"/>
              <w:numPr>
                <w:ilvl w:val="0"/>
                <w:numId w:val="154"/>
              </w:numPr>
              <w:contextualSpacing w:val="0"/>
              <w:jc w:val="both"/>
              <w:rPr>
                <w:rFonts w:ascii="Arial" w:hAnsi="Arial" w:cs="Arial"/>
                <w:sz w:val="22"/>
                <w:szCs w:val="22"/>
              </w:rPr>
            </w:pPr>
            <w:r w:rsidRPr="005E71B1">
              <w:rPr>
                <w:rFonts w:ascii="Arial" w:hAnsi="Arial" w:cs="Arial"/>
                <w:sz w:val="22"/>
                <w:szCs w:val="22"/>
              </w:rPr>
              <w:t>The filtration can now be carried out. Assume that the residue is required.</w:t>
            </w:r>
          </w:p>
          <w:p w:rsidR="00F60FC1" w:rsidRPr="005E71B1" w:rsidRDefault="00F60FC1" w:rsidP="006E2391">
            <w:pPr>
              <w:spacing w:after="0" w:line="240" w:lineRule="auto"/>
              <w:jc w:val="both"/>
              <w:rPr>
                <w:rFonts w:ascii="Arial" w:hAnsi="Arial" w:cs="Arial"/>
              </w:rPr>
            </w:pPr>
            <w:r w:rsidRPr="005E71B1">
              <w:rPr>
                <w:rFonts w:ascii="Arial" w:hAnsi="Arial" w:cs="Arial"/>
              </w:rPr>
              <w:t>The juice is poured slowly down a glass rod onto the precoated filter paper. When analysing for suspended solids the juice must be poured at a rate slower than the drainage rate of the paper. This is important since a layer of liquid must NOT form over the mat.</w:t>
            </w:r>
          </w:p>
          <w:p w:rsidR="00F60FC1" w:rsidRPr="005E71B1" w:rsidRDefault="00F60FC1" w:rsidP="006E2391">
            <w:pPr>
              <w:pStyle w:val="ListParagraph"/>
              <w:numPr>
                <w:ilvl w:val="0"/>
                <w:numId w:val="155"/>
              </w:numPr>
              <w:contextualSpacing w:val="0"/>
              <w:jc w:val="both"/>
              <w:rPr>
                <w:rFonts w:ascii="Arial" w:hAnsi="Arial" w:cs="Arial"/>
                <w:sz w:val="22"/>
                <w:szCs w:val="22"/>
              </w:rPr>
            </w:pPr>
            <w:r w:rsidRPr="005E71B1">
              <w:rPr>
                <w:rFonts w:ascii="Arial" w:hAnsi="Arial" w:cs="Arial"/>
                <w:sz w:val="22"/>
                <w:szCs w:val="22"/>
              </w:rPr>
              <w:t>While filtering, stir the beaker contents. Note: This applies to suspended solids determinations but not to starch whose washing by decantation is preferable.</w:t>
            </w:r>
          </w:p>
          <w:p w:rsidR="00F60FC1" w:rsidRPr="005E71B1" w:rsidRDefault="00F60FC1" w:rsidP="006E2391">
            <w:pPr>
              <w:pStyle w:val="ListParagraph"/>
              <w:numPr>
                <w:ilvl w:val="0"/>
                <w:numId w:val="155"/>
              </w:numPr>
              <w:contextualSpacing w:val="0"/>
              <w:jc w:val="both"/>
              <w:rPr>
                <w:rFonts w:ascii="Arial" w:hAnsi="Arial" w:cs="Arial"/>
                <w:sz w:val="22"/>
                <w:szCs w:val="22"/>
              </w:rPr>
            </w:pPr>
            <w:r w:rsidRPr="005E71B1">
              <w:rPr>
                <w:rFonts w:ascii="Arial" w:hAnsi="Arial" w:cs="Arial"/>
                <w:sz w:val="22"/>
                <w:szCs w:val="22"/>
              </w:rPr>
              <w:t>Since the residue is required wash the glass rod off into the beaker, wash the side of the beaker, pour the solution into the Buchner and rinse the beaker several times into the Buchner using the wash bottle. Keep the spout of the beaker over the funnel until this has been done then wash the inside and outside of the spout. Touch the spout to the inside surface of the funnel to remove the last drop. This practice will ensure that none of the solution runs down the outside of the beaker.</w:t>
            </w:r>
          </w:p>
          <w:p w:rsidR="00F60FC1" w:rsidRPr="005E71B1" w:rsidRDefault="00F60FC1" w:rsidP="006E2391">
            <w:pPr>
              <w:pStyle w:val="ListParagraph"/>
              <w:numPr>
                <w:ilvl w:val="0"/>
                <w:numId w:val="155"/>
              </w:numPr>
              <w:contextualSpacing w:val="0"/>
              <w:jc w:val="both"/>
              <w:rPr>
                <w:rFonts w:ascii="Arial" w:hAnsi="Arial" w:cs="Arial"/>
                <w:sz w:val="22"/>
                <w:szCs w:val="22"/>
              </w:rPr>
            </w:pPr>
            <w:r w:rsidRPr="005E71B1">
              <w:rPr>
                <w:rFonts w:ascii="Arial" w:hAnsi="Arial" w:cs="Arial"/>
                <w:sz w:val="22"/>
                <w:szCs w:val="22"/>
              </w:rPr>
              <w:t>Increase the vacuum and wash the filter with distilled water or alcohol (depending on the analysis). Allow the filter to drain between washings.</w:t>
            </w:r>
          </w:p>
          <w:p w:rsidR="00F85D35" w:rsidRPr="00BB6DF3" w:rsidRDefault="00F60FC1" w:rsidP="006E2391">
            <w:pPr>
              <w:pStyle w:val="ListParagraph"/>
              <w:numPr>
                <w:ilvl w:val="0"/>
                <w:numId w:val="155"/>
              </w:numPr>
              <w:contextualSpacing w:val="0"/>
              <w:jc w:val="both"/>
              <w:rPr>
                <w:rFonts w:ascii="Arial" w:hAnsi="Arial" w:cs="Arial"/>
              </w:rPr>
            </w:pPr>
            <w:r w:rsidRPr="005E71B1">
              <w:rPr>
                <w:rFonts w:ascii="Arial" w:hAnsi="Arial" w:cs="Arial"/>
                <w:sz w:val="22"/>
                <w:szCs w:val="22"/>
              </w:rPr>
              <w:t>Allow the filter to drain for 5 minutes under vacuum. Release the vacuum. The filter paper and contents can now be removed.</w:t>
            </w:r>
          </w:p>
        </w:tc>
      </w:tr>
    </w:tbl>
    <w:p w:rsidR="00F85D35" w:rsidRPr="00F85D35" w:rsidRDefault="00F85D35" w:rsidP="00F85D35">
      <w:pPr>
        <w:spacing w:after="240" w:line="360" w:lineRule="auto"/>
        <w:jc w:val="both"/>
        <w:rPr>
          <w:rFonts w:ascii="Arial" w:hAnsi="Arial" w:cs="Arial"/>
        </w:rPr>
      </w:pPr>
    </w:p>
    <w:p w:rsidR="00F85D35" w:rsidRPr="00F85D35" w:rsidRDefault="00F85D35" w:rsidP="00E835E5">
      <w:pPr>
        <w:numPr>
          <w:ilvl w:val="0"/>
          <w:numId w:val="10"/>
        </w:numPr>
        <w:spacing w:after="240" w:line="360" w:lineRule="auto"/>
        <w:jc w:val="both"/>
        <w:rPr>
          <w:rFonts w:ascii="Arial" w:eastAsiaTheme="minorHAnsi" w:hAnsi="Arial" w:cs="Arial"/>
        </w:rPr>
      </w:pPr>
      <w:r w:rsidRPr="00F85D35">
        <w:rPr>
          <w:rFonts w:ascii="Arial" w:eastAsiaTheme="minorHAnsi" w:hAnsi="Arial" w:cs="Arial"/>
          <w:b/>
        </w:rPr>
        <w:t xml:space="preserve">Exercise 1: Gravity Filtration: </w:t>
      </w:r>
      <w:r w:rsidRPr="00F85D35">
        <w:rPr>
          <w:rFonts w:ascii="Arial" w:eastAsiaTheme="minorHAnsi" w:hAnsi="Arial" w:cs="Arial"/>
        </w:rPr>
        <w:t>Collect ± 100 ml of refined sugar solution that has been prepared by your Training Officer, add a spatula of pumice powder and stir the mixture.</w:t>
      </w:r>
    </w:p>
    <w:p w:rsidR="00F85D35" w:rsidRPr="00F85D35" w:rsidRDefault="00F85D35" w:rsidP="00F85D35">
      <w:pPr>
        <w:spacing w:after="240" w:line="360" w:lineRule="auto"/>
        <w:ind w:left="737" w:hanging="17"/>
        <w:jc w:val="both"/>
        <w:rPr>
          <w:rFonts w:ascii="Arial" w:eastAsiaTheme="minorHAnsi" w:hAnsi="Arial" w:cs="Arial"/>
        </w:rPr>
      </w:pPr>
      <w:r w:rsidRPr="00F85D35">
        <w:rPr>
          <w:rFonts w:ascii="Arial" w:eastAsiaTheme="minorHAnsi" w:hAnsi="Arial" w:cs="Arial"/>
        </w:rPr>
        <w:t>(Pumice powder is made by grinding the crusty surface that forms when lava cools and sets.)</w:t>
      </w:r>
    </w:p>
    <w:p w:rsidR="00F85D35" w:rsidRPr="00F85D35" w:rsidRDefault="00F85D35" w:rsidP="00F85D35">
      <w:pPr>
        <w:spacing w:after="240" w:line="360" w:lineRule="auto"/>
        <w:ind w:left="737" w:hanging="17"/>
        <w:jc w:val="both"/>
        <w:rPr>
          <w:rFonts w:ascii="Arial" w:eastAsiaTheme="minorHAnsi" w:hAnsi="Arial" w:cs="Arial"/>
        </w:rPr>
      </w:pPr>
      <w:r w:rsidRPr="00F85D35">
        <w:rPr>
          <w:rFonts w:ascii="Arial" w:eastAsiaTheme="minorHAnsi" w:hAnsi="Arial" w:cs="Arial"/>
        </w:rPr>
        <w:t>Filter the mixture via gravity filtration. The aim is to recover the filtrate.</w:t>
      </w:r>
    </w:p>
    <w:p w:rsidR="00F85D35" w:rsidRPr="00F85D35" w:rsidRDefault="00F85D35" w:rsidP="00F85D35">
      <w:pPr>
        <w:spacing w:after="240" w:line="360" w:lineRule="auto"/>
        <w:ind w:left="737" w:hanging="17"/>
        <w:jc w:val="both"/>
        <w:rPr>
          <w:rFonts w:ascii="Arial" w:eastAsiaTheme="minorHAnsi" w:hAnsi="Arial" w:cs="Arial"/>
        </w:rPr>
      </w:pPr>
      <w:r w:rsidRPr="00F85D35">
        <w:rPr>
          <w:rFonts w:ascii="Arial" w:eastAsiaTheme="minorHAnsi" w:hAnsi="Arial" w:cs="Arial"/>
        </w:rPr>
        <w:t>If the first runnings are compared with the beaker containing the rest of the filtrate, it will be evident that the first runnings are cloudy due to the presence of fine pumice particles. It takes a short while for the pumice to coat the filter paper. (10)</w:t>
      </w:r>
    </w:p>
    <w:tbl>
      <w:tblPr>
        <w:tblStyle w:val="TableGrid13"/>
        <w:tblW w:w="0" w:type="auto"/>
        <w:tblInd w:w="-34" w:type="dxa"/>
        <w:tblLook w:val="04A0" w:firstRow="1" w:lastRow="0" w:firstColumn="1" w:lastColumn="0" w:noHBand="0" w:noVBand="1"/>
      </w:tblPr>
      <w:tblGrid>
        <w:gridCol w:w="9214"/>
      </w:tblGrid>
      <w:tr w:rsidR="00F85D35" w:rsidRPr="00F85D35" w:rsidTr="00F85D35">
        <w:tc>
          <w:tcPr>
            <w:tcW w:w="9214" w:type="dxa"/>
          </w:tcPr>
          <w:p w:rsidR="00F85D35" w:rsidRPr="00F85D35" w:rsidRDefault="00F85D35" w:rsidP="00F85D35">
            <w:pPr>
              <w:spacing w:before="240" w:after="240" w:line="240" w:lineRule="auto"/>
              <w:jc w:val="both"/>
              <w:rPr>
                <w:rFonts w:ascii="Arial" w:eastAsiaTheme="minorHAnsi" w:hAnsi="Arial" w:cs="Arial"/>
                <w:b/>
              </w:rPr>
            </w:pPr>
            <w:r w:rsidRPr="00F85D35">
              <w:rPr>
                <w:rFonts w:ascii="Arial" w:eastAsiaTheme="minorHAnsi" w:hAnsi="Arial" w:cs="Arial"/>
                <w:b/>
              </w:rPr>
              <w:t>Signature of instructor:</w:t>
            </w:r>
          </w:p>
        </w:tc>
      </w:tr>
    </w:tbl>
    <w:p w:rsidR="00F85D35" w:rsidRPr="00F85D35" w:rsidRDefault="00F85D35" w:rsidP="00E835E5">
      <w:pPr>
        <w:numPr>
          <w:ilvl w:val="0"/>
          <w:numId w:val="10"/>
        </w:numPr>
        <w:spacing w:after="240" w:line="360" w:lineRule="auto"/>
        <w:jc w:val="both"/>
        <w:rPr>
          <w:rFonts w:ascii="Arial" w:eastAsiaTheme="minorHAnsi" w:hAnsi="Arial" w:cs="Arial"/>
          <w:b/>
        </w:rPr>
      </w:pPr>
      <w:r w:rsidRPr="00F85D35">
        <w:rPr>
          <w:rFonts w:ascii="Arial" w:eastAsiaTheme="minorHAnsi" w:hAnsi="Arial" w:cs="Arial"/>
          <w:b/>
        </w:rPr>
        <w:lastRenderedPageBreak/>
        <w:t>EXERCISE 2: Vacuum Filtration without pre-coating the filter paper</w:t>
      </w:r>
    </w:p>
    <w:p w:rsidR="00F85D35" w:rsidRPr="00F85D35" w:rsidRDefault="00F85D35" w:rsidP="00F85D35">
      <w:pPr>
        <w:spacing w:after="240" w:line="360" w:lineRule="auto"/>
        <w:ind w:left="737" w:hanging="17"/>
        <w:jc w:val="both"/>
        <w:rPr>
          <w:rFonts w:ascii="Arial" w:eastAsiaTheme="minorHAnsi" w:hAnsi="Arial" w:cs="Arial"/>
        </w:rPr>
      </w:pPr>
      <w:r w:rsidRPr="00F85D35">
        <w:rPr>
          <w:rFonts w:ascii="Arial" w:eastAsiaTheme="minorHAnsi" w:hAnsi="Arial" w:cs="Arial"/>
        </w:rPr>
        <w:t>Collect ± 100 ml of concentrated raw sugar solution that has been prepared by your Training Officer, add a spatula of pumice powder and stir the mixture.</w:t>
      </w:r>
    </w:p>
    <w:p w:rsidR="00F85D35" w:rsidRPr="00F85D35" w:rsidRDefault="00F85D35" w:rsidP="00F85D35">
      <w:pPr>
        <w:spacing w:after="240" w:line="360" w:lineRule="auto"/>
        <w:ind w:left="737" w:hanging="17"/>
        <w:jc w:val="both"/>
        <w:rPr>
          <w:rFonts w:ascii="Arial" w:eastAsiaTheme="minorHAnsi" w:hAnsi="Arial" w:cs="Arial"/>
        </w:rPr>
      </w:pPr>
      <w:r w:rsidRPr="00F85D35">
        <w:rPr>
          <w:rFonts w:ascii="Arial" w:eastAsiaTheme="minorHAnsi" w:hAnsi="Arial" w:cs="Arial"/>
        </w:rPr>
        <w:t>Filter the mixture using vacuum filtration. The aim is to recover the filtrate.</w:t>
      </w:r>
    </w:p>
    <w:p w:rsidR="00F85D35" w:rsidRPr="00F85D35" w:rsidRDefault="00F85D35" w:rsidP="00F85D35">
      <w:pPr>
        <w:spacing w:after="240" w:line="360" w:lineRule="auto"/>
        <w:ind w:left="737" w:hanging="17"/>
        <w:jc w:val="both"/>
        <w:rPr>
          <w:rFonts w:ascii="Arial" w:eastAsiaTheme="minorHAnsi" w:hAnsi="Arial" w:cs="Arial"/>
        </w:rPr>
      </w:pPr>
      <w:r w:rsidRPr="00F85D35">
        <w:rPr>
          <w:rFonts w:ascii="Arial" w:eastAsiaTheme="minorHAnsi" w:hAnsi="Arial" w:cs="Arial"/>
        </w:rPr>
        <w:t>You will notice that filtration is relatively slow due to the presence of impurities in suspension that tend to blind the pores of the filter paper.</w:t>
      </w:r>
    </w:p>
    <w:p w:rsidR="00F85D35" w:rsidRPr="00F85D35" w:rsidRDefault="00F85D35" w:rsidP="00F85D35">
      <w:pPr>
        <w:spacing w:after="240" w:line="360" w:lineRule="auto"/>
        <w:ind w:left="737" w:hanging="17"/>
        <w:jc w:val="both"/>
        <w:rPr>
          <w:rFonts w:ascii="Arial" w:eastAsiaTheme="minorHAnsi" w:hAnsi="Arial" w:cs="Arial"/>
        </w:rPr>
      </w:pPr>
      <w:r w:rsidRPr="00F85D35">
        <w:rPr>
          <w:rFonts w:ascii="Arial" w:eastAsiaTheme="minorHAnsi" w:hAnsi="Arial" w:cs="Arial"/>
        </w:rPr>
        <w:t>These impurities are colloidal i.e. neither dissolved nor completely soluble. We use Celite 577 as a filter aid because the colloidal matter is retained in the mat of filtrate aid. (10)</w:t>
      </w:r>
    </w:p>
    <w:tbl>
      <w:tblPr>
        <w:tblStyle w:val="TableGrid13"/>
        <w:tblW w:w="0" w:type="auto"/>
        <w:tblInd w:w="-34" w:type="dxa"/>
        <w:tblLook w:val="04A0" w:firstRow="1" w:lastRow="0" w:firstColumn="1" w:lastColumn="0" w:noHBand="0" w:noVBand="1"/>
      </w:tblPr>
      <w:tblGrid>
        <w:gridCol w:w="9214"/>
      </w:tblGrid>
      <w:tr w:rsidR="00F85D35" w:rsidRPr="00F85D35" w:rsidTr="00F85D35">
        <w:tc>
          <w:tcPr>
            <w:tcW w:w="9214" w:type="dxa"/>
          </w:tcPr>
          <w:p w:rsidR="00F85D35" w:rsidRPr="00F85D35" w:rsidRDefault="00F85D35" w:rsidP="00F85D35">
            <w:pPr>
              <w:spacing w:before="240" w:after="240" w:line="240" w:lineRule="auto"/>
              <w:jc w:val="both"/>
              <w:rPr>
                <w:rFonts w:ascii="Arial" w:eastAsiaTheme="minorHAnsi" w:hAnsi="Arial" w:cs="Arial"/>
                <w:b/>
              </w:rPr>
            </w:pPr>
            <w:r w:rsidRPr="00F85D35">
              <w:rPr>
                <w:rFonts w:ascii="Arial" w:eastAsiaTheme="minorHAnsi" w:hAnsi="Arial" w:cs="Arial"/>
                <w:b/>
              </w:rPr>
              <w:t>Signature of instructor:</w:t>
            </w:r>
          </w:p>
        </w:tc>
      </w:tr>
    </w:tbl>
    <w:p w:rsidR="00F85D35" w:rsidRPr="00F85D35" w:rsidRDefault="00F85D35" w:rsidP="00F85D35">
      <w:pPr>
        <w:spacing w:after="240" w:line="360" w:lineRule="auto"/>
        <w:ind w:left="737" w:hanging="17"/>
        <w:jc w:val="both"/>
        <w:rPr>
          <w:rFonts w:ascii="Arial" w:eastAsiaTheme="minorHAnsi" w:hAnsi="Arial" w:cs="Arial"/>
        </w:rPr>
      </w:pPr>
    </w:p>
    <w:p w:rsidR="00F85D35" w:rsidRPr="00F85D35" w:rsidRDefault="00F85D35" w:rsidP="00E835E5">
      <w:pPr>
        <w:numPr>
          <w:ilvl w:val="0"/>
          <w:numId w:val="10"/>
        </w:numPr>
        <w:spacing w:after="240" w:line="360" w:lineRule="auto"/>
        <w:jc w:val="both"/>
        <w:rPr>
          <w:rFonts w:ascii="Arial" w:eastAsiaTheme="minorHAnsi" w:hAnsi="Arial" w:cs="Arial"/>
          <w:b/>
        </w:rPr>
      </w:pPr>
      <w:r w:rsidRPr="00F85D35">
        <w:rPr>
          <w:rFonts w:ascii="Arial" w:eastAsiaTheme="minorHAnsi" w:hAnsi="Arial" w:cs="Arial"/>
          <w:b/>
        </w:rPr>
        <w:t>EXERCISE 3: Vacuum Filter using pre-coating of the filter paper.</w:t>
      </w:r>
    </w:p>
    <w:p w:rsidR="00F85D35" w:rsidRPr="00F85D35" w:rsidRDefault="00F85D35" w:rsidP="00F85D35">
      <w:pPr>
        <w:spacing w:after="240" w:line="360" w:lineRule="auto"/>
        <w:ind w:left="737" w:hanging="17"/>
        <w:jc w:val="both"/>
        <w:rPr>
          <w:rFonts w:ascii="Arial" w:eastAsiaTheme="minorHAnsi" w:hAnsi="Arial" w:cs="Arial"/>
        </w:rPr>
      </w:pPr>
      <w:r w:rsidRPr="00F85D35">
        <w:rPr>
          <w:rFonts w:ascii="Arial" w:eastAsiaTheme="minorHAnsi" w:hAnsi="Arial" w:cs="Arial"/>
        </w:rPr>
        <w:t>Assemble the apparatus for a vacuum filtration. Collect a raw sugar solution containing some talcum powder in suspension and also collect a beaker with some pumice powder.</w:t>
      </w:r>
    </w:p>
    <w:p w:rsidR="00F85D35" w:rsidRPr="00F85D35" w:rsidRDefault="00F85D35" w:rsidP="00F85D35">
      <w:pPr>
        <w:spacing w:after="240" w:line="360" w:lineRule="auto"/>
        <w:ind w:left="737" w:hanging="17"/>
        <w:jc w:val="both"/>
        <w:rPr>
          <w:rFonts w:ascii="Arial" w:eastAsiaTheme="minorHAnsi" w:hAnsi="Arial" w:cs="Arial"/>
        </w:rPr>
      </w:pPr>
      <w:r w:rsidRPr="00F85D35">
        <w:rPr>
          <w:rFonts w:ascii="Arial" w:eastAsiaTheme="minorHAnsi" w:hAnsi="Arial" w:cs="Arial"/>
        </w:rPr>
        <w:t>Precoat the filter paper with pumice under low vacuum and then filter the sugar solution. The aim is to recover the residue.</w:t>
      </w:r>
    </w:p>
    <w:p w:rsidR="00F85D35" w:rsidRPr="00F85D35" w:rsidRDefault="00F85D35" w:rsidP="00F85D35">
      <w:pPr>
        <w:spacing w:after="240" w:line="360" w:lineRule="auto"/>
        <w:ind w:left="737" w:hanging="17"/>
        <w:jc w:val="both"/>
        <w:rPr>
          <w:rFonts w:ascii="Arial" w:eastAsiaTheme="minorHAnsi" w:hAnsi="Arial" w:cs="Arial"/>
        </w:rPr>
      </w:pPr>
      <w:r w:rsidRPr="00F85D35">
        <w:rPr>
          <w:rFonts w:ascii="Arial" w:eastAsiaTheme="minorHAnsi" w:hAnsi="Arial" w:cs="Arial"/>
        </w:rPr>
        <w:t>You will notice that filtration is faster than in Exercise 2. (10)</w:t>
      </w:r>
    </w:p>
    <w:tbl>
      <w:tblPr>
        <w:tblStyle w:val="TableGrid13"/>
        <w:tblW w:w="0" w:type="auto"/>
        <w:tblInd w:w="-34" w:type="dxa"/>
        <w:tblLook w:val="04A0" w:firstRow="1" w:lastRow="0" w:firstColumn="1" w:lastColumn="0" w:noHBand="0" w:noVBand="1"/>
      </w:tblPr>
      <w:tblGrid>
        <w:gridCol w:w="9214"/>
      </w:tblGrid>
      <w:tr w:rsidR="00F85D35" w:rsidRPr="00F85D35" w:rsidTr="00F85D35">
        <w:tc>
          <w:tcPr>
            <w:tcW w:w="9214" w:type="dxa"/>
          </w:tcPr>
          <w:p w:rsidR="00F85D35" w:rsidRPr="00F85D35" w:rsidRDefault="00F85D35" w:rsidP="00F85D35">
            <w:pPr>
              <w:spacing w:before="240" w:after="240" w:line="240" w:lineRule="auto"/>
              <w:jc w:val="both"/>
              <w:rPr>
                <w:rFonts w:ascii="Arial" w:eastAsiaTheme="minorHAnsi" w:hAnsi="Arial" w:cs="Arial"/>
                <w:b/>
              </w:rPr>
            </w:pPr>
            <w:r w:rsidRPr="00F85D35">
              <w:rPr>
                <w:rFonts w:ascii="Arial" w:eastAsiaTheme="minorHAnsi" w:hAnsi="Arial" w:cs="Arial"/>
                <w:b/>
              </w:rPr>
              <w:t>Signature of instructor:</w:t>
            </w:r>
          </w:p>
        </w:tc>
      </w:tr>
    </w:tbl>
    <w:p w:rsidR="00F85D35" w:rsidRPr="00F85D35" w:rsidRDefault="00F85D35" w:rsidP="00F85D35">
      <w:pPr>
        <w:spacing w:after="240" w:line="360" w:lineRule="auto"/>
        <w:ind w:left="737" w:hanging="737"/>
        <w:jc w:val="both"/>
        <w:rPr>
          <w:rFonts w:ascii="Arial" w:hAnsi="Arial" w:cs="Arial"/>
          <w:b/>
        </w:rPr>
      </w:pPr>
    </w:p>
    <w:p w:rsidR="00F85D35" w:rsidRPr="00F85D35" w:rsidRDefault="00F85D35" w:rsidP="00F85D35">
      <w:pPr>
        <w:spacing w:after="0" w:line="240" w:lineRule="auto"/>
        <w:rPr>
          <w:rFonts w:ascii="Arial" w:eastAsia="Times New Roman" w:hAnsi="Arial" w:cs="Arial"/>
          <w:spacing w:val="-30"/>
          <w:kern w:val="28"/>
          <w:sz w:val="40"/>
          <w:szCs w:val="40"/>
        </w:rPr>
      </w:pPr>
      <w:r w:rsidRPr="00F85D35">
        <w:br w:type="page"/>
      </w:r>
    </w:p>
    <w:p w:rsidR="00F85D35" w:rsidRPr="00F85D35" w:rsidRDefault="00F85D35" w:rsidP="00A72A41">
      <w:pPr>
        <w:pStyle w:val="Subtitle"/>
      </w:pPr>
      <w:bookmarkStart w:id="34" w:name="_Toc505950815"/>
      <w:bookmarkStart w:id="35" w:name="_Toc8654725"/>
      <w:r w:rsidRPr="00F85D35">
        <w:lastRenderedPageBreak/>
        <w:t>Knowledge Topic 10: Drying (10%)</w:t>
      </w:r>
      <w:bookmarkEnd w:id="34"/>
      <w:bookmarkEnd w:id="35"/>
    </w:p>
    <w:p w:rsidR="00F85D35" w:rsidRPr="00F85D35" w:rsidRDefault="00F85D35" w:rsidP="00F85D35">
      <w:pPr>
        <w:spacing w:after="240" w:line="360" w:lineRule="auto"/>
        <w:jc w:val="both"/>
        <w:rPr>
          <w:rFonts w:ascii="Arial" w:hAnsi="Arial" w:cs="Arial"/>
          <w:lang w:val="en-US"/>
        </w:rPr>
      </w:pPr>
      <w:r w:rsidRPr="00F85D35">
        <w:rPr>
          <w:rFonts w:ascii="Arial" w:hAnsi="Arial" w:cs="Arial"/>
          <w:lang w:val="en-US"/>
        </w:rPr>
        <w:t>Topic elements to be covered include:</w:t>
      </w:r>
    </w:p>
    <w:p w:rsidR="00F85D35" w:rsidRPr="00F85D35" w:rsidRDefault="00F85D35" w:rsidP="00CE63A9">
      <w:pPr>
        <w:numPr>
          <w:ilvl w:val="0"/>
          <w:numId w:val="106"/>
        </w:numPr>
        <w:spacing w:after="240" w:line="360" w:lineRule="auto"/>
        <w:jc w:val="both"/>
        <w:rPr>
          <w:rFonts w:ascii="Arial" w:hAnsi="Arial" w:cs="Arial"/>
          <w:lang w:val="en-US"/>
        </w:rPr>
      </w:pPr>
      <w:r w:rsidRPr="00F85D35">
        <w:rPr>
          <w:rFonts w:ascii="Arial" w:hAnsi="Arial" w:cs="Arial"/>
          <w:lang w:val="en-US"/>
        </w:rPr>
        <w:t>KT1001 Equipment</w:t>
      </w:r>
    </w:p>
    <w:p w:rsidR="00F85D35" w:rsidRPr="00F85D35" w:rsidRDefault="00F85D35" w:rsidP="00CE63A9">
      <w:pPr>
        <w:numPr>
          <w:ilvl w:val="0"/>
          <w:numId w:val="106"/>
        </w:numPr>
        <w:spacing w:after="240" w:line="360" w:lineRule="auto"/>
        <w:jc w:val="both"/>
        <w:rPr>
          <w:rFonts w:ascii="Arial" w:hAnsi="Arial" w:cs="Arial"/>
          <w:lang w:val="en-US"/>
        </w:rPr>
      </w:pPr>
      <w:r w:rsidRPr="00F85D35">
        <w:rPr>
          <w:rFonts w:ascii="Arial" w:hAnsi="Arial" w:cs="Arial"/>
          <w:lang w:val="en-US"/>
        </w:rPr>
        <w:t>KT1002 Method</w:t>
      </w:r>
    </w:p>
    <w:p w:rsidR="00F85D35" w:rsidRPr="00F85D35" w:rsidRDefault="00F85D35" w:rsidP="00CE63A9">
      <w:pPr>
        <w:numPr>
          <w:ilvl w:val="0"/>
          <w:numId w:val="106"/>
        </w:numPr>
        <w:spacing w:after="240" w:line="360" w:lineRule="auto"/>
        <w:jc w:val="both"/>
        <w:rPr>
          <w:rFonts w:ascii="Arial" w:hAnsi="Arial" w:cs="Arial"/>
          <w:lang w:val="en-US"/>
        </w:rPr>
      </w:pPr>
      <w:r w:rsidRPr="00F85D35">
        <w:rPr>
          <w:rFonts w:ascii="Arial" w:hAnsi="Arial" w:cs="Arial"/>
          <w:lang w:val="en-US"/>
        </w:rPr>
        <w:t>KT1003 Calculations</w:t>
      </w:r>
    </w:p>
    <w:p w:rsidR="00F85D35" w:rsidRPr="00F85D35" w:rsidRDefault="00F85D35" w:rsidP="00F85D35">
      <w:pPr>
        <w:spacing w:after="240" w:line="360" w:lineRule="auto"/>
        <w:jc w:val="both"/>
        <w:rPr>
          <w:rFonts w:ascii="Arial" w:hAnsi="Arial" w:cs="Arial"/>
          <w:lang w:val="en-US"/>
        </w:rPr>
      </w:pPr>
      <w:r w:rsidRPr="00F85D35">
        <w:rPr>
          <w:rFonts w:ascii="Arial" w:hAnsi="Arial" w:cs="Arial"/>
          <w:lang w:val="en-US"/>
        </w:rPr>
        <w:t>Internal Assessment Criteria and Weight</w:t>
      </w:r>
    </w:p>
    <w:p w:rsidR="00F85D35" w:rsidRPr="00F85D35" w:rsidRDefault="00F85D35" w:rsidP="00CE63A9">
      <w:pPr>
        <w:numPr>
          <w:ilvl w:val="0"/>
          <w:numId w:val="107"/>
        </w:numPr>
        <w:spacing w:after="240" w:line="360" w:lineRule="auto"/>
        <w:jc w:val="both"/>
        <w:rPr>
          <w:rFonts w:ascii="Arial" w:hAnsi="Arial" w:cs="Arial"/>
          <w:lang w:val="en-US"/>
        </w:rPr>
      </w:pPr>
      <w:r w:rsidRPr="00F85D35">
        <w:rPr>
          <w:rFonts w:ascii="Arial" w:hAnsi="Arial" w:cs="Arial"/>
          <w:lang w:val="en-US"/>
        </w:rPr>
        <w:t>IAC1001 The purpose of drying can be explained.</w:t>
      </w:r>
    </w:p>
    <w:p w:rsidR="00F85D35" w:rsidRPr="00F85D35" w:rsidRDefault="00F85D35" w:rsidP="00CE63A9">
      <w:pPr>
        <w:numPr>
          <w:ilvl w:val="0"/>
          <w:numId w:val="107"/>
        </w:numPr>
        <w:spacing w:after="240" w:line="360" w:lineRule="auto"/>
        <w:jc w:val="both"/>
        <w:rPr>
          <w:rFonts w:ascii="Arial" w:hAnsi="Arial" w:cs="Arial"/>
          <w:lang w:val="en-US"/>
        </w:rPr>
      </w:pPr>
      <w:r w:rsidRPr="00F85D35">
        <w:rPr>
          <w:rFonts w:ascii="Arial" w:hAnsi="Arial" w:cs="Arial"/>
          <w:lang w:val="en-US"/>
        </w:rPr>
        <w:t>Weight 10%</w:t>
      </w:r>
    </w:p>
    <w:p w:rsidR="006E2391" w:rsidRDefault="006E2391">
      <w:pPr>
        <w:spacing w:after="0" w:line="240" w:lineRule="auto"/>
        <w:rPr>
          <w:rFonts w:ascii="Arial" w:hAnsi="Arial" w:cs="Arial"/>
          <w:b/>
        </w:rPr>
      </w:pPr>
      <w:r>
        <w:rPr>
          <w:rFonts w:ascii="Arial" w:hAnsi="Arial" w:cs="Arial"/>
          <w:b/>
        </w:rPr>
        <w:br w:type="page"/>
      </w:r>
    </w:p>
    <w:p w:rsidR="00F85D35" w:rsidRPr="00F85D35" w:rsidRDefault="00F85D35" w:rsidP="00F85D35">
      <w:pPr>
        <w:spacing w:after="240" w:line="360" w:lineRule="auto"/>
        <w:jc w:val="both"/>
        <w:rPr>
          <w:rFonts w:ascii="Arial" w:hAnsi="Arial" w:cs="Arial"/>
          <w:b/>
        </w:rPr>
      </w:pPr>
      <w:r w:rsidRPr="00F85D35">
        <w:rPr>
          <w:rFonts w:ascii="Arial" w:hAnsi="Arial" w:cs="Arial"/>
          <w:b/>
        </w:rPr>
        <w:lastRenderedPageBreak/>
        <w:t>Learning activity 10: Individual Learning activity: 3 hours (40 marks)</w:t>
      </w:r>
    </w:p>
    <w:p w:rsidR="00F85D35" w:rsidRPr="00F85D35" w:rsidRDefault="00F85D35" w:rsidP="00F85D35">
      <w:pPr>
        <w:spacing w:after="240" w:line="360" w:lineRule="auto"/>
        <w:ind w:left="-284" w:right="-330"/>
        <w:jc w:val="both"/>
        <w:rPr>
          <w:rFonts w:ascii="Arial" w:eastAsia="Times New Roman" w:hAnsi="Arial" w:cs="Arial"/>
        </w:rPr>
      </w:pPr>
      <w:r w:rsidRPr="00F85D35">
        <w:rPr>
          <w:rFonts w:ascii="Arial" w:eastAsia="Times New Roman" w:hAnsi="Arial" w:cs="Arial"/>
          <w:noProof/>
          <w:lang w:val="en-US"/>
        </w:rPr>
        <w:drawing>
          <wp:inline distT="0" distB="0" distL="0" distR="0" wp14:anchorId="4FA91DE0" wp14:editId="25EC0693">
            <wp:extent cx="1009650" cy="762000"/>
            <wp:effectExtent l="0" t="0" r="0" b="0"/>
            <wp:docPr id="79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6AC4F3F7" wp14:editId="20D03E46">
            <wp:extent cx="1009650" cy="762000"/>
            <wp:effectExtent l="0" t="0" r="0" b="0"/>
            <wp:docPr id="796"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6FF1BA59" wp14:editId="2786EE02">
            <wp:extent cx="1009650" cy="762000"/>
            <wp:effectExtent l="0" t="0" r="0" b="0"/>
            <wp:docPr id="797"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7E6577FF" wp14:editId="15B97776">
            <wp:extent cx="1009650" cy="762000"/>
            <wp:effectExtent l="0" t="0" r="0" b="0"/>
            <wp:docPr id="799"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0728AD15" wp14:editId="3E84AF7C">
            <wp:extent cx="1009650" cy="762000"/>
            <wp:effectExtent l="0" t="0" r="0" b="0"/>
            <wp:docPr id="9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034CEC03" wp14:editId="3906D8E7">
            <wp:extent cx="1009650" cy="762000"/>
            <wp:effectExtent l="0" t="0" r="0" b="0"/>
            <wp:docPr id="9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F85D35" w:rsidRPr="00F85D35" w:rsidRDefault="00F85D35" w:rsidP="00F85D35">
      <w:pPr>
        <w:spacing w:after="240" w:line="360" w:lineRule="auto"/>
        <w:jc w:val="both"/>
        <w:rPr>
          <w:rFonts w:ascii="Arial" w:hAnsi="Arial" w:cs="Arial"/>
        </w:rPr>
      </w:pPr>
      <w:r w:rsidRPr="00F85D35">
        <w:rPr>
          <w:rFonts w:ascii="Arial" w:hAnsi="Arial" w:cs="Arial"/>
          <w:b/>
        </w:rPr>
        <w:t xml:space="preserve">Learning Objective: </w:t>
      </w:r>
      <w:r w:rsidRPr="00F85D35">
        <w:rPr>
          <w:rFonts w:ascii="Arial" w:hAnsi="Arial" w:cs="Arial"/>
        </w:rPr>
        <w:t>Understand and use drying techniques.</w:t>
      </w:r>
    </w:p>
    <w:p w:rsidR="00F85D35" w:rsidRPr="00F85D35" w:rsidRDefault="00F85D35" w:rsidP="00F85D35">
      <w:pPr>
        <w:spacing w:after="240" w:line="360" w:lineRule="auto"/>
        <w:jc w:val="both"/>
        <w:rPr>
          <w:rFonts w:ascii="Arial" w:hAnsi="Arial" w:cs="Arial"/>
        </w:rPr>
      </w:pPr>
      <w:r w:rsidRPr="00F85D35">
        <w:rPr>
          <w:rFonts w:ascii="Arial" w:hAnsi="Arial" w:cs="Arial"/>
          <w:b/>
        </w:rPr>
        <w:t>Task:</w:t>
      </w:r>
      <w:r w:rsidRPr="00F85D35">
        <w:rPr>
          <w:rFonts w:ascii="Arial" w:hAnsi="Arial" w:cs="Arial"/>
        </w:rPr>
        <w:t xml:space="preserve"> Read the following questions carefully, implement the instructions and write your answers in the spaces provided or request the instructor to sign that you have performed the task satisfactorily.</w:t>
      </w:r>
    </w:p>
    <w:p w:rsidR="00F85D35" w:rsidRPr="00F85D35" w:rsidRDefault="00F85D35" w:rsidP="00F85D35">
      <w:pPr>
        <w:spacing w:after="240" w:line="240" w:lineRule="auto"/>
        <w:jc w:val="both"/>
        <w:rPr>
          <w:rFonts w:ascii="Arial" w:eastAsiaTheme="minorHAnsi" w:hAnsi="Arial" w:cs="Arial"/>
          <w:b/>
        </w:rPr>
      </w:pPr>
      <w:r w:rsidRPr="00F85D35">
        <w:rPr>
          <w:rFonts w:ascii="Arial" w:eastAsiaTheme="minorHAnsi" w:hAnsi="Arial" w:cs="Arial"/>
          <w:b/>
        </w:rPr>
        <w:t>Instructions</w:t>
      </w:r>
    </w:p>
    <w:p w:rsidR="00F85D35" w:rsidRPr="00F85D35" w:rsidRDefault="00F85D35" w:rsidP="00E835E5">
      <w:pPr>
        <w:numPr>
          <w:ilvl w:val="0"/>
          <w:numId w:val="11"/>
        </w:numPr>
        <w:spacing w:after="240" w:line="360" w:lineRule="auto"/>
        <w:jc w:val="both"/>
        <w:rPr>
          <w:rFonts w:ascii="Arial" w:hAnsi="Arial" w:cs="Arial"/>
          <w:b/>
        </w:rPr>
      </w:pPr>
      <w:r w:rsidRPr="00F85D35">
        <w:rPr>
          <w:rFonts w:ascii="Arial" w:hAnsi="Arial" w:cs="Arial"/>
          <w:b/>
        </w:rPr>
        <w:t>Name 5 instances where the moisture % of a substance is used. (5)</w:t>
      </w:r>
    </w:p>
    <w:tbl>
      <w:tblPr>
        <w:tblStyle w:val="TableGrid13"/>
        <w:tblW w:w="0" w:type="auto"/>
        <w:tblLook w:val="04A0" w:firstRow="1" w:lastRow="0" w:firstColumn="1" w:lastColumn="0" w:noHBand="0" w:noVBand="1"/>
      </w:tblPr>
      <w:tblGrid>
        <w:gridCol w:w="9242"/>
      </w:tblGrid>
      <w:tr w:rsidR="00F85D35" w:rsidRPr="00F85D35" w:rsidTr="00F60FC1">
        <w:trPr>
          <w:trHeight w:val="804"/>
        </w:trPr>
        <w:tc>
          <w:tcPr>
            <w:tcW w:w="9242" w:type="dxa"/>
          </w:tcPr>
          <w:p w:rsidR="00F60FC1" w:rsidRPr="005E71B1" w:rsidRDefault="00F60FC1" w:rsidP="006E2391">
            <w:pPr>
              <w:pStyle w:val="ListParagraph"/>
              <w:numPr>
                <w:ilvl w:val="0"/>
                <w:numId w:val="156"/>
              </w:numPr>
              <w:contextualSpacing w:val="0"/>
              <w:jc w:val="both"/>
              <w:rPr>
                <w:rFonts w:ascii="Arial" w:eastAsiaTheme="minorHAnsi" w:hAnsi="Arial" w:cs="Arial"/>
                <w:sz w:val="22"/>
                <w:szCs w:val="22"/>
              </w:rPr>
            </w:pPr>
            <w:r w:rsidRPr="005E71B1">
              <w:rPr>
                <w:rFonts w:ascii="Arial" w:eastAsiaTheme="minorHAnsi" w:hAnsi="Arial" w:cs="Arial"/>
                <w:sz w:val="22"/>
                <w:szCs w:val="22"/>
              </w:rPr>
              <w:t>Moisture % cane is used in the DAC calculations for cane payment.</w:t>
            </w:r>
          </w:p>
          <w:p w:rsidR="00F60FC1" w:rsidRPr="005E71B1" w:rsidRDefault="00F60FC1" w:rsidP="006E2391">
            <w:pPr>
              <w:pStyle w:val="ListParagraph"/>
              <w:numPr>
                <w:ilvl w:val="0"/>
                <w:numId w:val="156"/>
              </w:numPr>
              <w:contextualSpacing w:val="0"/>
              <w:jc w:val="both"/>
              <w:rPr>
                <w:rFonts w:ascii="Arial" w:eastAsiaTheme="minorHAnsi" w:hAnsi="Arial" w:cs="Arial"/>
                <w:sz w:val="22"/>
                <w:szCs w:val="22"/>
              </w:rPr>
            </w:pPr>
            <w:r w:rsidRPr="005E71B1">
              <w:rPr>
                <w:rFonts w:ascii="Arial" w:eastAsiaTheme="minorHAnsi" w:hAnsi="Arial" w:cs="Arial"/>
                <w:sz w:val="22"/>
                <w:szCs w:val="22"/>
              </w:rPr>
              <w:t>Moisture % bagasse is used to measure the efficiency of the dewatering process i.e. how well the mills are working.</w:t>
            </w:r>
          </w:p>
          <w:p w:rsidR="00F60FC1" w:rsidRPr="005E71B1" w:rsidRDefault="00F60FC1" w:rsidP="006E2391">
            <w:pPr>
              <w:pStyle w:val="ListParagraph"/>
              <w:numPr>
                <w:ilvl w:val="0"/>
                <w:numId w:val="156"/>
              </w:numPr>
              <w:contextualSpacing w:val="0"/>
              <w:jc w:val="both"/>
              <w:rPr>
                <w:rFonts w:ascii="Arial" w:eastAsiaTheme="minorHAnsi" w:hAnsi="Arial" w:cs="Arial"/>
                <w:sz w:val="22"/>
                <w:szCs w:val="22"/>
              </w:rPr>
            </w:pPr>
            <w:r w:rsidRPr="005E71B1">
              <w:rPr>
                <w:rFonts w:ascii="Arial" w:eastAsiaTheme="minorHAnsi" w:hAnsi="Arial" w:cs="Arial"/>
                <w:sz w:val="22"/>
                <w:szCs w:val="22"/>
              </w:rPr>
              <w:t>Moisture % filter cake is used as a guide to the efficiency of the rotary vacuum filters.</w:t>
            </w:r>
          </w:p>
          <w:p w:rsidR="00F60FC1" w:rsidRPr="005E71B1" w:rsidRDefault="00F60FC1" w:rsidP="006E2391">
            <w:pPr>
              <w:pStyle w:val="ListParagraph"/>
              <w:numPr>
                <w:ilvl w:val="0"/>
                <w:numId w:val="156"/>
              </w:numPr>
              <w:contextualSpacing w:val="0"/>
              <w:jc w:val="both"/>
              <w:rPr>
                <w:rFonts w:ascii="Arial" w:eastAsiaTheme="minorHAnsi" w:hAnsi="Arial" w:cs="Arial"/>
                <w:sz w:val="22"/>
                <w:szCs w:val="22"/>
              </w:rPr>
            </w:pPr>
            <w:r w:rsidRPr="005E71B1">
              <w:rPr>
                <w:rFonts w:ascii="Arial" w:eastAsiaTheme="minorHAnsi" w:hAnsi="Arial" w:cs="Arial"/>
                <w:sz w:val="22"/>
                <w:szCs w:val="22"/>
              </w:rPr>
              <w:t>Moisture % sugar is used as a measure of the efficiency of the sugar dryer.</w:t>
            </w:r>
          </w:p>
          <w:p w:rsidR="00F85D35" w:rsidRPr="00BB6DF3" w:rsidRDefault="00F60FC1" w:rsidP="006E2391">
            <w:pPr>
              <w:pStyle w:val="ListParagraph"/>
              <w:numPr>
                <w:ilvl w:val="0"/>
                <w:numId w:val="156"/>
              </w:numPr>
              <w:contextualSpacing w:val="0"/>
              <w:jc w:val="both"/>
              <w:rPr>
                <w:rFonts w:ascii="Arial" w:eastAsiaTheme="minorHAnsi" w:hAnsi="Arial" w:cs="Arial"/>
              </w:rPr>
            </w:pPr>
            <w:r w:rsidRPr="005E71B1">
              <w:rPr>
                <w:rFonts w:ascii="Arial" w:eastAsiaTheme="minorHAnsi" w:hAnsi="Arial" w:cs="Arial"/>
                <w:sz w:val="22"/>
                <w:szCs w:val="22"/>
              </w:rPr>
              <w:t>Dry solids % molasses is an alternative method of measuring the total soluble solids content of molasses and is more accurate than the refractometer brix determination.</w:t>
            </w:r>
          </w:p>
        </w:tc>
      </w:tr>
    </w:tbl>
    <w:p w:rsidR="00F85D35" w:rsidRPr="00F85D35" w:rsidRDefault="00F85D35" w:rsidP="00F85D35">
      <w:pPr>
        <w:spacing w:after="240" w:line="360" w:lineRule="auto"/>
        <w:jc w:val="both"/>
        <w:rPr>
          <w:rFonts w:ascii="Arial" w:hAnsi="Arial" w:cs="Arial"/>
        </w:rPr>
      </w:pPr>
    </w:p>
    <w:p w:rsidR="00F85D35" w:rsidRPr="00F85D35" w:rsidRDefault="00F85D35" w:rsidP="00E835E5">
      <w:pPr>
        <w:numPr>
          <w:ilvl w:val="0"/>
          <w:numId w:val="11"/>
        </w:numPr>
        <w:spacing w:after="240" w:line="360" w:lineRule="auto"/>
        <w:jc w:val="both"/>
        <w:rPr>
          <w:rFonts w:ascii="Arial" w:hAnsi="Arial" w:cs="Arial"/>
          <w:b/>
        </w:rPr>
      </w:pPr>
      <w:r w:rsidRPr="00F85D35">
        <w:rPr>
          <w:rFonts w:ascii="Arial" w:hAnsi="Arial" w:cs="Arial"/>
          <w:b/>
        </w:rPr>
        <w:t>Describe the working of a Spencer oven. (5)</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F60FC1" w:rsidP="006E2391">
            <w:pPr>
              <w:spacing w:after="0" w:line="240" w:lineRule="auto"/>
              <w:jc w:val="both"/>
              <w:rPr>
                <w:rFonts w:ascii="Arial" w:hAnsi="Arial" w:cs="Arial"/>
              </w:rPr>
            </w:pPr>
            <w:r w:rsidRPr="00F60FC1">
              <w:rPr>
                <w:rFonts w:ascii="Arial" w:hAnsi="Arial" w:cs="Arial"/>
              </w:rPr>
              <w:t>In a Spencer type oven a fan blows hot air from the top through the sample which is placed in a tray. The tray has a screen at the bottom which allows the hot moist air to pass through. The Spencer oven is used for prepared cane or bagasse.</w:t>
            </w:r>
          </w:p>
        </w:tc>
      </w:tr>
    </w:tbl>
    <w:p w:rsidR="00F85D35" w:rsidRPr="00F85D35" w:rsidRDefault="00F85D35" w:rsidP="00F85D35">
      <w:pPr>
        <w:spacing w:after="240" w:line="360" w:lineRule="auto"/>
        <w:jc w:val="both"/>
        <w:rPr>
          <w:rFonts w:ascii="Arial" w:hAnsi="Arial" w:cs="Arial"/>
        </w:rPr>
      </w:pPr>
    </w:p>
    <w:p w:rsidR="00F85D35" w:rsidRPr="00F85D35" w:rsidRDefault="00F85D35" w:rsidP="00E835E5">
      <w:pPr>
        <w:numPr>
          <w:ilvl w:val="0"/>
          <w:numId w:val="11"/>
        </w:numPr>
        <w:spacing w:after="240" w:line="360" w:lineRule="auto"/>
        <w:jc w:val="both"/>
        <w:rPr>
          <w:rFonts w:ascii="Arial" w:hAnsi="Arial" w:cs="Arial"/>
          <w:b/>
        </w:rPr>
      </w:pPr>
      <w:r w:rsidRPr="00F85D35">
        <w:rPr>
          <w:rFonts w:ascii="Arial" w:hAnsi="Arial" w:cs="Arial"/>
          <w:b/>
        </w:rPr>
        <w:t>Describe the procedure to be followed when using a moisture oven. (10)</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60FC1" w:rsidRPr="005E71B1" w:rsidRDefault="00F60FC1" w:rsidP="006E2391">
            <w:pPr>
              <w:pStyle w:val="ListParagraph"/>
              <w:numPr>
                <w:ilvl w:val="0"/>
                <w:numId w:val="157"/>
              </w:numPr>
              <w:contextualSpacing w:val="0"/>
              <w:jc w:val="both"/>
              <w:rPr>
                <w:rFonts w:ascii="Arial" w:eastAsiaTheme="minorHAnsi" w:hAnsi="Arial" w:cs="Arial"/>
                <w:sz w:val="22"/>
                <w:szCs w:val="22"/>
              </w:rPr>
            </w:pPr>
            <w:r w:rsidRPr="005E71B1">
              <w:rPr>
                <w:rFonts w:ascii="Arial" w:eastAsiaTheme="minorHAnsi" w:hAnsi="Arial" w:cs="Arial"/>
                <w:sz w:val="22"/>
                <w:szCs w:val="22"/>
              </w:rPr>
              <w:t>Weigh the clean and dry moisture dish and lid to the accuracy required by the particular analysis.</w:t>
            </w:r>
          </w:p>
          <w:p w:rsidR="00F60FC1" w:rsidRPr="005E71B1" w:rsidRDefault="00F60FC1" w:rsidP="006E2391">
            <w:pPr>
              <w:pStyle w:val="ListParagraph"/>
              <w:numPr>
                <w:ilvl w:val="0"/>
                <w:numId w:val="157"/>
              </w:numPr>
              <w:contextualSpacing w:val="0"/>
              <w:jc w:val="both"/>
              <w:rPr>
                <w:rFonts w:ascii="Arial" w:eastAsiaTheme="minorHAnsi" w:hAnsi="Arial" w:cs="Arial"/>
                <w:sz w:val="22"/>
                <w:szCs w:val="22"/>
              </w:rPr>
            </w:pPr>
            <w:r w:rsidRPr="005E71B1">
              <w:rPr>
                <w:rFonts w:ascii="Arial" w:eastAsiaTheme="minorHAnsi" w:hAnsi="Arial" w:cs="Arial"/>
                <w:sz w:val="22"/>
                <w:szCs w:val="22"/>
              </w:rPr>
              <w:t>Add the amount of sample required.</w:t>
            </w:r>
          </w:p>
          <w:p w:rsidR="00F60FC1" w:rsidRPr="005E71B1" w:rsidRDefault="00F60FC1" w:rsidP="006E2391">
            <w:pPr>
              <w:pStyle w:val="ListParagraph"/>
              <w:numPr>
                <w:ilvl w:val="0"/>
                <w:numId w:val="157"/>
              </w:numPr>
              <w:contextualSpacing w:val="0"/>
              <w:jc w:val="both"/>
              <w:rPr>
                <w:rFonts w:ascii="Arial" w:eastAsiaTheme="minorHAnsi" w:hAnsi="Arial" w:cs="Arial"/>
                <w:sz w:val="22"/>
                <w:szCs w:val="22"/>
              </w:rPr>
            </w:pPr>
            <w:r w:rsidRPr="005E71B1">
              <w:rPr>
                <w:rFonts w:ascii="Arial" w:eastAsiaTheme="minorHAnsi" w:hAnsi="Arial" w:cs="Arial"/>
                <w:sz w:val="22"/>
                <w:szCs w:val="22"/>
              </w:rPr>
              <w:t>Replace the lid immediately and reweigh the moisture dish containing the sample.</w:t>
            </w:r>
          </w:p>
          <w:p w:rsidR="00F60FC1" w:rsidRPr="005E71B1" w:rsidRDefault="00F60FC1" w:rsidP="006E2391">
            <w:pPr>
              <w:pStyle w:val="ListParagraph"/>
              <w:numPr>
                <w:ilvl w:val="0"/>
                <w:numId w:val="157"/>
              </w:numPr>
              <w:contextualSpacing w:val="0"/>
              <w:jc w:val="both"/>
              <w:rPr>
                <w:rFonts w:ascii="Arial" w:eastAsiaTheme="minorHAnsi" w:hAnsi="Arial" w:cs="Arial"/>
                <w:sz w:val="22"/>
                <w:szCs w:val="22"/>
              </w:rPr>
            </w:pPr>
            <w:r w:rsidRPr="005E71B1">
              <w:rPr>
                <w:rFonts w:ascii="Arial" w:eastAsiaTheme="minorHAnsi" w:hAnsi="Arial" w:cs="Arial"/>
                <w:sz w:val="22"/>
                <w:szCs w:val="22"/>
              </w:rPr>
              <w:t>Place the dish in the oven. Remove the lid, invert the lid and place the moisture dish inside the lid.</w:t>
            </w:r>
          </w:p>
          <w:p w:rsidR="00F60FC1" w:rsidRPr="005E71B1" w:rsidRDefault="00F60FC1" w:rsidP="006E2391">
            <w:pPr>
              <w:pStyle w:val="ListParagraph"/>
              <w:numPr>
                <w:ilvl w:val="0"/>
                <w:numId w:val="157"/>
              </w:numPr>
              <w:contextualSpacing w:val="0"/>
              <w:jc w:val="both"/>
              <w:rPr>
                <w:rFonts w:ascii="Arial" w:eastAsiaTheme="minorHAnsi" w:hAnsi="Arial" w:cs="Arial"/>
                <w:sz w:val="22"/>
                <w:szCs w:val="22"/>
              </w:rPr>
            </w:pPr>
            <w:r w:rsidRPr="005E71B1">
              <w:rPr>
                <w:rFonts w:ascii="Arial" w:eastAsiaTheme="minorHAnsi" w:hAnsi="Arial" w:cs="Arial"/>
                <w:sz w:val="22"/>
                <w:szCs w:val="22"/>
              </w:rPr>
              <w:t>Dry for 3 hours as required at 105˚C (sugar) or 4 hours at 130˚C (filter cake)</w:t>
            </w:r>
          </w:p>
          <w:p w:rsidR="00F60FC1" w:rsidRPr="005E71B1" w:rsidRDefault="00F60FC1" w:rsidP="006E2391">
            <w:pPr>
              <w:pStyle w:val="ListParagraph"/>
              <w:numPr>
                <w:ilvl w:val="0"/>
                <w:numId w:val="157"/>
              </w:numPr>
              <w:contextualSpacing w:val="0"/>
              <w:jc w:val="both"/>
              <w:rPr>
                <w:rFonts w:ascii="Arial" w:eastAsiaTheme="minorHAnsi" w:hAnsi="Arial" w:cs="Arial"/>
                <w:sz w:val="22"/>
                <w:szCs w:val="22"/>
              </w:rPr>
            </w:pPr>
            <w:r w:rsidRPr="005E71B1">
              <w:rPr>
                <w:rFonts w:ascii="Arial" w:eastAsiaTheme="minorHAnsi" w:hAnsi="Arial" w:cs="Arial"/>
                <w:sz w:val="22"/>
                <w:szCs w:val="22"/>
              </w:rPr>
              <w:t>Using tongs replace the lid on the dish and remove from the oven.</w:t>
            </w:r>
          </w:p>
          <w:p w:rsidR="00F60FC1" w:rsidRPr="005E71B1" w:rsidRDefault="00F60FC1" w:rsidP="006E2391">
            <w:pPr>
              <w:pStyle w:val="ListParagraph"/>
              <w:numPr>
                <w:ilvl w:val="0"/>
                <w:numId w:val="157"/>
              </w:numPr>
              <w:contextualSpacing w:val="0"/>
              <w:jc w:val="both"/>
              <w:rPr>
                <w:rFonts w:ascii="Arial" w:eastAsiaTheme="minorHAnsi" w:hAnsi="Arial" w:cs="Arial"/>
                <w:sz w:val="22"/>
                <w:szCs w:val="22"/>
              </w:rPr>
            </w:pPr>
            <w:r w:rsidRPr="005E71B1">
              <w:rPr>
                <w:rFonts w:ascii="Arial" w:eastAsiaTheme="minorHAnsi" w:hAnsi="Arial" w:cs="Arial"/>
                <w:sz w:val="22"/>
                <w:szCs w:val="22"/>
              </w:rPr>
              <w:t>Place in a desiccator and allow to cool to ambient temperature for 1 hour.</w:t>
            </w:r>
          </w:p>
          <w:p w:rsidR="00F85D35" w:rsidRPr="00BB6DF3" w:rsidRDefault="00F60FC1" w:rsidP="006E2391">
            <w:pPr>
              <w:pStyle w:val="ListParagraph"/>
              <w:numPr>
                <w:ilvl w:val="0"/>
                <w:numId w:val="157"/>
              </w:numPr>
              <w:contextualSpacing w:val="0"/>
              <w:jc w:val="both"/>
              <w:rPr>
                <w:rFonts w:ascii="Arial" w:eastAsiaTheme="minorHAnsi" w:hAnsi="Arial" w:cs="Arial"/>
              </w:rPr>
            </w:pPr>
            <w:r w:rsidRPr="005E71B1">
              <w:rPr>
                <w:rFonts w:ascii="Arial" w:eastAsiaTheme="minorHAnsi" w:hAnsi="Arial" w:cs="Arial"/>
                <w:sz w:val="22"/>
                <w:szCs w:val="22"/>
              </w:rPr>
              <w:t>Weigh the dish, lid and dry sample to the precision required.</w:t>
            </w:r>
          </w:p>
        </w:tc>
      </w:tr>
    </w:tbl>
    <w:p w:rsidR="00F85D35" w:rsidRPr="00F85D35" w:rsidRDefault="00F85D35" w:rsidP="00E835E5">
      <w:pPr>
        <w:numPr>
          <w:ilvl w:val="0"/>
          <w:numId w:val="11"/>
        </w:numPr>
        <w:spacing w:after="240" w:line="360" w:lineRule="auto"/>
        <w:jc w:val="both"/>
        <w:rPr>
          <w:rFonts w:ascii="Arial" w:eastAsiaTheme="minorHAnsi" w:hAnsi="Arial" w:cs="Arial"/>
          <w:b/>
        </w:rPr>
      </w:pPr>
      <w:r w:rsidRPr="00F85D35">
        <w:rPr>
          <w:rFonts w:ascii="Arial" w:eastAsiaTheme="minorHAnsi" w:hAnsi="Arial" w:cs="Arial"/>
          <w:b/>
        </w:rPr>
        <w:lastRenderedPageBreak/>
        <w:t xml:space="preserve">EXERCISE 1: </w:t>
      </w:r>
      <w:r w:rsidRPr="00F85D35">
        <w:rPr>
          <w:rFonts w:ascii="Arial" w:eastAsiaTheme="minorHAnsi" w:hAnsi="Arial" w:cs="Arial"/>
        </w:rPr>
        <w:t>Determine the moisture % of a 10g sample of silica gel by drying in an oven at 105</w:t>
      </w:r>
      <w:r w:rsidRPr="00F85D35">
        <w:rPr>
          <w:rFonts w:eastAsiaTheme="minorHAnsi" w:cs="Arial"/>
        </w:rPr>
        <w:t>˚</w:t>
      </w:r>
      <w:r w:rsidRPr="00F85D35">
        <w:rPr>
          <w:rFonts w:ascii="Arial" w:eastAsiaTheme="minorHAnsi" w:hAnsi="Arial" w:cs="Arial"/>
        </w:rPr>
        <w:t>C for 1 hour. Use an electronic top pan balance to determine the mass to two decimal places. (10)</w:t>
      </w:r>
    </w:p>
    <w:tbl>
      <w:tblPr>
        <w:tblStyle w:val="TableGrid13"/>
        <w:tblW w:w="0" w:type="auto"/>
        <w:tblInd w:w="-34" w:type="dxa"/>
        <w:tblLook w:val="04A0" w:firstRow="1" w:lastRow="0" w:firstColumn="1" w:lastColumn="0" w:noHBand="0" w:noVBand="1"/>
      </w:tblPr>
      <w:tblGrid>
        <w:gridCol w:w="9214"/>
      </w:tblGrid>
      <w:tr w:rsidR="00F85D35" w:rsidRPr="00F85D35" w:rsidTr="00F85D35">
        <w:tc>
          <w:tcPr>
            <w:tcW w:w="9214" w:type="dxa"/>
          </w:tcPr>
          <w:p w:rsidR="00F85D35" w:rsidRPr="00F85D35" w:rsidRDefault="00F85D35" w:rsidP="00F85D35">
            <w:pPr>
              <w:spacing w:before="240" w:after="240" w:line="240" w:lineRule="auto"/>
              <w:jc w:val="both"/>
              <w:rPr>
                <w:rFonts w:ascii="Arial" w:eastAsiaTheme="minorHAnsi" w:hAnsi="Arial" w:cs="Arial"/>
                <w:b/>
              </w:rPr>
            </w:pPr>
            <w:r w:rsidRPr="00F85D35">
              <w:rPr>
                <w:rFonts w:ascii="Arial" w:eastAsiaTheme="minorHAnsi" w:hAnsi="Arial" w:cs="Arial"/>
                <w:b/>
              </w:rPr>
              <w:t>Write your answer here:</w:t>
            </w:r>
          </w:p>
        </w:tc>
      </w:tr>
      <w:tr w:rsidR="00F85D35" w:rsidRPr="00F85D35" w:rsidTr="00F85D35">
        <w:tc>
          <w:tcPr>
            <w:tcW w:w="9214" w:type="dxa"/>
          </w:tcPr>
          <w:p w:rsidR="00F85D35" w:rsidRPr="00F85D35" w:rsidRDefault="00F85D35" w:rsidP="00F85D35">
            <w:pPr>
              <w:spacing w:before="240" w:after="240" w:line="240" w:lineRule="auto"/>
              <w:jc w:val="both"/>
              <w:rPr>
                <w:rFonts w:ascii="Arial" w:eastAsiaTheme="minorHAnsi" w:hAnsi="Arial" w:cs="Arial"/>
                <w:b/>
              </w:rPr>
            </w:pPr>
            <w:r w:rsidRPr="00F85D35">
              <w:rPr>
                <w:rFonts w:ascii="Arial" w:eastAsiaTheme="minorHAnsi" w:hAnsi="Arial" w:cs="Arial"/>
                <w:b/>
              </w:rPr>
              <w:t>Signature of instructor:</w:t>
            </w:r>
          </w:p>
        </w:tc>
      </w:tr>
    </w:tbl>
    <w:p w:rsidR="00F85D35" w:rsidRPr="00F85D35" w:rsidRDefault="00F85D35" w:rsidP="00F85D35">
      <w:pPr>
        <w:spacing w:after="240" w:line="360" w:lineRule="auto"/>
        <w:jc w:val="both"/>
        <w:rPr>
          <w:rFonts w:ascii="Arial" w:eastAsiaTheme="minorHAnsi" w:hAnsi="Arial" w:cs="Arial"/>
          <w:b/>
        </w:rPr>
      </w:pPr>
    </w:p>
    <w:p w:rsidR="00F85D35" w:rsidRPr="00F85D35" w:rsidRDefault="00F85D35" w:rsidP="00E835E5">
      <w:pPr>
        <w:numPr>
          <w:ilvl w:val="0"/>
          <w:numId w:val="11"/>
        </w:numPr>
        <w:spacing w:after="240" w:line="360" w:lineRule="auto"/>
        <w:jc w:val="both"/>
        <w:rPr>
          <w:rFonts w:ascii="Arial" w:eastAsiaTheme="minorHAnsi" w:hAnsi="Arial" w:cs="Arial"/>
          <w:b/>
        </w:rPr>
      </w:pPr>
      <w:r w:rsidRPr="00F85D35">
        <w:rPr>
          <w:rFonts w:ascii="Arial" w:eastAsiaTheme="minorHAnsi" w:hAnsi="Arial" w:cs="Arial"/>
          <w:b/>
        </w:rPr>
        <w:t xml:space="preserve">EXERCISE 2: </w:t>
      </w:r>
      <w:r w:rsidRPr="00F85D35">
        <w:rPr>
          <w:rFonts w:ascii="Arial" w:eastAsiaTheme="minorHAnsi" w:hAnsi="Arial" w:cs="Arial"/>
        </w:rPr>
        <w:t>Determine the moisture % of a 2g sample of Celite by drying in an oven at 105</w:t>
      </w:r>
      <w:r w:rsidRPr="00F85D35">
        <w:rPr>
          <w:rFonts w:eastAsiaTheme="minorHAnsi" w:cs="Arial"/>
        </w:rPr>
        <w:t>˚</w:t>
      </w:r>
      <w:r w:rsidRPr="00F85D35">
        <w:rPr>
          <w:rFonts w:ascii="Arial" w:eastAsiaTheme="minorHAnsi" w:hAnsi="Arial" w:cs="Arial"/>
        </w:rPr>
        <w:t>C for 1 hour. Use an analytical balance to determine the mass to 4 decimal places. (10)</w:t>
      </w:r>
    </w:p>
    <w:tbl>
      <w:tblPr>
        <w:tblStyle w:val="TableGrid13"/>
        <w:tblW w:w="0" w:type="auto"/>
        <w:tblInd w:w="-34" w:type="dxa"/>
        <w:tblLook w:val="04A0" w:firstRow="1" w:lastRow="0" w:firstColumn="1" w:lastColumn="0" w:noHBand="0" w:noVBand="1"/>
      </w:tblPr>
      <w:tblGrid>
        <w:gridCol w:w="9214"/>
      </w:tblGrid>
      <w:tr w:rsidR="00F85D35" w:rsidRPr="00F85D35" w:rsidTr="00F85D35">
        <w:tc>
          <w:tcPr>
            <w:tcW w:w="9214" w:type="dxa"/>
          </w:tcPr>
          <w:p w:rsidR="00F85D35" w:rsidRPr="00F85D35" w:rsidRDefault="00F85D35" w:rsidP="00F85D35">
            <w:pPr>
              <w:spacing w:before="240" w:after="240" w:line="240" w:lineRule="auto"/>
              <w:jc w:val="both"/>
              <w:rPr>
                <w:rFonts w:ascii="Arial" w:eastAsiaTheme="minorHAnsi" w:hAnsi="Arial" w:cs="Arial"/>
                <w:b/>
              </w:rPr>
            </w:pPr>
            <w:r w:rsidRPr="00F85D35">
              <w:rPr>
                <w:rFonts w:ascii="Arial" w:eastAsiaTheme="minorHAnsi" w:hAnsi="Arial" w:cs="Arial"/>
                <w:b/>
              </w:rPr>
              <w:t>Write your answer here:</w:t>
            </w:r>
          </w:p>
        </w:tc>
      </w:tr>
      <w:tr w:rsidR="00F85D35" w:rsidRPr="00F85D35" w:rsidTr="00F85D35">
        <w:tc>
          <w:tcPr>
            <w:tcW w:w="9214" w:type="dxa"/>
          </w:tcPr>
          <w:p w:rsidR="00F85D35" w:rsidRPr="00F85D35" w:rsidRDefault="00F85D35" w:rsidP="00F85D35">
            <w:pPr>
              <w:spacing w:before="240" w:after="240" w:line="240" w:lineRule="auto"/>
              <w:jc w:val="both"/>
              <w:rPr>
                <w:rFonts w:ascii="Arial" w:eastAsiaTheme="minorHAnsi" w:hAnsi="Arial" w:cs="Arial"/>
                <w:b/>
              </w:rPr>
            </w:pPr>
            <w:r w:rsidRPr="00F85D35">
              <w:rPr>
                <w:rFonts w:ascii="Arial" w:eastAsiaTheme="minorHAnsi" w:hAnsi="Arial" w:cs="Arial"/>
                <w:b/>
              </w:rPr>
              <w:t>Signature of instructor:</w:t>
            </w:r>
          </w:p>
        </w:tc>
      </w:tr>
    </w:tbl>
    <w:p w:rsidR="00F85D35" w:rsidRPr="00F85D35" w:rsidRDefault="00F85D35" w:rsidP="00F85D35">
      <w:pPr>
        <w:spacing w:after="240" w:line="360" w:lineRule="auto"/>
        <w:jc w:val="both"/>
        <w:rPr>
          <w:rFonts w:ascii="Arial" w:hAnsi="Arial" w:cs="Arial"/>
        </w:rPr>
      </w:pPr>
    </w:p>
    <w:p w:rsidR="00F85D35" w:rsidRPr="00F85D35" w:rsidRDefault="00F85D35" w:rsidP="00F85D35">
      <w:pPr>
        <w:spacing w:after="240" w:line="360" w:lineRule="auto"/>
        <w:jc w:val="both"/>
        <w:rPr>
          <w:rFonts w:ascii="Arial" w:hAnsi="Arial" w:cs="Arial"/>
        </w:rPr>
      </w:pPr>
    </w:p>
    <w:p w:rsidR="00F85D35" w:rsidRPr="00F85D35" w:rsidRDefault="00F85D35" w:rsidP="00F85D35">
      <w:pPr>
        <w:spacing w:after="0" w:line="240" w:lineRule="auto"/>
        <w:rPr>
          <w:rFonts w:ascii="Arial" w:hAnsi="Arial" w:cs="Arial"/>
        </w:rPr>
      </w:pPr>
      <w:r w:rsidRPr="00F85D35">
        <w:rPr>
          <w:rFonts w:ascii="Arial" w:hAnsi="Arial" w:cs="Arial"/>
        </w:rPr>
        <w:br w:type="page"/>
      </w:r>
    </w:p>
    <w:p w:rsidR="00F85D35" w:rsidRPr="00F85D35" w:rsidRDefault="00F85D35" w:rsidP="00A72A41">
      <w:pPr>
        <w:pStyle w:val="Subtitle"/>
      </w:pPr>
      <w:bookmarkStart w:id="36" w:name="_Toc505950816"/>
      <w:bookmarkStart w:id="37" w:name="_Toc8654726"/>
      <w:r w:rsidRPr="00F85D35">
        <w:lastRenderedPageBreak/>
        <w:t>Knowledge Topic 11: Preparation of solutions and concentration calculations (10%)</w:t>
      </w:r>
      <w:bookmarkEnd w:id="36"/>
      <w:bookmarkEnd w:id="37"/>
    </w:p>
    <w:p w:rsidR="00F85D35" w:rsidRPr="00F85D35" w:rsidRDefault="00F85D35" w:rsidP="00F85D35">
      <w:pPr>
        <w:spacing w:after="240" w:line="360" w:lineRule="auto"/>
        <w:jc w:val="both"/>
        <w:rPr>
          <w:rFonts w:ascii="Arial" w:hAnsi="Arial" w:cs="Arial"/>
          <w:lang w:val="en-US"/>
        </w:rPr>
      </w:pPr>
      <w:r w:rsidRPr="00F85D35">
        <w:rPr>
          <w:rFonts w:ascii="Arial" w:hAnsi="Arial" w:cs="Arial"/>
          <w:lang w:val="en-US"/>
        </w:rPr>
        <w:t>Topic elements to be covered include:</w:t>
      </w:r>
    </w:p>
    <w:p w:rsidR="00F85D35" w:rsidRPr="00F85D35" w:rsidRDefault="00F85D35" w:rsidP="00CE63A9">
      <w:pPr>
        <w:numPr>
          <w:ilvl w:val="0"/>
          <w:numId w:val="108"/>
        </w:numPr>
        <w:spacing w:after="240" w:line="360" w:lineRule="auto"/>
        <w:jc w:val="both"/>
        <w:rPr>
          <w:rFonts w:ascii="Arial" w:hAnsi="Arial" w:cs="Arial"/>
          <w:lang w:val="en-US"/>
        </w:rPr>
      </w:pPr>
      <w:r w:rsidRPr="00F85D35">
        <w:rPr>
          <w:rFonts w:ascii="Arial" w:hAnsi="Arial" w:cs="Arial"/>
          <w:lang w:val="en-US"/>
        </w:rPr>
        <w:t>KT1101 Standard Solutions</w:t>
      </w:r>
    </w:p>
    <w:p w:rsidR="00F85D35" w:rsidRPr="00F85D35" w:rsidRDefault="00F85D35" w:rsidP="00CE63A9">
      <w:pPr>
        <w:numPr>
          <w:ilvl w:val="0"/>
          <w:numId w:val="108"/>
        </w:numPr>
        <w:spacing w:after="240" w:line="360" w:lineRule="auto"/>
        <w:jc w:val="both"/>
        <w:rPr>
          <w:rFonts w:ascii="Arial" w:hAnsi="Arial" w:cs="Arial"/>
          <w:lang w:val="en-US"/>
        </w:rPr>
      </w:pPr>
      <w:r w:rsidRPr="00F85D35">
        <w:rPr>
          <w:rFonts w:ascii="Arial" w:hAnsi="Arial" w:cs="Arial"/>
          <w:lang w:val="en-US"/>
        </w:rPr>
        <w:t>KT1102 Reagent Solutions</w:t>
      </w:r>
    </w:p>
    <w:p w:rsidR="00F85D35" w:rsidRPr="00F85D35" w:rsidRDefault="00F85D35" w:rsidP="00CE63A9">
      <w:pPr>
        <w:numPr>
          <w:ilvl w:val="0"/>
          <w:numId w:val="108"/>
        </w:numPr>
        <w:spacing w:after="240" w:line="360" w:lineRule="auto"/>
        <w:jc w:val="both"/>
        <w:rPr>
          <w:rFonts w:ascii="Arial" w:hAnsi="Arial" w:cs="Arial"/>
          <w:lang w:val="en-US"/>
        </w:rPr>
      </w:pPr>
      <w:r w:rsidRPr="00F85D35">
        <w:rPr>
          <w:rFonts w:ascii="Arial" w:hAnsi="Arial" w:cs="Arial"/>
          <w:lang w:val="en-US"/>
        </w:rPr>
        <w:t>KT1103 Preparation</w:t>
      </w:r>
    </w:p>
    <w:p w:rsidR="00F85D35" w:rsidRPr="00F85D35" w:rsidRDefault="00F85D35" w:rsidP="00CE63A9">
      <w:pPr>
        <w:numPr>
          <w:ilvl w:val="0"/>
          <w:numId w:val="108"/>
        </w:numPr>
        <w:spacing w:after="240" w:line="360" w:lineRule="auto"/>
        <w:jc w:val="both"/>
        <w:rPr>
          <w:rFonts w:ascii="Arial" w:hAnsi="Arial" w:cs="Arial"/>
          <w:lang w:val="en-US"/>
        </w:rPr>
      </w:pPr>
      <w:r w:rsidRPr="00F85D35">
        <w:rPr>
          <w:rFonts w:ascii="Arial" w:hAnsi="Arial" w:cs="Arial"/>
          <w:lang w:val="en-US"/>
        </w:rPr>
        <w:t>KT1104 Concentration and Dilution</w:t>
      </w:r>
    </w:p>
    <w:p w:rsidR="00F85D35" w:rsidRPr="00F85D35" w:rsidRDefault="00F85D35" w:rsidP="00CE63A9">
      <w:pPr>
        <w:numPr>
          <w:ilvl w:val="0"/>
          <w:numId w:val="108"/>
        </w:numPr>
        <w:spacing w:after="240" w:line="360" w:lineRule="auto"/>
        <w:jc w:val="both"/>
        <w:rPr>
          <w:rFonts w:ascii="Arial" w:hAnsi="Arial" w:cs="Arial"/>
          <w:lang w:val="en-US"/>
        </w:rPr>
      </w:pPr>
      <w:r w:rsidRPr="00F85D35">
        <w:rPr>
          <w:rFonts w:ascii="Arial" w:hAnsi="Arial" w:cs="Arial"/>
          <w:lang w:val="en-US"/>
        </w:rPr>
        <w:t>KT1105 Storage</w:t>
      </w:r>
    </w:p>
    <w:p w:rsidR="00F85D35" w:rsidRPr="00F85D35" w:rsidRDefault="00F85D35" w:rsidP="00F85D35">
      <w:pPr>
        <w:spacing w:after="240" w:line="360" w:lineRule="auto"/>
        <w:jc w:val="both"/>
        <w:rPr>
          <w:rFonts w:ascii="Arial" w:hAnsi="Arial" w:cs="Arial"/>
          <w:lang w:val="en-US"/>
        </w:rPr>
      </w:pPr>
      <w:r w:rsidRPr="00F85D35">
        <w:rPr>
          <w:rFonts w:ascii="Arial" w:hAnsi="Arial" w:cs="Arial"/>
          <w:lang w:val="en-US"/>
        </w:rPr>
        <w:t>Internal Assessment Criteria and Weight</w:t>
      </w:r>
    </w:p>
    <w:p w:rsidR="00F85D35" w:rsidRPr="00F85D35" w:rsidRDefault="00F85D35" w:rsidP="00CE63A9">
      <w:pPr>
        <w:numPr>
          <w:ilvl w:val="0"/>
          <w:numId w:val="107"/>
        </w:numPr>
        <w:spacing w:after="240" w:line="360" w:lineRule="auto"/>
        <w:jc w:val="both"/>
        <w:rPr>
          <w:rFonts w:ascii="Arial" w:hAnsi="Arial" w:cs="Arial"/>
          <w:lang w:val="en-US"/>
        </w:rPr>
      </w:pPr>
      <w:r w:rsidRPr="00F85D35">
        <w:rPr>
          <w:rFonts w:ascii="Arial" w:hAnsi="Arial" w:cs="Arial"/>
          <w:lang w:val="en-US"/>
        </w:rPr>
        <w:t>IAC1101 An understanding of the use of standard solutions can be demonstrated.</w:t>
      </w:r>
    </w:p>
    <w:p w:rsidR="00F85D35" w:rsidRPr="00F85D35" w:rsidRDefault="00F85D35" w:rsidP="00CE63A9">
      <w:pPr>
        <w:numPr>
          <w:ilvl w:val="0"/>
          <w:numId w:val="107"/>
        </w:numPr>
        <w:spacing w:after="240" w:line="360" w:lineRule="auto"/>
        <w:jc w:val="both"/>
        <w:rPr>
          <w:rFonts w:ascii="Arial" w:hAnsi="Arial" w:cs="Arial"/>
          <w:lang w:val="en-US"/>
        </w:rPr>
      </w:pPr>
      <w:r w:rsidRPr="00F85D35">
        <w:rPr>
          <w:rFonts w:ascii="Arial" w:hAnsi="Arial" w:cs="Arial"/>
          <w:lang w:val="en-US"/>
        </w:rPr>
        <w:t>Weight 10%</w:t>
      </w:r>
    </w:p>
    <w:p w:rsidR="006E2391" w:rsidRDefault="006E2391">
      <w:pPr>
        <w:spacing w:after="0" w:line="240" w:lineRule="auto"/>
        <w:rPr>
          <w:rFonts w:ascii="Arial" w:hAnsi="Arial" w:cs="Arial"/>
          <w:b/>
        </w:rPr>
      </w:pPr>
      <w:r>
        <w:rPr>
          <w:rFonts w:ascii="Arial" w:hAnsi="Arial" w:cs="Arial"/>
          <w:b/>
        </w:rPr>
        <w:br w:type="page"/>
      </w:r>
    </w:p>
    <w:p w:rsidR="00F85D35" w:rsidRPr="00F85D35" w:rsidRDefault="00F85D35" w:rsidP="00F85D35">
      <w:pPr>
        <w:spacing w:after="240" w:line="360" w:lineRule="auto"/>
        <w:jc w:val="both"/>
        <w:rPr>
          <w:rFonts w:ascii="Arial" w:hAnsi="Arial" w:cs="Arial"/>
          <w:b/>
        </w:rPr>
      </w:pPr>
      <w:r w:rsidRPr="00F85D35">
        <w:rPr>
          <w:rFonts w:ascii="Arial" w:hAnsi="Arial" w:cs="Arial"/>
          <w:b/>
        </w:rPr>
        <w:lastRenderedPageBreak/>
        <w:t>Learning activity 11: Individual Learning activity: 8 hours (207 marks)</w:t>
      </w:r>
    </w:p>
    <w:p w:rsidR="00F85D35" w:rsidRPr="00F85D35" w:rsidRDefault="00F85D35" w:rsidP="00F85D35">
      <w:pPr>
        <w:spacing w:after="240" w:line="360" w:lineRule="auto"/>
        <w:ind w:left="-284" w:right="-330"/>
        <w:jc w:val="both"/>
        <w:rPr>
          <w:rFonts w:ascii="Arial" w:eastAsia="Times New Roman" w:hAnsi="Arial" w:cs="Arial"/>
        </w:rPr>
      </w:pPr>
      <w:r w:rsidRPr="00F85D35">
        <w:rPr>
          <w:rFonts w:ascii="Arial" w:eastAsia="Times New Roman" w:hAnsi="Arial" w:cs="Arial"/>
          <w:noProof/>
          <w:lang w:val="en-US"/>
        </w:rPr>
        <w:drawing>
          <wp:inline distT="0" distB="0" distL="0" distR="0" wp14:anchorId="1DC96296" wp14:editId="51D7D6BA">
            <wp:extent cx="1009650" cy="762000"/>
            <wp:effectExtent l="0" t="0" r="0" b="0"/>
            <wp:docPr id="99"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60558D49" wp14:editId="4D1A230E">
            <wp:extent cx="1009650" cy="762000"/>
            <wp:effectExtent l="0" t="0" r="0" b="0"/>
            <wp:docPr id="100"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7EBF9B63" wp14:editId="17B913DD">
            <wp:extent cx="1009650" cy="762000"/>
            <wp:effectExtent l="0" t="0" r="0" b="0"/>
            <wp:docPr id="10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323BB22B" wp14:editId="372EEDE5">
            <wp:extent cx="1009650" cy="762000"/>
            <wp:effectExtent l="0" t="0" r="0" b="0"/>
            <wp:docPr id="102"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1E692E9A" wp14:editId="442D9D91">
            <wp:extent cx="1009650" cy="762000"/>
            <wp:effectExtent l="0" t="0" r="0" b="0"/>
            <wp:docPr id="103"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2502926D" wp14:editId="6EB835C3">
            <wp:extent cx="1009650" cy="762000"/>
            <wp:effectExtent l="0" t="0" r="0" b="0"/>
            <wp:docPr id="104"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F85D35" w:rsidRPr="00F85D35" w:rsidRDefault="00F85D35" w:rsidP="00F85D35">
      <w:pPr>
        <w:spacing w:after="240" w:line="360" w:lineRule="auto"/>
        <w:jc w:val="both"/>
        <w:rPr>
          <w:rFonts w:ascii="Arial" w:hAnsi="Arial" w:cs="Arial"/>
        </w:rPr>
      </w:pPr>
      <w:r w:rsidRPr="00F85D35">
        <w:rPr>
          <w:rFonts w:ascii="Arial" w:hAnsi="Arial" w:cs="Arial"/>
          <w:b/>
        </w:rPr>
        <w:t xml:space="preserve">Learning Objective: </w:t>
      </w:r>
      <w:r w:rsidRPr="00F85D35">
        <w:rPr>
          <w:rFonts w:ascii="Arial" w:hAnsi="Arial" w:cs="Arial"/>
        </w:rPr>
        <w:t>Accurately prepare standard solutions and perform calculations relevant to standard solutions.</w:t>
      </w:r>
    </w:p>
    <w:p w:rsidR="00F85D35" w:rsidRPr="00F85D35" w:rsidRDefault="00F85D35" w:rsidP="00F85D35">
      <w:pPr>
        <w:spacing w:after="240" w:line="360" w:lineRule="auto"/>
        <w:jc w:val="both"/>
        <w:rPr>
          <w:rFonts w:ascii="Arial" w:hAnsi="Arial" w:cs="Arial"/>
        </w:rPr>
      </w:pPr>
      <w:r w:rsidRPr="00F85D35">
        <w:rPr>
          <w:rFonts w:ascii="Arial" w:hAnsi="Arial" w:cs="Arial"/>
          <w:b/>
        </w:rPr>
        <w:t>Task:</w:t>
      </w:r>
      <w:r w:rsidRPr="00F85D35">
        <w:rPr>
          <w:rFonts w:ascii="Arial" w:hAnsi="Arial" w:cs="Arial"/>
        </w:rPr>
        <w:t xml:space="preserve"> Read the following questions carefully, implement the instructions and write your answers in the spaces provided or request the instructor to sign that you have performed the task satisfactorily.</w:t>
      </w:r>
    </w:p>
    <w:p w:rsidR="00F85D35" w:rsidRPr="00F85D35" w:rsidRDefault="00F85D35" w:rsidP="00F85D35">
      <w:pPr>
        <w:spacing w:after="240" w:line="240" w:lineRule="auto"/>
        <w:jc w:val="both"/>
        <w:rPr>
          <w:rFonts w:ascii="Arial" w:eastAsiaTheme="minorHAnsi" w:hAnsi="Arial" w:cs="Arial"/>
          <w:b/>
        </w:rPr>
      </w:pPr>
      <w:r w:rsidRPr="00F85D35">
        <w:rPr>
          <w:rFonts w:ascii="Arial" w:eastAsiaTheme="minorHAnsi" w:hAnsi="Arial" w:cs="Arial"/>
          <w:b/>
        </w:rPr>
        <w:t>Instructions</w:t>
      </w:r>
    </w:p>
    <w:p w:rsidR="00F85D35" w:rsidRPr="00F85D35" w:rsidRDefault="00F85D35" w:rsidP="00CE63A9">
      <w:pPr>
        <w:numPr>
          <w:ilvl w:val="0"/>
          <w:numId w:val="109"/>
        </w:numPr>
        <w:spacing w:after="240" w:line="360" w:lineRule="auto"/>
        <w:ind w:left="567" w:hanging="567"/>
        <w:jc w:val="both"/>
        <w:rPr>
          <w:rFonts w:ascii="Arial" w:eastAsiaTheme="minorHAnsi" w:hAnsi="Arial" w:cs="Arial"/>
          <w:b/>
        </w:rPr>
      </w:pPr>
      <w:r w:rsidRPr="00F85D35">
        <w:rPr>
          <w:rFonts w:ascii="Arial" w:eastAsiaTheme="minorHAnsi" w:hAnsi="Arial" w:cs="Arial"/>
          <w:b/>
        </w:rPr>
        <w:t xml:space="preserve">EXERCISE 1: </w:t>
      </w:r>
      <w:r w:rsidRPr="00F85D35">
        <w:rPr>
          <w:rFonts w:ascii="Arial" w:eastAsiaTheme="minorHAnsi" w:hAnsi="Arial" w:cs="Arial"/>
        </w:rPr>
        <w:t>Collect a 50 ml beaker with some sugar. Transfer this sugar quantitatively to a second 250 ml beaker and make to the 250ml mark with water. Concentrate on all the steps necessary to ensure that all of the sugar is transferred to the beaker.</w:t>
      </w:r>
    </w:p>
    <w:p w:rsidR="00F85D35" w:rsidRPr="00F85D35" w:rsidRDefault="00F85D35" w:rsidP="00F85D35">
      <w:pPr>
        <w:spacing w:after="240" w:line="360" w:lineRule="auto"/>
        <w:ind w:left="1134" w:hanging="567"/>
        <w:jc w:val="both"/>
        <w:rPr>
          <w:rFonts w:ascii="Arial" w:eastAsiaTheme="minorHAnsi" w:hAnsi="Arial" w:cs="Arial"/>
        </w:rPr>
      </w:pPr>
      <w:r w:rsidRPr="00F85D35">
        <w:rPr>
          <w:rFonts w:ascii="Arial" w:eastAsiaTheme="minorHAnsi" w:hAnsi="Arial" w:cs="Arial"/>
        </w:rPr>
        <w:t>Some important points to remember are:</w:t>
      </w:r>
    </w:p>
    <w:p w:rsidR="00F85D35" w:rsidRPr="00F85D35" w:rsidRDefault="00F85D35" w:rsidP="00CE63A9">
      <w:pPr>
        <w:numPr>
          <w:ilvl w:val="0"/>
          <w:numId w:val="110"/>
        </w:numPr>
        <w:spacing w:after="240" w:line="360" w:lineRule="auto"/>
        <w:ind w:hanging="436"/>
        <w:jc w:val="both"/>
        <w:rPr>
          <w:rFonts w:ascii="Arial" w:eastAsiaTheme="minorHAnsi" w:hAnsi="Arial" w:cs="Arial"/>
        </w:rPr>
      </w:pPr>
      <w:r w:rsidRPr="00F85D35">
        <w:rPr>
          <w:rFonts w:ascii="Arial" w:eastAsiaTheme="minorHAnsi" w:hAnsi="Arial" w:cs="Arial"/>
        </w:rPr>
        <w:t>The top 50 ml beaker must remain in contact with the bottom 250 ml beaker.</w:t>
      </w:r>
    </w:p>
    <w:p w:rsidR="00F85D35" w:rsidRPr="00F85D35" w:rsidRDefault="00F85D35" w:rsidP="00CE63A9">
      <w:pPr>
        <w:numPr>
          <w:ilvl w:val="0"/>
          <w:numId w:val="110"/>
        </w:numPr>
        <w:spacing w:after="240" w:line="360" w:lineRule="auto"/>
        <w:ind w:hanging="436"/>
        <w:jc w:val="both"/>
        <w:rPr>
          <w:rFonts w:ascii="Arial" w:eastAsiaTheme="minorHAnsi" w:hAnsi="Arial" w:cs="Arial"/>
        </w:rPr>
      </w:pPr>
      <w:r w:rsidRPr="00F85D35">
        <w:rPr>
          <w:rFonts w:ascii="Arial" w:eastAsiaTheme="minorHAnsi" w:hAnsi="Arial" w:cs="Arial"/>
        </w:rPr>
        <w:t>Ensure that all the wash water runs into the 250 ml beaker.</w:t>
      </w:r>
    </w:p>
    <w:p w:rsidR="00F85D35" w:rsidRPr="00F85D35" w:rsidRDefault="00F85D35" w:rsidP="00CE63A9">
      <w:pPr>
        <w:numPr>
          <w:ilvl w:val="0"/>
          <w:numId w:val="110"/>
        </w:numPr>
        <w:spacing w:after="240" w:line="360" w:lineRule="auto"/>
        <w:ind w:hanging="436"/>
        <w:jc w:val="both"/>
        <w:rPr>
          <w:rFonts w:ascii="Arial" w:eastAsiaTheme="minorHAnsi" w:hAnsi="Arial" w:cs="Arial"/>
        </w:rPr>
      </w:pPr>
      <w:r w:rsidRPr="00F85D35">
        <w:rPr>
          <w:rFonts w:ascii="Arial" w:eastAsiaTheme="minorHAnsi" w:hAnsi="Arial" w:cs="Arial"/>
        </w:rPr>
        <w:t>Also wash the outside of the spout of the top 50 ml beaker.</w:t>
      </w:r>
    </w:p>
    <w:p w:rsidR="00F85D35" w:rsidRPr="00F85D35" w:rsidRDefault="00F85D35" w:rsidP="00CE63A9">
      <w:pPr>
        <w:numPr>
          <w:ilvl w:val="0"/>
          <w:numId w:val="110"/>
        </w:numPr>
        <w:spacing w:after="240" w:line="360" w:lineRule="auto"/>
        <w:ind w:hanging="436"/>
        <w:jc w:val="both"/>
        <w:rPr>
          <w:rFonts w:ascii="Arial" w:eastAsiaTheme="minorHAnsi" w:hAnsi="Arial" w:cs="Arial"/>
        </w:rPr>
      </w:pPr>
      <w:r w:rsidRPr="00F85D35">
        <w:rPr>
          <w:rFonts w:ascii="Arial" w:eastAsiaTheme="minorHAnsi" w:hAnsi="Arial" w:cs="Arial"/>
        </w:rPr>
        <w:t>If a glass rod is used to stir and dissolve the sugar in the 250 ml beaker, the glass rod must also be washed off into the beaker before the level is made up to the 250 ml mark.</w:t>
      </w:r>
    </w:p>
    <w:p w:rsidR="00F85D35" w:rsidRPr="00F85D35" w:rsidRDefault="00F85D35" w:rsidP="00F85D35">
      <w:pPr>
        <w:spacing w:after="240" w:line="360" w:lineRule="auto"/>
        <w:ind w:left="1134" w:hanging="567"/>
        <w:jc w:val="both"/>
        <w:rPr>
          <w:rFonts w:ascii="Arial" w:eastAsiaTheme="minorHAnsi" w:hAnsi="Arial" w:cs="Arial"/>
        </w:rPr>
      </w:pPr>
      <w:r w:rsidRPr="00F85D35">
        <w:rPr>
          <w:rFonts w:ascii="Arial" w:eastAsiaTheme="minorHAnsi" w:hAnsi="Arial" w:cs="Arial"/>
        </w:rPr>
        <w:t>Repeat this exercise twice. (10)</w:t>
      </w:r>
    </w:p>
    <w:tbl>
      <w:tblPr>
        <w:tblStyle w:val="TableGrid13"/>
        <w:tblW w:w="0" w:type="auto"/>
        <w:tblInd w:w="-34" w:type="dxa"/>
        <w:tblLook w:val="04A0" w:firstRow="1" w:lastRow="0" w:firstColumn="1" w:lastColumn="0" w:noHBand="0" w:noVBand="1"/>
      </w:tblPr>
      <w:tblGrid>
        <w:gridCol w:w="9214"/>
      </w:tblGrid>
      <w:tr w:rsidR="00F85D35" w:rsidRPr="00F85D35" w:rsidTr="00F85D35">
        <w:tc>
          <w:tcPr>
            <w:tcW w:w="9214" w:type="dxa"/>
          </w:tcPr>
          <w:p w:rsidR="00F85D35" w:rsidRPr="00F85D35" w:rsidRDefault="00F85D35" w:rsidP="00F85D35">
            <w:pPr>
              <w:spacing w:before="240" w:after="240" w:line="240" w:lineRule="auto"/>
              <w:jc w:val="both"/>
              <w:rPr>
                <w:rFonts w:ascii="Arial" w:eastAsiaTheme="minorHAnsi" w:hAnsi="Arial" w:cs="Arial"/>
                <w:b/>
              </w:rPr>
            </w:pPr>
            <w:r w:rsidRPr="00F85D35">
              <w:rPr>
                <w:rFonts w:ascii="Arial" w:eastAsiaTheme="minorHAnsi" w:hAnsi="Arial" w:cs="Arial"/>
                <w:b/>
              </w:rPr>
              <w:t>Signature of instructor:</w:t>
            </w:r>
          </w:p>
        </w:tc>
      </w:tr>
    </w:tbl>
    <w:p w:rsidR="00F85D35" w:rsidRPr="00F85D35" w:rsidRDefault="00F85D35" w:rsidP="00F85D35">
      <w:pPr>
        <w:spacing w:after="240" w:line="360" w:lineRule="auto"/>
        <w:jc w:val="both"/>
        <w:rPr>
          <w:rFonts w:ascii="Arial" w:eastAsiaTheme="minorHAnsi" w:hAnsi="Arial" w:cs="Arial"/>
        </w:rPr>
      </w:pPr>
    </w:p>
    <w:p w:rsidR="00F85D35" w:rsidRPr="00F85D35" w:rsidRDefault="00F85D35" w:rsidP="00CE63A9">
      <w:pPr>
        <w:numPr>
          <w:ilvl w:val="0"/>
          <w:numId w:val="109"/>
        </w:numPr>
        <w:spacing w:after="240" w:line="360" w:lineRule="auto"/>
        <w:ind w:left="567" w:hanging="567"/>
        <w:jc w:val="both"/>
        <w:rPr>
          <w:rFonts w:ascii="Arial" w:eastAsiaTheme="minorHAnsi" w:hAnsi="Arial" w:cs="Arial"/>
          <w:b/>
        </w:rPr>
      </w:pPr>
      <w:r w:rsidRPr="00F85D35">
        <w:rPr>
          <w:rFonts w:ascii="Arial" w:eastAsiaTheme="minorHAnsi" w:hAnsi="Arial" w:cs="Arial"/>
          <w:b/>
        </w:rPr>
        <w:t xml:space="preserve">EXERCISE 2: </w:t>
      </w:r>
      <w:r w:rsidRPr="00F85D35">
        <w:rPr>
          <w:rFonts w:ascii="Arial" w:eastAsiaTheme="minorHAnsi" w:hAnsi="Arial" w:cs="Arial"/>
        </w:rPr>
        <w:t xml:space="preserve">Collect 1 50 ml beaker containing sugar solution from your instructor. </w:t>
      </w:r>
      <w:r w:rsidRPr="00F85D35">
        <w:rPr>
          <w:rFonts w:ascii="Arial" w:eastAsiaTheme="minorHAnsi" w:hAnsi="Arial" w:cs="Arial"/>
        </w:rPr>
        <w:lastRenderedPageBreak/>
        <w:t>Using a pipette quantitatively transfer 25 ml of sugar solution into a 250 ml volumetric flask and make to the mark. (10)</w:t>
      </w:r>
    </w:p>
    <w:tbl>
      <w:tblPr>
        <w:tblStyle w:val="TableGrid13"/>
        <w:tblW w:w="0" w:type="auto"/>
        <w:tblInd w:w="-34" w:type="dxa"/>
        <w:tblLook w:val="04A0" w:firstRow="1" w:lastRow="0" w:firstColumn="1" w:lastColumn="0" w:noHBand="0" w:noVBand="1"/>
      </w:tblPr>
      <w:tblGrid>
        <w:gridCol w:w="9214"/>
      </w:tblGrid>
      <w:tr w:rsidR="00F85D35" w:rsidRPr="00F85D35" w:rsidTr="00F85D35">
        <w:tc>
          <w:tcPr>
            <w:tcW w:w="9214" w:type="dxa"/>
          </w:tcPr>
          <w:p w:rsidR="00F85D35" w:rsidRPr="00F85D35" w:rsidRDefault="00F85D35" w:rsidP="00F85D35">
            <w:pPr>
              <w:spacing w:before="240" w:after="240" w:line="240" w:lineRule="auto"/>
              <w:jc w:val="both"/>
              <w:rPr>
                <w:rFonts w:ascii="Arial" w:eastAsiaTheme="minorHAnsi" w:hAnsi="Arial" w:cs="Arial"/>
                <w:b/>
              </w:rPr>
            </w:pPr>
            <w:r w:rsidRPr="00F85D35">
              <w:rPr>
                <w:rFonts w:ascii="Arial" w:eastAsiaTheme="minorHAnsi" w:hAnsi="Arial" w:cs="Arial"/>
                <w:b/>
              </w:rPr>
              <w:t>Signature of instructor:</w:t>
            </w:r>
          </w:p>
        </w:tc>
      </w:tr>
    </w:tbl>
    <w:p w:rsidR="00F85D35" w:rsidRPr="00F85D35" w:rsidRDefault="00F85D35" w:rsidP="00F85D35">
      <w:pPr>
        <w:spacing w:after="240" w:line="360" w:lineRule="auto"/>
        <w:jc w:val="both"/>
        <w:rPr>
          <w:rFonts w:ascii="Arial" w:eastAsiaTheme="minorHAnsi" w:hAnsi="Arial" w:cs="Arial"/>
          <w:b/>
        </w:rPr>
      </w:pPr>
    </w:p>
    <w:p w:rsidR="00F85D35" w:rsidRPr="00F85D35" w:rsidRDefault="00F85D35" w:rsidP="00CE63A9">
      <w:pPr>
        <w:numPr>
          <w:ilvl w:val="0"/>
          <w:numId w:val="109"/>
        </w:numPr>
        <w:spacing w:after="240" w:line="360" w:lineRule="auto"/>
        <w:ind w:left="567" w:hanging="567"/>
        <w:jc w:val="both"/>
        <w:rPr>
          <w:rFonts w:ascii="Arial" w:eastAsiaTheme="minorHAnsi" w:hAnsi="Arial" w:cs="Arial"/>
          <w:b/>
        </w:rPr>
      </w:pPr>
      <w:r w:rsidRPr="00F85D35">
        <w:rPr>
          <w:rFonts w:ascii="Arial" w:eastAsiaTheme="minorHAnsi" w:hAnsi="Arial" w:cs="Arial"/>
          <w:b/>
        </w:rPr>
        <w:t xml:space="preserve">EXERCISE 3: </w:t>
      </w:r>
      <w:r w:rsidRPr="00F85D35">
        <w:rPr>
          <w:rFonts w:ascii="Arial" w:eastAsiaTheme="minorHAnsi" w:hAnsi="Arial" w:cs="Arial"/>
        </w:rPr>
        <w:t>Your instructor will prepare a solution of methylene blue. Collect ±40 ml of the blue solution in a 50 ml beaker. Quantitatively transfer a 10 ml aliquot of blue solution into a 100 ml volumetric flask and make to the mark.</w:t>
      </w:r>
    </w:p>
    <w:p w:rsidR="00F85D35" w:rsidRPr="00F85D35" w:rsidRDefault="00F85D35" w:rsidP="00F85D35">
      <w:pPr>
        <w:spacing w:after="240" w:line="360" w:lineRule="auto"/>
        <w:ind w:left="567"/>
        <w:jc w:val="both"/>
        <w:rPr>
          <w:rFonts w:ascii="Arial" w:eastAsiaTheme="minorHAnsi" w:hAnsi="Arial" w:cs="Arial"/>
        </w:rPr>
      </w:pPr>
      <w:r w:rsidRPr="00F85D35">
        <w:rPr>
          <w:rFonts w:ascii="Arial" w:eastAsiaTheme="minorHAnsi" w:hAnsi="Arial" w:cs="Arial"/>
        </w:rPr>
        <w:t>To compare your accuracy with the other students, read the absorbance of the solution prepared in the volumetric flask in a spectrophotometer at 570 mm and record the reading.</w:t>
      </w:r>
    </w:p>
    <w:p w:rsidR="00F85D35" w:rsidRPr="00F85D35" w:rsidRDefault="00F85D35" w:rsidP="00F85D35">
      <w:pPr>
        <w:spacing w:after="240" w:line="360" w:lineRule="auto"/>
        <w:ind w:left="567" w:hanging="567"/>
        <w:jc w:val="both"/>
        <w:rPr>
          <w:rFonts w:ascii="Arial" w:eastAsiaTheme="minorHAnsi" w:hAnsi="Arial" w:cs="Arial"/>
          <w:b/>
        </w:rPr>
      </w:pPr>
      <w:r w:rsidRPr="00F85D35">
        <w:rPr>
          <w:rFonts w:ascii="Arial" w:eastAsiaTheme="minorHAnsi" w:hAnsi="Arial" w:cs="Arial"/>
          <w:b/>
        </w:rPr>
        <w:t>Method of using the spectrophotometer:</w:t>
      </w:r>
    </w:p>
    <w:p w:rsidR="00F85D35" w:rsidRPr="00F85D35" w:rsidRDefault="00F85D35" w:rsidP="00CE63A9">
      <w:pPr>
        <w:numPr>
          <w:ilvl w:val="0"/>
          <w:numId w:val="111"/>
        </w:numPr>
        <w:spacing w:after="240" w:line="360" w:lineRule="auto"/>
        <w:ind w:left="714" w:hanging="357"/>
        <w:jc w:val="both"/>
        <w:rPr>
          <w:rFonts w:ascii="Arial" w:eastAsiaTheme="minorHAnsi" w:hAnsi="Arial" w:cs="Arial"/>
        </w:rPr>
      </w:pPr>
      <w:r w:rsidRPr="00F85D35">
        <w:rPr>
          <w:rFonts w:ascii="Arial" w:eastAsiaTheme="minorHAnsi" w:hAnsi="Arial" w:cs="Arial"/>
        </w:rPr>
        <w:t>Select the required wavelength using the relevant knob.</w:t>
      </w:r>
    </w:p>
    <w:p w:rsidR="00F85D35" w:rsidRPr="00F85D35" w:rsidRDefault="00F85D35" w:rsidP="00CE63A9">
      <w:pPr>
        <w:numPr>
          <w:ilvl w:val="0"/>
          <w:numId w:val="111"/>
        </w:numPr>
        <w:spacing w:after="240" w:line="360" w:lineRule="auto"/>
        <w:ind w:left="714" w:hanging="357"/>
        <w:jc w:val="both"/>
        <w:rPr>
          <w:rFonts w:ascii="Arial" w:eastAsiaTheme="minorHAnsi" w:hAnsi="Arial" w:cs="Arial"/>
        </w:rPr>
      </w:pPr>
      <w:r w:rsidRPr="00F85D35">
        <w:rPr>
          <w:rFonts w:ascii="Arial" w:eastAsiaTheme="minorHAnsi" w:hAnsi="Arial" w:cs="Arial"/>
        </w:rPr>
        <w:t>With the sample tube filled with water adjust the absorbance to zero.</w:t>
      </w:r>
    </w:p>
    <w:p w:rsidR="00F85D35" w:rsidRPr="00F85D35" w:rsidRDefault="00F85D35" w:rsidP="00CE63A9">
      <w:pPr>
        <w:numPr>
          <w:ilvl w:val="0"/>
          <w:numId w:val="111"/>
        </w:numPr>
        <w:spacing w:after="240" w:line="360" w:lineRule="auto"/>
        <w:ind w:left="714" w:hanging="357"/>
        <w:jc w:val="both"/>
        <w:rPr>
          <w:rFonts w:ascii="Arial" w:eastAsiaTheme="minorHAnsi" w:hAnsi="Arial" w:cs="Arial"/>
        </w:rPr>
      </w:pPr>
      <w:r w:rsidRPr="00F85D35">
        <w:rPr>
          <w:rFonts w:ascii="Arial" w:eastAsiaTheme="minorHAnsi" w:hAnsi="Arial" w:cs="Arial"/>
        </w:rPr>
        <w:t>Rinse the sample tube three times with some solution.</w:t>
      </w:r>
    </w:p>
    <w:p w:rsidR="00F85D35" w:rsidRPr="00F85D35" w:rsidRDefault="00F85D35" w:rsidP="00CE63A9">
      <w:pPr>
        <w:numPr>
          <w:ilvl w:val="0"/>
          <w:numId w:val="111"/>
        </w:numPr>
        <w:spacing w:after="240" w:line="360" w:lineRule="auto"/>
        <w:ind w:left="714" w:hanging="357"/>
        <w:jc w:val="both"/>
        <w:rPr>
          <w:rFonts w:ascii="Arial" w:eastAsiaTheme="minorHAnsi" w:hAnsi="Arial" w:cs="Arial"/>
        </w:rPr>
      </w:pPr>
      <w:r w:rsidRPr="00F85D35">
        <w:rPr>
          <w:rFonts w:ascii="Arial" w:eastAsiaTheme="minorHAnsi" w:hAnsi="Arial" w:cs="Arial"/>
        </w:rPr>
        <w:t>Fill the sample tube with solution, dry the outside and read the absorbance.</w:t>
      </w:r>
    </w:p>
    <w:tbl>
      <w:tblPr>
        <w:tblStyle w:val="TableGrid13"/>
        <w:tblW w:w="0" w:type="auto"/>
        <w:tblInd w:w="-34" w:type="dxa"/>
        <w:tblLook w:val="04A0" w:firstRow="1" w:lastRow="0" w:firstColumn="1" w:lastColumn="0" w:noHBand="0" w:noVBand="1"/>
      </w:tblPr>
      <w:tblGrid>
        <w:gridCol w:w="9214"/>
      </w:tblGrid>
      <w:tr w:rsidR="00F85D35" w:rsidRPr="00F85D35" w:rsidTr="00F85D35">
        <w:tc>
          <w:tcPr>
            <w:tcW w:w="9214" w:type="dxa"/>
          </w:tcPr>
          <w:p w:rsidR="00F85D35" w:rsidRPr="00F85D35" w:rsidRDefault="00F85D35" w:rsidP="00F85D35">
            <w:pPr>
              <w:spacing w:before="240" w:after="240" w:line="240" w:lineRule="auto"/>
              <w:jc w:val="both"/>
              <w:rPr>
                <w:rFonts w:ascii="Arial" w:eastAsiaTheme="minorHAnsi" w:hAnsi="Arial" w:cs="Arial"/>
                <w:b/>
              </w:rPr>
            </w:pPr>
            <w:r w:rsidRPr="00F85D35">
              <w:rPr>
                <w:rFonts w:ascii="Arial" w:eastAsiaTheme="minorHAnsi" w:hAnsi="Arial" w:cs="Arial"/>
                <w:b/>
              </w:rPr>
              <w:t>Write your answer here:</w:t>
            </w:r>
          </w:p>
        </w:tc>
      </w:tr>
    </w:tbl>
    <w:p w:rsidR="00F85D35" w:rsidRPr="00F85D35" w:rsidRDefault="00F85D35" w:rsidP="00F85D35">
      <w:pPr>
        <w:spacing w:after="240" w:line="360" w:lineRule="auto"/>
        <w:ind w:left="714"/>
        <w:jc w:val="both"/>
        <w:rPr>
          <w:rFonts w:ascii="Arial" w:eastAsiaTheme="minorHAnsi" w:hAnsi="Arial" w:cs="Arial"/>
        </w:rPr>
      </w:pPr>
    </w:p>
    <w:p w:rsidR="00F85D35" w:rsidRPr="00F85D35" w:rsidRDefault="00F85D35" w:rsidP="00CE63A9">
      <w:pPr>
        <w:numPr>
          <w:ilvl w:val="0"/>
          <w:numId w:val="111"/>
        </w:numPr>
        <w:spacing w:after="240" w:line="360" w:lineRule="auto"/>
        <w:ind w:left="714" w:hanging="357"/>
        <w:jc w:val="both"/>
        <w:rPr>
          <w:rFonts w:ascii="Arial" w:eastAsiaTheme="minorHAnsi" w:hAnsi="Arial" w:cs="Arial"/>
        </w:rPr>
      </w:pPr>
      <w:r w:rsidRPr="00F85D35">
        <w:rPr>
          <w:rFonts w:ascii="Arial" w:eastAsiaTheme="minorHAnsi" w:hAnsi="Arial" w:cs="Arial"/>
        </w:rPr>
        <w:t>The absorbencies of all of the students should be the same. Variations are due to errors during preparation of the solution. Repeat this exercise. (10)</w:t>
      </w:r>
    </w:p>
    <w:tbl>
      <w:tblPr>
        <w:tblStyle w:val="TableGrid13"/>
        <w:tblW w:w="0" w:type="auto"/>
        <w:tblInd w:w="-34" w:type="dxa"/>
        <w:tblLook w:val="04A0" w:firstRow="1" w:lastRow="0" w:firstColumn="1" w:lastColumn="0" w:noHBand="0" w:noVBand="1"/>
      </w:tblPr>
      <w:tblGrid>
        <w:gridCol w:w="9214"/>
      </w:tblGrid>
      <w:tr w:rsidR="00F85D35" w:rsidRPr="00F85D35" w:rsidTr="00F85D35">
        <w:tc>
          <w:tcPr>
            <w:tcW w:w="9214" w:type="dxa"/>
          </w:tcPr>
          <w:p w:rsidR="00F85D35" w:rsidRPr="00F85D35" w:rsidRDefault="00F85D35" w:rsidP="00F85D35">
            <w:pPr>
              <w:spacing w:before="240" w:after="240" w:line="240" w:lineRule="auto"/>
              <w:jc w:val="both"/>
              <w:rPr>
                <w:rFonts w:ascii="Arial" w:eastAsiaTheme="minorHAnsi" w:hAnsi="Arial" w:cs="Arial"/>
                <w:b/>
              </w:rPr>
            </w:pPr>
            <w:r w:rsidRPr="00F85D35">
              <w:rPr>
                <w:rFonts w:ascii="Arial" w:eastAsiaTheme="minorHAnsi" w:hAnsi="Arial" w:cs="Arial"/>
                <w:b/>
              </w:rPr>
              <w:t>Signature of instructor:</w:t>
            </w:r>
          </w:p>
        </w:tc>
      </w:tr>
    </w:tbl>
    <w:p w:rsidR="00F85D35" w:rsidRPr="00F85D35" w:rsidRDefault="00F85D35" w:rsidP="00F85D35">
      <w:pPr>
        <w:spacing w:after="240" w:line="360" w:lineRule="auto"/>
        <w:jc w:val="both"/>
        <w:rPr>
          <w:rFonts w:ascii="Arial" w:eastAsiaTheme="minorHAnsi" w:hAnsi="Arial" w:cs="Arial"/>
        </w:rPr>
      </w:pPr>
    </w:p>
    <w:p w:rsidR="00F85D35" w:rsidRPr="00F85D35" w:rsidRDefault="00F85D35" w:rsidP="00CE63A9">
      <w:pPr>
        <w:numPr>
          <w:ilvl w:val="0"/>
          <w:numId w:val="109"/>
        </w:numPr>
        <w:spacing w:after="240" w:line="360" w:lineRule="auto"/>
        <w:ind w:left="567" w:hanging="567"/>
        <w:jc w:val="both"/>
        <w:rPr>
          <w:rFonts w:ascii="Arial" w:eastAsiaTheme="minorHAnsi" w:hAnsi="Arial" w:cs="Arial"/>
          <w:b/>
        </w:rPr>
      </w:pPr>
      <w:r w:rsidRPr="00F85D35">
        <w:rPr>
          <w:rFonts w:ascii="Arial" w:eastAsiaTheme="minorHAnsi" w:hAnsi="Arial" w:cs="Arial"/>
          <w:b/>
        </w:rPr>
        <w:t xml:space="preserve">EXERCISE 4: </w:t>
      </w:r>
      <w:r w:rsidRPr="00F85D35">
        <w:rPr>
          <w:rFonts w:ascii="Arial" w:eastAsiaTheme="minorHAnsi" w:hAnsi="Arial" w:cs="Arial"/>
        </w:rPr>
        <w:t xml:space="preserve">Your instructor will prepare a 1 M sodium hydroxide solution by dissolving 40g of NaOH in 1000 ml water (Solution A). Your instructor will also prepare a 0.1 M hydrochloric acid solution by dissolving 8.9 ml concentrated HCI in 1000 ml of </w:t>
      </w:r>
      <w:r w:rsidRPr="00F85D35">
        <w:rPr>
          <w:rFonts w:ascii="Arial" w:eastAsiaTheme="minorHAnsi" w:hAnsi="Arial" w:cs="Arial"/>
        </w:rPr>
        <w:lastRenderedPageBreak/>
        <w:t>water (Solution B). (10)</w:t>
      </w:r>
    </w:p>
    <w:p w:rsidR="00F85D35" w:rsidRPr="00F85D35" w:rsidRDefault="00F85D35" w:rsidP="00CE63A9">
      <w:pPr>
        <w:numPr>
          <w:ilvl w:val="0"/>
          <w:numId w:val="112"/>
        </w:numPr>
        <w:spacing w:after="240" w:line="360" w:lineRule="auto"/>
        <w:jc w:val="both"/>
        <w:rPr>
          <w:rFonts w:ascii="Arial" w:eastAsiaTheme="minorHAnsi" w:hAnsi="Arial" w:cs="Arial"/>
        </w:rPr>
      </w:pPr>
      <w:r w:rsidRPr="00F85D35">
        <w:rPr>
          <w:rFonts w:ascii="Arial" w:eastAsiaTheme="minorHAnsi" w:hAnsi="Arial" w:cs="Arial"/>
        </w:rPr>
        <w:t>Pipette 25 ml of Solution A into a 250 ml volumetric flask and make to the mark. Label this solution C.</w:t>
      </w:r>
    </w:p>
    <w:p w:rsidR="00F85D35" w:rsidRPr="00F85D35" w:rsidRDefault="00F85D35" w:rsidP="00CE63A9">
      <w:pPr>
        <w:numPr>
          <w:ilvl w:val="0"/>
          <w:numId w:val="112"/>
        </w:numPr>
        <w:spacing w:after="240" w:line="360" w:lineRule="auto"/>
        <w:jc w:val="both"/>
        <w:rPr>
          <w:rFonts w:ascii="Arial" w:eastAsiaTheme="minorHAnsi" w:hAnsi="Arial" w:cs="Arial"/>
        </w:rPr>
      </w:pPr>
      <w:r w:rsidRPr="00F85D35">
        <w:rPr>
          <w:rFonts w:ascii="Arial" w:eastAsiaTheme="minorHAnsi" w:hAnsi="Arial" w:cs="Arial"/>
        </w:rPr>
        <w:t>Fill a burette with solution B.</w:t>
      </w:r>
    </w:p>
    <w:p w:rsidR="00F85D35" w:rsidRPr="00F85D35" w:rsidRDefault="00F85D35" w:rsidP="00CE63A9">
      <w:pPr>
        <w:numPr>
          <w:ilvl w:val="0"/>
          <w:numId w:val="112"/>
        </w:numPr>
        <w:spacing w:after="240" w:line="360" w:lineRule="auto"/>
        <w:jc w:val="both"/>
        <w:rPr>
          <w:rFonts w:ascii="Arial" w:eastAsiaTheme="minorHAnsi" w:hAnsi="Arial" w:cs="Arial"/>
        </w:rPr>
      </w:pPr>
      <w:r w:rsidRPr="00F85D35">
        <w:rPr>
          <w:rFonts w:ascii="Arial" w:eastAsiaTheme="minorHAnsi" w:hAnsi="Arial" w:cs="Arial"/>
        </w:rPr>
        <w:t>Take a 10 ml aliquot of solution C and titrate with solution B using phenolphthalein as indicator. The end point is pale pink.</w:t>
      </w:r>
    </w:p>
    <w:p w:rsidR="00F85D35" w:rsidRPr="00F85D35" w:rsidRDefault="00F85D35" w:rsidP="00CE63A9">
      <w:pPr>
        <w:numPr>
          <w:ilvl w:val="0"/>
          <w:numId w:val="112"/>
        </w:numPr>
        <w:spacing w:after="240" w:line="360" w:lineRule="auto"/>
        <w:jc w:val="both"/>
        <w:rPr>
          <w:rFonts w:ascii="Arial" w:eastAsiaTheme="minorHAnsi" w:hAnsi="Arial" w:cs="Arial"/>
        </w:rPr>
      </w:pPr>
      <w:r w:rsidRPr="00F85D35">
        <w:rPr>
          <w:rFonts w:ascii="Arial" w:eastAsiaTheme="minorHAnsi" w:hAnsi="Arial" w:cs="Arial"/>
        </w:rPr>
        <w:t>Take 10 ml aliquot of solution C and titrate with solution B using methyl orange as indicator. The end point is peach pink.</w:t>
      </w:r>
    </w:p>
    <w:p w:rsidR="00F85D35" w:rsidRPr="00F85D35" w:rsidRDefault="00F85D35" w:rsidP="00CE63A9">
      <w:pPr>
        <w:numPr>
          <w:ilvl w:val="0"/>
          <w:numId w:val="112"/>
        </w:numPr>
        <w:spacing w:after="240" w:line="360" w:lineRule="auto"/>
        <w:contextualSpacing/>
        <w:jc w:val="both"/>
        <w:rPr>
          <w:rFonts w:ascii="Arial" w:eastAsiaTheme="minorHAnsi" w:hAnsi="Arial" w:cs="Arial"/>
        </w:rPr>
      </w:pPr>
      <w:r w:rsidRPr="00F85D35">
        <w:rPr>
          <w:rFonts w:ascii="Arial" w:eastAsiaTheme="minorHAnsi" w:hAnsi="Arial" w:cs="Arial"/>
        </w:rPr>
        <w:t>Repeat the exercise until solutions C and B have been exhausted.</w:t>
      </w:r>
    </w:p>
    <w:tbl>
      <w:tblPr>
        <w:tblStyle w:val="TableGrid13"/>
        <w:tblW w:w="0" w:type="auto"/>
        <w:tblInd w:w="-34" w:type="dxa"/>
        <w:tblLook w:val="04A0" w:firstRow="1" w:lastRow="0" w:firstColumn="1" w:lastColumn="0" w:noHBand="0" w:noVBand="1"/>
      </w:tblPr>
      <w:tblGrid>
        <w:gridCol w:w="9214"/>
      </w:tblGrid>
      <w:tr w:rsidR="00F85D35" w:rsidRPr="00F85D35" w:rsidTr="00F85D35">
        <w:tc>
          <w:tcPr>
            <w:tcW w:w="9214" w:type="dxa"/>
          </w:tcPr>
          <w:p w:rsidR="00F85D35" w:rsidRPr="00F85D35" w:rsidRDefault="00F85D35" w:rsidP="00F85D35">
            <w:pPr>
              <w:spacing w:before="240" w:after="240" w:line="240" w:lineRule="auto"/>
              <w:jc w:val="both"/>
              <w:rPr>
                <w:rFonts w:ascii="Arial" w:eastAsiaTheme="minorHAnsi" w:hAnsi="Arial" w:cs="Arial"/>
                <w:b/>
              </w:rPr>
            </w:pPr>
            <w:r w:rsidRPr="00F85D35">
              <w:rPr>
                <w:rFonts w:ascii="Arial" w:eastAsiaTheme="minorHAnsi" w:hAnsi="Arial" w:cs="Arial"/>
                <w:b/>
              </w:rPr>
              <w:t>Signature of instructor:</w:t>
            </w:r>
          </w:p>
        </w:tc>
      </w:tr>
    </w:tbl>
    <w:p w:rsidR="00F85D35" w:rsidRPr="00F85D35" w:rsidRDefault="00F85D35" w:rsidP="00F85D35">
      <w:pPr>
        <w:spacing w:after="240" w:line="360" w:lineRule="auto"/>
        <w:jc w:val="both"/>
        <w:rPr>
          <w:rFonts w:ascii="Arial" w:eastAsiaTheme="minorHAnsi" w:hAnsi="Arial" w:cs="Arial"/>
        </w:rPr>
      </w:pPr>
    </w:p>
    <w:p w:rsidR="00F85D35" w:rsidRPr="00F85D35" w:rsidRDefault="00F85D35" w:rsidP="00CE63A9">
      <w:pPr>
        <w:numPr>
          <w:ilvl w:val="0"/>
          <w:numId w:val="109"/>
        </w:numPr>
        <w:spacing w:after="240" w:line="360" w:lineRule="auto"/>
        <w:ind w:left="567" w:hanging="567"/>
        <w:contextualSpacing/>
        <w:jc w:val="both"/>
        <w:rPr>
          <w:rFonts w:ascii="Arial" w:hAnsi="Arial" w:cs="Arial"/>
        </w:rPr>
      </w:pPr>
      <w:r w:rsidRPr="00F85D35">
        <w:rPr>
          <w:rFonts w:ascii="Arial" w:hAnsi="Arial" w:cs="Arial"/>
        </w:rPr>
        <w:t>Find the percentage composition of the following sucrose solutions. (10)</w:t>
      </w:r>
    </w:p>
    <w:tbl>
      <w:tblPr>
        <w:tblStyle w:val="TableGrid13"/>
        <w:tblW w:w="0" w:type="auto"/>
        <w:tblInd w:w="-34" w:type="dxa"/>
        <w:tblLook w:val="04A0" w:firstRow="1" w:lastRow="0" w:firstColumn="1" w:lastColumn="0" w:noHBand="0" w:noVBand="1"/>
      </w:tblPr>
      <w:tblGrid>
        <w:gridCol w:w="4301"/>
        <w:gridCol w:w="4913"/>
      </w:tblGrid>
      <w:tr w:rsidR="00F85D35" w:rsidRPr="00FC1E2E" w:rsidTr="00F85D35">
        <w:tc>
          <w:tcPr>
            <w:tcW w:w="4301" w:type="dxa"/>
          </w:tcPr>
          <w:p w:rsidR="00F85D35" w:rsidRPr="00FC1E2E" w:rsidRDefault="00F85D35" w:rsidP="00E835E5">
            <w:pPr>
              <w:numPr>
                <w:ilvl w:val="0"/>
                <w:numId w:val="12"/>
              </w:numPr>
              <w:spacing w:before="240" w:after="240" w:line="240" w:lineRule="auto"/>
              <w:ind w:left="743" w:hanging="709"/>
              <w:jc w:val="both"/>
              <w:rPr>
                <w:rFonts w:ascii="Arial" w:hAnsi="Arial" w:cs="Arial"/>
              </w:rPr>
            </w:pPr>
            <w:r w:rsidRPr="00FC1E2E">
              <w:rPr>
                <w:rFonts w:ascii="Arial" w:hAnsi="Arial" w:cs="Arial"/>
              </w:rPr>
              <w:t>7 g sucrose placed in 93 g water</w:t>
            </w:r>
          </w:p>
        </w:tc>
        <w:tc>
          <w:tcPr>
            <w:tcW w:w="4913" w:type="dxa"/>
          </w:tcPr>
          <w:p w:rsidR="00F85D35" w:rsidRPr="00FC1E2E" w:rsidRDefault="00F85D35" w:rsidP="00F85D35">
            <w:pPr>
              <w:spacing w:before="240" w:after="240" w:line="240" w:lineRule="auto"/>
              <w:ind w:left="120"/>
              <w:jc w:val="both"/>
              <w:rPr>
                <w:rFonts w:ascii="Arial" w:hAnsi="Arial" w:cs="Arial"/>
              </w:rPr>
            </w:pPr>
          </w:p>
        </w:tc>
      </w:tr>
      <w:tr w:rsidR="00F85D35" w:rsidRPr="00FC1E2E" w:rsidTr="00F85D35">
        <w:tc>
          <w:tcPr>
            <w:tcW w:w="4301" w:type="dxa"/>
          </w:tcPr>
          <w:p w:rsidR="00F85D35" w:rsidRPr="00FC1E2E" w:rsidRDefault="00F85D35" w:rsidP="00E835E5">
            <w:pPr>
              <w:numPr>
                <w:ilvl w:val="0"/>
                <w:numId w:val="12"/>
              </w:numPr>
              <w:spacing w:before="240" w:after="240" w:line="240" w:lineRule="auto"/>
              <w:ind w:left="743" w:hanging="709"/>
              <w:jc w:val="both"/>
              <w:rPr>
                <w:rFonts w:ascii="Arial" w:hAnsi="Arial" w:cs="Arial"/>
              </w:rPr>
            </w:pPr>
            <w:r w:rsidRPr="00FC1E2E">
              <w:rPr>
                <w:rFonts w:ascii="Arial" w:hAnsi="Arial" w:cs="Arial"/>
              </w:rPr>
              <w:t xml:space="preserve">20 g sucrose placed in 80 g water </w:t>
            </w:r>
          </w:p>
        </w:tc>
        <w:tc>
          <w:tcPr>
            <w:tcW w:w="4913" w:type="dxa"/>
          </w:tcPr>
          <w:p w:rsidR="00F85D35" w:rsidRPr="00FC1E2E" w:rsidRDefault="00F85D35" w:rsidP="00F85D35">
            <w:pPr>
              <w:spacing w:before="240" w:after="240" w:line="240" w:lineRule="auto"/>
              <w:ind w:left="120"/>
              <w:jc w:val="both"/>
              <w:rPr>
                <w:rFonts w:ascii="Arial" w:hAnsi="Arial" w:cs="Arial"/>
              </w:rPr>
            </w:pPr>
          </w:p>
        </w:tc>
      </w:tr>
      <w:tr w:rsidR="00F85D35" w:rsidRPr="00FC1E2E" w:rsidTr="00F85D35">
        <w:tc>
          <w:tcPr>
            <w:tcW w:w="4301" w:type="dxa"/>
          </w:tcPr>
          <w:p w:rsidR="00F85D35" w:rsidRPr="00FC1E2E" w:rsidRDefault="00F85D35" w:rsidP="00E835E5">
            <w:pPr>
              <w:numPr>
                <w:ilvl w:val="0"/>
                <w:numId w:val="12"/>
              </w:numPr>
              <w:spacing w:before="240" w:after="240" w:line="240" w:lineRule="auto"/>
              <w:ind w:left="743" w:hanging="709"/>
              <w:jc w:val="both"/>
              <w:rPr>
                <w:rFonts w:ascii="Arial" w:hAnsi="Arial" w:cs="Arial"/>
              </w:rPr>
            </w:pPr>
            <w:r w:rsidRPr="00FC1E2E">
              <w:rPr>
                <w:rFonts w:ascii="Arial" w:hAnsi="Arial" w:cs="Arial"/>
              </w:rPr>
              <w:t>25 g sucrose placed in 125 g water</w:t>
            </w:r>
          </w:p>
        </w:tc>
        <w:tc>
          <w:tcPr>
            <w:tcW w:w="4913" w:type="dxa"/>
          </w:tcPr>
          <w:p w:rsidR="00F85D35" w:rsidRPr="00FC1E2E" w:rsidRDefault="00F85D35" w:rsidP="00F85D35">
            <w:pPr>
              <w:spacing w:before="240" w:after="240" w:line="240" w:lineRule="auto"/>
              <w:ind w:left="120"/>
              <w:jc w:val="both"/>
              <w:rPr>
                <w:rFonts w:ascii="Arial" w:hAnsi="Arial" w:cs="Arial"/>
              </w:rPr>
            </w:pPr>
          </w:p>
        </w:tc>
      </w:tr>
      <w:tr w:rsidR="00F85D35" w:rsidRPr="00FC1E2E" w:rsidTr="00F85D35">
        <w:tc>
          <w:tcPr>
            <w:tcW w:w="4301" w:type="dxa"/>
          </w:tcPr>
          <w:p w:rsidR="00F85D35" w:rsidRPr="00FC1E2E" w:rsidRDefault="00F85D35" w:rsidP="00E835E5">
            <w:pPr>
              <w:numPr>
                <w:ilvl w:val="0"/>
                <w:numId w:val="12"/>
              </w:numPr>
              <w:spacing w:before="240" w:after="240" w:line="240" w:lineRule="auto"/>
              <w:ind w:left="743" w:hanging="709"/>
              <w:jc w:val="both"/>
              <w:rPr>
                <w:rFonts w:ascii="Arial" w:hAnsi="Arial" w:cs="Arial"/>
              </w:rPr>
            </w:pPr>
            <w:r w:rsidRPr="00FC1E2E">
              <w:rPr>
                <w:rFonts w:ascii="Arial" w:hAnsi="Arial" w:cs="Arial"/>
              </w:rPr>
              <w:t>43 g sucrose placed in 152 g water</w:t>
            </w:r>
          </w:p>
        </w:tc>
        <w:tc>
          <w:tcPr>
            <w:tcW w:w="4913" w:type="dxa"/>
          </w:tcPr>
          <w:p w:rsidR="00F85D35" w:rsidRPr="00FC1E2E" w:rsidRDefault="00F85D35" w:rsidP="00F85D35">
            <w:pPr>
              <w:spacing w:before="240" w:after="240" w:line="240" w:lineRule="auto"/>
              <w:ind w:left="120"/>
              <w:jc w:val="both"/>
              <w:rPr>
                <w:rFonts w:ascii="Arial" w:hAnsi="Arial" w:cs="Arial"/>
              </w:rPr>
            </w:pPr>
          </w:p>
        </w:tc>
      </w:tr>
      <w:tr w:rsidR="00F85D35" w:rsidRPr="00FC1E2E" w:rsidTr="00F85D35">
        <w:tc>
          <w:tcPr>
            <w:tcW w:w="4301" w:type="dxa"/>
          </w:tcPr>
          <w:p w:rsidR="00F85D35" w:rsidRPr="00FC1E2E" w:rsidRDefault="00F85D35" w:rsidP="00E835E5">
            <w:pPr>
              <w:numPr>
                <w:ilvl w:val="0"/>
                <w:numId w:val="12"/>
              </w:numPr>
              <w:spacing w:before="240" w:after="240" w:line="240" w:lineRule="auto"/>
              <w:ind w:left="743" w:hanging="709"/>
              <w:jc w:val="both"/>
              <w:rPr>
                <w:rFonts w:ascii="Arial" w:hAnsi="Arial" w:cs="Arial"/>
              </w:rPr>
            </w:pPr>
            <w:r w:rsidRPr="00FC1E2E">
              <w:rPr>
                <w:rFonts w:ascii="Arial" w:hAnsi="Arial" w:cs="Arial"/>
              </w:rPr>
              <w:t>57 g sucrose placed in 193 g water</w:t>
            </w:r>
          </w:p>
        </w:tc>
        <w:tc>
          <w:tcPr>
            <w:tcW w:w="4913" w:type="dxa"/>
          </w:tcPr>
          <w:p w:rsidR="00F85D35" w:rsidRPr="00FC1E2E" w:rsidRDefault="00F85D35" w:rsidP="00F85D35">
            <w:pPr>
              <w:spacing w:before="240" w:after="240" w:line="240" w:lineRule="auto"/>
              <w:ind w:left="120"/>
              <w:jc w:val="both"/>
              <w:rPr>
                <w:rFonts w:ascii="Arial" w:hAnsi="Arial" w:cs="Arial"/>
              </w:rPr>
            </w:pPr>
          </w:p>
        </w:tc>
      </w:tr>
      <w:tr w:rsidR="00F85D35" w:rsidRPr="00FC1E2E" w:rsidTr="00F85D35">
        <w:tc>
          <w:tcPr>
            <w:tcW w:w="4301" w:type="dxa"/>
          </w:tcPr>
          <w:p w:rsidR="00F85D35" w:rsidRPr="00FC1E2E" w:rsidRDefault="00F85D35" w:rsidP="00E835E5">
            <w:pPr>
              <w:numPr>
                <w:ilvl w:val="0"/>
                <w:numId w:val="12"/>
              </w:numPr>
              <w:spacing w:before="240" w:after="240" w:line="240" w:lineRule="auto"/>
              <w:ind w:left="743" w:hanging="709"/>
              <w:jc w:val="both"/>
              <w:rPr>
                <w:rFonts w:ascii="Arial" w:hAnsi="Arial" w:cs="Arial"/>
              </w:rPr>
            </w:pPr>
            <w:r w:rsidRPr="00FC1E2E">
              <w:rPr>
                <w:rFonts w:ascii="Arial" w:hAnsi="Arial" w:cs="Arial"/>
              </w:rPr>
              <w:t xml:space="preserve">62 g sucrose contained in 158 g sucrose solution </w:t>
            </w:r>
          </w:p>
        </w:tc>
        <w:tc>
          <w:tcPr>
            <w:tcW w:w="4913" w:type="dxa"/>
          </w:tcPr>
          <w:p w:rsidR="00F85D35" w:rsidRPr="00FC1E2E" w:rsidRDefault="00F85D35" w:rsidP="00F85D35">
            <w:pPr>
              <w:spacing w:before="240" w:after="240" w:line="240" w:lineRule="auto"/>
              <w:ind w:left="120"/>
              <w:jc w:val="both"/>
              <w:rPr>
                <w:rFonts w:ascii="Arial" w:hAnsi="Arial" w:cs="Arial"/>
              </w:rPr>
            </w:pPr>
          </w:p>
        </w:tc>
      </w:tr>
      <w:tr w:rsidR="00F85D35" w:rsidRPr="00FC1E2E" w:rsidTr="00F85D35">
        <w:tc>
          <w:tcPr>
            <w:tcW w:w="4301" w:type="dxa"/>
          </w:tcPr>
          <w:p w:rsidR="00F85D35" w:rsidRPr="00FC1E2E" w:rsidRDefault="00F85D35" w:rsidP="00E835E5">
            <w:pPr>
              <w:numPr>
                <w:ilvl w:val="0"/>
                <w:numId w:val="12"/>
              </w:numPr>
              <w:spacing w:before="240" w:after="240" w:line="240" w:lineRule="auto"/>
              <w:ind w:left="743" w:hanging="709"/>
              <w:jc w:val="both"/>
              <w:rPr>
                <w:rFonts w:ascii="Arial" w:hAnsi="Arial" w:cs="Arial"/>
              </w:rPr>
            </w:pPr>
            <w:r w:rsidRPr="00FC1E2E">
              <w:rPr>
                <w:rFonts w:ascii="Arial" w:hAnsi="Arial" w:cs="Arial"/>
              </w:rPr>
              <w:t>95 g sucrose contained in 175 g sucrose solution</w:t>
            </w:r>
          </w:p>
        </w:tc>
        <w:tc>
          <w:tcPr>
            <w:tcW w:w="4913" w:type="dxa"/>
          </w:tcPr>
          <w:p w:rsidR="00F85D35" w:rsidRPr="00FC1E2E" w:rsidRDefault="00F85D35" w:rsidP="00F85D35">
            <w:pPr>
              <w:spacing w:before="240" w:after="240" w:line="240" w:lineRule="auto"/>
              <w:ind w:left="120"/>
              <w:jc w:val="both"/>
              <w:rPr>
                <w:rFonts w:ascii="Arial" w:hAnsi="Arial" w:cs="Arial"/>
              </w:rPr>
            </w:pPr>
          </w:p>
        </w:tc>
      </w:tr>
      <w:tr w:rsidR="00F85D35" w:rsidRPr="00FC1E2E" w:rsidTr="00F85D35">
        <w:tc>
          <w:tcPr>
            <w:tcW w:w="4301" w:type="dxa"/>
          </w:tcPr>
          <w:p w:rsidR="00F85D35" w:rsidRPr="00FC1E2E" w:rsidRDefault="00F85D35" w:rsidP="00E835E5">
            <w:pPr>
              <w:numPr>
                <w:ilvl w:val="0"/>
                <w:numId w:val="12"/>
              </w:numPr>
              <w:spacing w:before="240" w:after="240" w:line="240" w:lineRule="auto"/>
              <w:ind w:left="743" w:hanging="709"/>
              <w:jc w:val="both"/>
              <w:rPr>
                <w:rFonts w:ascii="Arial" w:hAnsi="Arial" w:cs="Arial"/>
              </w:rPr>
            </w:pPr>
            <w:r w:rsidRPr="00FC1E2E">
              <w:rPr>
                <w:rFonts w:ascii="Arial" w:hAnsi="Arial" w:cs="Arial"/>
              </w:rPr>
              <w:lastRenderedPageBreak/>
              <w:t>225 g sucrose contained in 330 g sucrose solution</w:t>
            </w:r>
          </w:p>
        </w:tc>
        <w:tc>
          <w:tcPr>
            <w:tcW w:w="4913" w:type="dxa"/>
          </w:tcPr>
          <w:p w:rsidR="00F85D35" w:rsidRPr="00FC1E2E" w:rsidRDefault="00F85D35" w:rsidP="00F85D35">
            <w:pPr>
              <w:spacing w:before="240" w:after="240" w:line="240" w:lineRule="auto"/>
              <w:ind w:left="120"/>
              <w:jc w:val="both"/>
              <w:rPr>
                <w:rFonts w:ascii="Arial" w:hAnsi="Arial" w:cs="Arial"/>
              </w:rPr>
            </w:pPr>
          </w:p>
        </w:tc>
      </w:tr>
      <w:tr w:rsidR="00F85D35" w:rsidRPr="00FC1E2E" w:rsidTr="00F85D35">
        <w:tc>
          <w:tcPr>
            <w:tcW w:w="4301" w:type="dxa"/>
          </w:tcPr>
          <w:p w:rsidR="00F85D35" w:rsidRPr="00FC1E2E" w:rsidRDefault="00F85D35" w:rsidP="00E835E5">
            <w:pPr>
              <w:numPr>
                <w:ilvl w:val="0"/>
                <w:numId w:val="12"/>
              </w:numPr>
              <w:spacing w:before="240" w:after="240" w:line="240" w:lineRule="auto"/>
              <w:ind w:left="743" w:hanging="709"/>
              <w:jc w:val="both"/>
              <w:rPr>
                <w:rFonts w:ascii="Arial" w:hAnsi="Arial" w:cs="Arial"/>
              </w:rPr>
            </w:pPr>
            <w:r w:rsidRPr="00FC1E2E">
              <w:rPr>
                <w:rFonts w:ascii="Arial" w:hAnsi="Arial" w:cs="Arial"/>
              </w:rPr>
              <w:t xml:space="preserve">310 g sucrose contained in 390 g sucrose solution </w:t>
            </w:r>
          </w:p>
        </w:tc>
        <w:tc>
          <w:tcPr>
            <w:tcW w:w="4913" w:type="dxa"/>
          </w:tcPr>
          <w:p w:rsidR="00F85D35" w:rsidRPr="00FC1E2E" w:rsidRDefault="00F85D35" w:rsidP="00F85D35">
            <w:pPr>
              <w:spacing w:before="240" w:after="240" w:line="240" w:lineRule="auto"/>
              <w:ind w:left="120"/>
              <w:jc w:val="both"/>
              <w:rPr>
                <w:rFonts w:ascii="Arial" w:hAnsi="Arial" w:cs="Arial"/>
              </w:rPr>
            </w:pPr>
          </w:p>
        </w:tc>
      </w:tr>
      <w:tr w:rsidR="00F85D35" w:rsidRPr="00FC1E2E" w:rsidTr="00F85D35">
        <w:tc>
          <w:tcPr>
            <w:tcW w:w="4301" w:type="dxa"/>
          </w:tcPr>
          <w:p w:rsidR="00F85D35" w:rsidRPr="00FC1E2E" w:rsidRDefault="00F85D35" w:rsidP="00E835E5">
            <w:pPr>
              <w:numPr>
                <w:ilvl w:val="0"/>
                <w:numId w:val="12"/>
              </w:numPr>
              <w:spacing w:before="240" w:after="240" w:line="240" w:lineRule="auto"/>
              <w:ind w:left="743" w:hanging="709"/>
              <w:jc w:val="both"/>
              <w:rPr>
                <w:rFonts w:ascii="Arial" w:hAnsi="Arial" w:cs="Arial"/>
              </w:rPr>
            </w:pPr>
            <w:r w:rsidRPr="00FC1E2E">
              <w:rPr>
                <w:rFonts w:ascii="Arial" w:hAnsi="Arial" w:cs="Arial"/>
              </w:rPr>
              <w:t>450 g sucrose contained in 770 g sucrose solution</w:t>
            </w:r>
          </w:p>
        </w:tc>
        <w:tc>
          <w:tcPr>
            <w:tcW w:w="4913" w:type="dxa"/>
          </w:tcPr>
          <w:p w:rsidR="00F85D35" w:rsidRPr="00FC1E2E" w:rsidRDefault="00F85D35" w:rsidP="00F85D35">
            <w:pPr>
              <w:spacing w:before="240" w:after="240" w:line="240" w:lineRule="auto"/>
              <w:ind w:left="120"/>
              <w:jc w:val="both"/>
              <w:rPr>
                <w:rFonts w:ascii="Arial" w:hAnsi="Arial" w:cs="Arial"/>
              </w:rPr>
            </w:pPr>
          </w:p>
        </w:tc>
      </w:tr>
    </w:tbl>
    <w:p w:rsidR="00F85D35" w:rsidRPr="00F85D35" w:rsidRDefault="00F85D35" w:rsidP="00F85D35">
      <w:pPr>
        <w:spacing w:after="240" w:line="360" w:lineRule="auto"/>
        <w:jc w:val="both"/>
        <w:rPr>
          <w:rFonts w:ascii="Arial" w:hAnsi="Arial" w:cs="Arial"/>
        </w:rPr>
      </w:pPr>
    </w:p>
    <w:p w:rsidR="00F85D35" w:rsidRPr="00F85D35" w:rsidRDefault="00F85D35" w:rsidP="00CE63A9">
      <w:pPr>
        <w:numPr>
          <w:ilvl w:val="0"/>
          <w:numId w:val="109"/>
        </w:numPr>
        <w:spacing w:after="240" w:line="360" w:lineRule="auto"/>
        <w:ind w:left="567" w:hanging="567"/>
        <w:jc w:val="both"/>
        <w:rPr>
          <w:rFonts w:ascii="Arial" w:hAnsi="Arial" w:cs="Arial"/>
        </w:rPr>
      </w:pPr>
      <w:r w:rsidRPr="00F85D35">
        <w:rPr>
          <w:rFonts w:ascii="Arial" w:hAnsi="Arial" w:cs="Arial"/>
        </w:rPr>
        <w:t>Find the mass of sucrose in the following sucrose solutions: (10)</w:t>
      </w:r>
    </w:p>
    <w:tbl>
      <w:tblPr>
        <w:tblStyle w:val="TableGrid13"/>
        <w:tblW w:w="0" w:type="auto"/>
        <w:tblInd w:w="108" w:type="dxa"/>
        <w:tblLook w:val="04A0" w:firstRow="1" w:lastRow="0" w:firstColumn="1" w:lastColumn="0" w:noHBand="0" w:noVBand="1"/>
      </w:tblPr>
      <w:tblGrid>
        <w:gridCol w:w="4701"/>
        <w:gridCol w:w="4230"/>
      </w:tblGrid>
      <w:tr w:rsidR="00F85D35" w:rsidRPr="00FC1E2E" w:rsidTr="00F85D35">
        <w:tc>
          <w:tcPr>
            <w:tcW w:w="4701" w:type="dxa"/>
          </w:tcPr>
          <w:p w:rsidR="00F85D35" w:rsidRPr="00FC1E2E" w:rsidRDefault="00F85D35" w:rsidP="00E835E5">
            <w:pPr>
              <w:numPr>
                <w:ilvl w:val="0"/>
                <w:numId w:val="13"/>
              </w:numPr>
              <w:spacing w:before="240" w:after="240" w:line="360" w:lineRule="auto"/>
              <w:ind w:left="680" w:hanging="680"/>
              <w:jc w:val="both"/>
              <w:rPr>
                <w:rFonts w:ascii="Arial" w:hAnsi="Arial" w:cs="Arial"/>
              </w:rPr>
            </w:pPr>
            <w:r w:rsidRPr="00FC1E2E">
              <w:rPr>
                <w:rFonts w:ascii="Arial" w:hAnsi="Arial" w:cs="Arial"/>
              </w:rPr>
              <w:t xml:space="preserve">50 g of a 20% sucrose solution </w:t>
            </w:r>
          </w:p>
        </w:tc>
        <w:tc>
          <w:tcPr>
            <w:tcW w:w="4230" w:type="dxa"/>
          </w:tcPr>
          <w:p w:rsidR="00F85D35" w:rsidRPr="00FC1E2E" w:rsidRDefault="00F85D35" w:rsidP="00F85D35">
            <w:pPr>
              <w:spacing w:after="240" w:line="360" w:lineRule="auto"/>
              <w:ind w:left="737"/>
              <w:jc w:val="both"/>
              <w:rPr>
                <w:rFonts w:ascii="Arial" w:hAnsi="Arial" w:cs="Arial"/>
              </w:rPr>
            </w:pPr>
          </w:p>
        </w:tc>
      </w:tr>
      <w:tr w:rsidR="00F85D35" w:rsidRPr="00FC1E2E" w:rsidTr="00F85D35">
        <w:tc>
          <w:tcPr>
            <w:tcW w:w="4701" w:type="dxa"/>
          </w:tcPr>
          <w:p w:rsidR="00F85D35" w:rsidRPr="00FC1E2E" w:rsidRDefault="00F85D35" w:rsidP="00E835E5">
            <w:pPr>
              <w:numPr>
                <w:ilvl w:val="0"/>
                <w:numId w:val="13"/>
              </w:numPr>
              <w:spacing w:before="240" w:after="240" w:line="360" w:lineRule="auto"/>
              <w:ind w:left="680" w:hanging="680"/>
              <w:jc w:val="both"/>
              <w:rPr>
                <w:rFonts w:ascii="Arial" w:hAnsi="Arial" w:cs="Arial"/>
              </w:rPr>
            </w:pPr>
            <w:r w:rsidRPr="00FC1E2E">
              <w:rPr>
                <w:rFonts w:ascii="Arial" w:hAnsi="Arial" w:cs="Arial"/>
              </w:rPr>
              <w:t xml:space="preserve">75 g of a 15% sucrose solution </w:t>
            </w:r>
          </w:p>
        </w:tc>
        <w:tc>
          <w:tcPr>
            <w:tcW w:w="4230" w:type="dxa"/>
          </w:tcPr>
          <w:p w:rsidR="00F85D35" w:rsidRPr="00FC1E2E" w:rsidRDefault="00F85D35" w:rsidP="00F85D35">
            <w:pPr>
              <w:spacing w:after="240" w:line="360" w:lineRule="auto"/>
              <w:ind w:left="737"/>
              <w:jc w:val="both"/>
              <w:rPr>
                <w:rFonts w:ascii="Arial" w:hAnsi="Arial" w:cs="Arial"/>
              </w:rPr>
            </w:pPr>
          </w:p>
        </w:tc>
      </w:tr>
      <w:tr w:rsidR="00F85D35" w:rsidRPr="00FC1E2E" w:rsidTr="00F85D35">
        <w:tc>
          <w:tcPr>
            <w:tcW w:w="4701" w:type="dxa"/>
          </w:tcPr>
          <w:p w:rsidR="00F85D35" w:rsidRPr="00FC1E2E" w:rsidRDefault="00F85D35" w:rsidP="00E835E5">
            <w:pPr>
              <w:numPr>
                <w:ilvl w:val="0"/>
                <w:numId w:val="13"/>
              </w:numPr>
              <w:spacing w:before="240" w:after="240" w:line="360" w:lineRule="auto"/>
              <w:ind w:left="680" w:hanging="680"/>
              <w:jc w:val="both"/>
              <w:rPr>
                <w:rFonts w:ascii="Arial" w:hAnsi="Arial" w:cs="Arial"/>
              </w:rPr>
            </w:pPr>
            <w:r w:rsidRPr="00FC1E2E">
              <w:rPr>
                <w:rFonts w:ascii="Arial" w:hAnsi="Arial" w:cs="Arial"/>
              </w:rPr>
              <w:t xml:space="preserve">100 g of a 35% sucrose solution </w:t>
            </w:r>
          </w:p>
        </w:tc>
        <w:tc>
          <w:tcPr>
            <w:tcW w:w="4230" w:type="dxa"/>
          </w:tcPr>
          <w:p w:rsidR="00F85D35" w:rsidRPr="00FC1E2E" w:rsidRDefault="00F85D35" w:rsidP="00F85D35">
            <w:pPr>
              <w:spacing w:after="240" w:line="360" w:lineRule="auto"/>
              <w:ind w:left="737"/>
              <w:jc w:val="both"/>
              <w:rPr>
                <w:rFonts w:ascii="Arial" w:hAnsi="Arial" w:cs="Arial"/>
              </w:rPr>
            </w:pPr>
          </w:p>
        </w:tc>
      </w:tr>
      <w:tr w:rsidR="00F85D35" w:rsidRPr="00FC1E2E" w:rsidTr="00F85D35">
        <w:tc>
          <w:tcPr>
            <w:tcW w:w="4701" w:type="dxa"/>
          </w:tcPr>
          <w:p w:rsidR="00F85D35" w:rsidRPr="00FC1E2E" w:rsidRDefault="00F85D35" w:rsidP="00E835E5">
            <w:pPr>
              <w:numPr>
                <w:ilvl w:val="0"/>
                <w:numId w:val="13"/>
              </w:numPr>
              <w:spacing w:before="240" w:after="240" w:line="360" w:lineRule="auto"/>
              <w:ind w:left="680" w:hanging="680"/>
              <w:jc w:val="both"/>
              <w:rPr>
                <w:rFonts w:ascii="Arial" w:hAnsi="Arial" w:cs="Arial"/>
              </w:rPr>
            </w:pPr>
            <w:r w:rsidRPr="00FC1E2E">
              <w:rPr>
                <w:rFonts w:ascii="Arial" w:hAnsi="Arial" w:cs="Arial"/>
              </w:rPr>
              <w:t xml:space="preserve">225 g of a 25% sucrose solution </w:t>
            </w:r>
          </w:p>
        </w:tc>
        <w:tc>
          <w:tcPr>
            <w:tcW w:w="4230" w:type="dxa"/>
          </w:tcPr>
          <w:p w:rsidR="00F85D35" w:rsidRPr="00FC1E2E" w:rsidRDefault="00F85D35" w:rsidP="00F85D35">
            <w:pPr>
              <w:spacing w:after="240" w:line="360" w:lineRule="auto"/>
              <w:ind w:left="737"/>
              <w:jc w:val="both"/>
              <w:rPr>
                <w:rFonts w:ascii="Arial" w:hAnsi="Arial" w:cs="Arial"/>
              </w:rPr>
            </w:pPr>
          </w:p>
        </w:tc>
      </w:tr>
      <w:tr w:rsidR="00F85D35" w:rsidRPr="00FC1E2E" w:rsidTr="00F85D35">
        <w:tc>
          <w:tcPr>
            <w:tcW w:w="4701" w:type="dxa"/>
          </w:tcPr>
          <w:p w:rsidR="00F85D35" w:rsidRPr="00FC1E2E" w:rsidRDefault="00F85D35" w:rsidP="00E835E5">
            <w:pPr>
              <w:numPr>
                <w:ilvl w:val="0"/>
                <w:numId w:val="13"/>
              </w:numPr>
              <w:spacing w:before="240" w:after="240" w:line="360" w:lineRule="auto"/>
              <w:ind w:left="680" w:hanging="680"/>
              <w:jc w:val="both"/>
              <w:rPr>
                <w:rFonts w:ascii="Arial" w:hAnsi="Arial" w:cs="Arial"/>
              </w:rPr>
            </w:pPr>
            <w:r w:rsidRPr="00FC1E2E">
              <w:rPr>
                <w:rFonts w:ascii="Arial" w:hAnsi="Arial" w:cs="Arial"/>
              </w:rPr>
              <w:t xml:space="preserve">300 g of a 50% sucrose solution </w:t>
            </w:r>
          </w:p>
        </w:tc>
        <w:tc>
          <w:tcPr>
            <w:tcW w:w="4230" w:type="dxa"/>
          </w:tcPr>
          <w:p w:rsidR="00F85D35" w:rsidRPr="00FC1E2E" w:rsidRDefault="00F85D35" w:rsidP="00F85D35">
            <w:pPr>
              <w:spacing w:after="240" w:line="360" w:lineRule="auto"/>
              <w:ind w:left="737"/>
              <w:jc w:val="both"/>
              <w:rPr>
                <w:rFonts w:ascii="Arial" w:hAnsi="Arial" w:cs="Arial"/>
              </w:rPr>
            </w:pPr>
          </w:p>
        </w:tc>
      </w:tr>
      <w:tr w:rsidR="00F85D35" w:rsidRPr="00FC1E2E" w:rsidTr="00F85D35">
        <w:tc>
          <w:tcPr>
            <w:tcW w:w="4701" w:type="dxa"/>
          </w:tcPr>
          <w:p w:rsidR="00F85D35" w:rsidRPr="00FC1E2E" w:rsidRDefault="00F85D35" w:rsidP="00E835E5">
            <w:pPr>
              <w:numPr>
                <w:ilvl w:val="0"/>
                <w:numId w:val="13"/>
              </w:numPr>
              <w:spacing w:before="240" w:after="240" w:line="360" w:lineRule="auto"/>
              <w:ind w:left="680" w:hanging="680"/>
              <w:jc w:val="both"/>
              <w:rPr>
                <w:rFonts w:ascii="Arial" w:hAnsi="Arial" w:cs="Arial"/>
              </w:rPr>
            </w:pPr>
            <w:r w:rsidRPr="00FC1E2E">
              <w:rPr>
                <w:rFonts w:ascii="Arial" w:hAnsi="Arial" w:cs="Arial"/>
              </w:rPr>
              <w:t xml:space="preserve">88 g of a 22% sucrose solution </w:t>
            </w:r>
          </w:p>
        </w:tc>
        <w:tc>
          <w:tcPr>
            <w:tcW w:w="4230" w:type="dxa"/>
          </w:tcPr>
          <w:p w:rsidR="00F85D35" w:rsidRPr="00FC1E2E" w:rsidRDefault="00F85D35" w:rsidP="00F85D35">
            <w:pPr>
              <w:spacing w:after="240" w:line="360" w:lineRule="auto"/>
              <w:ind w:left="737"/>
              <w:jc w:val="both"/>
              <w:rPr>
                <w:rFonts w:ascii="Arial" w:hAnsi="Arial" w:cs="Arial"/>
              </w:rPr>
            </w:pPr>
          </w:p>
        </w:tc>
      </w:tr>
      <w:tr w:rsidR="00F85D35" w:rsidRPr="00FC1E2E" w:rsidTr="00F85D35">
        <w:tc>
          <w:tcPr>
            <w:tcW w:w="4701" w:type="dxa"/>
          </w:tcPr>
          <w:p w:rsidR="00F85D35" w:rsidRPr="00FC1E2E" w:rsidRDefault="00F85D35" w:rsidP="00E835E5">
            <w:pPr>
              <w:numPr>
                <w:ilvl w:val="0"/>
                <w:numId w:val="13"/>
              </w:numPr>
              <w:spacing w:before="240" w:after="240" w:line="360" w:lineRule="auto"/>
              <w:ind w:left="680" w:hanging="680"/>
              <w:jc w:val="both"/>
              <w:rPr>
                <w:rFonts w:ascii="Arial" w:hAnsi="Arial" w:cs="Arial"/>
              </w:rPr>
            </w:pPr>
            <w:r w:rsidRPr="00FC1E2E">
              <w:rPr>
                <w:rFonts w:ascii="Arial" w:hAnsi="Arial" w:cs="Arial"/>
              </w:rPr>
              <w:t xml:space="preserve">170 g of a 30% sucrose solution </w:t>
            </w:r>
          </w:p>
        </w:tc>
        <w:tc>
          <w:tcPr>
            <w:tcW w:w="4230" w:type="dxa"/>
          </w:tcPr>
          <w:p w:rsidR="00F85D35" w:rsidRPr="00FC1E2E" w:rsidRDefault="00F85D35" w:rsidP="00F85D35">
            <w:pPr>
              <w:spacing w:after="240" w:line="360" w:lineRule="auto"/>
              <w:ind w:left="737"/>
              <w:jc w:val="both"/>
              <w:rPr>
                <w:rFonts w:ascii="Arial" w:hAnsi="Arial" w:cs="Arial"/>
              </w:rPr>
            </w:pPr>
          </w:p>
        </w:tc>
      </w:tr>
      <w:tr w:rsidR="00F85D35" w:rsidRPr="00FC1E2E" w:rsidTr="00F85D35">
        <w:tc>
          <w:tcPr>
            <w:tcW w:w="4701" w:type="dxa"/>
          </w:tcPr>
          <w:p w:rsidR="00F85D35" w:rsidRPr="00FC1E2E" w:rsidRDefault="00F85D35" w:rsidP="00E835E5">
            <w:pPr>
              <w:numPr>
                <w:ilvl w:val="0"/>
                <w:numId w:val="13"/>
              </w:numPr>
              <w:spacing w:before="240" w:after="240" w:line="360" w:lineRule="auto"/>
              <w:ind w:left="680" w:hanging="680"/>
              <w:jc w:val="both"/>
              <w:rPr>
                <w:rFonts w:ascii="Arial" w:hAnsi="Arial" w:cs="Arial"/>
              </w:rPr>
            </w:pPr>
            <w:r w:rsidRPr="00FC1E2E">
              <w:rPr>
                <w:rFonts w:ascii="Arial" w:hAnsi="Arial" w:cs="Arial"/>
              </w:rPr>
              <w:t xml:space="preserve">150 g of a 80% sucrose solution </w:t>
            </w:r>
          </w:p>
        </w:tc>
        <w:tc>
          <w:tcPr>
            <w:tcW w:w="4230" w:type="dxa"/>
          </w:tcPr>
          <w:p w:rsidR="00F85D35" w:rsidRPr="00FC1E2E" w:rsidRDefault="00F85D35" w:rsidP="00F85D35">
            <w:pPr>
              <w:spacing w:after="240" w:line="360" w:lineRule="auto"/>
              <w:ind w:left="737"/>
              <w:jc w:val="both"/>
              <w:rPr>
                <w:rFonts w:ascii="Arial" w:hAnsi="Arial" w:cs="Arial"/>
              </w:rPr>
            </w:pPr>
          </w:p>
        </w:tc>
      </w:tr>
      <w:tr w:rsidR="00F85D35" w:rsidRPr="00FC1E2E" w:rsidTr="00F85D35">
        <w:tc>
          <w:tcPr>
            <w:tcW w:w="4701" w:type="dxa"/>
          </w:tcPr>
          <w:p w:rsidR="00F85D35" w:rsidRPr="00FC1E2E" w:rsidRDefault="00F85D35" w:rsidP="00E835E5">
            <w:pPr>
              <w:numPr>
                <w:ilvl w:val="0"/>
                <w:numId w:val="13"/>
              </w:numPr>
              <w:spacing w:before="240" w:after="240" w:line="360" w:lineRule="auto"/>
              <w:ind w:left="680" w:hanging="680"/>
              <w:jc w:val="both"/>
              <w:rPr>
                <w:rFonts w:ascii="Arial" w:hAnsi="Arial" w:cs="Arial"/>
              </w:rPr>
            </w:pPr>
            <w:r w:rsidRPr="00FC1E2E">
              <w:rPr>
                <w:rFonts w:ascii="Arial" w:hAnsi="Arial" w:cs="Arial"/>
              </w:rPr>
              <w:t xml:space="preserve">200 g of a 38% sucrose solution </w:t>
            </w:r>
          </w:p>
        </w:tc>
        <w:tc>
          <w:tcPr>
            <w:tcW w:w="4230" w:type="dxa"/>
          </w:tcPr>
          <w:p w:rsidR="00F85D35" w:rsidRPr="00FC1E2E" w:rsidRDefault="00F85D35" w:rsidP="00F85D35">
            <w:pPr>
              <w:spacing w:after="240" w:line="360" w:lineRule="auto"/>
              <w:ind w:left="737"/>
              <w:jc w:val="both"/>
              <w:rPr>
                <w:rFonts w:ascii="Arial" w:hAnsi="Arial" w:cs="Arial"/>
              </w:rPr>
            </w:pPr>
          </w:p>
        </w:tc>
      </w:tr>
      <w:tr w:rsidR="00F85D35" w:rsidRPr="00FC1E2E" w:rsidTr="00F85D35">
        <w:tc>
          <w:tcPr>
            <w:tcW w:w="4701" w:type="dxa"/>
          </w:tcPr>
          <w:p w:rsidR="00F85D35" w:rsidRPr="00FC1E2E" w:rsidRDefault="00F85D35" w:rsidP="00E835E5">
            <w:pPr>
              <w:numPr>
                <w:ilvl w:val="0"/>
                <w:numId w:val="13"/>
              </w:numPr>
              <w:spacing w:before="240" w:after="240" w:line="360" w:lineRule="auto"/>
              <w:ind w:left="680" w:hanging="680"/>
              <w:jc w:val="both"/>
              <w:rPr>
                <w:rFonts w:ascii="Arial" w:hAnsi="Arial" w:cs="Arial"/>
              </w:rPr>
            </w:pPr>
            <w:r w:rsidRPr="00FC1E2E">
              <w:rPr>
                <w:rFonts w:ascii="Arial" w:hAnsi="Arial" w:cs="Arial"/>
              </w:rPr>
              <w:t>350 g of a 70% sucrose solution</w:t>
            </w:r>
          </w:p>
        </w:tc>
        <w:tc>
          <w:tcPr>
            <w:tcW w:w="4230" w:type="dxa"/>
          </w:tcPr>
          <w:p w:rsidR="00F85D35" w:rsidRPr="00FC1E2E" w:rsidRDefault="00F85D35" w:rsidP="00F85D35">
            <w:pPr>
              <w:spacing w:after="240" w:line="360" w:lineRule="auto"/>
              <w:ind w:left="737"/>
              <w:jc w:val="both"/>
              <w:rPr>
                <w:rFonts w:ascii="Arial" w:hAnsi="Arial" w:cs="Arial"/>
              </w:rPr>
            </w:pPr>
          </w:p>
        </w:tc>
      </w:tr>
    </w:tbl>
    <w:p w:rsidR="00F85D35" w:rsidRPr="00F85D35" w:rsidRDefault="00F85D35" w:rsidP="00F85D35">
      <w:pPr>
        <w:spacing w:after="240" w:line="360" w:lineRule="auto"/>
        <w:jc w:val="both"/>
        <w:rPr>
          <w:rFonts w:ascii="Arial" w:hAnsi="Arial" w:cs="Arial"/>
        </w:rPr>
      </w:pPr>
    </w:p>
    <w:p w:rsidR="00F85D35" w:rsidRPr="00F85D35" w:rsidRDefault="00F85D35" w:rsidP="00CE63A9">
      <w:pPr>
        <w:numPr>
          <w:ilvl w:val="0"/>
          <w:numId w:val="109"/>
        </w:numPr>
        <w:spacing w:after="240" w:line="360" w:lineRule="auto"/>
        <w:ind w:left="567" w:hanging="567"/>
        <w:jc w:val="both"/>
        <w:rPr>
          <w:rFonts w:ascii="Arial" w:hAnsi="Arial" w:cs="Arial"/>
        </w:rPr>
      </w:pPr>
      <w:r w:rsidRPr="00F85D35">
        <w:rPr>
          <w:rFonts w:ascii="Arial" w:hAnsi="Arial" w:cs="Arial"/>
        </w:rPr>
        <w:t>Find the mass of the following solutions: (10)</w:t>
      </w:r>
    </w:p>
    <w:tbl>
      <w:tblPr>
        <w:tblStyle w:val="TableGrid13"/>
        <w:tblW w:w="0" w:type="auto"/>
        <w:tblInd w:w="108" w:type="dxa"/>
        <w:tblLook w:val="04A0" w:firstRow="1" w:lastRow="0" w:firstColumn="1" w:lastColumn="0" w:noHBand="0" w:noVBand="1"/>
      </w:tblPr>
      <w:tblGrid>
        <w:gridCol w:w="4728"/>
        <w:gridCol w:w="4203"/>
      </w:tblGrid>
      <w:tr w:rsidR="00F85D35" w:rsidRPr="00FC1E2E" w:rsidTr="00F85D35">
        <w:tc>
          <w:tcPr>
            <w:tcW w:w="4728" w:type="dxa"/>
          </w:tcPr>
          <w:p w:rsidR="00F85D35" w:rsidRPr="00FC1E2E" w:rsidRDefault="00F85D35" w:rsidP="00E835E5">
            <w:pPr>
              <w:numPr>
                <w:ilvl w:val="0"/>
                <w:numId w:val="14"/>
              </w:numPr>
              <w:spacing w:before="240" w:after="240" w:line="360" w:lineRule="auto"/>
              <w:ind w:left="680" w:hanging="680"/>
              <w:jc w:val="both"/>
              <w:rPr>
                <w:rFonts w:ascii="Arial" w:hAnsi="Arial" w:cs="Arial"/>
              </w:rPr>
            </w:pPr>
            <w:r w:rsidRPr="00FC1E2E">
              <w:rPr>
                <w:rFonts w:ascii="Arial" w:hAnsi="Arial" w:cs="Arial"/>
              </w:rPr>
              <w:t>5% sucrose solution containing 10 g sucrose</w:t>
            </w:r>
          </w:p>
        </w:tc>
        <w:tc>
          <w:tcPr>
            <w:tcW w:w="4203" w:type="dxa"/>
          </w:tcPr>
          <w:p w:rsidR="00F85D35" w:rsidRPr="00FC1E2E" w:rsidRDefault="00F85D35" w:rsidP="00F85D35">
            <w:pPr>
              <w:spacing w:before="240" w:after="240" w:line="360" w:lineRule="auto"/>
              <w:ind w:left="680" w:hanging="680"/>
              <w:jc w:val="both"/>
              <w:rPr>
                <w:rFonts w:ascii="Arial" w:hAnsi="Arial" w:cs="Arial"/>
              </w:rPr>
            </w:pPr>
          </w:p>
        </w:tc>
      </w:tr>
      <w:tr w:rsidR="00F85D35" w:rsidRPr="00FC1E2E" w:rsidTr="00F85D35">
        <w:tc>
          <w:tcPr>
            <w:tcW w:w="4728" w:type="dxa"/>
          </w:tcPr>
          <w:p w:rsidR="00F85D35" w:rsidRPr="00FC1E2E" w:rsidRDefault="00F85D35" w:rsidP="00E835E5">
            <w:pPr>
              <w:numPr>
                <w:ilvl w:val="0"/>
                <w:numId w:val="14"/>
              </w:numPr>
              <w:spacing w:before="240" w:after="240" w:line="360" w:lineRule="auto"/>
              <w:ind w:left="680" w:hanging="680"/>
              <w:jc w:val="both"/>
              <w:rPr>
                <w:rFonts w:ascii="Arial" w:hAnsi="Arial" w:cs="Arial"/>
              </w:rPr>
            </w:pPr>
            <w:r w:rsidRPr="00FC1E2E">
              <w:rPr>
                <w:rFonts w:ascii="Arial" w:hAnsi="Arial" w:cs="Arial"/>
              </w:rPr>
              <w:t>10% sucrose solution containing 40 g sucrose</w:t>
            </w:r>
          </w:p>
        </w:tc>
        <w:tc>
          <w:tcPr>
            <w:tcW w:w="4203" w:type="dxa"/>
          </w:tcPr>
          <w:p w:rsidR="00F85D35" w:rsidRPr="00FC1E2E" w:rsidRDefault="00F85D35" w:rsidP="00F85D35">
            <w:pPr>
              <w:spacing w:before="240" w:after="240" w:line="360" w:lineRule="auto"/>
              <w:ind w:left="680" w:hanging="680"/>
              <w:jc w:val="both"/>
              <w:rPr>
                <w:rFonts w:ascii="Arial" w:hAnsi="Arial" w:cs="Arial"/>
              </w:rPr>
            </w:pPr>
          </w:p>
        </w:tc>
      </w:tr>
      <w:tr w:rsidR="00F85D35" w:rsidRPr="00FC1E2E" w:rsidTr="00F85D35">
        <w:tc>
          <w:tcPr>
            <w:tcW w:w="4728" w:type="dxa"/>
          </w:tcPr>
          <w:p w:rsidR="00F85D35" w:rsidRPr="00FC1E2E" w:rsidRDefault="00F85D35" w:rsidP="00E835E5">
            <w:pPr>
              <w:numPr>
                <w:ilvl w:val="0"/>
                <w:numId w:val="14"/>
              </w:numPr>
              <w:spacing w:before="240" w:after="240" w:line="360" w:lineRule="auto"/>
              <w:ind w:left="680" w:hanging="680"/>
              <w:jc w:val="both"/>
              <w:rPr>
                <w:rFonts w:ascii="Arial" w:hAnsi="Arial" w:cs="Arial"/>
              </w:rPr>
            </w:pPr>
            <w:r w:rsidRPr="00FC1E2E">
              <w:rPr>
                <w:rFonts w:ascii="Arial" w:hAnsi="Arial" w:cs="Arial"/>
              </w:rPr>
              <w:t>17% sucrose solution containing 85 g sucrose</w:t>
            </w:r>
          </w:p>
        </w:tc>
        <w:tc>
          <w:tcPr>
            <w:tcW w:w="4203" w:type="dxa"/>
          </w:tcPr>
          <w:p w:rsidR="00F85D35" w:rsidRPr="00FC1E2E" w:rsidRDefault="00F85D35" w:rsidP="00F85D35">
            <w:pPr>
              <w:spacing w:before="240" w:after="240" w:line="360" w:lineRule="auto"/>
              <w:ind w:left="680" w:hanging="680"/>
              <w:jc w:val="both"/>
              <w:rPr>
                <w:rFonts w:ascii="Arial" w:hAnsi="Arial" w:cs="Arial"/>
              </w:rPr>
            </w:pPr>
          </w:p>
        </w:tc>
      </w:tr>
      <w:tr w:rsidR="00F85D35" w:rsidRPr="00FC1E2E" w:rsidTr="00F85D35">
        <w:tc>
          <w:tcPr>
            <w:tcW w:w="4728" w:type="dxa"/>
          </w:tcPr>
          <w:p w:rsidR="00F85D35" w:rsidRPr="00FC1E2E" w:rsidRDefault="00F85D35" w:rsidP="00E835E5">
            <w:pPr>
              <w:numPr>
                <w:ilvl w:val="0"/>
                <w:numId w:val="14"/>
              </w:numPr>
              <w:spacing w:before="240" w:after="240" w:line="360" w:lineRule="auto"/>
              <w:ind w:left="680" w:hanging="680"/>
              <w:jc w:val="both"/>
              <w:rPr>
                <w:rFonts w:ascii="Arial" w:hAnsi="Arial" w:cs="Arial"/>
              </w:rPr>
            </w:pPr>
            <w:r w:rsidRPr="00FC1E2E">
              <w:rPr>
                <w:rFonts w:ascii="Arial" w:hAnsi="Arial" w:cs="Arial"/>
              </w:rPr>
              <w:t>25% sucrose solution containing 15 g sucrose</w:t>
            </w:r>
          </w:p>
        </w:tc>
        <w:tc>
          <w:tcPr>
            <w:tcW w:w="4203" w:type="dxa"/>
          </w:tcPr>
          <w:p w:rsidR="00F85D35" w:rsidRPr="00FC1E2E" w:rsidRDefault="00F85D35" w:rsidP="00F85D35">
            <w:pPr>
              <w:spacing w:before="240" w:after="240" w:line="360" w:lineRule="auto"/>
              <w:ind w:left="680" w:hanging="680"/>
              <w:jc w:val="both"/>
              <w:rPr>
                <w:rFonts w:ascii="Arial" w:hAnsi="Arial" w:cs="Arial"/>
              </w:rPr>
            </w:pPr>
          </w:p>
        </w:tc>
      </w:tr>
      <w:tr w:rsidR="00F85D35" w:rsidRPr="00FC1E2E" w:rsidTr="00F85D35">
        <w:tc>
          <w:tcPr>
            <w:tcW w:w="4728" w:type="dxa"/>
          </w:tcPr>
          <w:p w:rsidR="00F85D35" w:rsidRPr="00FC1E2E" w:rsidRDefault="00F85D35" w:rsidP="00E835E5">
            <w:pPr>
              <w:numPr>
                <w:ilvl w:val="0"/>
                <w:numId w:val="14"/>
              </w:numPr>
              <w:spacing w:before="240" w:after="240" w:line="360" w:lineRule="auto"/>
              <w:ind w:left="680" w:hanging="680"/>
              <w:jc w:val="both"/>
              <w:rPr>
                <w:rFonts w:ascii="Arial" w:hAnsi="Arial" w:cs="Arial"/>
              </w:rPr>
            </w:pPr>
            <w:r w:rsidRPr="00FC1E2E">
              <w:rPr>
                <w:rFonts w:ascii="Arial" w:hAnsi="Arial" w:cs="Arial"/>
              </w:rPr>
              <w:t>33% sucrose solution containing 11 g sucrose</w:t>
            </w:r>
          </w:p>
        </w:tc>
        <w:tc>
          <w:tcPr>
            <w:tcW w:w="4203" w:type="dxa"/>
          </w:tcPr>
          <w:p w:rsidR="00F85D35" w:rsidRPr="00FC1E2E" w:rsidRDefault="00F85D35" w:rsidP="00F85D35">
            <w:pPr>
              <w:spacing w:before="240" w:after="240" w:line="360" w:lineRule="auto"/>
              <w:ind w:left="680" w:hanging="680"/>
              <w:jc w:val="both"/>
              <w:rPr>
                <w:rFonts w:ascii="Arial" w:hAnsi="Arial" w:cs="Arial"/>
              </w:rPr>
            </w:pPr>
          </w:p>
        </w:tc>
      </w:tr>
      <w:tr w:rsidR="00F85D35" w:rsidRPr="00FC1E2E" w:rsidTr="00F85D35">
        <w:tc>
          <w:tcPr>
            <w:tcW w:w="4728" w:type="dxa"/>
          </w:tcPr>
          <w:p w:rsidR="00F85D35" w:rsidRPr="00FC1E2E" w:rsidRDefault="00F85D35" w:rsidP="00E835E5">
            <w:pPr>
              <w:numPr>
                <w:ilvl w:val="0"/>
                <w:numId w:val="14"/>
              </w:numPr>
              <w:spacing w:before="240" w:after="240" w:line="360" w:lineRule="auto"/>
              <w:ind w:left="680" w:hanging="680"/>
              <w:jc w:val="both"/>
              <w:rPr>
                <w:rFonts w:ascii="Arial" w:hAnsi="Arial" w:cs="Arial"/>
              </w:rPr>
            </w:pPr>
            <w:r w:rsidRPr="00FC1E2E">
              <w:rPr>
                <w:rFonts w:ascii="Arial" w:hAnsi="Arial" w:cs="Arial"/>
              </w:rPr>
              <w:t xml:space="preserve">45% sucrose solution containing 30 g sucrose </w:t>
            </w:r>
          </w:p>
        </w:tc>
        <w:tc>
          <w:tcPr>
            <w:tcW w:w="4203" w:type="dxa"/>
          </w:tcPr>
          <w:p w:rsidR="00F85D35" w:rsidRPr="00FC1E2E" w:rsidRDefault="00F85D35" w:rsidP="00F85D35">
            <w:pPr>
              <w:spacing w:before="240" w:after="240" w:line="360" w:lineRule="auto"/>
              <w:ind w:left="680" w:hanging="680"/>
              <w:jc w:val="both"/>
              <w:rPr>
                <w:rFonts w:ascii="Arial" w:hAnsi="Arial" w:cs="Arial"/>
              </w:rPr>
            </w:pPr>
          </w:p>
        </w:tc>
      </w:tr>
      <w:tr w:rsidR="00F85D35" w:rsidRPr="00FC1E2E" w:rsidTr="00F85D35">
        <w:tc>
          <w:tcPr>
            <w:tcW w:w="4728" w:type="dxa"/>
          </w:tcPr>
          <w:p w:rsidR="00F85D35" w:rsidRPr="00FC1E2E" w:rsidRDefault="00F85D35" w:rsidP="00E835E5">
            <w:pPr>
              <w:numPr>
                <w:ilvl w:val="0"/>
                <w:numId w:val="14"/>
              </w:numPr>
              <w:spacing w:before="240" w:after="240" w:line="360" w:lineRule="auto"/>
              <w:ind w:left="680" w:hanging="680"/>
              <w:jc w:val="both"/>
              <w:rPr>
                <w:rFonts w:ascii="Arial" w:hAnsi="Arial" w:cs="Arial"/>
              </w:rPr>
            </w:pPr>
            <w:r w:rsidRPr="00FC1E2E">
              <w:rPr>
                <w:rFonts w:ascii="Arial" w:hAnsi="Arial" w:cs="Arial"/>
              </w:rPr>
              <w:t>65% sucrose solution containing 130 g sucrose</w:t>
            </w:r>
          </w:p>
        </w:tc>
        <w:tc>
          <w:tcPr>
            <w:tcW w:w="4203" w:type="dxa"/>
          </w:tcPr>
          <w:p w:rsidR="00F85D35" w:rsidRPr="00FC1E2E" w:rsidRDefault="00F85D35" w:rsidP="00F85D35">
            <w:pPr>
              <w:spacing w:before="240" w:after="240" w:line="360" w:lineRule="auto"/>
              <w:ind w:left="680" w:hanging="680"/>
              <w:jc w:val="both"/>
              <w:rPr>
                <w:rFonts w:ascii="Arial" w:hAnsi="Arial" w:cs="Arial"/>
              </w:rPr>
            </w:pPr>
          </w:p>
        </w:tc>
      </w:tr>
      <w:tr w:rsidR="00F85D35" w:rsidRPr="00FC1E2E" w:rsidTr="00F85D35">
        <w:tc>
          <w:tcPr>
            <w:tcW w:w="4728" w:type="dxa"/>
          </w:tcPr>
          <w:p w:rsidR="00F85D35" w:rsidRPr="00FC1E2E" w:rsidRDefault="00F85D35" w:rsidP="00E835E5">
            <w:pPr>
              <w:numPr>
                <w:ilvl w:val="0"/>
                <w:numId w:val="14"/>
              </w:numPr>
              <w:spacing w:before="240" w:after="240" w:line="360" w:lineRule="auto"/>
              <w:ind w:left="680" w:hanging="680"/>
              <w:jc w:val="both"/>
              <w:rPr>
                <w:rFonts w:ascii="Arial" w:hAnsi="Arial" w:cs="Arial"/>
              </w:rPr>
            </w:pPr>
            <w:r w:rsidRPr="00FC1E2E">
              <w:rPr>
                <w:rFonts w:ascii="Arial" w:hAnsi="Arial" w:cs="Arial"/>
              </w:rPr>
              <w:t>77% sucrose solution containing 38,5 g sucrose</w:t>
            </w:r>
          </w:p>
        </w:tc>
        <w:tc>
          <w:tcPr>
            <w:tcW w:w="4203" w:type="dxa"/>
          </w:tcPr>
          <w:p w:rsidR="00F85D35" w:rsidRPr="00FC1E2E" w:rsidRDefault="00F85D35" w:rsidP="00F85D35">
            <w:pPr>
              <w:spacing w:before="240" w:after="240" w:line="360" w:lineRule="auto"/>
              <w:ind w:left="680" w:hanging="680"/>
              <w:jc w:val="both"/>
              <w:rPr>
                <w:rFonts w:ascii="Arial" w:hAnsi="Arial" w:cs="Arial"/>
              </w:rPr>
            </w:pPr>
          </w:p>
        </w:tc>
      </w:tr>
      <w:tr w:rsidR="00F85D35" w:rsidRPr="00FC1E2E" w:rsidTr="00F85D35">
        <w:tc>
          <w:tcPr>
            <w:tcW w:w="4728" w:type="dxa"/>
          </w:tcPr>
          <w:p w:rsidR="00F85D35" w:rsidRPr="00FC1E2E" w:rsidRDefault="00F85D35" w:rsidP="00E835E5">
            <w:pPr>
              <w:numPr>
                <w:ilvl w:val="0"/>
                <w:numId w:val="14"/>
              </w:numPr>
              <w:spacing w:before="240" w:after="240" w:line="360" w:lineRule="auto"/>
              <w:ind w:left="680" w:hanging="680"/>
              <w:jc w:val="both"/>
              <w:rPr>
                <w:rFonts w:ascii="Arial" w:hAnsi="Arial" w:cs="Arial"/>
              </w:rPr>
            </w:pPr>
            <w:r w:rsidRPr="00FC1E2E">
              <w:rPr>
                <w:rFonts w:ascii="Arial" w:hAnsi="Arial" w:cs="Arial"/>
              </w:rPr>
              <w:t>87% sucrose solution containing 29 g sucrose</w:t>
            </w:r>
          </w:p>
        </w:tc>
        <w:tc>
          <w:tcPr>
            <w:tcW w:w="4203" w:type="dxa"/>
          </w:tcPr>
          <w:p w:rsidR="00F85D35" w:rsidRPr="00FC1E2E" w:rsidRDefault="00F85D35" w:rsidP="00F85D35">
            <w:pPr>
              <w:spacing w:before="240" w:after="240" w:line="360" w:lineRule="auto"/>
              <w:ind w:left="680" w:hanging="680"/>
              <w:jc w:val="both"/>
              <w:rPr>
                <w:rFonts w:ascii="Arial" w:hAnsi="Arial" w:cs="Arial"/>
              </w:rPr>
            </w:pPr>
          </w:p>
        </w:tc>
      </w:tr>
      <w:tr w:rsidR="00F85D35" w:rsidRPr="00FC1E2E" w:rsidTr="00F85D35">
        <w:tc>
          <w:tcPr>
            <w:tcW w:w="4728" w:type="dxa"/>
          </w:tcPr>
          <w:p w:rsidR="00F85D35" w:rsidRPr="00FC1E2E" w:rsidRDefault="00F85D35" w:rsidP="00E835E5">
            <w:pPr>
              <w:numPr>
                <w:ilvl w:val="0"/>
                <w:numId w:val="14"/>
              </w:numPr>
              <w:spacing w:before="240" w:after="240" w:line="360" w:lineRule="auto"/>
              <w:ind w:left="680" w:hanging="680"/>
              <w:jc w:val="both"/>
              <w:rPr>
                <w:rFonts w:ascii="Arial" w:hAnsi="Arial" w:cs="Arial"/>
              </w:rPr>
            </w:pPr>
            <w:r w:rsidRPr="00FC1E2E">
              <w:rPr>
                <w:rFonts w:ascii="Arial" w:hAnsi="Arial" w:cs="Arial"/>
              </w:rPr>
              <w:lastRenderedPageBreak/>
              <w:t>93% sucrose solution containing 40 g sucrose</w:t>
            </w:r>
          </w:p>
        </w:tc>
        <w:tc>
          <w:tcPr>
            <w:tcW w:w="4203" w:type="dxa"/>
          </w:tcPr>
          <w:p w:rsidR="00F85D35" w:rsidRPr="00FC1E2E" w:rsidRDefault="00F85D35" w:rsidP="00F85D35">
            <w:pPr>
              <w:spacing w:before="240" w:after="240" w:line="360" w:lineRule="auto"/>
              <w:ind w:left="680" w:hanging="680"/>
              <w:jc w:val="both"/>
              <w:rPr>
                <w:rFonts w:ascii="Arial" w:hAnsi="Arial" w:cs="Arial"/>
              </w:rPr>
            </w:pPr>
          </w:p>
        </w:tc>
      </w:tr>
    </w:tbl>
    <w:p w:rsidR="00F85D35" w:rsidRPr="00F85D35" w:rsidRDefault="00F85D35" w:rsidP="00F85D35">
      <w:pPr>
        <w:spacing w:after="240" w:line="360" w:lineRule="auto"/>
        <w:jc w:val="both"/>
        <w:rPr>
          <w:rFonts w:ascii="Arial" w:hAnsi="Arial" w:cs="Arial"/>
        </w:rPr>
      </w:pPr>
    </w:p>
    <w:p w:rsidR="00F85D35" w:rsidRPr="00F85D35" w:rsidRDefault="00F85D35" w:rsidP="00CE63A9">
      <w:pPr>
        <w:numPr>
          <w:ilvl w:val="0"/>
          <w:numId w:val="109"/>
        </w:numPr>
        <w:spacing w:after="240" w:line="360" w:lineRule="auto"/>
        <w:ind w:left="567" w:hanging="567"/>
        <w:jc w:val="both"/>
        <w:rPr>
          <w:rFonts w:ascii="Arial" w:hAnsi="Arial" w:cs="Arial"/>
        </w:rPr>
      </w:pPr>
      <w:r w:rsidRPr="00F85D35">
        <w:rPr>
          <w:rFonts w:ascii="Arial" w:hAnsi="Arial" w:cs="Arial"/>
        </w:rPr>
        <w:t>Calculate the following concentrations: (10)</w:t>
      </w:r>
    </w:p>
    <w:tbl>
      <w:tblPr>
        <w:tblStyle w:val="TableGrid13"/>
        <w:tblW w:w="0" w:type="auto"/>
        <w:tblInd w:w="250" w:type="dxa"/>
        <w:tblLook w:val="04A0" w:firstRow="1" w:lastRow="0" w:firstColumn="1" w:lastColumn="0" w:noHBand="0" w:noVBand="1"/>
      </w:tblPr>
      <w:tblGrid>
        <w:gridCol w:w="4939"/>
        <w:gridCol w:w="4053"/>
      </w:tblGrid>
      <w:tr w:rsidR="00F85D35" w:rsidRPr="00FC1E2E" w:rsidTr="00F85D35">
        <w:tc>
          <w:tcPr>
            <w:tcW w:w="4939" w:type="dxa"/>
          </w:tcPr>
          <w:p w:rsidR="00F85D35" w:rsidRPr="00FC1E2E" w:rsidRDefault="00F85D35" w:rsidP="00E835E5">
            <w:pPr>
              <w:numPr>
                <w:ilvl w:val="0"/>
                <w:numId w:val="15"/>
              </w:numPr>
              <w:spacing w:before="240" w:after="240" w:line="360" w:lineRule="auto"/>
              <w:jc w:val="both"/>
              <w:rPr>
                <w:rFonts w:ascii="Arial" w:hAnsi="Arial" w:cs="Arial"/>
              </w:rPr>
            </w:pPr>
            <w:r w:rsidRPr="00FC1E2E">
              <w:rPr>
                <w:rFonts w:ascii="Arial" w:hAnsi="Arial" w:cs="Arial"/>
              </w:rPr>
              <w:t xml:space="preserve">Calculate the concentration in g/l of a solution containing 12 g solute in 2 l of solution </w:t>
            </w:r>
          </w:p>
        </w:tc>
        <w:tc>
          <w:tcPr>
            <w:tcW w:w="4053"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939" w:type="dxa"/>
          </w:tcPr>
          <w:p w:rsidR="00F85D35" w:rsidRPr="00FC1E2E" w:rsidRDefault="00F85D35" w:rsidP="00E835E5">
            <w:pPr>
              <w:numPr>
                <w:ilvl w:val="0"/>
                <w:numId w:val="15"/>
              </w:numPr>
              <w:spacing w:before="240" w:after="240" w:line="360" w:lineRule="auto"/>
              <w:jc w:val="both"/>
              <w:rPr>
                <w:rFonts w:ascii="Arial" w:hAnsi="Arial" w:cs="Arial"/>
              </w:rPr>
            </w:pPr>
            <w:r w:rsidRPr="00FC1E2E">
              <w:rPr>
                <w:rFonts w:ascii="Arial" w:hAnsi="Arial" w:cs="Arial"/>
              </w:rPr>
              <w:t>Calculate the concentration in g/l of a solution containing 72 g solute in 120 cm3 of solution</w:t>
            </w:r>
          </w:p>
        </w:tc>
        <w:tc>
          <w:tcPr>
            <w:tcW w:w="4053"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939" w:type="dxa"/>
          </w:tcPr>
          <w:p w:rsidR="00F85D35" w:rsidRPr="00FC1E2E" w:rsidRDefault="00F85D35" w:rsidP="00E835E5">
            <w:pPr>
              <w:numPr>
                <w:ilvl w:val="0"/>
                <w:numId w:val="15"/>
              </w:numPr>
              <w:spacing w:before="240" w:after="240" w:line="360" w:lineRule="auto"/>
              <w:jc w:val="both"/>
              <w:rPr>
                <w:rFonts w:ascii="Arial" w:hAnsi="Arial" w:cs="Arial"/>
              </w:rPr>
            </w:pPr>
            <w:r w:rsidRPr="00FC1E2E">
              <w:rPr>
                <w:rFonts w:ascii="Arial" w:hAnsi="Arial" w:cs="Arial"/>
              </w:rPr>
              <w:t xml:space="preserve">Calculate the concentration in g/l of a solution containing 35 g solute in 250 cm3 of solution </w:t>
            </w:r>
          </w:p>
        </w:tc>
        <w:tc>
          <w:tcPr>
            <w:tcW w:w="4053"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939" w:type="dxa"/>
          </w:tcPr>
          <w:p w:rsidR="00F85D35" w:rsidRPr="00FC1E2E" w:rsidRDefault="00F85D35" w:rsidP="00E835E5">
            <w:pPr>
              <w:numPr>
                <w:ilvl w:val="0"/>
                <w:numId w:val="15"/>
              </w:numPr>
              <w:spacing w:before="240" w:after="240" w:line="360" w:lineRule="auto"/>
              <w:jc w:val="both"/>
              <w:rPr>
                <w:rFonts w:ascii="Arial" w:hAnsi="Arial" w:cs="Arial"/>
              </w:rPr>
            </w:pPr>
            <w:r w:rsidRPr="00FC1E2E">
              <w:rPr>
                <w:rFonts w:ascii="Arial" w:hAnsi="Arial" w:cs="Arial"/>
              </w:rPr>
              <w:t>Calculate the concentration in g/l of a solution containing 125 g solute in 50 ml of solution</w:t>
            </w:r>
          </w:p>
        </w:tc>
        <w:tc>
          <w:tcPr>
            <w:tcW w:w="4053"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939" w:type="dxa"/>
          </w:tcPr>
          <w:p w:rsidR="00F85D35" w:rsidRPr="00FC1E2E" w:rsidRDefault="00F85D35" w:rsidP="00E835E5">
            <w:pPr>
              <w:numPr>
                <w:ilvl w:val="0"/>
                <w:numId w:val="15"/>
              </w:numPr>
              <w:spacing w:before="240" w:after="240" w:line="360" w:lineRule="auto"/>
              <w:jc w:val="both"/>
              <w:rPr>
                <w:rFonts w:ascii="Arial" w:hAnsi="Arial" w:cs="Arial"/>
              </w:rPr>
            </w:pPr>
            <w:r w:rsidRPr="00FC1E2E">
              <w:rPr>
                <w:rFonts w:ascii="Arial" w:hAnsi="Arial" w:cs="Arial"/>
              </w:rPr>
              <w:t>Calculate the concentration in g/l of a solution containing 225 g solute in 400 ml of solution</w:t>
            </w:r>
          </w:p>
        </w:tc>
        <w:tc>
          <w:tcPr>
            <w:tcW w:w="4053"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939" w:type="dxa"/>
          </w:tcPr>
          <w:p w:rsidR="00F85D35" w:rsidRPr="00FC1E2E" w:rsidRDefault="00F85D35" w:rsidP="00E835E5">
            <w:pPr>
              <w:numPr>
                <w:ilvl w:val="0"/>
                <w:numId w:val="15"/>
              </w:numPr>
              <w:spacing w:before="240" w:after="240" w:line="360" w:lineRule="auto"/>
              <w:jc w:val="both"/>
              <w:rPr>
                <w:rFonts w:ascii="Arial" w:hAnsi="Arial" w:cs="Arial"/>
              </w:rPr>
            </w:pPr>
            <w:r w:rsidRPr="00FC1E2E">
              <w:rPr>
                <w:rFonts w:ascii="Arial" w:hAnsi="Arial" w:cs="Arial"/>
              </w:rPr>
              <w:t xml:space="preserve">Calculate the concentration in g/l of a solution containing 47 g solute in 85 ml of solution </w:t>
            </w:r>
          </w:p>
        </w:tc>
        <w:tc>
          <w:tcPr>
            <w:tcW w:w="4053"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939" w:type="dxa"/>
          </w:tcPr>
          <w:p w:rsidR="00F85D35" w:rsidRPr="00FC1E2E" w:rsidRDefault="00F85D35" w:rsidP="00E835E5">
            <w:pPr>
              <w:numPr>
                <w:ilvl w:val="0"/>
                <w:numId w:val="15"/>
              </w:numPr>
              <w:spacing w:before="240" w:after="240" w:line="360" w:lineRule="auto"/>
              <w:jc w:val="both"/>
              <w:rPr>
                <w:rFonts w:ascii="Arial" w:hAnsi="Arial" w:cs="Arial"/>
              </w:rPr>
            </w:pPr>
            <w:r w:rsidRPr="00FC1E2E">
              <w:rPr>
                <w:rFonts w:ascii="Arial" w:hAnsi="Arial" w:cs="Arial"/>
              </w:rPr>
              <w:lastRenderedPageBreak/>
              <w:t xml:space="preserve">Calculate the concentration in g/l of a solution containing 163 g solute in 50 ml of solution </w:t>
            </w:r>
          </w:p>
        </w:tc>
        <w:tc>
          <w:tcPr>
            <w:tcW w:w="4053"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939" w:type="dxa"/>
          </w:tcPr>
          <w:p w:rsidR="00F85D35" w:rsidRPr="00FC1E2E" w:rsidRDefault="00F85D35" w:rsidP="00E835E5">
            <w:pPr>
              <w:numPr>
                <w:ilvl w:val="0"/>
                <w:numId w:val="15"/>
              </w:numPr>
              <w:spacing w:before="240" w:after="240" w:line="360" w:lineRule="auto"/>
              <w:jc w:val="both"/>
              <w:rPr>
                <w:rFonts w:ascii="Arial" w:hAnsi="Arial" w:cs="Arial"/>
              </w:rPr>
            </w:pPr>
            <w:r w:rsidRPr="00FC1E2E">
              <w:rPr>
                <w:rFonts w:ascii="Arial" w:hAnsi="Arial" w:cs="Arial"/>
              </w:rPr>
              <w:t xml:space="preserve">Calculate the concentration in mg/ml of a solution containing 85 mg solute in 20 ml of solution </w:t>
            </w:r>
          </w:p>
        </w:tc>
        <w:tc>
          <w:tcPr>
            <w:tcW w:w="4053"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939" w:type="dxa"/>
          </w:tcPr>
          <w:p w:rsidR="00F85D35" w:rsidRPr="00FC1E2E" w:rsidRDefault="00F85D35" w:rsidP="00E835E5">
            <w:pPr>
              <w:numPr>
                <w:ilvl w:val="0"/>
                <w:numId w:val="15"/>
              </w:numPr>
              <w:spacing w:before="240" w:after="240" w:line="360" w:lineRule="auto"/>
              <w:jc w:val="both"/>
              <w:rPr>
                <w:rFonts w:ascii="Arial" w:hAnsi="Arial" w:cs="Arial"/>
              </w:rPr>
            </w:pPr>
            <w:r w:rsidRPr="00FC1E2E">
              <w:rPr>
                <w:rFonts w:ascii="Arial" w:hAnsi="Arial" w:cs="Arial"/>
              </w:rPr>
              <w:t>Calculate the concentration in mg/ml of a solution containing 222 g solute in 11 ml of solution</w:t>
            </w:r>
          </w:p>
        </w:tc>
        <w:tc>
          <w:tcPr>
            <w:tcW w:w="4053"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939" w:type="dxa"/>
          </w:tcPr>
          <w:p w:rsidR="00F85D35" w:rsidRPr="00FC1E2E" w:rsidRDefault="00F85D35" w:rsidP="00E835E5">
            <w:pPr>
              <w:numPr>
                <w:ilvl w:val="0"/>
                <w:numId w:val="15"/>
              </w:numPr>
              <w:spacing w:before="240" w:after="240" w:line="360" w:lineRule="auto"/>
              <w:jc w:val="both"/>
              <w:rPr>
                <w:rFonts w:ascii="Arial" w:hAnsi="Arial" w:cs="Arial"/>
              </w:rPr>
            </w:pPr>
            <w:r w:rsidRPr="00FC1E2E">
              <w:rPr>
                <w:rFonts w:ascii="Arial" w:hAnsi="Arial" w:cs="Arial"/>
              </w:rPr>
              <w:t>Calculate the concentration in g/l of a solution containing 0,02 g solute in 100 ml of solution</w:t>
            </w:r>
          </w:p>
        </w:tc>
        <w:tc>
          <w:tcPr>
            <w:tcW w:w="4053" w:type="dxa"/>
          </w:tcPr>
          <w:p w:rsidR="00F85D35" w:rsidRPr="00FC1E2E" w:rsidRDefault="00F85D35" w:rsidP="00F85D35">
            <w:pPr>
              <w:spacing w:before="240" w:after="240" w:line="360" w:lineRule="auto"/>
              <w:jc w:val="both"/>
              <w:rPr>
                <w:rFonts w:ascii="Arial" w:hAnsi="Arial" w:cs="Arial"/>
              </w:rPr>
            </w:pPr>
          </w:p>
        </w:tc>
      </w:tr>
    </w:tbl>
    <w:p w:rsidR="00F85D35" w:rsidRPr="00F85D35" w:rsidRDefault="00F85D35" w:rsidP="00F85D35">
      <w:pPr>
        <w:spacing w:after="240" w:line="360" w:lineRule="auto"/>
        <w:jc w:val="both"/>
        <w:rPr>
          <w:rFonts w:ascii="Arial" w:hAnsi="Arial" w:cs="Arial"/>
        </w:rPr>
      </w:pPr>
    </w:p>
    <w:p w:rsidR="00F85D35" w:rsidRPr="00F85D35" w:rsidRDefault="00F85D35" w:rsidP="00CE63A9">
      <w:pPr>
        <w:numPr>
          <w:ilvl w:val="0"/>
          <w:numId w:val="109"/>
        </w:numPr>
        <w:spacing w:after="240" w:line="360" w:lineRule="auto"/>
        <w:ind w:left="567" w:hanging="567"/>
        <w:jc w:val="both"/>
        <w:rPr>
          <w:rFonts w:ascii="Arial" w:hAnsi="Arial" w:cs="Arial"/>
        </w:rPr>
      </w:pPr>
      <w:r w:rsidRPr="00F85D35">
        <w:rPr>
          <w:rFonts w:ascii="Arial" w:hAnsi="Arial" w:cs="Arial"/>
        </w:rPr>
        <w:t>Calculate the following volumes: (11)</w:t>
      </w:r>
    </w:p>
    <w:tbl>
      <w:tblPr>
        <w:tblStyle w:val="TableGrid13"/>
        <w:tblW w:w="9072" w:type="dxa"/>
        <w:tblInd w:w="250" w:type="dxa"/>
        <w:tblLook w:val="04A0" w:firstRow="1" w:lastRow="0" w:firstColumn="1" w:lastColumn="0" w:noHBand="0" w:noVBand="1"/>
      </w:tblPr>
      <w:tblGrid>
        <w:gridCol w:w="4961"/>
        <w:gridCol w:w="4111"/>
      </w:tblGrid>
      <w:tr w:rsidR="00F85D35" w:rsidRPr="00FC1E2E" w:rsidTr="00F85D35">
        <w:tc>
          <w:tcPr>
            <w:tcW w:w="4961" w:type="dxa"/>
          </w:tcPr>
          <w:p w:rsidR="00F85D35" w:rsidRPr="00FC1E2E" w:rsidRDefault="00F85D35" w:rsidP="00E835E5">
            <w:pPr>
              <w:numPr>
                <w:ilvl w:val="0"/>
                <w:numId w:val="16"/>
              </w:numPr>
              <w:spacing w:before="240" w:after="240" w:line="360" w:lineRule="auto"/>
              <w:jc w:val="both"/>
              <w:rPr>
                <w:rFonts w:ascii="Arial" w:hAnsi="Arial" w:cs="Arial"/>
              </w:rPr>
            </w:pPr>
            <w:r w:rsidRPr="00FC1E2E">
              <w:rPr>
                <w:rFonts w:ascii="Arial" w:hAnsi="Arial" w:cs="Arial"/>
              </w:rPr>
              <w:t>Calculate the volume of the solution required to give a concentration of 175 g/l using 25 g of solute.</w:t>
            </w:r>
          </w:p>
        </w:tc>
        <w:tc>
          <w:tcPr>
            <w:tcW w:w="4111"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961" w:type="dxa"/>
          </w:tcPr>
          <w:p w:rsidR="00F85D35" w:rsidRPr="00FC1E2E" w:rsidRDefault="00F85D35" w:rsidP="00E835E5">
            <w:pPr>
              <w:numPr>
                <w:ilvl w:val="0"/>
                <w:numId w:val="16"/>
              </w:numPr>
              <w:spacing w:before="240" w:after="240" w:line="360" w:lineRule="auto"/>
              <w:jc w:val="both"/>
              <w:rPr>
                <w:rFonts w:ascii="Arial" w:hAnsi="Arial" w:cs="Arial"/>
              </w:rPr>
            </w:pPr>
            <w:r w:rsidRPr="00FC1E2E">
              <w:rPr>
                <w:rFonts w:ascii="Arial" w:hAnsi="Arial" w:cs="Arial"/>
              </w:rPr>
              <w:t>Calculate the volume of the solution required to give a concentration of 80 g/l using 60 g of solute.</w:t>
            </w:r>
          </w:p>
        </w:tc>
        <w:tc>
          <w:tcPr>
            <w:tcW w:w="4111"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961" w:type="dxa"/>
          </w:tcPr>
          <w:p w:rsidR="00F85D35" w:rsidRPr="00FC1E2E" w:rsidRDefault="00F85D35" w:rsidP="00E835E5">
            <w:pPr>
              <w:numPr>
                <w:ilvl w:val="0"/>
                <w:numId w:val="16"/>
              </w:numPr>
              <w:spacing w:before="240" w:after="240" w:line="360" w:lineRule="auto"/>
              <w:jc w:val="both"/>
              <w:rPr>
                <w:rFonts w:ascii="Arial" w:hAnsi="Arial" w:cs="Arial"/>
              </w:rPr>
            </w:pPr>
            <w:r w:rsidRPr="00FC1E2E">
              <w:rPr>
                <w:rFonts w:ascii="Arial" w:hAnsi="Arial" w:cs="Arial"/>
              </w:rPr>
              <w:t>Calculate the volume of the solution required to give a concentration of 45 g/l using 125 g of solute.</w:t>
            </w:r>
          </w:p>
        </w:tc>
        <w:tc>
          <w:tcPr>
            <w:tcW w:w="4111"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961" w:type="dxa"/>
          </w:tcPr>
          <w:p w:rsidR="00F85D35" w:rsidRPr="00FC1E2E" w:rsidRDefault="00F85D35" w:rsidP="00E835E5">
            <w:pPr>
              <w:numPr>
                <w:ilvl w:val="0"/>
                <w:numId w:val="16"/>
              </w:numPr>
              <w:spacing w:before="240" w:after="240" w:line="360" w:lineRule="auto"/>
              <w:jc w:val="both"/>
              <w:rPr>
                <w:rFonts w:ascii="Arial" w:hAnsi="Arial" w:cs="Arial"/>
              </w:rPr>
            </w:pPr>
            <w:r w:rsidRPr="00FC1E2E">
              <w:rPr>
                <w:rFonts w:ascii="Arial" w:hAnsi="Arial" w:cs="Arial"/>
              </w:rPr>
              <w:lastRenderedPageBreak/>
              <w:t>Calculate the volume of the solution required to give a concentration of 10 g/l using 2,5 g of solute.</w:t>
            </w:r>
          </w:p>
        </w:tc>
        <w:tc>
          <w:tcPr>
            <w:tcW w:w="4111"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961" w:type="dxa"/>
          </w:tcPr>
          <w:p w:rsidR="00F85D35" w:rsidRPr="00FC1E2E" w:rsidRDefault="00F85D35" w:rsidP="00E835E5">
            <w:pPr>
              <w:numPr>
                <w:ilvl w:val="0"/>
                <w:numId w:val="16"/>
              </w:numPr>
              <w:spacing w:before="240" w:after="240" w:line="360" w:lineRule="auto"/>
              <w:jc w:val="both"/>
              <w:rPr>
                <w:rFonts w:ascii="Arial" w:hAnsi="Arial" w:cs="Arial"/>
              </w:rPr>
            </w:pPr>
            <w:r w:rsidRPr="00FC1E2E">
              <w:rPr>
                <w:rFonts w:ascii="Arial" w:hAnsi="Arial" w:cs="Arial"/>
              </w:rPr>
              <w:t>Calculate the volume of the solution required to give a concentration of 100 g/l using 20 g of solute.</w:t>
            </w:r>
          </w:p>
        </w:tc>
        <w:tc>
          <w:tcPr>
            <w:tcW w:w="4111"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961" w:type="dxa"/>
          </w:tcPr>
          <w:p w:rsidR="00F85D35" w:rsidRPr="00FC1E2E" w:rsidRDefault="00F85D35" w:rsidP="00E835E5">
            <w:pPr>
              <w:numPr>
                <w:ilvl w:val="0"/>
                <w:numId w:val="16"/>
              </w:numPr>
              <w:spacing w:before="240" w:after="240" w:line="360" w:lineRule="auto"/>
              <w:jc w:val="both"/>
              <w:rPr>
                <w:rFonts w:ascii="Arial" w:hAnsi="Arial" w:cs="Arial"/>
              </w:rPr>
            </w:pPr>
            <w:r w:rsidRPr="00FC1E2E">
              <w:rPr>
                <w:rFonts w:ascii="Arial" w:hAnsi="Arial" w:cs="Arial"/>
              </w:rPr>
              <w:t>Calculate the volume of the solution required to give a concentration of 35 g/l using 140 g of solute</w:t>
            </w:r>
          </w:p>
        </w:tc>
        <w:tc>
          <w:tcPr>
            <w:tcW w:w="4111"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961" w:type="dxa"/>
          </w:tcPr>
          <w:p w:rsidR="00F85D35" w:rsidRPr="00FC1E2E" w:rsidRDefault="00F85D35" w:rsidP="00E835E5">
            <w:pPr>
              <w:numPr>
                <w:ilvl w:val="0"/>
                <w:numId w:val="16"/>
              </w:numPr>
              <w:spacing w:before="240" w:after="240" w:line="360" w:lineRule="auto"/>
              <w:jc w:val="both"/>
              <w:rPr>
                <w:rFonts w:ascii="Arial" w:hAnsi="Arial" w:cs="Arial"/>
              </w:rPr>
            </w:pPr>
            <w:r w:rsidRPr="00FC1E2E">
              <w:rPr>
                <w:rFonts w:ascii="Arial" w:hAnsi="Arial" w:cs="Arial"/>
              </w:rPr>
              <w:t>Calculate the volume of the solution required to give a concentration of 12 g/l using 48 g of solute.</w:t>
            </w:r>
          </w:p>
        </w:tc>
        <w:tc>
          <w:tcPr>
            <w:tcW w:w="4111"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961" w:type="dxa"/>
          </w:tcPr>
          <w:p w:rsidR="00F85D35" w:rsidRPr="00FC1E2E" w:rsidRDefault="00F85D35" w:rsidP="00E835E5">
            <w:pPr>
              <w:numPr>
                <w:ilvl w:val="0"/>
                <w:numId w:val="16"/>
              </w:numPr>
              <w:spacing w:before="240" w:after="240" w:line="360" w:lineRule="auto"/>
              <w:jc w:val="both"/>
              <w:rPr>
                <w:rFonts w:ascii="Arial" w:hAnsi="Arial" w:cs="Arial"/>
              </w:rPr>
            </w:pPr>
            <w:r w:rsidRPr="00FC1E2E">
              <w:rPr>
                <w:rFonts w:ascii="Arial" w:hAnsi="Arial" w:cs="Arial"/>
              </w:rPr>
              <w:t>Calculate the volume of the solution required to give a concentration of 36 g/l using 9 g of solute.</w:t>
            </w:r>
          </w:p>
        </w:tc>
        <w:tc>
          <w:tcPr>
            <w:tcW w:w="4111"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961" w:type="dxa"/>
          </w:tcPr>
          <w:p w:rsidR="00F85D35" w:rsidRPr="00FC1E2E" w:rsidRDefault="00F85D35" w:rsidP="00E835E5">
            <w:pPr>
              <w:numPr>
                <w:ilvl w:val="0"/>
                <w:numId w:val="16"/>
              </w:numPr>
              <w:spacing w:before="240" w:after="240" w:line="360" w:lineRule="auto"/>
              <w:jc w:val="both"/>
              <w:rPr>
                <w:rFonts w:ascii="Arial" w:hAnsi="Arial" w:cs="Arial"/>
              </w:rPr>
            </w:pPr>
            <w:r w:rsidRPr="00FC1E2E">
              <w:rPr>
                <w:rFonts w:ascii="Arial" w:hAnsi="Arial" w:cs="Arial"/>
              </w:rPr>
              <w:t>Calculate the volume of the solution required to give a concentration of 56 g/l using 7 g of solute.</w:t>
            </w:r>
          </w:p>
        </w:tc>
        <w:tc>
          <w:tcPr>
            <w:tcW w:w="4111"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961" w:type="dxa"/>
          </w:tcPr>
          <w:p w:rsidR="00F85D35" w:rsidRPr="00FC1E2E" w:rsidRDefault="00F85D35" w:rsidP="00E835E5">
            <w:pPr>
              <w:numPr>
                <w:ilvl w:val="0"/>
                <w:numId w:val="16"/>
              </w:numPr>
              <w:spacing w:before="240" w:after="240" w:line="360" w:lineRule="auto"/>
              <w:jc w:val="both"/>
              <w:rPr>
                <w:rFonts w:ascii="Arial" w:hAnsi="Arial" w:cs="Arial"/>
              </w:rPr>
            </w:pPr>
            <w:r w:rsidRPr="00FC1E2E">
              <w:rPr>
                <w:rFonts w:ascii="Arial" w:hAnsi="Arial" w:cs="Arial"/>
              </w:rPr>
              <w:t>Calculate the volume of the solution required to give a concentration of 330 g/l using 15 g of solute.</w:t>
            </w:r>
          </w:p>
        </w:tc>
        <w:tc>
          <w:tcPr>
            <w:tcW w:w="4111"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961" w:type="dxa"/>
          </w:tcPr>
          <w:p w:rsidR="00F85D35" w:rsidRPr="00FC1E2E" w:rsidRDefault="00F85D35" w:rsidP="00E835E5">
            <w:pPr>
              <w:numPr>
                <w:ilvl w:val="0"/>
                <w:numId w:val="16"/>
              </w:numPr>
              <w:spacing w:after="240" w:line="360" w:lineRule="auto"/>
              <w:jc w:val="both"/>
              <w:rPr>
                <w:rFonts w:ascii="Arial" w:hAnsi="Arial" w:cs="Arial"/>
              </w:rPr>
            </w:pPr>
            <w:r w:rsidRPr="00FC1E2E">
              <w:rPr>
                <w:rFonts w:ascii="Arial" w:hAnsi="Arial" w:cs="Arial"/>
              </w:rPr>
              <w:t>Calculate the volume of the solution required to give a concentration of 136 g/l using 12 g of solute.</w:t>
            </w:r>
          </w:p>
        </w:tc>
        <w:tc>
          <w:tcPr>
            <w:tcW w:w="4111" w:type="dxa"/>
          </w:tcPr>
          <w:p w:rsidR="00F85D35" w:rsidRPr="00FC1E2E" w:rsidRDefault="00F85D35" w:rsidP="00F85D35">
            <w:pPr>
              <w:spacing w:before="240" w:after="240" w:line="360" w:lineRule="auto"/>
              <w:jc w:val="both"/>
              <w:rPr>
                <w:rFonts w:ascii="Arial" w:hAnsi="Arial" w:cs="Arial"/>
              </w:rPr>
            </w:pPr>
          </w:p>
        </w:tc>
      </w:tr>
    </w:tbl>
    <w:p w:rsidR="00F85D35" w:rsidRPr="00F85D35" w:rsidRDefault="00F85D35" w:rsidP="00F85D35">
      <w:pPr>
        <w:spacing w:after="240" w:line="360" w:lineRule="auto"/>
        <w:jc w:val="both"/>
        <w:rPr>
          <w:rFonts w:ascii="Arial" w:hAnsi="Arial" w:cs="Arial"/>
        </w:rPr>
      </w:pPr>
    </w:p>
    <w:p w:rsidR="00F85D35" w:rsidRPr="00F85D35" w:rsidRDefault="00F85D35" w:rsidP="00CE63A9">
      <w:pPr>
        <w:numPr>
          <w:ilvl w:val="0"/>
          <w:numId w:val="109"/>
        </w:numPr>
        <w:spacing w:after="240" w:line="360" w:lineRule="auto"/>
        <w:ind w:left="567" w:hanging="567"/>
        <w:jc w:val="both"/>
        <w:rPr>
          <w:rFonts w:ascii="Arial" w:hAnsi="Arial" w:cs="Arial"/>
        </w:rPr>
      </w:pPr>
      <w:r w:rsidRPr="00F85D35">
        <w:rPr>
          <w:rFonts w:ascii="Arial" w:hAnsi="Arial" w:cs="Arial"/>
        </w:rPr>
        <w:t>Calculate the following quantities: (10)</w:t>
      </w:r>
    </w:p>
    <w:tbl>
      <w:tblPr>
        <w:tblStyle w:val="TableGrid13"/>
        <w:tblW w:w="9072" w:type="dxa"/>
        <w:tblInd w:w="250" w:type="dxa"/>
        <w:tblLook w:val="04A0" w:firstRow="1" w:lastRow="0" w:firstColumn="1" w:lastColumn="0" w:noHBand="0" w:noVBand="1"/>
      </w:tblPr>
      <w:tblGrid>
        <w:gridCol w:w="4961"/>
        <w:gridCol w:w="4111"/>
      </w:tblGrid>
      <w:tr w:rsidR="00F85D35" w:rsidRPr="00FC1E2E" w:rsidTr="00F85D35">
        <w:tc>
          <w:tcPr>
            <w:tcW w:w="4961" w:type="dxa"/>
          </w:tcPr>
          <w:p w:rsidR="00F85D35" w:rsidRPr="00FC1E2E" w:rsidRDefault="00F85D35" w:rsidP="00E835E5">
            <w:pPr>
              <w:numPr>
                <w:ilvl w:val="0"/>
                <w:numId w:val="17"/>
              </w:numPr>
              <w:spacing w:before="240" w:after="240" w:line="360" w:lineRule="auto"/>
              <w:jc w:val="both"/>
              <w:rPr>
                <w:rFonts w:ascii="Arial" w:hAnsi="Arial" w:cs="Arial"/>
              </w:rPr>
            </w:pPr>
            <w:r w:rsidRPr="00FC1E2E">
              <w:rPr>
                <w:rFonts w:ascii="Arial" w:hAnsi="Arial" w:cs="Arial"/>
              </w:rPr>
              <w:t>Calculate the quantity of sugar that must be placed in a 200 ml volumetric flask to give a concentration of 5 g/l (grams per litre).</w:t>
            </w:r>
          </w:p>
        </w:tc>
        <w:tc>
          <w:tcPr>
            <w:tcW w:w="4111"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961" w:type="dxa"/>
          </w:tcPr>
          <w:p w:rsidR="00F85D35" w:rsidRPr="00FC1E2E" w:rsidRDefault="00F85D35" w:rsidP="00E835E5">
            <w:pPr>
              <w:numPr>
                <w:ilvl w:val="0"/>
                <w:numId w:val="17"/>
              </w:numPr>
              <w:spacing w:before="240" w:after="240" w:line="360" w:lineRule="auto"/>
              <w:jc w:val="both"/>
              <w:rPr>
                <w:rFonts w:ascii="Arial" w:hAnsi="Arial" w:cs="Arial"/>
              </w:rPr>
            </w:pPr>
            <w:r w:rsidRPr="00FC1E2E">
              <w:rPr>
                <w:rFonts w:ascii="Arial" w:hAnsi="Arial" w:cs="Arial"/>
              </w:rPr>
              <w:t>Calculate the quantity of sugar that must be placed in a 100 ml volumetric flask to give a concentration of 15 g/l (grams per litre).</w:t>
            </w:r>
          </w:p>
        </w:tc>
        <w:tc>
          <w:tcPr>
            <w:tcW w:w="4111"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961" w:type="dxa"/>
          </w:tcPr>
          <w:p w:rsidR="00F85D35" w:rsidRPr="00FC1E2E" w:rsidRDefault="00F85D35" w:rsidP="00E835E5">
            <w:pPr>
              <w:numPr>
                <w:ilvl w:val="0"/>
                <w:numId w:val="17"/>
              </w:numPr>
              <w:spacing w:before="240" w:after="240" w:line="360" w:lineRule="auto"/>
              <w:jc w:val="both"/>
              <w:rPr>
                <w:rFonts w:ascii="Arial" w:hAnsi="Arial" w:cs="Arial"/>
              </w:rPr>
            </w:pPr>
            <w:r w:rsidRPr="00FC1E2E">
              <w:rPr>
                <w:rFonts w:ascii="Arial" w:hAnsi="Arial" w:cs="Arial"/>
              </w:rPr>
              <w:t>Calculate the quantity of sugar that must be placed in a 100 ml volumetric flask to give a concentration of 30 g/l (gram per litre).</w:t>
            </w:r>
          </w:p>
        </w:tc>
        <w:tc>
          <w:tcPr>
            <w:tcW w:w="4111"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961" w:type="dxa"/>
          </w:tcPr>
          <w:p w:rsidR="00F85D35" w:rsidRPr="00FC1E2E" w:rsidRDefault="00F85D35" w:rsidP="00E835E5">
            <w:pPr>
              <w:numPr>
                <w:ilvl w:val="0"/>
                <w:numId w:val="17"/>
              </w:numPr>
              <w:spacing w:before="240" w:after="240" w:line="360" w:lineRule="auto"/>
              <w:jc w:val="both"/>
              <w:rPr>
                <w:rFonts w:ascii="Arial" w:hAnsi="Arial" w:cs="Arial"/>
              </w:rPr>
            </w:pPr>
            <w:r w:rsidRPr="00FC1E2E">
              <w:rPr>
                <w:rFonts w:ascii="Arial" w:hAnsi="Arial" w:cs="Arial"/>
              </w:rPr>
              <w:t>Calculate the quantity of sugar that must be placed in a 200 ml volumetric flask to give a concentration of 150 g/l (grams per litre)</w:t>
            </w:r>
          </w:p>
        </w:tc>
        <w:tc>
          <w:tcPr>
            <w:tcW w:w="4111"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961" w:type="dxa"/>
          </w:tcPr>
          <w:p w:rsidR="00F85D35" w:rsidRPr="00FC1E2E" w:rsidRDefault="00F85D35" w:rsidP="00E835E5">
            <w:pPr>
              <w:numPr>
                <w:ilvl w:val="0"/>
                <w:numId w:val="17"/>
              </w:numPr>
              <w:spacing w:before="240" w:after="240" w:line="360" w:lineRule="auto"/>
              <w:jc w:val="both"/>
              <w:rPr>
                <w:rFonts w:ascii="Arial" w:hAnsi="Arial" w:cs="Arial"/>
              </w:rPr>
            </w:pPr>
            <w:r w:rsidRPr="00FC1E2E">
              <w:rPr>
                <w:rFonts w:ascii="Arial" w:hAnsi="Arial" w:cs="Arial"/>
              </w:rPr>
              <w:t>Calculate the quantity of sugar that must be placed in a 200 ml volumetric flask to give a concentration of 50 g/l (grams per litre).</w:t>
            </w:r>
          </w:p>
        </w:tc>
        <w:tc>
          <w:tcPr>
            <w:tcW w:w="4111"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961" w:type="dxa"/>
          </w:tcPr>
          <w:p w:rsidR="00F85D35" w:rsidRPr="00FC1E2E" w:rsidRDefault="00F85D35" w:rsidP="00E835E5">
            <w:pPr>
              <w:numPr>
                <w:ilvl w:val="0"/>
                <w:numId w:val="17"/>
              </w:numPr>
              <w:spacing w:before="240" w:after="240" w:line="360" w:lineRule="auto"/>
              <w:jc w:val="both"/>
              <w:rPr>
                <w:rFonts w:ascii="Arial" w:hAnsi="Arial" w:cs="Arial"/>
              </w:rPr>
            </w:pPr>
            <w:r w:rsidRPr="00FC1E2E">
              <w:rPr>
                <w:rFonts w:ascii="Arial" w:hAnsi="Arial" w:cs="Arial"/>
              </w:rPr>
              <w:t>Calculate the quantity of sugar that must be placed in a 250 ml volumetric flask to give a concentration of 75 g/l (grams per litre)</w:t>
            </w:r>
          </w:p>
        </w:tc>
        <w:tc>
          <w:tcPr>
            <w:tcW w:w="4111"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961" w:type="dxa"/>
          </w:tcPr>
          <w:p w:rsidR="00F85D35" w:rsidRPr="00FC1E2E" w:rsidRDefault="00F85D35" w:rsidP="00E835E5">
            <w:pPr>
              <w:numPr>
                <w:ilvl w:val="0"/>
                <w:numId w:val="17"/>
              </w:numPr>
              <w:spacing w:before="240" w:after="240" w:line="360" w:lineRule="auto"/>
              <w:jc w:val="both"/>
              <w:rPr>
                <w:rFonts w:ascii="Arial" w:hAnsi="Arial" w:cs="Arial"/>
              </w:rPr>
            </w:pPr>
            <w:r w:rsidRPr="00FC1E2E">
              <w:rPr>
                <w:rFonts w:ascii="Arial" w:hAnsi="Arial" w:cs="Arial"/>
              </w:rPr>
              <w:lastRenderedPageBreak/>
              <w:t>Calculate the quantity of sugar that must be placed in a 100 ml volumetric flask to give a concentration of 250 mg/ml.</w:t>
            </w:r>
          </w:p>
        </w:tc>
        <w:tc>
          <w:tcPr>
            <w:tcW w:w="4111"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961" w:type="dxa"/>
          </w:tcPr>
          <w:p w:rsidR="00F85D35" w:rsidRPr="00FC1E2E" w:rsidRDefault="00F85D35" w:rsidP="00E835E5">
            <w:pPr>
              <w:numPr>
                <w:ilvl w:val="0"/>
                <w:numId w:val="17"/>
              </w:numPr>
              <w:spacing w:before="240" w:after="240" w:line="360" w:lineRule="auto"/>
              <w:jc w:val="both"/>
              <w:rPr>
                <w:rFonts w:ascii="Arial" w:hAnsi="Arial" w:cs="Arial"/>
              </w:rPr>
            </w:pPr>
            <w:r w:rsidRPr="00FC1E2E">
              <w:rPr>
                <w:rFonts w:ascii="Arial" w:hAnsi="Arial" w:cs="Arial"/>
              </w:rPr>
              <w:t>Calculate the quantity of sugar that must be placed in a 200 ml volumetric flask to give a concentration of 350 mg/ml.</w:t>
            </w:r>
          </w:p>
        </w:tc>
        <w:tc>
          <w:tcPr>
            <w:tcW w:w="4111"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961" w:type="dxa"/>
          </w:tcPr>
          <w:p w:rsidR="00F85D35" w:rsidRPr="00FC1E2E" w:rsidRDefault="00F85D35" w:rsidP="00E835E5">
            <w:pPr>
              <w:numPr>
                <w:ilvl w:val="0"/>
                <w:numId w:val="17"/>
              </w:numPr>
              <w:spacing w:before="240" w:after="240" w:line="360" w:lineRule="auto"/>
              <w:jc w:val="both"/>
              <w:rPr>
                <w:rFonts w:ascii="Arial" w:hAnsi="Arial" w:cs="Arial"/>
              </w:rPr>
            </w:pPr>
            <w:r w:rsidRPr="00FC1E2E">
              <w:rPr>
                <w:rFonts w:ascii="Arial" w:hAnsi="Arial" w:cs="Arial"/>
              </w:rPr>
              <w:t>Calculate the quantity of sugar that must be placed in a 250 ml volumetric flask to give a concentration of 20 g/l (grams per litre).</w:t>
            </w:r>
          </w:p>
        </w:tc>
        <w:tc>
          <w:tcPr>
            <w:tcW w:w="4111"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961" w:type="dxa"/>
          </w:tcPr>
          <w:p w:rsidR="00F85D35" w:rsidRPr="00FC1E2E" w:rsidRDefault="00F85D35" w:rsidP="00E835E5">
            <w:pPr>
              <w:numPr>
                <w:ilvl w:val="0"/>
                <w:numId w:val="17"/>
              </w:numPr>
              <w:spacing w:before="240" w:after="240" w:line="360" w:lineRule="auto"/>
              <w:jc w:val="both"/>
              <w:rPr>
                <w:rFonts w:ascii="Arial" w:hAnsi="Arial" w:cs="Arial"/>
              </w:rPr>
            </w:pPr>
            <w:r w:rsidRPr="00FC1E2E">
              <w:rPr>
                <w:rFonts w:ascii="Arial" w:hAnsi="Arial" w:cs="Arial"/>
              </w:rPr>
              <w:t>Calculate the quantity of sugar that must be placed in a 500 ml volumetric flask to give a concentration of 100 mg/ml.</w:t>
            </w:r>
          </w:p>
        </w:tc>
        <w:tc>
          <w:tcPr>
            <w:tcW w:w="4111" w:type="dxa"/>
          </w:tcPr>
          <w:p w:rsidR="00F85D35" w:rsidRPr="00FC1E2E" w:rsidRDefault="00F85D35" w:rsidP="00F85D35">
            <w:pPr>
              <w:spacing w:before="240" w:after="240" w:line="360" w:lineRule="auto"/>
              <w:jc w:val="both"/>
              <w:rPr>
                <w:rFonts w:ascii="Arial" w:hAnsi="Arial" w:cs="Arial"/>
              </w:rPr>
            </w:pPr>
          </w:p>
        </w:tc>
      </w:tr>
    </w:tbl>
    <w:p w:rsidR="00F85D35" w:rsidRPr="00F85D35" w:rsidRDefault="00F85D35" w:rsidP="00F85D35">
      <w:pPr>
        <w:spacing w:after="240" w:line="360" w:lineRule="auto"/>
        <w:jc w:val="both"/>
        <w:rPr>
          <w:rFonts w:ascii="Arial" w:hAnsi="Arial" w:cs="Arial"/>
        </w:rPr>
      </w:pPr>
    </w:p>
    <w:p w:rsidR="00F85D35" w:rsidRPr="00F85D35" w:rsidRDefault="00F85D35" w:rsidP="00CE63A9">
      <w:pPr>
        <w:numPr>
          <w:ilvl w:val="0"/>
          <w:numId w:val="109"/>
        </w:numPr>
        <w:spacing w:after="240" w:line="360" w:lineRule="auto"/>
        <w:ind w:left="567" w:hanging="567"/>
        <w:jc w:val="both"/>
        <w:rPr>
          <w:rFonts w:ascii="Arial" w:hAnsi="Arial" w:cs="Arial"/>
        </w:rPr>
      </w:pPr>
      <w:r w:rsidRPr="00F85D35">
        <w:rPr>
          <w:rFonts w:ascii="Arial" w:hAnsi="Arial" w:cs="Arial"/>
        </w:rPr>
        <w:t>Express the following solutions as parts of solute per million parts of solution (ppm): (10)</w:t>
      </w:r>
    </w:p>
    <w:tbl>
      <w:tblPr>
        <w:tblStyle w:val="TableGrid13"/>
        <w:tblW w:w="9214" w:type="dxa"/>
        <w:tblInd w:w="108" w:type="dxa"/>
        <w:tblLook w:val="04A0" w:firstRow="1" w:lastRow="0" w:firstColumn="1" w:lastColumn="0" w:noHBand="0" w:noVBand="1"/>
      </w:tblPr>
      <w:tblGrid>
        <w:gridCol w:w="4609"/>
        <w:gridCol w:w="4605"/>
      </w:tblGrid>
      <w:tr w:rsidR="00F85D35" w:rsidRPr="00FC1E2E" w:rsidTr="00F85D35">
        <w:tc>
          <w:tcPr>
            <w:tcW w:w="4609" w:type="dxa"/>
          </w:tcPr>
          <w:p w:rsidR="00F85D35" w:rsidRPr="00FC1E2E" w:rsidRDefault="00F85D35" w:rsidP="00E835E5">
            <w:pPr>
              <w:numPr>
                <w:ilvl w:val="0"/>
                <w:numId w:val="18"/>
              </w:numPr>
              <w:spacing w:before="240" w:after="240" w:line="360" w:lineRule="auto"/>
              <w:jc w:val="both"/>
              <w:rPr>
                <w:rFonts w:ascii="Arial" w:hAnsi="Arial" w:cs="Arial"/>
              </w:rPr>
            </w:pPr>
            <w:r w:rsidRPr="00FC1E2E">
              <w:rPr>
                <w:rFonts w:ascii="Arial" w:hAnsi="Arial" w:cs="Arial"/>
              </w:rPr>
              <w:t>30 mg of sugar in 300 g of water.</w:t>
            </w:r>
          </w:p>
        </w:tc>
        <w:tc>
          <w:tcPr>
            <w:tcW w:w="4605"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609" w:type="dxa"/>
          </w:tcPr>
          <w:p w:rsidR="00F85D35" w:rsidRPr="00FC1E2E" w:rsidRDefault="00F85D35" w:rsidP="00E835E5">
            <w:pPr>
              <w:numPr>
                <w:ilvl w:val="0"/>
                <w:numId w:val="18"/>
              </w:numPr>
              <w:spacing w:before="240" w:after="240" w:line="360" w:lineRule="auto"/>
              <w:jc w:val="both"/>
              <w:rPr>
                <w:rFonts w:ascii="Arial" w:hAnsi="Arial" w:cs="Arial"/>
              </w:rPr>
            </w:pPr>
            <w:r w:rsidRPr="00FC1E2E">
              <w:rPr>
                <w:rFonts w:ascii="Arial" w:hAnsi="Arial" w:cs="Arial"/>
              </w:rPr>
              <w:t>0.07 g of sugar in 72 g of water.</w:t>
            </w:r>
          </w:p>
        </w:tc>
        <w:tc>
          <w:tcPr>
            <w:tcW w:w="4605"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609" w:type="dxa"/>
          </w:tcPr>
          <w:p w:rsidR="00F85D35" w:rsidRPr="00FC1E2E" w:rsidRDefault="00F85D35" w:rsidP="00E835E5">
            <w:pPr>
              <w:numPr>
                <w:ilvl w:val="0"/>
                <w:numId w:val="18"/>
              </w:numPr>
              <w:spacing w:before="240" w:after="240" w:line="360" w:lineRule="auto"/>
              <w:jc w:val="both"/>
              <w:rPr>
                <w:rFonts w:ascii="Arial" w:hAnsi="Arial" w:cs="Arial"/>
              </w:rPr>
            </w:pPr>
            <w:r w:rsidRPr="00FC1E2E">
              <w:rPr>
                <w:rFonts w:ascii="Arial" w:hAnsi="Arial" w:cs="Arial"/>
              </w:rPr>
              <w:t>25 mg of sugar in 500 g of water.</w:t>
            </w:r>
          </w:p>
        </w:tc>
        <w:tc>
          <w:tcPr>
            <w:tcW w:w="4605"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609" w:type="dxa"/>
          </w:tcPr>
          <w:p w:rsidR="00F85D35" w:rsidRPr="00FC1E2E" w:rsidRDefault="00F85D35" w:rsidP="00E835E5">
            <w:pPr>
              <w:numPr>
                <w:ilvl w:val="0"/>
                <w:numId w:val="18"/>
              </w:numPr>
              <w:spacing w:before="240" w:after="240" w:line="360" w:lineRule="auto"/>
              <w:jc w:val="both"/>
              <w:rPr>
                <w:rFonts w:ascii="Arial" w:hAnsi="Arial" w:cs="Arial"/>
              </w:rPr>
            </w:pPr>
            <w:r w:rsidRPr="00FC1E2E">
              <w:rPr>
                <w:rFonts w:ascii="Arial" w:hAnsi="Arial" w:cs="Arial"/>
              </w:rPr>
              <w:t>0.008 g sugar in 250 g of water.</w:t>
            </w:r>
          </w:p>
        </w:tc>
        <w:tc>
          <w:tcPr>
            <w:tcW w:w="4605"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609" w:type="dxa"/>
          </w:tcPr>
          <w:p w:rsidR="00F85D35" w:rsidRPr="00FC1E2E" w:rsidRDefault="00F85D35" w:rsidP="00E835E5">
            <w:pPr>
              <w:numPr>
                <w:ilvl w:val="0"/>
                <w:numId w:val="18"/>
              </w:numPr>
              <w:spacing w:before="240" w:after="240" w:line="360" w:lineRule="auto"/>
              <w:jc w:val="both"/>
              <w:rPr>
                <w:rFonts w:ascii="Arial" w:hAnsi="Arial" w:cs="Arial"/>
              </w:rPr>
            </w:pPr>
            <w:r w:rsidRPr="00FC1E2E">
              <w:rPr>
                <w:rFonts w:ascii="Arial" w:hAnsi="Arial" w:cs="Arial"/>
              </w:rPr>
              <w:t xml:space="preserve">18 mg of sugar in 0.2 kg of water. </w:t>
            </w:r>
          </w:p>
        </w:tc>
        <w:tc>
          <w:tcPr>
            <w:tcW w:w="4605"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609" w:type="dxa"/>
          </w:tcPr>
          <w:p w:rsidR="00F85D35" w:rsidRPr="00FC1E2E" w:rsidRDefault="00F85D35" w:rsidP="00E835E5">
            <w:pPr>
              <w:numPr>
                <w:ilvl w:val="0"/>
                <w:numId w:val="18"/>
              </w:numPr>
              <w:spacing w:before="240" w:after="240" w:line="360" w:lineRule="auto"/>
              <w:jc w:val="both"/>
              <w:rPr>
                <w:rFonts w:ascii="Arial" w:hAnsi="Arial" w:cs="Arial"/>
              </w:rPr>
            </w:pPr>
            <w:r w:rsidRPr="00FC1E2E">
              <w:rPr>
                <w:rFonts w:ascii="Arial" w:hAnsi="Arial" w:cs="Arial"/>
              </w:rPr>
              <w:lastRenderedPageBreak/>
              <w:t>0.375 g of sugar in 125 000 mg of water.</w:t>
            </w:r>
          </w:p>
        </w:tc>
        <w:tc>
          <w:tcPr>
            <w:tcW w:w="4605"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609" w:type="dxa"/>
          </w:tcPr>
          <w:p w:rsidR="00F85D35" w:rsidRPr="00FC1E2E" w:rsidRDefault="00F85D35" w:rsidP="00E835E5">
            <w:pPr>
              <w:numPr>
                <w:ilvl w:val="0"/>
                <w:numId w:val="18"/>
              </w:numPr>
              <w:spacing w:before="240" w:after="240" w:line="360" w:lineRule="auto"/>
              <w:jc w:val="both"/>
              <w:rPr>
                <w:rFonts w:ascii="Arial" w:hAnsi="Arial" w:cs="Arial"/>
              </w:rPr>
            </w:pPr>
            <w:r w:rsidRPr="00FC1E2E">
              <w:rPr>
                <w:rFonts w:ascii="Arial" w:hAnsi="Arial" w:cs="Arial"/>
              </w:rPr>
              <w:t>2.7 g of sugar in 9 kg of water.</w:t>
            </w:r>
          </w:p>
        </w:tc>
        <w:tc>
          <w:tcPr>
            <w:tcW w:w="4605"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609" w:type="dxa"/>
          </w:tcPr>
          <w:p w:rsidR="00F85D35" w:rsidRPr="00FC1E2E" w:rsidRDefault="00F85D35" w:rsidP="00E835E5">
            <w:pPr>
              <w:numPr>
                <w:ilvl w:val="0"/>
                <w:numId w:val="18"/>
              </w:numPr>
              <w:spacing w:before="240" w:after="240" w:line="360" w:lineRule="auto"/>
              <w:jc w:val="both"/>
              <w:rPr>
                <w:rFonts w:ascii="Arial" w:hAnsi="Arial" w:cs="Arial"/>
              </w:rPr>
            </w:pPr>
            <w:r w:rsidRPr="00FC1E2E">
              <w:rPr>
                <w:rFonts w:ascii="Arial" w:hAnsi="Arial" w:cs="Arial"/>
              </w:rPr>
              <w:t>160 mg of sugar in 80 ml of water.</w:t>
            </w:r>
          </w:p>
        </w:tc>
        <w:tc>
          <w:tcPr>
            <w:tcW w:w="4605"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609" w:type="dxa"/>
          </w:tcPr>
          <w:p w:rsidR="00F85D35" w:rsidRPr="00FC1E2E" w:rsidRDefault="00F85D35" w:rsidP="00E835E5">
            <w:pPr>
              <w:numPr>
                <w:ilvl w:val="0"/>
                <w:numId w:val="18"/>
              </w:numPr>
              <w:spacing w:before="240" w:after="240" w:line="360" w:lineRule="auto"/>
              <w:jc w:val="both"/>
              <w:rPr>
                <w:rFonts w:ascii="Arial" w:hAnsi="Arial" w:cs="Arial"/>
              </w:rPr>
            </w:pPr>
            <w:r w:rsidRPr="00FC1E2E">
              <w:rPr>
                <w:rFonts w:ascii="Arial" w:hAnsi="Arial" w:cs="Arial"/>
              </w:rPr>
              <w:t>45 g of sugar in 900 l of water.</w:t>
            </w:r>
          </w:p>
        </w:tc>
        <w:tc>
          <w:tcPr>
            <w:tcW w:w="4605"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609" w:type="dxa"/>
          </w:tcPr>
          <w:p w:rsidR="00F85D35" w:rsidRPr="00FC1E2E" w:rsidRDefault="00F85D35" w:rsidP="00E835E5">
            <w:pPr>
              <w:numPr>
                <w:ilvl w:val="0"/>
                <w:numId w:val="18"/>
              </w:numPr>
              <w:spacing w:before="240" w:after="240" w:line="360" w:lineRule="auto"/>
              <w:jc w:val="both"/>
              <w:rPr>
                <w:rFonts w:ascii="Arial" w:hAnsi="Arial" w:cs="Arial"/>
              </w:rPr>
            </w:pPr>
            <w:r w:rsidRPr="00FC1E2E">
              <w:rPr>
                <w:rFonts w:ascii="Arial" w:hAnsi="Arial" w:cs="Arial"/>
              </w:rPr>
              <w:t>77.7 g of sugar in 100 from 100 l of water.</w:t>
            </w:r>
          </w:p>
        </w:tc>
        <w:tc>
          <w:tcPr>
            <w:tcW w:w="4605" w:type="dxa"/>
          </w:tcPr>
          <w:p w:rsidR="00F85D35" w:rsidRPr="00FC1E2E" w:rsidRDefault="00F85D35" w:rsidP="00F85D35">
            <w:pPr>
              <w:spacing w:before="240" w:after="240" w:line="360" w:lineRule="auto"/>
              <w:jc w:val="both"/>
              <w:rPr>
                <w:rFonts w:ascii="Arial" w:hAnsi="Arial" w:cs="Arial"/>
              </w:rPr>
            </w:pPr>
          </w:p>
        </w:tc>
      </w:tr>
    </w:tbl>
    <w:p w:rsidR="00F85D35" w:rsidRPr="00F85D35" w:rsidRDefault="00F85D35" w:rsidP="00F85D35">
      <w:pPr>
        <w:spacing w:after="240" w:line="360" w:lineRule="auto"/>
        <w:jc w:val="both"/>
        <w:rPr>
          <w:rFonts w:ascii="Arial" w:hAnsi="Arial" w:cs="Arial"/>
        </w:rPr>
      </w:pPr>
    </w:p>
    <w:p w:rsidR="00F85D35" w:rsidRPr="00F85D35" w:rsidRDefault="00F85D35" w:rsidP="00CE63A9">
      <w:pPr>
        <w:numPr>
          <w:ilvl w:val="0"/>
          <w:numId w:val="109"/>
        </w:numPr>
        <w:spacing w:after="240" w:line="360" w:lineRule="auto"/>
        <w:ind w:left="567" w:hanging="567"/>
        <w:jc w:val="both"/>
        <w:rPr>
          <w:rFonts w:ascii="Arial" w:hAnsi="Arial" w:cs="Arial"/>
        </w:rPr>
      </w:pPr>
      <w:r w:rsidRPr="00F85D35">
        <w:rPr>
          <w:rFonts w:ascii="Arial" w:hAnsi="Arial" w:cs="Arial"/>
        </w:rPr>
        <w:t>Calculate the following volumes: (10)</w:t>
      </w:r>
    </w:p>
    <w:tbl>
      <w:tblPr>
        <w:tblStyle w:val="TableGrid13"/>
        <w:tblW w:w="0" w:type="auto"/>
        <w:tblInd w:w="108" w:type="dxa"/>
        <w:tblLook w:val="04A0" w:firstRow="1" w:lastRow="0" w:firstColumn="1" w:lastColumn="0" w:noHBand="0" w:noVBand="1"/>
      </w:tblPr>
      <w:tblGrid>
        <w:gridCol w:w="5002"/>
        <w:gridCol w:w="4132"/>
      </w:tblGrid>
      <w:tr w:rsidR="00F85D35" w:rsidRPr="00FC1E2E" w:rsidTr="00F85D35">
        <w:tc>
          <w:tcPr>
            <w:tcW w:w="5002" w:type="dxa"/>
          </w:tcPr>
          <w:p w:rsidR="00F85D35" w:rsidRPr="00FC1E2E" w:rsidRDefault="00F85D35" w:rsidP="00E835E5">
            <w:pPr>
              <w:numPr>
                <w:ilvl w:val="0"/>
                <w:numId w:val="19"/>
              </w:numPr>
              <w:spacing w:before="240" w:after="240" w:line="360" w:lineRule="auto"/>
              <w:jc w:val="both"/>
              <w:rPr>
                <w:rFonts w:ascii="Arial" w:hAnsi="Arial" w:cs="Arial"/>
              </w:rPr>
            </w:pPr>
            <w:r w:rsidRPr="00FC1E2E">
              <w:rPr>
                <w:rFonts w:ascii="Arial" w:hAnsi="Arial" w:cs="Arial"/>
              </w:rPr>
              <w:t>Calculate the volume (aliquot) that must be taken from 250 g/l standard solution and made up to 100 ml to give a new solution of concentration 150 g/l.</w:t>
            </w:r>
          </w:p>
        </w:tc>
        <w:tc>
          <w:tcPr>
            <w:tcW w:w="4132"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5002" w:type="dxa"/>
          </w:tcPr>
          <w:p w:rsidR="00F85D35" w:rsidRPr="00FC1E2E" w:rsidRDefault="00F85D35" w:rsidP="00E835E5">
            <w:pPr>
              <w:numPr>
                <w:ilvl w:val="0"/>
                <w:numId w:val="19"/>
              </w:numPr>
              <w:spacing w:before="240" w:after="240" w:line="360" w:lineRule="auto"/>
              <w:jc w:val="both"/>
              <w:rPr>
                <w:rFonts w:ascii="Arial" w:hAnsi="Arial" w:cs="Arial"/>
              </w:rPr>
            </w:pPr>
            <w:r w:rsidRPr="00FC1E2E">
              <w:rPr>
                <w:rFonts w:ascii="Arial" w:hAnsi="Arial" w:cs="Arial"/>
              </w:rPr>
              <w:t>Calculate the volume (aliquot) that must be taken from a 50 g/l standard solution and made up to 100 ml to give a new solution of concentration 10 g/l.</w:t>
            </w:r>
          </w:p>
        </w:tc>
        <w:tc>
          <w:tcPr>
            <w:tcW w:w="4132"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5002" w:type="dxa"/>
          </w:tcPr>
          <w:p w:rsidR="00F85D35" w:rsidRPr="00FC1E2E" w:rsidRDefault="00F85D35" w:rsidP="00E835E5">
            <w:pPr>
              <w:numPr>
                <w:ilvl w:val="0"/>
                <w:numId w:val="19"/>
              </w:numPr>
              <w:spacing w:before="240" w:after="240" w:line="360" w:lineRule="auto"/>
              <w:jc w:val="both"/>
              <w:rPr>
                <w:rFonts w:ascii="Arial" w:hAnsi="Arial" w:cs="Arial"/>
              </w:rPr>
            </w:pPr>
            <w:r w:rsidRPr="00FC1E2E">
              <w:rPr>
                <w:rFonts w:ascii="Arial" w:hAnsi="Arial" w:cs="Arial"/>
              </w:rPr>
              <w:t>Calculate the volume (aliquot) that must be taken from a 100 g/l standard solution and made up to 250 ml to give a new solution of concentration 15 g/l.</w:t>
            </w:r>
          </w:p>
        </w:tc>
        <w:tc>
          <w:tcPr>
            <w:tcW w:w="4132"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5002" w:type="dxa"/>
          </w:tcPr>
          <w:p w:rsidR="00F85D35" w:rsidRPr="00FC1E2E" w:rsidRDefault="00F85D35" w:rsidP="00E835E5">
            <w:pPr>
              <w:numPr>
                <w:ilvl w:val="0"/>
                <w:numId w:val="19"/>
              </w:numPr>
              <w:spacing w:before="240" w:after="240" w:line="360" w:lineRule="auto"/>
              <w:jc w:val="both"/>
              <w:rPr>
                <w:rFonts w:ascii="Arial" w:hAnsi="Arial" w:cs="Arial"/>
              </w:rPr>
            </w:pPr>
            <w:r w:rsidRPr="00FC1E2E">
              <w:rPr>
                <w:rFonts w:ascii="Arial" w:hAnsi="Arial" w:cs="Arial"/>
              </w:rPr>
              <w:lastRenderedPageBreak/>
              <w:t>Calculate the volume (aliquot) that must be taken from a 150 g/l standard solution and made up to 300 ml to give a new solution of concentration 40 g/l.</w:t>
            </w:r>
          </w:p>
        </w:tc>
        <w:tc>
          <w:tcPr>
            <w:tcW w:w="4132"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5002" w:type="dxa"/>
          </w:tcPr>
          <w:p w:rsidR="00F85D35" w:rsidRPr="00FC1E2E" w:rsidRDefault="00F85D35" w:rsidP="00E835E5">
            <w:pPr>
              <w:numPr>
                <w:ilvl w:val="0"/>
                <w:numId w:val="19"/>
              </w:numPr>
              <w:spacing w:before="240" w:after="240" w:line="360" w:lineRule="auto"/>
              <w:jc w:val="both"/>
              <w:rPr>
                <w:rFonts w:ascii="Arial" w:hAnsi="Arial" w:cs="Arial"/>
              </w:rPr>
            </w:pPr>
            <w:r w:rsidRPr="00FC1E2E">
              <w:rPr>
                <w:rFonts w:ascii="Arial" w:hAnsi="Arial" w:cs="Arial"/>
              </w:rPr>
              <w:t>Calculate the volume (aliquot) that must be taken from a 75 g/l standard solution and made up to 150 ml to give a new solution of concentration 50 g/l.</w:t>
            </w:r>
          </w:p>
        </w:tc>
        <w:tc>
          <w:tcPr>
            <w:tcW w:w="4132"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5002" w:type="dxa"/>
          </w:tcPr>
          <w:p w:rsidR="00F85D35" w:rsidRPr="00FC1E2E" w:rsidRDefault="00F85D35" w:rsidP="00E835E5">
            <w:pPr>
              <w:numPr>
                <w:ilvl w:val="0"/>
                <w:numId w:val="19"/>
              </w:numPr>
              <w:spacing w:before="240" w:after="240" w:line="360" w:lineRule="auto"/>
              <w:jc w:val="both"/>
              <w:rPr>
                <w:rFonts w:ascii="Arial" w:hAnsi="Arial" w:cs="Arial"/>
              </w:rPr>
            </w:pPr>
            <w:r w:rsidRPr="00FC1E2E">
              <w:rPr>
                <w:rFonts w:ascii="Arial" w:hAnsi="Arial" w:cs="Arial"/>
              </w:rPr>
              <w:t>Calculate the volume (aliquot) that must be taken from 1 20 g/l standard solution and made up to a 50 ml to give a new solution of concentration 5 g/l.</w:t>
            </w:r>
          </w:p>
        </w:tc>
        <w:tc>
          <w:tcPr>
            <w:tcW w:w="4132"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5002" w:type="dxa"/>
          </w:tcPr>
          <w:p w:rsidR="00F85D35" w:rsidRPr="00FC1E2E" w:rsidRDefault="00F85D35" w:rsidP="00E835E5">
            <w:pPr>
              <w:numPr>
                <w:ilvl w:val="0"/>
                <w:numId w:val="19"/>
              </w:numPr>
              <w:spacing w:before="240" w:after="240" w:line="360" w:lineRule="auto"/>
              <w:jc w:val="both"/>
              <w:rPr>
                <w:rFonts w:ascii="Arial" w:hAnsi="Arial" w:cs="Arial"/>
              </w:rPr>
            </w:pPr>
            <w:r w:rsidRPr="00FC1E2E">
              <w:rPr>
                <w:rFonts w:ascii="Arial" w:hAnsi="Arial" w:cs="Arial"/>
              </w:rPr>
              <w:t>Calculate the volume (aliquot) that must be taken from a 200 g/l standard solution and made up to 150 ml to give a new solution of concentration 75 g/l.</w:t>
            </w:r>
          </w:p>
        </w:tc>
        <w:tc>
          <w:tcPr>
            <w:tcW w:w="4132"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5002" w:type="dxa"/>
          </w:tcPr>
          <w:p w:rsidR="00F85D35" w:rsidRPr="00FC1E2E" w:rsidRDefault="00F85D35" w:rsidP="00E835E5">
            <w:pPr>
              <w:numPr>
                <w:ilvl w:val="0"/>
                <w:numId w:val="19"/>
              </w:numPr>
              <w:spacing w:before="240" w:after="240" w:line="360" w:lineRule="auto"/>
              <w:jc w:val="both"/>
              <w:rPr>
                <w:rFonts w:ascii="Arial" w:hAnsi="Arial" w:cs="Arial"/>
              </w:rPr>
            </w:pPr>
            <w:r w:rsidRPr="00FC1E2E">
              <w:rPr>
                <w:rFonts w:ascii="Arial" w:hAnsi="Arial" w:cs="Arial"/>
              </w:rPr>
              <w:t>Calculate the volume (aliquot) that must be taken from a 300 g/l standard solution and made up to 150 ml to give a new solution of concentration 80 g/l.</w:t>
            </w:r>
          </w:p>
        </w:tc>
        <w:tc>
          <w:tcPr>
            <w:tcW w:w="4132"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5002" w:type="dxa"/>
          </w:tcPr>
          <w:p w:rsidR="00F85D35" w:rsidRPr="00FC1E2E" w:rsidRDefault="00F85D35" w:rsidP="00E835E5">
            <w:pPr>
              <w:numPr>
                <w:ilvl w:val="0"/>
                <w:numId w:val="19"/>
              </w:numPr>
              <w:spacing w:before="240" w:after="240" w:line="360" w:lineRule="auto"/>
              <w:jc w:val="both"/>
              <w:rPr>
                <w:rFonts w:ascii="Arial" w:hAnsi="Arial" w:cs="Arial"/>
              </w:rPr>
            </w:pPr>
            <w:r w:rsidRPr="00FC1E2E">
              <w:rPr>
                <w:rFonts w:ascii="Arial" w:hAnsi="Arial" w:cs="Arial"/>
              </w:rPr>
              <w:t>Calculate the volume (aliquot) that must be taken from a 350 g/l standard solution and made up to 200 ml to give a new solution of concentration 100 g/l.</w:t>
            </w:r>
          </w:p>
        </w:tc>
        <w:tc>
          <w:tcPr>
            <w:tcW w:w="4132"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5002" w:type="dxa"/>
          </w:tcPr>
          <w:p w:rsidR="00F85D35" w:rsidRPr="00FC1E2E" w:rsidRDefault="00F85D35" w:rsidP="00E835E5">
            <w:pPr>
              <w:numPr>
                <w:ilvl w:val="0"/>
                <w:numId w:val="19"/>
              </w:numPr>
              <w:spacing w:before="240" w:after="240" w:line="360" w:lineRule="auto"/>
              <w:jc w:val="both"/>
              <w:rPr>
                <w:rFonts w:ascii="Arial" w:hAnsi="Arial" w:cs="Arial"/>
              </w:rPr>
            </w:pPr>
            <w:r w:rsidRPr="00FC1E2E">
              <w:rPr>
                <w:rFonts w:ascii="Arial" w:hAnsi="Arial" w:cs="Arial"/>
              </w:rPr>
              <w:lastRenderedPageBreak/>
              <w:t>Calculate the volume (aliquot) that must be taken from a 400 g/l standard solution and made up to 500 ml to give a new solution of concentration 35 g/l.</w:t>
            </w:r>
          </w:p>
        </w:tc>
        <w:tc>
          <w:tcPr>
            <w:tcW w:w="4132" w:type="dxa"/>
          </w:tcPr>
          <w:p w:rsidR="00F85D35" w:rsidRPr="00FC1E2E" w:rsidRDefault="00F85D35" w:rsidP="00F85D35">
            <w:pPr>
              <w:spacing w:before="240" w:after="240" w:line="360" w:lineRule="auto"/>
              <w:jc w:val="both"/>
              <w:rPr>
                <w:rFonts w:ascii="Arial" w:hAnsi="Arial" w:cs="Arial"/>
              </w:rPr>
            </w:pPr>
          </w:p>
        </w:tc>
      </w:tr>
    </w:tbl>
    <w:p w:rsidR="00F85D35" w:rsidRPr="00F85D35" w:rsidRDefault="00F85D35" w:rsidP="00F85D35">
      <w:pPr>
        <w:spacing w:after="240" w:line="360" w:lineRule="auto"/>
        <w:jc w:val="both"/>
        <w:rPr>
          <w:rFonts w:ascii="Arial" w:hAnsi="Arial" w:cs="Arial"/>
        </w:rPr>
      </w:pPr>
    </w:p>
    <w:p w:rsidR="00F85D35" w:rsidRPr="00F85D35" w:rsidRDefault="00F85D35" w:rsidP="00CE63A9">
      <w:pPr>
        <w:numPr>
          <w:ilvl w:val="0"/>
          <w:numId w:val="109"/>
        </w:numPr>
        <w:spacing w:after="240" w:line="360" w:lineRule="auto"/>
        <w:ind w:left="567" w:hanging="567"/>
        <w:jc w:val="both"/>
        <w:rPr>
          <w:rFonts w:ascii="Arial" w:hAnsi="Arial" w:cs="Arial"/>
        </w:rPr>
      </w:pPr>
      <w:r w:rsidRPr="00F85D35">
        <w:rPr>
          <w:rFonts w:ascii="Arial" w:hAnsi="Arial" w:cs="Arial"/>
        </w:rPr>
        <w:t>Calculate the following masses: (7)</w:t>
      </w:r>
    </w:p>
    <w:tbl>
      <w:tblPr>
        <w:tblStyle w:val="TableGrid13"/>
        <w:tblW w:w="9214" w:type="dxa"/>
        <w:tblInd w:w="108" w:type="dxa"/>
        <w:tblLook w:val="04A0" w:firstRow="1" w:lastRow="0" w:firstColumn="1" w:lastColumn="0" w:noHBand="0" w:noVBand="1"/>
      </w:tblPr>
      <w:tblGrid>
        <w:gridCol w:w="4962"/>
        <w:gridCol w:w="4252"/>
      </w:tblGrid>
      <w:tr w:rsidR="00F85D35" w:rsidRPr="00FC1E2E" w:rsidTr="00F85D35">
        <w:tc>
          <w:tcPr>
            <w:tcW w:w="4962" w:type="dxa"/>
          </w:tcPr>
          <w:p w:rsidR="00F85D35" w:rsidRPr="00FC1E2E" w:rsidRDefault="00F85D35" w:rsidP="00E835E5">
            <w:pPr>
              <w:numPr>
                <w:ilvl w:val="0"/>
                <w:numId w:val="20"/>
              </w:numPr>
              <w:spacing w:after="240" w:line="360" w:lineRule="auto"/>
              <w:jc w:val="both"/>
              <w:rPr>
                <w:rFonts w:ascii="Arial" w:hAnsi="Arial" w:cs="Arial"/>
              </w:rPr>
            </w:pPr>
            <w:r w:rsidRPr="00FC1E2E">
              <w:rPr>
                <w:rFonts w:ascii="Arial" w:hAnsi="Arial" w:cs="Arial"/>
              </w:rPr>
              <w:t>15 g of sugar is dissolved in 50 ml of water in a volumetric flask. 20 ml of the solution is pipetted out into a 50 ml volumetric flask and made to the mark. 10 ml of this solution is pipetted into an evaporating dish and evaporated to dryness. What mass of dry sugar will be obtained?</w:t>
            </w:r>
          </w:p>
        </w:tc>
        <w:tc>
          <w:tcPr>
            <w:tcW w:w="4252" w:type="dxa"/>
          </w:tcPr>
          <w:p w:rsidR="00F85D35" w:rsidRPr="00FC1E2E" w:rsidRDefault="00F85D35" w:rsidP="00F85D35">
            <w:pPr>
              <w:spacing w:after="240" w:line="360" w:lineRule="auto"/>
              <w:jc w:val="both"/>
              <w:rPr>
                <w:rFonts w:ascii="Arial" w:hAnsi="Arial" w:cs="Arial"/>
              </w:rPr>
            </w:pPr>
          </w:p>
        </w:tc>
      </w:tr>
      <w:tr w:rsidR="00F85D35" w:rsidRPr="00FC1E2E" w:rsidTr="00F85D35">
        <w:tc>
          <w:tcPr>
            <w:tcW w:w="4962" w:type="dxa"/>
          </w:tcPr>
          <w:p w:rsidR="00F85D35" w:rsidRPr="00FC1E2E" w:rsidRDefault="00F85D35" w:rsidP="00E835E5">
            <w:pPr>
              <w:numPr>
                <w:ilvl w:val="0"/>
                <w:numId w:val="20"/>
              </w:numPr>
              <w:spacing w:after="240" w:line="360" w:lineRule="auto"/>
              <w:jc w:val="both"/>
              <w:rPr>
                <w:rFonts w:ascii="Arial" w:hAnsi="Arial" w:cs="Arial"/>
              </w:rPr>
            </w:pPr>
            <w:r w:rsidRPr="00FC1E2E">
              <w:rPr>
                <w:rFonts w:ascii="Arial" w:hAnsi="Arial" w:cs="Arial"/>
              </w:rPr>
              <w:t>50 g of sugar is dissolved in 100 ml of water in a volumetric flask. 20 ml of the solution is pipetted out into a 100 ml volumetric flask and made to the mark. 25 ml of this solution is pipetted into an evaporating dish and evaporated to dryness. What mass of dry sugar will be obtained?</w:t>
            </w:r>
          </w:p>
        </w:tc>
        <w:tc>
          <w:tcPr>
            <w:tcW w:w="4252" w:type="dxa"/>
          </w:tcPr>
          <w:p w:rsidR="00F85D35" w:rsidRPr="00FC1E2E" w:rsidRDefault="00F85D35" w:rsidP="00F85D35">
            <w:pPr>
              <w:spacing w:after="240" w:line="360" w:lineRule="auto"/>
              <w:jc w:val="both"/>
              <w:rPr>
                <w:rFonts w:ascii="Arial" w:hAnsi="Arial" w:cs="Arial"/>
              </w:rPr>
            </w:pPr>
          </w:p>
        </w:tc>
      </w:tr>
      <w:tr w:rsidR="00F85D35" w:rsidRPr="00FC1E2E" w:rsidTr="00F85D35">
        <w:tc>
          <w:tcPr>
            <w:tcW w:w="4962" w:type="dxa"/>
          </w:tcPr>
          <w:p w:rsidR="00F85D35" w:rsidRPr="00FC1E2E" w:rsidRDefault="00F85D35" w:rsidP="00E835E5">
            <w:pPr>
              <w:numPr>
                <w:ilvl w:val="0"/>
                <w:numId w:val="20"/>
              </w:numPr>
              <w:spacing w:after="240" w:line="360" w:lineRule="auto"/>
              <w:jc w:val="both"/>
              <w:rPr>
                <w:rFonts w:ascii="Arial" w:hAnsi="Arial" w:cs="Arial"/>
              </w:rPr>
            </w:pPr>
            <w:r w:rsidRPr="00FC1E2E">
              <w:rPr>
                <w:rFonts w:ascii="Arial" w:hAnsi="Arial" w:cs="Arial"/>
              </w:rPr>
              <w:t>50 g of sugar is dissolved in 200 ml of water in a volumetric flask. 25 ml of the solution is pipetted out into a 250 ml volumetric flask and made to the mark. 50 ml of this solution is pipetted into an evaporating dish and evaporated to dryness. What mass of dry sugar will be obtained?</w:t>
            </w:r>
          </w:p>
        </w:tc>
        <w:tc>
          <w:tcPr>
            <w:tcW w:w="4252" w:type="dxa"/>
          </w:tcPr>
          <w:p w:rsidR="00F85D35" w:rsidRPr="00FC1E2E" w:rsidRDefault="00F85D35" w:rsidP="00F85D35">
            <w:pPr>
              <w:spacing w:after="240" w:line="360" w:lineRule="auto"/>
              <w:jc w:val="both"/>
              <w:rPr>
                <w:rFonts w:ascii="Arial" w:hAnsi="Arial" w:cs="Arial"/>
              </w:rPr>
            </w:pPr>
          </w:p>
        </w:tc>
      </w:tr>
      <w:tr w:rsidR="00F85D35" w:rsidRPr="00FC1E2E" w:rsidTr="00F85D35">
        <w:tc>
          <w:tcPr>
            <w:tcW w:w="4962" w:type="dxa"/>
          </w:tcPr>
          <w:p w:rsidR="00F85D35" w:rsidRPr="00FC1E2E" w:rsidRDefault="00F85D35" w:rsidP="00E835E5">
            <w:pPr>
              <w:numPr>
                <w:ilvl w:val="0"/>
                <w:numId w:val="20"/>
              </w:numPr>
              <w:spacing w:after="240" w:line="360" w:lineRule="auto"/>
              <w:jc w:val="both"/>
              <w:rPr>
                <w:rFonts w:ascii="Arial" w:hAnsi="Arial" w:cs="Arial"/>
              </w:rPr>
            </w:pPr>
            <w:r w:rsidRPr="00FC1E2E">
              <w:rPr>
                <w:rFonts w:ascii="Arial" w:hAnsi="Arial" w:cs="Arial"/>
              </w:rPr>
              <w:lastRenderedPageBreak/>
              <w:t>80 g of sugar is dissolved in 250 ml of water in a volumetric flask. 25 ml of the solution is pipetted out into a 200 ml volumetric flask and made to the mark. 50 ml of this solution is pipetted into an evaporating dish and evaporated to dryness. What mass  of dry sugar will be obtained?</w:t>
            </w:r>
          </w:p>
        </w:tc>
        <w:tc>
          <w:tcPr>
            <w:tcW w:w="4252" w:type="dxa"/>
          </w:tcPr>
          <w:p w:rsidR="00F85D35" w:rsidRPr="00FC1E2E" w:rsidRDefault="00F85D35" w:rsidP="00F85D35">
            <w:pPr>
              <w:spacing w:after="240" w:line="360" w:lineRule="auto"/>
              <w:jc w:val="both"/>
              <w:rPr>
                <w:rFonts w:ascii="Arial" w:hAnsi="Arial" w:cs="Arial"/>
              </w:rPr>
            </w:pPr>
          </w:p>
        </w:tc>
      </w:tr>
      <w:tr w:rsidR="00F85D35" w:rsidRPr="00FC1E2E" w:rsidTr="00F85D35">
        <w:tc>
          <w:tcPr>
            <w:tcW w:w="4962" w:type="dxa"/>
          </w:tcPr>
          <w:p w:rsidR="00F85D35" w:rsidRPr="00FC1E2E" w:rsidRDefault="00F85D35" w:rsidP="00E835E5">
            <w:pPr>
              <w:numPr>
                <w:ilvl w:val="0"/>
                <w:numId w:val="20"/>
              </w:numPr>
              <w:spacing w:after="240" w:line="360" w:lineRule="auto"/>
              <w:jc w:val="both"/>
              <w:rPr>
                <w:rFonts w:ascii="Arial" w:hAnsi="Arial" w:cs="Arial"/>
              </w:rPr>
            </w:pPr>
            <w:r w:rsidRPr="00FC1E2E">
              <w:rPr>
                <w:rFonts w:ascii="Arial" w:hAnsi="Arial" w:cs="Arial"/>
              </w:rPr>
              <w:t>160 g of sugar is dissolved in 500 ml of water in volumetric flask. 25 ml of the solution is pipetted out into a 100 ml volumetric flask and made to the mark. 25 ml of this solution is pipetted into an evaporating dish and evaporated to dryness. What mass of dry sugar will be obtained?</w:t>
            </w:r>
          </w:p>
        </w:tc>
        <w:tc>
          <w:tcPr>
            <w:tcW w:w="4252" w:type="dxa"/>
          </w:tcPr>
          <w:p w:rsidR="00F85D35" w:rsidRPr="00FC1E2E" w:rsidRDefault="00F85D35" w:rsidP="00F85D35">
            <w:pPr>
              <w:spacing w:after="240" w:line="360" w:lineRule="auto"/>
              <w:jc w:val="both"/>
              <w:rPr>
                <w:rFonts w:ascii="Arial" w:hAnsi="Arial" w:cs="Arial"/>
              </w:rPr>
            </w:pPr>
          </w:p>
        </w:tc>
      </w:tr>
      <w:tr w:rsidR="00F85D35" w:rsidRPr="00FC1E2E" w:rsidTr="00F85D35">
        <w:tc>
          <w:tcPr>
            <w:tcW w:w="4962" w:type="dxa"/>
          </w:tcPr>
          <w:p w:rsidR="00F85D35" w:rsidRPr="00FC1E2E" w:rsidRDefault="00F85D35" w:rsidP="00E835E5">
            <w:pPr>
              <w:numPr>
                <w:ilvl w:val="0"/>
                <w:numId w:val="20"/>
              </w:numPr>
              <w:spacing w:after="240" w:line="360" w:lineRule="auto"/>
              <w:jc w:val="both"/>
              <w:rPr>
                <w:rFonts w:ascii="Arial" w:hAnsi="Arial" w:cs="Arial"/>
              </w:rPr>
            </w:pPr>
            <w:r w:rsidRPr="00FC1E2E">
              <w:rPr>
                <w:rFonts w:ascii="Arial" w:hAnsi="Arial" w:cs="Arial"/>
              </w:rPr>
              <w:t>220 g sugar is dissolved in 500 ml of water in a volumetric flask. 25 ml of the solution is pipetted out into a 250 ml volumetric flask and made to the mark. 50 ml of this solution is pipetted into an evaporating dish and evaporated to dryness. What mass of dry sugar will be obtained?</w:t>
            </w:r>
          </w:p>
        </w:tc>
        <w:tc>
          <w:tcPr>
            <w:tcW w:w="4252" w:type="dxa"/>
          </w:tcPr>
          <w:p w:rsidR="00F85D35" w:rsidRPr="00FC1E2E" w:rsidRDefault="00F85D35" w:rsidP="00F85D35">
            <w:pPr>
              <w:spacing w:after="240" w:line="360" w:lineRule="auto"/>
              <w:jc w:val="both"/>
              <w:rPr>
                <w:rFonts w:ascii="Arial" w:hAnsi="Arial" w:cs="Arial"/>
              </w:rPr>
            </w:pPr>
          </w:p>
        </w:tc>
      </w:tr>
      <w:tr w:rsidR="00F85D35" w:rsidRPr="00FC1E2E" w:rsidTr="00F85D35">
        <w:tc>
          <w:tcPr>
            <w:tcW w:w="4962" w:type="dxa"/>
          </w:tcPr>
          <w:p w:rsidR="00F85D35" w:rsidRPr="00FC1E2E" w:rsidRDefault="00F85D35" w:rsidP="00E835E5">
            <w:pPr>
              <w:numPr>
                <w:ilvl w:val="0"/>
                <w:numId w:val="20"/>
              </w:numPr>
              <w:spacing w:after="240" w:line="360" w:lineRule="auto"/>
              <w:jc w:val="both"/>
              <w:rPr>
                <w:rFonts w:ascii="Arial" w:hAnsi="Arial" w:cs="Arial"/>
              </w:rPr>
            </w:pPr>
            <w:r w:rsidRPr="00FC1E2E">
              <w:rPr>
                <w:rFonts w:ascii="Arial" w:hAnsi="Arial" w:cs="Arial"/>
              </w:rPr>
              <w:t>400 g of sugar is dissolved in 700 ml of water in a volumetric flask. 25 ml of the solution is pipetted out into a 250 ml volumetric flask and made to the mark. 50 ml of this solution is pipetted into an evaporating dish and evaporated to dryness. What mass of dry sugar will be obtained?</w:t>
            </w:r>
          </w:p>
        </w:tc>
        <w:tc>
          <w:tcPr>
            <w:tcW w:w="4252" w:type="dxa"/>
          </w:tcPr>
          <w:p w:rsidR="00F85D35" w:rsidRPr="00FC1E2E" w:rsidRDefault="00F85D35" w:rsidP="00F85D35">
            <w:pPr>
              <w:spacing w:after="240" w:line="360" w:lineRule="auto"/>
              <w:jc w:val="both"/>
              <w:rPr>
                <w:rFonts w:ascii="Arial" w:hAnsi="Arial" w:cs="Arial"/>
              </w:rPr>
            </w:pPr>
          </w:p>
        </w:tc>
      </w:tr>
    </w:tbl>
    <w:p w:rsidR="00F85D35" w:rsidRPr="00F85D35" w:rsidRDefault="00F85D35" w:rsidP="00F85D35">
      <w:pPr>
        <w:spacing w:after="240" w:line="360" w:lineRule="auto"/>
        <w:jc w:val="both"/>
        <w:rPr>
          <w:rFonts w:ascii="Arial" w:hAnsi="Arial" w:cs="Arial"/>
        </w:rPr>
      </w:pPr>
    </w:p>
    <w:p w:rsidR="00F85D35" w:rsidRPr="00F85D35" w:rsidRDefault="00F85D35" w:rsidP="00CE63A9">
      <w:pPr>
        <w:numPr>
          <w:ilvl w:val="0"/>
          <w:numId w:val="109"/>
        </w:numPr>
        <w:spacing w:after="240" w:line="360" w:lineRule="auto"/>
        <w:ind w:left="567" w:hanging="567"/>
        <w:jc w:val="both"/>
        <w:rPr>
          <w:rFonts w:ascii="Arial" w:hAnsi="Arial" w:cs="Arial"/>
        </w:rPr>
      </w:pPr>
      <w:r w:rsidRPr="00F85D35">
        <w:rPr>
          <w:rFonts w:ascii="Arial" w:hAnsi="Arial" w:cs="Arial"/>
        </w:rPr>
        <w:t>Calculate the following masses: (7)</w:t>
      </w:r>
    </w:p>
    <w:tbl>
      <w:tblPr>
        <w:tblStyle w:val="TableGrid13"/>
        <w:tblW w:w="9072" w:type="dxa"/>
        <w:tblInd w:w="250" w:type="dxa"/>
        <w:tblLook w:val="04A0" w:firstRow="1" w:lastRow="0" w:firstColumn="1" w:lastColumn="0" w:noHBand="0" w:noVBand="1"/>
      </w:tblPr>
      <w:tblGrid>
        <w:gridCol w:w="4820"/>
        <w:gridCol w:w="4252"/>
      </w:tblGrid>
      <w:tr w:rsidR="00F85D35" w:rsidRPr="00FC1E2E" w:rsidTr="00F85D35">
        <w:tc>
          <w:tcPr>
            <w:tcW w:w="4820" w:type="dxa"/>
          </w:tcPr>
          <w:p w:rsidR="00F85D35" w:rsidRPr="00FC1E2E" w:rsidRDefault="00F85D35" w:rsidP="00E835E5">
            <w:pPr>
              <w:numPr>
                <w:ilvl w:val="0"/>
                <w:numId w:val="21"/>
              </w:numPr>
              <w:spacing w:before="240" w:after="240" w:line="360" w:lineRule="auto"/>
              <w:jc w:val="both"/>
              <w:rPr>
                <w:rFonts w:ascii="Arial" w:hAnsi="Arial" w:cs="Arial"/>
              </w:rPr>
            </w:pPr>
            <w:r w:rsidRPr="00FC1E2E">
              <w:rPr>
                <w:rFonts w:ascii="Arial" w:hAnsi="Arial" w:cs="Arial"/>
              </w:rPr>
              <w:t>A quantity of sugar is dissolved in 100 ml of water in volumetric flask. 10 ml of the solution is pipetted out into a 100 ml volumetric flask and made to the mark. 20 ml of this solution is pipetted into an evaporating dish and evaporated to dryness giving 0,6 grams of sugar. What mass of sugar was initially placed into the 100 ml volumetric flask?</w:t>
            </w:r>
          </w:p>
        </w:tc>
        <w:tc>
          <w:tcPr>
            <w:tcW w:w="4252"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820" w:type="dxa"/>
          </w:tcPr>
          <w:p w:rsidR="00F85D35" w:rsidRPr="00FC1E2E" w:rsidRDefault="00F85D35" w:rsidP="00E835E5">
            <w:pPr>
              <w:numPr>
                <w:ilvl w:val="0"/>
                <w:numId w:val="21"/>
              </w:numPr>
              <w:spacing w:before="240" w:after="240" w:line="360" w:lineRule="auto"/>
              <w:jc w:val="both"/>
              <w:rPr>
                <w:rFonts w:ascii="Arial" w:hAnsi="Arial" w:cs="Arial"/>
              </w:rPr>
            </w:pPr>
            <w:r w:rsidRPr="00FC1E2E">
              <w:rPr>
                <w:rFonts w:ascii="Arial" w:hAnsi="Arial" w:cs="Arial"/>
              </w:rPr>
              <w:t>A quantity of sugar is dissolved in 100 ml of water in a volumetric flask. 20 ml of the solution is pipetted out into 200 ml volumetric flask and made to the mark. 20 ml of this solution is pipetted into an evaporating dish and evaporated to dryness giving 1,4 grams of sugar. What mass of sugar was initially placed into the 100 ml volumetric flask?</w:t>
            </w:r>
          </w:p>
        </w:tc>
        <w:tc>
          <w:tcPr>
            <w:tcW w:w="4252"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820" w:type="dxa"/>
          </w:tcPr>
          <w:p w:rsidR="00F85D35" w:rsidRPr="00FC1E2E" w:rsidRDefault="00F85D35" w:rsidP="00E835E5">
            <w:pPr>
              <w:numPr>
                <w:ilvl w:val="0"/>
                <w:numId w:val="21"/>
              </w:numPr>
              <w:spacing w:before="240" w:after="240" w:line="360" w:lineRule="auto"/>
              <w:jc w:val="both"/>
              <w:rPr>
                <w:rFonts w:ascii="Arial" w:hAnsi="Arial" w:cs="Arial"/>
              </w:rPr>
            </w:pPr>
            <w:r w:rsidRPr="00FC1E2E">
              <w:rPr>
                <w:rFonts w:ascii="Arial" w:hAnsi="Arial" w:cs="Arial"/>
              </w:rPr>
              <w:lastRenderedPageBreak/>
              <w:t>A quantity of sugar is dissolved in 200 ml of water in a volumetric flask. 25 ml of the solution is pipetted out into a 100 ml volumetric flask and made to the mark. 20 ml of this solution is pipetted into an evaporating dish and evaporated to dryness giving 1.5 grams of sugar. What mass of sugar was initially placed into the 200 ml volumetric flask?</w:t>
            </w:r>
          </w:p>
        </w:tc>
        <w:tc>
          <w:tcPr>
            <w:tcW w:w="4252"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820" w:type="dxa"/>
          </w:tcPr>
          <w:p w:rsidR="00F85D35" w:rsidRPr="00FC1E2E" w:rsidRDefault="00F85D35" w:rsidP="00E835E5">
            <w:pPr>
              <w:numPr>
                <w:ilvl w:val="0"/>
                <w:numId w:val="21"/>
              </w:numPr>
              <w:spacing w:before="240" w:after="240" w:line="360" w:lineRule="auto"/>
              <w:jc w:val="both"/>
              <w:rPr>
                <w:rFonts w:ascii="Arial" w:hAnsi="Arial" w:cs="Arial"/>
              </w:rPr>
            </w:pPr>
            <w:r w:rsidRPr="00FC1E2E">
              <w:rPr>
                <w:rFonts w:ascii="Arial" w:hAnsi="Arial" w:cs="Arial"/>
              </w:rPr>
              <w:t>A quantity of sugar is dissolved in 200 ml of water in a volumetric flask. 25 ml of the solution is pipetted out into a 200 ml volumetric flask and made to the mark. 20 ml of this solution is pipetted into an evaporating dish and evaporated to dryness giving 0,375 grams of sugar. What mass of sugar was initially placed into the 200 ml volumetric flask?</w:t>
            </w:r>
          </w:p>
        </w:tc>
        <w:tc>
          <w:tcPr>
            <w:tcW w:w="4252"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820" w:type="dxa"/>
          </w:tcPr>
          <w:p w:rsidR="00F85D35" w:rsidRPr="00FC1E2E" w:rsidRDefault="00F85D35" w:rsidP="00E835E5">
            <w:pPr>
              <w:numPr>
                <w:ilvl w:val="0"/>
                <w:numId w:val="21"/>
              </w:numPr>
              <w:spacing w:before="240" w:after="240" w:line="360" w:lineRule="auto"/>
              <w:jc w:val="both"/>
              <w:rPr>
                <w:rFonts w:ascii="Arial" w:hAnsi="Arial" w:cs="Arial"/>
              </w:rPr>
            </w:pPr>
            <w:r w:rsidRPr="00FC1E2E">
              <w:rPr>
                <w:rFonts w:ascii="Arial" w:hAnsi="Arial" w:cs="Arial"/>
              </w:rPr>
              <w:t>A quantity of sugar is dissolved in 250 ml of water in a volumetric flask. 20 ml of the solution is pipetted out into 100 ml volumetric flask and made to the mark. 25 ml of this solution is pipetted into an evaporating dish and evaporated to dryness giving 0,5 grams of sugar. What mass of sugar was initially placed into the 250 ml volumetric flask?</w:t>
            </w:r>
          </w:p>
        </w:tc>
        <w:tc>
          <w:tcPr>
            <w:tcW w:w="4252"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820" w:type="dxa"/>
          </w:tcPr>
          <w:p w:rsidR="00F85D35" w:rsidRPr="00FC1E2E" w:rsidRDefault="00F85D35" w:rsidP="00E835E5">
            <w:pPr>
              <w:numPr>
                <w:ilvl w:val="0"/>
                <w:numId w:val="21"/>
              </w:numPr>
              <w:spacing w:before="240" w:after="240" w:line="360" w:lineRule="auto"/>
              <w:jc w:val="both"/>
              <w:rPr>
                <w:rFonts w:ascii="Arial" w:hAnsi="Arial" w:cs="Arial"/>
              </w:rPr>
            </w:pPr>
            <w:r w:rsidRPr="00FC1E2E">
              <w:rPr>
                <w:rFonts w:ascii="Arial" w:hAnsi="Arial" w:cs="Arial"/>
              </w:rPr>
              <w:lastRenderedPageBreak/>
              <w:t>A quantity of sugar is dissolved in 250 ml of water in a volumetric flask. 10 ml of the solution is pipetted out into a 200 ml volumetric flask and made to the mark. 25 ml of this solution is pipetted into an evaporating dish and evaporated to dryness giving 0,375 grams of sugar. What mass of sugar was initially placed into the 250 ml volumetric flask?</w:t>
            </w:r>
          </w:p>
        </w:tc>
        <w:tc>
          <w:tcPr>
            <w:tcW w:w="4252"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820" w:type="dxa"/>
          </w:tcPr>
          <w:p w:rsidR="00F85D35" w:rsidRPr="00FC1E2E" w:rsidRDefault="00F85D35" w:rsidP="00E835E5">
            <w:pPr>
              <w:numPr>
                <w:ilvl w:val="0"/>
                <w:numId w:val="21"/>
              </w:numPr>
              <w:spacing w:before="240" w:after="240" w:line="360" w:lineRule="auto"/>
              <w:jc w:val="both"/>
              <w:rPr>
                <w:rFonts w:ascii="Arial" w:hAnsi="Arial" w:cs="Arial"/>
              </w:rPr>
            </w:pPr>
            <w:r w:rsidRPr="00FC1E2E">
              <w:rPr>
                <w:rFonts w:ascii="Arial" w:hAnsi="Arial" w:cs="Arial"/>
              </w:rPr>
              <w:t>A quantity of sugar is dissolved in 500 ml of water in a volumetric flask. 50 ml of the solution is pipetted out into a 100 ml volumetric flask and made to the mark. 25 ml of this solution is pipetted into an evaporating dish and evaporated to dryness giving 4 grams of sugar. What mass of sugar was initially placed into the 500 ml volumetric flask?</w:t>
            </w:r>
          </w:p>
        </w:tc>
        <w:tc>
          <w:tcPr>
            <w:tcW w:w="4252" w:type="dxa"/>
          </w:tcPr>
          <w:p w:rsidR="00F85D35" w:rsidRPr="00FC1E2E" w:rsidRDefault="00F85D35" w:rsidP="00F85D35">
            <w:pPr>
              <w:spacing w:before="240" w:after="240" w:line="360" w:lineRule="auto"/>
              <w:jc w:val="both"/>
              <w:rPr>
                <w:rFonts w:ascii="Arial" w:hAnsi="Arial" w:cs="Arial"/>
              </w:rPr>
            </w:pPr>
          </w:p>
        </w:tc>
      </w:tr>
    </w:tbl>
    <w:p w:rsidR="00F85D35" w:rsidRPr="00F85D35" w:rsidRDefault="00F85D35" w:rsidP="00F85D35">
      <w:pPr>
        <w:spacing w:after="240" w:line="360" w:lineRule="auto"/>
        <w:jc w:val="both"/>
        <w:rPr>
          <w:rFonts w:ascii="Arial" w:hAnsi="Arial" w:cs="Arial"/>
        </w:rPr>
      </w:pPr>
    </w:p>
    <w:p w:rsidR="00F85D35" w:rsidRPr="00F85D35" w:rsidRDefault="00F85D35" w:rsidP="00CE63A9">
      <w:pPr>
        <w:numPr>
          <w:ilvl w:val="0"/>
          <w:numId w:val="109"/>
        </w:numPr>
        <w:spacing w:after="240" w:line="360" w:lineRule="auto"/>
        <w:ind w:left="567" w:hanging="567"/>
        <w:jc w:val="both"/>
        <w:rPr>
          <w:rFonts w:ascii="Arial" w:hAnsi="Arial" w:cs="Arial"/>
        </w:rPr>
      </w:pPr>
      <w:r w:rsidRPr="00F85D35">
        <w:rPr>
          <w:rFonts w:ascii="Arial" w:hAnsi="Arial" w:cs="Arial"/>
        </w:rPr>
        <w:t>Calculate the following quantities: (10)</w:t>
      </w:r>
    </w:p>
    <w:tbl>
      <w:tblPr>
        <w:tblStyle w:val="TableGrid13"/>
        <w:tblW w:w="9072" w:type="dxa"/>
        <w:tblInd w:w="250" w:type="dxa"/>
        <w:tblLook w:val="04A0" w:firstRow="1" w:lastRow="0" w:firstColumn="1" w:lastColumn="0" w:noHBand="0" w:noVBand="1"/>
      </w:tblPr>
      <w:tblGrid>
        <w:gridCol w:w="4820"/>
        <w:gridCol w:w="4252"/>
      </w:tblGrid>
      <w:tr w:rsidR="00F85D35" w:rsidRPr="00FC1E2E" w:rsidTr="00F85D35">
        <w:tc>
          <w:tcPr>
            <w:tcW w:w="4820" w:type="dxa"/>
          </w:tcPr>
          <w:p w:rsidR="00F85D35" w:rsidRPr="00FC1E2E" w:rsidRDefault="00F85D35" w:rsidP="00E835E5">
            <w:pPr>
              <w:numPr>
                <w:ilvl w:val="0"/>
                <w:numId w:val="22"/>
              </w:numPr>
              <w:spacing w:before="240" w:after="240" w:line="360" w:lineRule="auto"/>
              <w:jc w:val="both"/>
              <w:rPr>
                <w:rFonts w:ascii="Arial" w:hAnsi="Arial" w:cs="Arial"/>
              </w:rPr>
            </w:pPr>
            <w:r w:rsidRPr="00FC1E2E">
              <w:rPr>
                <w:rFonts w:ascii="Arial" w:hAnsi="Arial" w:cs="Arial"/>
              </w:rPr>
              <w:t>For a particular analysis a solution of 5 ml of concentrated HCl in a 250 ml volumetric flask is required. However you wish to prepare 100 ml of solution. What quantity of concentrated HCl would you place in the 100 ml flask?</w:t>
            </w:r>
          </w:p>
        </w:tc>
        <w:tc>
          <w:tcPr>
            <w:tcW w:w="4252"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820" w:type="dxa"/>
          </w:tcPr>
          <w:p w:rsidR="00F85D35" w:rsidRPr="00FC1E2E" w:rsidRDefault="00F85D35" w:rsidP="00E835E5">
            <w:pPr>
              <w:numPr>
                <w:ilvl w:val="0"/>
                <w:numId w:val="22"/>
              </w:numPr>
              <w:spacing w:before="240" w:after="240" w:line="360" w:lineRule="auto"/>
              <w:jc w:val="both"/>
              <w:rPr>
                <w:rFonts w:ascii="Arial" w:hAnsi="Arial" w:cs="Arial"/>
              </w:rPr>
            </w:pPr>
            <w:r w:rsidRPr="00FC1E2E">
              <w:rPr>
                <w:rFonts w:ascii="Arial" w:hAnsi="Arial" w:cs="Arial"/>
              </w:rPr>
              <w:lastRenderedPageBreak/>
              <w:t>For a particular analysis a solution of 10 ml of concentrated HCl in a 500 ml volumetric flask is required. However you wish to prepare 200 ml of solution. What quantity of concentrated HCl would you place in the 200 ml flask?</w:t>
            </w:r>
          </w:p>
        </w:tc>
        <w:tc>
          <w:tcPr>
            <w:tcW w:w="4252"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820" w:type="dxa"/>
          </w:tcPr>
          <w:p w:rsidR="00F85D35" w:rsidRPr="00FC1E2E" w:rsidRDefault="00F85D35" w:rsidP="00E835E5">
            <w:pPr>
              <w:numPr>
                <w:ilvl w:val="0"/>
                <w:numId w:val="22"/>
              </w:numPr>
              <w:spacing w:before="240" w:after="240" w:line="360" w:lineRule="auto"/>
              <w:jc w:val="both"/>
              <w:rPr>
                <w:rFonts w:ascii="Arial" w:hAnsi="Arial" w:cs="Arial"/>
              </w:rPr>
            </w:pPr>
            <w:r w:rsidRPr="00FC1E2E">
              <w:rPr>
                <w:rFonts w:ascii="Arial" w:hAnsi="Arial" w:cs="Arial"/>
              </w:rPr>
              <w:t>For a particular analysis a solution of 5 ml of concentrated HCl in a 200 ml volumetric flask is required. However you wish to prepare 250 ml of solution. What quantity of concentrated HCl would you place in the 250 ml flask?</w:t>
            </w:r>
          </w:p>
        </w:tc>
        <w:tc>
          <w:tcPr>
            <w:tcW w:w="4252"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820" w:type="dxa"/>
          </w:tcPr>
          <w:p w:rsidR="00F85D35" w:rsidRPr="00FC1E2E" w:rsidRDefault="00F85D35" w:rsidP="00E835E5">
            <w:pPr>
              <w:numPr>
                <w:ilvl w:val="0"/>
                <w:numId w:val="22"/>
              </w:numPr>
              <w:spacing w:before="240" w:after="240" w:line="360" w:lineRule="auto"/>
              <w:jc w:val="both"/>
              <w:rPr>
                <w:rFonts w:ascii="Arial" w:hAnsi="Arial" w:cs="Arial"/>
              </w:rPr>
            </w:pPr>
            <w:r w:rsidRPr="00FC1E2E">
              <w:rPr>
                <w:rFonts w:ascii="Arial" w:hAnsi="Arial" w:cs="Arial"/>
              </w:rPr>
              <w:t>For a particular analysis a solution of 20 ml of concentrated HCl in a 100 ml volumetric flask is required. However you wish to prepare 250 ml of solution. What quantity of concentrated HCl would you place in the 250 ml flask?</w:t>
            </w:r>
          </w:p>
        </w:tc>
        <w:tc>
          <w:tcPr>
            <w:tcW w:w="4252"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820" w:type="dxa"/>
          </w:tcPr>
          <w:p w:rsidR="00F85D35" w:rsidRPr="00FC1E2E" w:rsidRDefault="00F85D35" w:rsidP="00E835E5">
            <w:pPr>
              <w:numPr>
                <w:ilvl w:val="0"/>
                <w:numId w:val="22"/>
              </w:numPr>
              <w:spacing w:before="240" w:after="240" w:line="360" w:lineRule="auto"/>
              <w:jc w:val="both"/>
              <w:rPr>
                <w:rFonts w:ascii="Arial" w:hAnsi="Arial" w:cs="Arial"/>
              </w:rPr>
            </w:pPr>
            <w:r w:rsidRPr="00FC1E2E">
              <w:rPr>
                <w:rFonts w:ascii="Arial" w:hAnsi="Arial" w:cs="Arial"/>
              </w:rPr>
              <w:t>For a particular analysis a solution of 7 ml of concentrated HCl in a 250 ml volumetric flask is required. However you wish to prepare 100 ml of solution. What quantity of concentrated HCl would you place in the 100 ml flask?</w:t>
            </w:r>
          </w:p>
        </w:tc>
        <w:tc>
          <w:tcPr>
            <w:tcW w:w="4252"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820" w:type="dxa"/>
          </w:tcPr>
          <w:p w:rsidR="00F85D35" w:rsidRPr="00FC1E2E" w:rsidRDefault="00F85D35" w:rsidP="00E835E5">
            <w:pPr>
              <w:numPr>
                <w:ilvl w:val="0"/>
                <w:numId w:val="22"/>
              </w:numPr>
              <w:spacing w:before="240" w:after="240" w:line="360" w:lineRule="auto"/>
              <w:jc w:val="both"/>
              <w:rPr>
                <w:rFonts w:ascii="Arial" w:hAnsi="Arial" w:cs="Arial"/>
              </w:rPr>
            </w:pPr>
            <w:r w:rsidRPr="00FC1E2E">
              <w:rPr>
                <w:rFonts w:ascii="Arial" w:hAnsi="Arial" w:cs="Arial"/>
              </w:rPr>
              <w:lastRenderedPageBreak/>
              <w:t>For a particular analysis a solution of 1,5 g of NaOH in a 100 ml volumetric flask is required. However you wish to prepare 250 ml of solution. What quantity of NaOH would you place in the 250 ml flask?</w:t>
            </w:r>
          </w:p>
        </w:tc>
        <w:tc>
          <w:tcPr>
            <w:tcW w:w="4252"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820" w:type="dxa"/>
          </w:tcPr>
          <w:p w:rsidR="00F85D35" w:rsidRPr="00FC1E2E" w:rsidRDefault="00F85D35" w:rsidP="00E835E5">
            <w:pPr>
              <w:numPr>
                <w:ilvl w:val="0"/>
                <w:numId w:val="22"/>
              </w:numPr>
              <w:spacing w:before="240" w:after="240" w:line="360" w:lineRule="auto"/>
              <w:jc w:val="both"/>
              <w:rPr>
                <w:rFonts w:ascii="Arial" w:hAnsi="Arial" w:cs="Arial"/>
              </w:rPr>
            </w:pPr>
            <w:r w:rsidRPr="00FC1E2E">
              <w:rPr>
                <w:rFonts w:ascii="Arial" w:hAnsi="Arial" w:cs="Arial"/>
              </w:rPr>
              <w:t>For a particular analysis a solution of 17 g of NaOH in a 250 ml volumetric flask is required. However you wish to prepare 100 ml of solution. What quantity of NaOH would you place in the 100 100 ml flask?</w:t>
            </w:r>
          </w:p>
        </w:tc>
        <w:tc>
          <w:tcPr>
            <w:tcW w:w="4252"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820" w:type="dxa"/>
          </w:tcPr>
          <w:p w:rsidR="00F85D35" w:rsidRPr="00FC1E2E" w:rsidRDefault="00F85D35" w:rsidP="00E835E5">
            <w:pPr>
              <w:numPr>
                <w:ilvl w:val="0"/>
                <w:numId w:val="22"/>
              </w:numPr>
              <w:spacing w:before="240" w:after="240" w:line="360" w:lineRule="auto"/>
              <w:jc w:val="both"/>
              <w:rPr>
                <w:rFonts w:ascii="Arial" w:hAnsi="Arial" w:cs="Arial"/>
              </w:rPr>
            </w:pPr>
            <w:r w:rsidRPr="00FC1E2E">
              <w:rPr>
                <w:rFonts w:ascii="Arial" w:hAnsi="Arial" w:cs="Arial"/>
              </w:rPr>
              <w:t>For a particular analysis a solution of 9 g of NaOH in a 500 ml volumetric flask is required. However you wish to prepare 200 ml of solution. What quantity of NaOH would you place in the 200 ml flask?</w:t>
            </w:r>
          </w:p>
        </w:tc>
        <w:tc>
          <w:tcPr>
            <w:tcW w:w="4252"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820" w:type="dxa"/>
          </w:tcPr>
          <w:p w:rsidR="00F85D35" w:rsidRPr="00FC1E2E" w:rsidRDefault="00F85D35" w:rsidP="00E835E5">
            <w:pPr>
              <w:numPr>
                <w:ilvl w:val="0"/>
                <w:numId w:val="22"/>
              </w:numPr>
              <w:spacing w:before="240" w:after="240" w:line="360" w:lineRule="auto"/>
              <w:jc w:val="both"/>
              <w:rPr>
                <w:rFonts w:ascii="Arial" w:hAnsi="Arial" w:cs="Arial"/>
              </w:rPr>
            </w:pPr>
            <w:r w:rsidRPr="00FC1E2E">
              <w:rPr>
                <w:rFonts w:ascii="Arial" w:hAnsi="Arial" w:cs="Arial"/>
              </w:rPr>
              <w:t>For a particular analysis a solution of 25 g of NaOH in a 250 ml volumetric flask is required. However you wish to prepare 1000 ml of solution. What quantity of NaOH would you place in the 1000 ml flask?</w:t>
            </w:r>
          </w:p>
        </w:tc>
        <w:tc>
          <w:tcPr>
            <w:tcW w:w="4252" w:type="dxa"/>
          </w:tcPr>
          <w:p w:rsidR="00F85D35" w:rsidRPr="00FC1E2E" w:rsidRDefault="00F85D35" w:rsidP="00F85D35">
            <w:pPr>
              <w:spacing w:before="240" w:after="240" w:line="360" w:lineRule="auto"/>
              <w:jc w:val="both"/>
              <w:rPr>
                <w:rFonts w:ascii="Arial" w:hAnsi="Arial" w:cs="Arial"/>
              </w:rPr>
            </w:pPr>
          </w:p>
        </w:tc>
      </w:tr>
      <w:tr w:rsidR="00F85D35" w:rsidRPr="00FC1E2E" w:rsidTr="00F85D35">
        <w:tc>
          <w:tcPr>
            <w:tcW w:w="4820" w:type="dxa"/>
          </w:tcPr>
          <w:p w:rsidR="00F85D35" w:rsidRPr="00FC1E2E" w:rsidRDefault="00F85D35" w:rsidP="00E835E5">
            <w:pPr>
              <w:numPr>
                <w:ilvl w:val="0"/>
                <w:numId w:val="22"/>
              </w:numPr>
              <w:spacing w:before="240" w:after="240" w:line="360" w:lineRule="auto"/>
              <w:jc w:val="both"/>
              <w:rPr>
                <w:rFonts w:ascii="Arial" w:hAnsi="Arial" w:cs="Arial"/>
              </w:rPr>
            </w:pPr>
            <w:r w:rsidRPr="00FC1E2E">
              <w:rPr>
                <w:rFonts w:ascii="Arial" w:hAnsi="Arial" w:cs="Arial"/>
              </w:rPr>
              <w:lastRenderedPageBreak/>
              <w:t>For a particular analysis a solution of 50 g of NaOH in a 1 000 ml volumetric flask is required. However you wish to prepare 200 ml of solution. What quantity of NaOH would you place in the 200 ml flask?</w:t>
            </w:r>
          </w:p>
        </w:tc>
        <w:tc>
          <w:tcPr>
            <w:tcW w:w="4252" w:type="dxa"/>
          </w:tcPr>
          <w:p w:rsidR="00F85D35" w:rsidRPr="00FC1E2E" w:rsidRDefault="00F85D35" w:rsidP="00F85D35">
            <w:pPr>
              <w:spacing w:before="240" w:after="240" w:line="360" w:lineRule="auto"/>
              <w:jc w:val="both"/>
              <w:rPr>
                <w:rFonts w:ascii="Arial" w:hAnsi="Arial" w:cs="Arial"/>
              </w:rPr>
            </w:pPr>
          </w:p>
        </w:tc>
      </w:tr>
    </w:tbl>
    <w:p w:rsidR="00F85D35" w:rsidRPr="00F85D35" w:rsidRDefault="00F85D35" w:rsidP="00F85D35">
      <w:pPr>
        <w:spacing w:after="240" w:line="360" w:lineRule="auto"/>
        <w:jc w:val="both"/>
        <w:rPr>
          <w:rFonts w:ascii="Arial" w:hAnsi="Arial" w:cs="Arial"/>
        </w:rPr>
      </w:pPr>
    </w:p>
    <w:p w:rsidR="00F85D35" w:rsidRPr="00F85D35" w:rsidRDefault="00F85D35" w:rsidP="00CE63A9">
      <w:pPr>
        <w:numPr>
          <w:ilvl w:val="0"/>
          <w:numId w:val="109"/>
        </w:numPr>
        <w:spacing w:after="240" w:line="360" w:lineRule="auto"/>
        <w:ind w:left="567" w:hanging="567"/>
        <w:jc w:val="both"/>
        <w:rPr>
          <w:rFonts w:ascii="Arial" w:hAnsi="Arial" w:cs="Arial"/>
        </w:rPr>
      </w:pPr>
      <w:r w:rsidRPr="00F85D35">
        <w:rPr>
          <w:rFonts w:ascii="Arial" w:hAnsi="Arial" w:cs="Arial"/>
        </w:rPr>
        <w:t>Calculate the following: (26)</w:t>
      </w:r>
    </w:p>
    <w:p w:rsidR="00F85D35" w:rsidRPr="00F85D35" w:rsidRDefault="00F85D35" w:rsidP="00E835E5">
      <w:pPr>
        <w:numPr>
          <w:ilvl w:val="0"/>
          <w:numId w:val="23"/>
        </w:numPr>
        <w:spacing w:after="240" w:line="360" w:lineRule="auto"/>
        <w:jc w:val="both"/>
        <w:rPr>
          <w:rFonts w:ascii="Arial" w:hAnsi="Arial" w:cs="Arial"/>
        </w:rPr>
      </w:pPr>
      <w:r w:rsidRPr="00F85D35">
        <w:rPr>
          <w:rFonts w:ascii="Arial" w:hAnsi="Arial" w:cs="Arial"/>
        </w:rPr>
        <w:t>An 800 ml sample of mixed juice must be divided into 3 portions in the ratio 2:3:5 for analysis purposes. What volume will each portion be?</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Default="00C1744E" w:rsidP="00F85D35">
            <w:pPr>
              <w:spacing w:after="240" w:line="360" w:lineRule="auto"/>
              <w:jc w:val="both"/>
              <w:rPr>
                <w:rFonts w:ascii="Arial" w:hAnsi="Arial" w:cs="Arial"/>
              </w:rPr>
            </w:pPr>
            <w:r>
              <w:rPr>
                <w:rFonts w:ascii="Arial" w:hAnsi="Arial" w:cs="Arial"/>
              </w:rPr>
              <w:t>800ml / 2:3:5</w:t>
            </w:r>
          </w:p>
          <w:p w:rsidR="00C1744E" w:rsidRDefault="00C1744E" w:rsidP="00F85D35">
            <w:pPr>
              <w:spacing w:after="240" w:line="360" w:lineRule="auto"/>
              <w:jc w:val="both"/>
              <w:rPr>
                <w:rFonts w:ascii="Arial" w:hAnsi="Arial" w:cs="Arial"/>
              </w:rPr>
            </w:pPr>
            <w:r>
              <w:rPr>
                <w:rFonts w:ascii="Arial" w:hAnsi="Arial" w:cs="Arial"/>
              </w:rPr>
              <w:t>2+3+5= 10</w:t>
            </w:r>
          </w:p>
          <w:p w:rsidR="00C1744E" w:rsidRDefault="00C1744E" w:rsidP="00F85D35">
            <w:pPr>
              <w:spacing w:after="240" w:line="360" w:lineRule="auto"/>
              <w:jc w:val="both"/>
              <w:rPr>
                <w:rFonts w:ascii="Arial" w:hAnsi="Arial" w:cs="Arial"/>
              </w:rPr>
            </w:pPr>
            <w:r>
              <w:rPr>
                <w:rFonts w:ascii="Arial" w:hAnsi="Arial" w:cs="Arial"/>
              </w:rPr>
              <w:t>800ml/ 10=80</w:t>
            </w:r>
          </w:p>
          <w:p w:rsidR="00C1744E" w:rsidRDefault="00C1744E" w:rsidP="00F85D35">
            <w:pPr>
              <w:spacing w:after="240" w:line="360" w:lineRule="auto"/>
              <w:jc w:val="both"/>
              <w:rPr>
                <w:rFonts w:ascii="Arial" w:hAnsi="Arial" w:cs="Arial"/>
              </w:rPr>
            </w:pPr>
            <w:r>
              <w:rPr>
                <w:rFonts w:ascii="Arial" w:hAnsi="Arial" w:cs="Arial"/>
              </w:rPr>
              <w:t>2=160 ml(80x2)</w:t>
            </w:r>
          </w:p>
          <w:p w:rsidR="00C1744E" w:rsidRDefault="00C1744E" w:rsidP="00F85D35">
            <w:pPr>
              <w:spacing w:after="240" w:line="360" w:lineRule="auto"/>
              <w:jc w:val="both"/>
              <w:rPr>
                <w:rFonts w:ascii="Arial" w:hAnsi="Arial" w:cs="Arial"/>
              </w:rPr>
            </w:pPr>
            <w:r>
              <w:rPr>
                <w:rFonts w:ascii="Arial" w:hAnsi="Arial" w:cs="Arial"/>
              </w:rPr>
              <w:t>3= 240 ml (80x3)</w:t>
            </w:r>
          </w:p>
          <w:p w:rsidR="00C1744E" w:rsidRDefault="00C1744E" w:rsidP="00F85D35">
            <w:pPr>
              <w:spacing w:after="240" w:line="360" w:lineRule="auto"/>
              <w:jc w:val="both"/>
              <w:rPr>
                <w:rFonts w:ascii="Arial" w:hAnsi="Arial" w:cs="Arial"/>
              </w:rPr>
            </w:pPr>
            <w:r>
              <w:rPr>
                <w:rFonts w:ascii="Arial" w:hAnsi="Arial" w:cs="Arial"/>
              </w:rPr>
              <w:t>5=400 ml (80x5)</w:t>
            </w:r>
          </w:p>
          <w:p w:rsidR="00C1744E" w:rsidRPr="00F85D35" w:rsidRDefault="00C1744E" w:rsidP="00F85D35">
            <w:pPr>
              <w:spacing w:after="240" w:line="360" w:lineRule="auto"/>
              <w:jc w:val="both"/>
              <w:rPr>
                <w:rFonts w:ascii="Arial" w:hAnsi="Arial" w:cs="Arial"/>
              </w:rPr>
            </w:pPr>
            <w:r>
              <w:rPr>
                <w:rFonts w:ascii="Arial" w:hAnsi="Arial" w:cs="Arial"/>
              </w:rPr>
              <w:t>160ml+240ml+400ml=800ml</w:t>
            </w:r>
          </w:p>
        </w:tc>
      </w:tr>
    </w:tbl>
    <w:p w:rsidR="00F85D35" w:rsidRPr="00F85D35" w:rsidRDefault="00F85D35" w:rsidP="00F85D35">
      <w:pPr>
        <w:spacing w:after="240" w:line="360" w:lineRule="auto"/>
        <w:jc w:val="both"/>
        <w:rPr>
          <w:rFonts w:ascii="Arial" w:hAnsi="Arial" w:cs="Arial"/>
        </w:rPr>
      </w:pPr>
    </w:p>
    <w:p w:rsidR="00F85D35" w:rsidRPr="00F85D35" w:rsidRDefault="00F85D35" w:rsidP="00E835E5">
      <w:pPr>
        <w:numPr>
          <w:ilvl w:val="0"/>
          <w:numId w:val="23"/>
        </w:numPr>
        <w:spacing w:after="240" w:line="360" w:lineRule="auto"/>
        <w:jc w:val="both"/>
        <w:rPr>
          <w:rFonts w:ascii="Arial" w:hAnsi="Arial" w:cs="Arial"/>
        </w:rPr>
      </w:pPr>
      <w:r w:rsidRPr="00F85D35">
        <w:rPr>
          <w:rFonts w:ascii="Arial" w:hAnsi="Arial" w:cs="Arial"/>
        </w:rPr>
        <w:t>A 750 g sample of molasses must be divided into 3 portions in the ratio 3:5:7 for analysis purposes. What mass will each portion be?</w:t>
      </w:r>
    </w:p>
    <w:tbl>
      <w:tblPr>
        <w:tblStyle w:val="TableGrid13"/>
        <w:tblW w:w="0" w:type="auto"/>
        <w:tblLook w:val="04A0" w:firstRow="1" w:lastRow="0" w:firstColumn="1" w:lastColumn="0" w:noHBand="0" w:noVBand="1"/>
      </w:tblPr>
      <w:tblGrid>
        <w:gridCol w:w="7793"/>
      </w:tblGrid>
      <w:tr w:rsidR="00F85D35" w:rsidRPr="00F85D35" w:rsidTr="00F85D35">
        <w:tc>
          <w:tcPr>
            <w:tcW w:w="9242" w:type="dxa"/>
          </w:tcPr>
          <w:p w:rsidR="00F85D35" w:rsidRDefault="00C1744E" w:rsidP="00F85D35">
            <w:pPr>
              <w:spacing w:after="240" w:line="360" w:lineRule="auto"/>
              <w:jc w:val="both"/>
              <w:rPr>
                <w:rFonts w:ascii="Arial" w:hAnsi="Arial" w:cs="Arial"/>
              </w:rPr>
            </w:pPr>
            <w:r>
              <w:rPr>
                <w:rFonts w:ascii="Arial" w:hAnsi="Arial" w:cs="Arial"/>
              </w:rPr>
              <w:t>750g / 3:5:7</w:t>
            </w:r>
          </w:p>
          <w:p w:rsidR="00C1744E" w:rsidRDefault="00C1744E" w:rsidP="00F85D35">
            <w:pPr>
              <w:spacing w:after="240" w:line="360" w:lineRule="auto"/>
              <w:jc w:val="both"/>
              <w:rPr>
                <w:rFonts w:ascii="Arial" w:hAnsi="Arial" w:cs="Arial"/>
              </w:rPr>
            </w:pPr>
            <w:r>
              <w:rPr>
                <w:rFonts w:ascii="Arial" w:hAnsi="Arial" w:cs="Arial"/>
              </w:rPr>
              <w:t>3+5+7=15</w:t>
            </w:r>
          </w:p>
          <w:p w:rsidR="00C1744E" w:rsidRDefault="00C1744E" w:rsidP="00F85D35">
            <w:pPr>
              <w:spacing w:after="240" w:line="360" w:lineRule="auto"/>
              <w:jc w:val="both"/>
              <w:rPr>
                <w:rFonts w:ascii="Arial" w:hAnsi="Arial" w:cs="Arial"/>
              </w:rPr>
            </w:pPr>
            <w:r>
              <w:rPr>
                <w:rFonts w:ascii="Arial" w:hAnsi="Arial" w:cs="Arial"/>
              </w:rPr>
              <w:t>750g/ 15=50</w:t>
            </w:r>
          </w:p>
          <w:p w:rsidR="00C1744E" w:rsidRDefault="00C1744E" w:rsidP="00F85D35">
            <w:pPr>
              <w:spacing w:after="240" w:line="360" w:lineRule="auto"/>
              <w:jc w:val="both"/>
              <w:rPr>
                <w:rFonts w:ascii="Arial" w:hAnsi="Arial" w:cs="Arial"/>
              </w:rPr>
            </w:pPr>
            <w:r>
              <w:rPr>
                <w:rFonts w:ascii="Arial" w:hAnsi="Arial" w:cs="Arial"/>
              </w:rPr>
              <w:lastRenderedPageBreak/>
              <w:t>3=150g(50x3)</w:t>
            </w:r>
          </w:p>
          <w:p w:rsidR="00C1744E" w:rsidRDefault="00C1744E" w:rsidP="00F85D35">
            <w:pPr>
              <w:spacing w:after="240" w:line="360" w:lineRule="auto"/>
              <w:jc w:val="both"/>
              <w:rPr>
                <w:rFonts w:ascii="Arial" w:hAnsi="Arial" w:cs="Arial"/>
              </w:rPr>
            </w:pPr>
            <w:r>
              <w:rPr>
                <w:rFonts w:ascii="Arial" w:hAnsi="Arial" w:cs="Arial"/>
              </w:rPr>
              <w:t>5= 250g (50x5)</w:t>
            </w:r>
          </w:p>
          <w:p w:rsidR="00C1744E" w:rsidRDefault="00C1744E" w:rsidP="00F85D35">
            <w:pPr>
              <w:spacing w:after="240" w:line="360" w:lineRule="auto"/>
              <w:jc w:val="both"/>
              <w:rPr>
                <w:rFonts w:ascii="Arial" w:hAnsi="Arial" w:cs="Arial"/>
              </w:rPr>
            </w:pPr>
            <w:r>
              <w:rPr>
                <w:rFonts w:ascii="Arial" w:hAnsi="Arial" w:cs="Arial"/>
              </w:rPr>
              <w:t>7=350</w:t>
            </w:r>
            <w:r w:rsidR="00153EF1">
              <w:rPr>
                <w:rFonts w:ascii="Arial" w:hAnsi="Arial" w:cs="Arial"/>
              </w:rPr>
              <w:t>g</w:t>
            </w:r>
            <w:r>
              <w:rPr>
                <w:rFonts w:ascii="Arial" w:hAnsi="Arial" w:cs="Arial"/>
              </w:rPr>
              <w:t xml:space="preserve"> (50x7)</w:t>
            </w:r>
          </w:p>
          <w:p w:rsidR="00C1744E" w:rsidRPr="00F85D35" w:rsidRDefault="00C1744E" w:rsidP="00F85D35">
            <w:pPr>
              <w:spacing w:after="240" w:line="360" w:lineRule="auto"/>
              <w:jc w:val="both"/>
              <w:rPr>
                <w:rFonts w:ascii="Arial" w:hAnsi="Arial" w:cs="Arial"/>
              </w:rPr>
            </w:pPr>
            <w:r>
              <w:rPr>
                <w:rFonts w:ascii="Arial" w:hAnsi="Arial" w:cs="Arial"/>
              </w:rPr>
              <w:t>150g+250g+350g=750g</w:t>
            </w:r>
          </w:p>
        </w:tc>
      </w:tr>
    </w:tbl>
    <w:p w:rsidR="00F85D35" w:rsidRPr="00F85D35" w:rsidRDefault="00F85D35" w:rsidP="00F85D35">
      <w:pPr>
        <w:spacing w:after="240" w:line="360" w:lineRule="auto"/>
        <w:jc w:val="both"/>
        <w:rPr>
          <w:rFonts w:ascii="Arial" w:hAnsi="Arial" w:cs="Arial"/>
        </w:rPr>
      </w:pPr>
    </w:p>
    <w:p w:rsidR="00F85D35" w:rsidRPr="00F85D35" w:rsidRDefault="00F85D35" w:rsidP="00E835E5">
      <w:pPr>
        <w:numPr>
          <w:ilvl w:val="0"/>
          <w:numId w:val="23"/>
        </w:numPr>
        <w:spacing w:after="240" w:line="360" w:lineRule="auto"/>
        <w:jc w:val="both"/>
        <w:rPr>
          <w:rFonts w:ascii="Arial" w:hAnsi="Arial" w:cs="Arial"/>
        </w:rPr>
      </w:pPr>
      <w:r w:rsidRPr="00F85D35">
        <w:rPr>
          <w:rFonts w:ascii="Arial" w:hAnsi="Arial" w:cs="Arial"/>
        </w:rPr>
        <w:t>A 300 g sample of VHP sugar must be divided in the ration 3:7. What mass will each portion be?</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Default="00153EF1" w:rsidP="00F85D35">
            <w:pPr>
              <w:spacing w:after="240" w:line="360" w:lineRule="auto"/>
              <w:jc w:val="both"/>
              <w:rPr>
                <w:rFonts w:ascii="Arial" w:hAnsi="Arial" w:cs="Arial"/>
              </w:rPr>
            </w:pPr>
            <w:r>
              <w:rPr>
                <w:rFonts w:ascii="Arial" w:hAnsi="Arial" w:cs="Arial"/>
              </w:rPr>
              <w:t>300g/3:7</w:t>
            </w:r>
          </w:p>
          <w:p w:rsidR="00153EF1" w:rsidRDefault="00153EF1" w:rsidP="00F85D35">
            <w:pPr>
              <w:spacing w:after="240" w:line="360" w:lineRule="auto"/>
              <w:jc w:val="both"/>
              <w:rPr>
                <w:rFonts w:ascii="Arial" w:hAnsi="Arial" w:cs="Arial"/>
              </w:rPr>
            </w:pPr>
            <w:r>
              <w:rPr>
                <w:rFonts w:ascii="Arial" w:hAnsi="Arial" w:cs="Arial"/>
              </w:rPr>
              <w:t>3+7=10</w:t>
            </w:r>
          </w:p>
          <w:p w:rsidR="00153EF1" w:rsidRDefault="00153EF1" w:rsidP="00F85D35">
            <w:pPr>
              <w:spacing w:after="240" w:line="360" w:lineRule="auto"/>
              <w:jc w:val="both"/>
              <w:rPr>
                <w:rFonts w:ascii="Arial" w:hAnsi="Arial" w:cs="Arial"/>
              </w:rPr>
            </w:pPr>
            <w:r>
              <w:rPr>
                <w:rFonts w:ascii="Arial" w:hAnsi="Arial" w:cs="Arial"/>
              </w:rPr>
              <w:t>300g/10=30</w:t>
            </w:r>
          </w:p>
          <w:p w:rsidR="00153EF1" w:rsidRDefault="00153EF1" w:rsidP="00F85D35">
            <w:pPr>
              <w:spacing w:after="240" w:line="360" w:lineRule="auto"/>
              <w:jc w:val="both"/>
              <w:rPr>
                <w:rFonts w:ascii="Arial" w:hAnsi="Arial" w:cs="Arial"/>
              </w:rPr>
            </w:pPr>
            <w:r>
              <w:rPr>
                <w:rFonts w:ascii="Arial" w:hAnsi="Arial" w:cs="Arial"/>
              </w:rPr>
              <w:t>3=90g(30x3)</w:t>
            </w:r>
          </w:p>
          <w:p w:rsidR="00153EF1" w:rsidRDefault="00153EF1" w:rsidP="00F85D35">
            <w:pPr>
              <w:spacing w:after="240" w:line="360" w:lineRule="auto"/>
              <w:jc w:val="both"/>
              <w:rPr>
                <w:rFonts w:ascii="Arial" w:hAnsi="Arial" w:cs="Arial"/>
              </w:rPr>
            </w:pPr>
            <w:r>
              <w:rPr>
                <w:rFonts w:ascii="Arial" w:hAnsi="Arial" w:cs="Arial"/>
              </w:rPr>
              <w:t>7=210g (30x7)</w:t>
            </w:r>
          </w:p>
          <w:p w:rsidR="00153EF1" w:rsidRPr="00F85D35" w:rsidRDefault="00153EF1" w:rsidP="00F85D35">
            <w:pPr>
              <w:spacing w:after="240" w:line="360" w:lineRule="auto"/>
              <w:jc w:val="both"/>
              <w:rPr>
                <w:rFonts w:ascii="Arial" w:hAnsi="Arial" w:cs="Arial"/>
              </w:rPr>
            </w:pPr>
            <w:r>
              <w:rPr>
                <w:rFonts w:ascii="Arial" w:hAnsi="Arial" w:cs="Arial"/>
              </w:rPr>
              <w:t>90g+210g=300g</w:t>
            </w:r>
          </w:p>
        </w:tc>
      </w:tr>
    </w:tbl>
    <w:p w:rsidR="00F85D35" w:rsidRPr="00F85D35" w:rsidRDefault="00F85D35" w:rsidP="00F85D35">
      <w:pPr>
        <w:spacing w:after="240" w:line="360" w:lineRule="auto"/>
        <w:jc w:val="both"/>
        <w:rPr>
          <w:rFonts w:ascii="Arial" w:hAnsi="Arial" w:cs="Arial"/>
        </w:rPr>
      </w:pPr>
    </w:p>
    <w:p w:rsidR="00F85D35" w:rsidRPr="00FC1E2E" w:rsidRDefault="00F85D35" w:rsidP="00E835E5">
      <w:pPr>
        <w:numPr>
          <w:ilvl w:val="0"/>
          <w:numId w:val="23"/>
        </w:numPr>
        <w:spacing w:after="240" w:line="360" w:lineRule="auto"/>
        <w:jc w:val="both"/>
        <w:rPr>
          <w:rFonts w:ascii="Arial" w:hAnsi="Arial" w:cs="Arial"/>
        </w:rPr>
      </w:pPr>
      <w:r w:rsidRPr="00FC1E2E">
        <w:rPr>
          <w:rFonts w:ascii="Arial" w:hAnsi="Arial" w:cs="Arial"/>
        </w:rPr>
        <w:t>A quantity of sugar is dissolved in 250 ml of water in a volumetric flask. 20 ml of this solution is pipetted into a 200 ml volumetric flask and made to the mark. 50 ml of this solution is pipetted into an evaporating basin and evaporated to dryness, yielding 0.25 g of sugar.</w:t>
      </w:r>
    </w:p>
    <w:p w:rsidR="00F85D35" w:rsidRPr="00FC1E2E" w:rsidRDefault="00F85D35" w:rsidP="00E835E5">
      <w:pPr>
        <w:numPr>
          <w:ilvl w:val="0"/>
          <w:numId w:val="24"/>
        </w:numPr>
        <w:spacing w:after="240" w:line="360" w:lineRule="auto"/>
        <w:jc w:val="both"/>
        <w:rPr>
          <w:rFonts w:ascii="Arial" w:hAnsi="Arial" w:cs="Arial"/>
        </w:rPr>
      </w:pPr>
      <w:r w:rsidRPr="00FC1E2E">
        <w:rPr>
          <w:rFonts w:ascii="Arial" w:hAnsi="Arial" w:cs="Arial"/>
        </w:rPr>
        <w:t>What mass of sugar was transferred in the 50 ml pipette?</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F85D35" w:rsidP="00F85D35">
            <w:pPr>
              <w:spacing w:after="240" w:line="360" w:lineRule="auto"/>
              <w:jc w:val="both"/>
              <w:rPr>
                <w:rFonts w:ascii="Arial" w:hAnsi="Arial" w:cs="Arial"/>
              </w:rPr>
            </w:pPr>
          </w:p>
        </w:tc>
      </w:tr>
      <w:tr w:rsidR="00F85D35" w:rsidRPr="00F85D35" w:rsidTr="00F85D35">
        <w:tc>
          <w:tcPr>
            <w:tcW w:w="9242" w:type="dxa"/>
          </w:tcPr>
          <w:p w:rsidR="00F85D35" w:rsidRPr="00F85D35" w:rsidRDefault="00F85D35" w:rsidP="00F85D35">
            <w:pPr>
              <w:spacing w:after="240" w:line="360" w:lineRule="auto"/>
              <w:jc w:val="both"/>
              <w:rPr>
                <w:rFonts w:ascii="Arial" w:hAnsi="Arial" w:cs="Arial"/>
              </w:rPr>
            </w:pPr>
          </w:p>
        </w:tc>
      </w:tr>
    </w:tbl>
    <w:p w:rsidR="00F85D35" w:rsidRPr="00F85D35" w:rsidRDefault="00F85D35" w:rsidP="00F85D35">
      <w:pPr>
        <w:spacing w:after="240" w:line="360" w:lineRule="auto"/>
        <w:jc w:val="both"/>
        <w:rPr>
          <w:rFonts w:ascii="Arial" w:hAnsi="Arial" w:cs="Arial"/>
        </w:rPr>
      </w:pPr>
    </w:p>
    <w:p w:rsidR="00F85D35" w:rsidRPr="00FC1E2E" w:rsidRDefault="00F85D35" w:rsidP="00E835E5">
      <w:pPr>
        <w:numPr>
          <w:ilvl w:val="0"/>
          <w:numId w:val="24"/>
        </w:numPr>
        <w:spacing w:after="240" w:line="360" w:lineRule="auto"/>
        <w:jc w:val="both"/>
        <w:rPr>
          <w:rFonts w:ascii="Arial" w:hAnsi="Arial" w:cs="Arial"/>
        </w:rPr>
      </w:pPr>
      <w:r w:rsidRPr="00FC1E2E">
        <w:rPr>
          <w:rFonts w:ascii="Arial" w:hAnsi="Arial" w:cs="Arial"/>
        </w:rPr>
        <w:t>What mass of sugar was in the 200 ml volumetric flask?</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F85D35" w:rsidP="00F85D35">
            <w:pPr>
              <w:spacing w:after="240" w:line="360" w:lineRule="auto"/>
              <w:jc w:val="both"/>
              <w:rPr>
                <w:rFonts w:ascii="Arial" w:hAnsi="Arial" w:cs="Arial"/>
              </w:rPr>
            </w:pPr>
          </w:p>
        </w:tc>
      </w:tr>
      <w:tr w:rsidR="00F85D35" w:rsidRPr="00F85D35" w:rsidTr="00F85D35">
        <w:tc>
          <w:tcPr>
            <w:tcW w:w="9242" w:type="dxa"/>
          </w:tcPr>
          <w:p w:rsidR="00F85D35" w:rsidRPr="00F85D35" w:rsidRDefault="00F85D35" w:rsidP="00F85D35">
            <w:pPr>
              <w:spacing w:after="240" w:line="360" w:lineRule="auto"/>
              <w:jc w:val="both"/>
              <w:rPr>
                <w:rFonts w:ascii="Arial" w:hAnsi="Arial" w:cs="Arial"/>
              </w:rPr>
            </w:pPr>
          </w:p>
        </w:tc>
      </w:tr>
    </w:tbl>
    <w:p w:rsidR="00F85D35" w:rsidRPr="00FC1E2E" w:rsidRDefault="00F85D35" w:rsidP="00F85D35">
      <w:pPr>
        <w:spacing w:after="240" w:line="360" w:lineRule="auto"/>
        <w:jc w:val="both"/>
        <w:rPr>
          <w:rFonts w:ascii="Arial" w:hAnsi="Arial" w:cs="Arial"/>
        </w:rPr>
      </w:pPr>
    </w:p>
    <w:p w:rsidR="00F85D35" w:rsidRPr="00FC1E2E" w:rsidRDefault="00F85D35" w:rsidP="00E835E5">
      <w:pPr>
        <w:numPr>
          <w:ilvl w:val="0"/>
          <w:numId w:val="24"/>
        </w:numPr>
        <w:spacing w:after="240" w:line="360" w:lineRule="auto"/>
        <w:jc w:val="both"/>
        <w:rPr>
          <w:rFonts w:ascii="Arial" w:hAnsi="Arial" w:cs="Arial"/>
        </w:rPr>
      </w:pPr>
      <w:r w:rsidRPr="00FC1E2E">
        <w:rPr>
          <w:rFonts w:ascii="Arial" w:hAnsi="Arial" w:cs="Arial"/>
        </w:rPr>
        <w:t>What mass of sugar was transferred in the 20 ml pipette?</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F85D35" w:rsidP="00F85D35">
            <w:pPr>
              <w:spacing w:after="240" w:line="360" w:lineRule="auto"/>
              <w:jc w:val="both"/>
              <w:rPr>
                <w:rFonts w:ascii="Arial" w:hAnsi="Arial" w:cs="Arial"/>
              </w:rPr>
            </w:pPr>
          </w:p>
        </w:tc>
      </w:tr>
      <w:tr w:rsidR="00F85D35" w:rsidRPr="00F85D35" w:rsidTr="00F85D35">
        <w:tc>
          <w:tcPr>
            <w:tcW w:w="9242" w:type="dxa"/>
          </w:tcPr>
          <w:p w:rsidR="00F85D35" w:rsidRPr="00F85D35" w:rsidRDefault="00F85D35" w:rsidP="00F85D35">
            <w:pPr>
              <w:spacing w:after="240" w:line="360" w:lineRule="auto"/>
              <w:jc w:val="both"/>
              <w:rPr>
                <w:rFonts w:ascii="Arial" w:hAnsi="Arial" w:cs="Arial"/>
              </w:rPr>
            </w:pPr>
          </w:p>
        </w:tc>
      </w:tr>
    </w:tbl>
    <w:p w:rsidR="00F85D35" w:rsidRPr="00F85D35" w:rsidRDefault="00F85D35" w:rsidP="00F85D35">
      <w:pPr>
        <w:spacing w:after="240" w:line="360" w:lineRule="auto"/>
        <w:jc w:val="both"/>
        <w:rPr>
          <w:rFonts w:ascii="Arial" w:hAnsi="Arial" w:cs="Arial"/>
        </w:rPr>
      </w:pPr>
    </w:p>
    <w:p w:rsidR="00F85D35" w:rsidRPr="00FC1E2E" w:rsidRDefault="00F85D35" w:rsidP="00E835E5">
      <w:pPr>
        <w:numPr>
          <w:ilvl w:val="0"/>
          <w:numId w:val="24"/>
        </w:numPr>
        <w:spacing w:after="240" w:line="360" w:lineRule="auto"/>
        <w:jc w:val="both"/>
        <w:rPr>
          <w:rFonts w:ascii="Arial" w:hAnsi="Arial" w:cs="Arial"/>
        </w:rPr>
      </w:pPr>
      <w:r w:rsidRPr="00FC1E2E">
        <w:rPr>
          <w:rFonts w:ascii="Arial" w:hAnsi="Arial" w:cs="Arial"/>
        </w:rPr>
        <w:t>What mass of sugar was in the 250 ml of water?</w:t>
      </w:r>
    </w:p>
    <w:tbl>
      <w:tblPr>
        <w:tblStyle w:val="TableGrid13"/>
        <w:tblW w:w="0" w:type="auto"/>
        <w:tblLook w:val="04A0" w:firstRow="1" w:lastRow="0" w:firstColumn="1" w:lastColumn="0" w:noHBand="0" w:noVBand="1"/>
      </w:tblPr>
      <w:tblGrid>
        <w:gridCol w:w="9242"/>
      </w:tblGrid>
      <w:tr w:rsidR="006E2391" w:rsidRPr="00F85D35" w:rsidTr="00F85D35">
        <w:tc>
          <w:tcPr>
            <w:tcW w:w="9242" w:type="dxa"/>
          </w:tcPr>
          <w:p w:rsidR="00F85D35" w:rsidRPr="00F85D35" w:rsidRDefault="00F85D35" w:rsidP="00F85D35">
            <w:pPr>
              <w:spacing w:after="240" w:line="360" w:lineRule="auto"/>
              <w:jc w:val="both"/>
              <w:rPr>
                <w:rFonts w:ascii="Arial" w:hAnsi="Arial" w:cs="Arial"/>
              </w:rPr>
            </w:pPr>
          </w:p>
        </w:tc>
      </w:tr>
      <w:tr w:rsidR="006E2391" w:rsidRPr="00F85D35" w:rsidTr="00F85D35">
        <w:tc>
          <w:tcPr>
            <w:tcW w:w="9242" w:type="dxa"/>
          </w:tcPr>
          <w:p w:rsidR="00F85D35" w:rsidRPr="00F85D35" w:rsidRDefault="00F85D35" w:rsidP="00F85D35">
            <w:pPr>
              <w:spacing w:after="240" w:line="360" w:lineRule="auto"/>
              <w:jc w:val="both"/>
              <w:rPr>
                <w:rFonts w:ascii="Arial" w:hAnsi="Arial" w:cs="Arial"/>
              </w:rPr>
            </w:pPr>
          </w:p>
        </w:tc>
      </w:tr>
    </w:tbl>
    <w:p w:rsidR="00F85D35" w:rsidRPr="00FC1E2E" w:rsidRDefault="00F85D35" w:rsidP="00E835E5">
      <w:pPr>
        <w:numPr>
          <w:ilvl w:val="0"/>
          <w:numId w:val="23"/>
        </w:numPr>
        <w:spacing w:after="240" w:line="360" w:lineRule="auto"/>
        <w:jc w:val="both"/>
        <w:rPr>
          <w:rFonts w:ascii="Arial" w:hAnsi="Arial" w:cs="Arial"/>
        </w:rPr>
      </w:pPr>
      <w:r w:rsidRPr="00FC1E2E">
        <w:rPr>
          <w:rFonts w:ascii="Arial" w:hAnsi="Arial" w:cs="Arial"/>
        </w:rPr>
        <w:t>A 55 g of sugar is dissolved with water and made up to 200 ml in volumetric flask. 25 ml of the solution is pipetted into a 100 ml volumetric flask and made to the mark. 20 ml of this solution is pipetted into an evaporating basin and evaporated to dryness.</w:t>
      </w:r>
    </w:p>
    <w:p w:rsidR="00F85D35" w:rsidRPr="00FC1E2E" w:rsidRDefault="00F85D35" w:rsidP="00E835E5">
      <w:pPr>
        <w:numPr>
          <w:ilvl w:val="0"/>
          <w:numId w:val="25"/>
        </w:numPr>
        <w:spacing w:after="240" w:line="360" w:lineRule="auto"/>
        <w:jc w:val="both"/>
        <w:rPr>
          <w:rFonts w:ascii="Arial" w:hAnsi="Arial" w:cs="Arial"/>
        </w:rPr>
      </w:pPr>
      <w:r w:rsidRPr="00FC1E2E">
        <w:rPr>
          <w:rFonts w:ascii="Arial" w:hAnsi="Arial" w:cs="Arial"/>
        </w:rPr>
        <w:t>What amount of sugar should be obtained?</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F85D35" w:rsidP="00F85D35">
            <w:pPr>
              <w:spacing w:after="240" w:line="360" w:lineRule="auto"/>
              <w:jc w:val="both"/>
              <w:rPr>
                <w:rFonts w:ascii="Arial" w:hAnsi="Arial" w:cs="Arial"/>
              </w:rPr>
            </w:pPr>
          </w:p>
        </w:tc>
      </w:tr>
      <w:tr w:rsidR="00F85D35" w:rsidRPr="00F85D35" w:rsidTr="00F85D35">
        <w:tc>
          <w:tcPr>
            <w:tcW w:w="9242" w:type="dxa"/>
          </w:tcPr>
          <w:p w:rsidR="00F85D35" w:rsidRPr="00F85D35" w:rsidRDefault="00F85D35" w:rsidP="00F85D35">
            <w:pPr>
              <w:spacing w:after="240" w:line="360" w:lineRule="auto"/>
              <w:jc w:val="both"/>
              <w:rPr>
                <w:rFonts w:ascii="Arial" w:hAnsi="Arial" w:cs="Arial"/>
              </w:rPr>
            </w:pPr>
          </w:p>
        </w:tc>
      </w:tr>
    </w:tbl>
    <w:p w:rsidR="00F85D35" w:rsidRPr="00F85D35" w:rsidRDefault="00F85D35" w:rsidP="00F85D35">
      <w:pPr>
        <w:spacing w:after="240" w:line="360" w:lineRule="auto"/>
        <w:jc w:val="both"/>
        <w:rPr>
          <w:rFonts w:ascii="Arial" w:hAnsi="Arial" w:cs="Arial"/>
        </w:rPr>
      </w:pPr>
    </w:p>
    <w:p w:rsidR="00F85D35" w:rsidRPr="00FC1E2E" w:rsidRDefault="00F85D35" w:rsidP="00F85D35">
      <w:pPr>
        <w:spacing w:after="240" w:line="360" w:lineRule="auto"/>
        <w:ind w:firstLine="720"/>
        <w:jc w:val="both"/>
        <w:rPr>
          <w:rFonts w:ascii="Arial" w:hAnsi="Arial" w:cs="Arial"/>
        </w:rPr>
      </w:pPr>
      <w:r w:rsidRPr="00FC1E2E">
        <w:rPr>
          <w:rFonts w:ascii="Arial" w:hAnsi="Arial" w:cs="Arial"/>
        </w:rPr>
        <w:t>However only 1.2 g of sugar is recovered.</w:t>
      </w:r>
    </w:p>
    <w:p w:rsidR="00F85D35" w:rsidRPr="00FC1E2E" w:rsidRDefault="00F85D35" w:rsidP="00E835E5">
      <w:pPr>
        <w:numPr>
          <w:ilvl w:val="0"/>
          <w:numId w:val="25"/>
        </w:numPr>
        <w:spacing w:after="240" w:line="360" w:lineRule="auto"/>
        <w:jc w:val="both"/>
        <w:rPr>
          <w:rFonts w:ascii="Arial" w:hAnsi="Arial" w:cs="Arial"/>
        </w:rPr>
      </w:pPr>
      <w:r w:rsidRPr="00FC1E2E">
        <w:rPr>
          <w:rFonts w:ascii="Arial" w:hAnsi="Arial" w:cs="Arial"/>
        </w:rPr>
        <w:t>Explain the possible reasons why the recovery is not 100 %.</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F85D35" w:rsidP="00F85D35">
            <w:pPr>
              <w:spacing w:after="240" w:line="360" w:lineRule="auto"/>
              <w:jc w:val="both"/>
              <w:rPr>
                <w:rFonts w:ascii="Arial" w:hAnsi="Arial" w:cs="Arial"/>
              </w:rPr>
            </w:pPr>
          </w:p>
        </w:tc>
      </w:tr>
      <w:tr w:rsidR="00F85D35" w:rsidRPr="00F85D35" w:rsidTr="00F85D35">
        <w:tc>
          <w:tcPr>
            <w:tcW w:w="9242" w:type="dxa"/>
          </w:tcPr>
          <w:p w:rsidR="00F85D35" w:rsidRPr="00F85D35" w:rsidRDefault="00F85D35" w:rsidP="00F85D35">
            <w:pPr>
              <w:spacing w:after="240" w:line="360" w:lineRule="auto"/>
              <w:jc w:val="both"/>
              <w:rPr>
                <w:rFonts w:ascii="Arial" w:hAnsi="Arial" w:cs="Arial"/>
              </w:rPr>
            </w:pPr>
          </w:p>
        </w:tc>
      </w:tr>
      <w:tr w:rsidR="00F85D35" w:rsidRPr="00F85D35" w:rsidTr="00F85D35">
        <w:tc>
          <w:tcPr>
            <w:tcW w:w="9242" w:type="dxa"/>
          </w:tcPr>
          <w:p w:rsidR="00F85D35" w:rsidRPr="00F85D35" w:rsidRDefault="00F85D35" w:rsidP="00F85D35">
            <w:pPr>
              <w:spacing w:after="240" w:line="360" w:lineRule="auto"/>
              <w:jc w:val="both"/>
              <w:rPr>
                <w:rFonts w:ascii="Arial" w:hAnsi="Arial" w:cs="Arial"/>
              </w:rPr>
            </w:pPr>
          </w:p>
        </w:tc>
      </w:tr>
      <w:tr w:rsidR="00F85D35" w:rsidRPr="00F85D35" w:rsidTr="00F85D35">
        <w:tc>
          <w:tcPr>
            <w:tcW w:w="9242" w:type="dxa"/>
          </w:tcPr>
          <w:p w:rsidR="00F85D35" w:rsidRPr="00F85D35" w:rsidRDefault="00F85D35" w:rsidP="00F85D35">
            <w:pPr>
              <w:spacing w:after="240" w:line="360" w:lineRule="auto"/>
              <w:jc w:val="both"/>
              <w:rPr>
                <w:rFonts w:ascii="Arial" w:hAnsi="Arial" w:cs="Arial"/>
              </w:rPr>
            </w:pPr>
          </w:p>
        </w:tc>
      </w:tr>
    </w:tbl>
    <w:p w:rsidR="00F85D35" w:rsidRPr="00F85D35" w:rsidRDefault="00F85D35" w:rsidP="00F85D35">
      <w:pPr>
        <w:spacing w:after="240" w:line="360" w:lineRule="auto"/>
        <w:jc w:val="both"/>
        <w:rPr>
          <w:rFonts w:ascii="Arial" w:hAnsi="Arial" w:cs="Arial"/>
        </w:rPr>
      </w:pPr>
    </w:p>
    <w:p w:rsidR="00F85D35" w:rsidRPr="00FC1E2E" w:rsidRDefault="00F85D35" w:rsidP="00E835E5">
      <w:pPr>
        <w:numPr>
          <w:ilvl w:val="0"/>
          <w:numId w:val="23"/>
        </w:numPr>
        <w:spacing w:after="240" w:line="360" w:lineRule="auto"/>
        <w:jc w:val="both"/>
        <w:rPr>
          <w:rFonts w:ascii="Arial" w:hAnsi="Arial" w:cs="Arial"/>
        </w:rPr>
      </w:pPr>
      <w:r w:rsidRPr="00FC1E2E">
        <w:rPr>
          <w:rFonts w:ascii="Arial" w:hAnsi="Arial" w:cs="Arial"/>
        </w:rPr>
        <w:t>For a particular analysis a solution of 12 g of NaOH in a 500 ml volumetric flask is required. However, you wish to prepare 200 ml of solution. What quantity of NaOH would you place in the 100 ml flask?</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F85D35" w:rsidP="00F85D35">
            <w:pPr>
              <w:spacing w:after="240" w:line="360" w:lineRule="auto"/>
              <w:jc w:val="both"/>
              <w:rPr>
                <w:rFonts w:ascii="Arial" w:hAnsi="Arial" w:cs="Arial"/>
              </w:rPr>
            </w:pPr>
          </w:p>
        </w:tc>
      </w:tr>
      <w:tr w:rsidR="00F85D35" w:rsidRPr="00F85D35" w:rsidTr="00F85D35">
        <w:tc>
          <w:tcPr>
            <w:tcW w:w="9242" w:type="dxa"/>
          </w:tcPr>
          <w:p w:rsidR="00F85D35" w:rsidRPr="00F85D35" w:rsidRDefault="00F85D35" w:rsidP="00F85D35">
            <w:pPr>
              <w:spacing w:after="240" w:line="360" w:lineRule="auto"/>
              <w:jc w:val="both"/>
              <w:rPr>
                <w:rFonts w:ascii="Arial" w:hAnsi="Arial" w:cs="Arial"/>
              </w:rPr>
            </w:pPr>
          </w:p>
        </w:tc>
      </w:tr>
    </w:tbl>
    <w:p w:rsidR="00F85D35" w:rsidRPr="00F85D35" w:rsidRDefault="00F85D35" w:rsidP="00F85D35">
      <w:pPr>
        <w:spacing w:after="240" w:line="360" w:lineRule="auto"/>
        <w:jc w:val="both"/>
        <w:rPr>
          <w:rFonts w:ascii="Arial" w:hAnsi="Arial" w:cs="Arial"/>
        </w:rPr>
      </w:pPr>
    </w:p>
    <w:p w:rsidR="00F85D35" w:rsidRPr="00FC1E2E" w:rsidRDefault="00F85D35" w:rsidP="00E835E5">
      <w:pPr>
        <w:numPr>
          <w:ilvl w:val="0"/>
          <w:numId w:val="23"/>
        </w:numPr>
        <w:spacing w:after="240" w:line="360" w:lineRule="auto"/>
        <w:jc w:val="both"/>
        <w:rPr>
          <w:rFonts w:ascii="Arial" w:hAnsi="Arial" w:cs="Arial"/>
        </w:rPr>
      </w:pPr>
      <w:r w:rsidRPr="00FC1E2E">
        <w:rPr>
          <w:rFonts w:ascii="Arial" w:hAnsi="Arial" w:cs="Arial"/>
        </w:rPr>
        <w:t>For a particular analysis the method stipulates that 70 g of sugar must be dissolved in 300 ml of water. However only 30 g of a sugar sample is available. In what quantity of water would you dissolve the 30 g of sugar to give the required concentration?</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F85D35" w:rsidP="00F85D35">
            <w:pPr>
              <w:spacing w:after="240" w:line="360" w:lineRule="auto"/>
              <w:jc w:val="both"/>
              <w:rPr>
                <w:rFonts w:ascii="Arial" w:hAnsi="Arial" w:cs="Arial"/>
              </w:rPr>
            </w:pPr>
          </w:p>
        </w:tc>
      </w:tr>
      <w:tr w:rsidR="00F85D35" w:rsidRPr="00F85D35" w:rsidTr="00F85D35">
        <w:tc>
          <w:tcPr>
            <w:tcW w:w="9242" w:type="dxa"/>
          </w:tcPr>
          <w:p w:rsidR="00F85D35" w:rsidRPr="00F85D35" w:rsidRDefault="00F85D35" w:rsidP="00F85D35">
            <w:pPr>
              <w:spacing w:after="240" w:line="360" w:lineRule="auto"/>
              <w:jc w:val="both"/>
              <w:rPr>
                <w:rFonts w:ascii="Arial" w:hAnsi="Arial" w:cs="Arial"/>
              </w:rPr>
            </w:pPr>
          </w:p>
        </w:tc>
      </w:tr>
    </w:tbl>
    <w:p w:rsidR="00F85D35" w:rsidRPr="00FC1E2E" w:rsidRDefault="00F85D35" w:rsidP="00F85D35">
      <w:pPr>
        <w:spacing w:after="240" w:line="360" w:lineRule="auto"/>
        <w:jc w:val="both"/>
        <w:rPr>
          <w:rFonts w:ascii="Arial" w:hAnsi="Arial" w:cs="Arial"/>
        </w:rPr>
      </w:pPr>
    </w:p>
    <w:p w:rsidR="00F85D35" w:rsidRPr="00FC1E2E" w:rsidRDefault="00F85D35" w:rsidP="00E835E5">
      <w:pPr>
        <w:numPr>
          <w:ilvl w:val="0"/>
          <w:numId w:val="23"/>
        </w:numPr>
        <w:spacing w:after="240" w:line="360" w:lineRule="auto"/>
        <w:jc w:val="both"/>
        <w:rPr>
          <w:rFonts w:ascii="Arial" w:hAnsi="Arial" w:cs="Arial"/>
        </w:rPr>
      </w:pPr>
      <w:r w:rsidRPr="00FC1E2E">
        <w:rPr>
          <w:rFonts w:ascii="Arial" w:hAnsi="Arial" w:cs="Arial"/>
        </w:rPr>
        <w:t>In a titration 14 ml of HCl solution neutralised 20 ml of NaOH solution. What volume of HCl would be required to neutralise 50 ml of NaOH solution?</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F85D35" w:rsidP="00F85D35">
            <w:pPr>
              <w:spacing w:after="240" w:line="360" w:lineRule="auto"/>
              <w:jc w:val="both"/>
              <w:rPr>
                <w:rFonts w:ascii="Arial" w:hAnsi="Arial" w:cs="Arial"/>
              </w:rPr>
            </w:pPr>
          </w:p>
        </w:tc>
      </w:tr>
      <w:tr w:rsidR="00F85D35" w:rsidRPr="00F85D35" w:rsidTr="00F85D35">
        <w:tc>
          <w:tcPr>
            <w:tcW w:w="9242" w:type="dxa"/>
          </w:tcPr>
          <w:p w:rsidR="00F85D35" w:rsidRPr="00F85D35" w:rsidRDefault="00F85D35" w:rsidP="00F85D35">
            <w:pPr>
              <w:spacing w:after="240" w:line="360" w:lineRule="auto"/>
              <w:jc w:val="both"/>
              <w:rPr>
                <w:rFonts w:ascii="Arial" w:hAnsi="Arial" w:cs="Arial"/>
              </w:rPr>
            </w:pPr>
          </w:p>
        </w:tc>
      </w:tr>
    </w:tbl>
    <w:p w:rsidR="00F85D35" w:rsidRPr="00F85D35" w:rsidRDefault="00F85D35" w:rsidP="00F85D35">
      <w:pPr>
        <w:spacing w:after="240" w:line="360" w:lineRule="auto"/>
        <w:jc w:val="both"/>
        <w:rPr>
          <w:rFonts w:ascii="Arial" w:hAnsi="Arial" w:cs="Arial"/>
        </w:rPr>
      </w:pPr>
    </w:p>
    <w:p w:rsidR="00F85D35" w:rsidRPr="00F85D35" w:rsidRDefault="00F85D35" w:rsidP="00E835E5">
      <w:pPr>
        <w:numPr>
          <w:ilvl w:val="0"/>
          <w:numId w:val="23"/>
        </w:numPr>
        <w:spacing w:after="240" w:line="360" w:lineRule="auto"/>
        <w:jc w:val="both"/>
        <w:rPr>
          <w:rFonts w:ascii="Arial" w:hAnsi="Arial" w:cs="Arial"/>
        </w:rPr>
      </w:pPr>
      <w:r w:rsidRPr="00F85D35">
        <w:rPr>
          <w:rFonts w:ascii="Arial" w:hAnsi="Arial" w:cs="Arial"/>
        </w:rPr>
        <w:t>Express the following concentrations in parts per million (ppm)</w:t>
      </w:r>
    </w:p>
    <w:tbl>
      <w:tblPr>
        <w:tblStyle w:val="TableGrid13"/>
        <w:tblW w:w="0" w:type="auto"/>
        <w:tblInd w:w="108" w:type="dxa"/>
        <w:tblLook w:val="04A0" w:firstRow="1" w:lastRow="0" w:firstColumn="1" w:lastColumn="0" w:noHBand="0" w:noVBand="1"/>
      </w:tblPr>
      <w:tblGrid>
        <w:gridCol w:w="4536"/>
        <w:gridCol w:w="3969"/>
      </w:tblGrid>
      <w:tr w:rsidR="00F85D35" w:rsidRPr="00FC1E2E" w:rsidTr="00F85D35">
        <w:tc>
          <w:tcPr>
            <w:tcW w:w="4536" w:type="dxa"/>
          </w:tcPr>
          <w:p w:rsidR="00F85D35" w:rsidRPr="00FC1E2E" w:rsidRDefault="00F85D35" w:rsidP="00E835E5">
            <w:pPr>
              <w:numPr>
                <w:ilvl w:val="0"/>
                <w:numId w:val="26"/>
              </w:numPr>
              <w:spacing w:before="240" w:after="240" w:line="360" w:lineRule="auto"/>
              <w:ind w:left="480"/>
              <w:jc w:val="both"/>
              <w:rPr>
                <w:rFonts w:ascii="Arial" w:hAnsi="Arial" w:cs="Arial"/>
              </w:rPr>
            </w:pPr>
            <w:r w:rsidRPr="00FC1E2E">
              <w:rPr>
                <w:rFonts w:ascii="Arial" w:hAnsi="Arial" w:cs="Arial"/>
              </w:rPr>
              <w:t>12 g of sugar in 5 kg of water</w:t>
            </w:r>
          </w:p>
        </w:tc>
        <w:tc>
          <w:tcPr>
            <w:tcW w:w="3969" w:type="dxa"/>
          </w:tcPr>
          <w:p w:rsidR="00F85D35" w:rsidRPr="00FC1E2E" w:rsidRDefault="00F85D35" w:rsidP="00F85D35">
            <w:pPr>
              <w:spacing w:before="240" w:after="240" w:line="360" w:lineRule="auto"/>
              <w:ind w:left="737"/>
              <w:jc w:val="both"/>
              <w:rPr>
                <w:rFonts w:ascii="Arial" w:hAnsi="Arial" w:cs="Arial"/>
              </w:rPr>
            </w:pPr>
          </w:p>
        </w:tc>
      </w:tr>
      <w:tr w:rsidR="00F85D35" w:rsidRPr="00FC1E2E" w:rsidTr="00F85D35">
        <w:tc>
          <w:tcPr>
            <w:tcW w:w="4536" w:type="dxa"/>
          </w:tcPr>
          <w:p w:rsidR="00F85D35" w:rsidRPr="00FC1E2E" w:rsidRDefault="00F85D35" w:rsidP="00E835E5">
            <w:pPr>
              <w:numPr>
                <w:ilvl w:val="0"/>
                <w:numId w:val="26"/>
              </w:numPr>
              <w:spacing w:before="240" w:after="240" w:line="360" w:lineRule="auto"/>
              <w:ind w:left="480"/>
              <w:jc w:val="both"/>
              <w:rPr>
                <w:rFonts w:ascii="Arial" w:hAnsi="Arial" w:cs="Arial"/>
              </w:rPr>
            </w:pPr>
            <w:r w:rsidRPr="00FC1E2E">
              <w:rPr>
                <w:rFonts w:ascii="Arial" w:hAnsi="Arial" w:cs="Arial"/>
              </w:rPr>
              <w:lastRenderedPageBreak/>
              <w:t>475 mg of sugar in 750 g of water</w:t>
            </w:r>
          </w:p>
        </w:tc>
        <w:tc>
          <w:tcPr>
            <w:tcW w:w="3969" w:type="dxa"/>
          </w:tcPr>
          <w:p w:rsidR="00F85D35" w:rsidRPr="00FC1E2E" w:rsidRDefault="00F85D35" w:rsidP="00F85D35">
            <w:pPr>
              <w:spacing w:before="240" w:after="240" w:line="360" w:lineRule="auto"/>
              <w:ind w:left="737"/>
              <w:jc w:val="both"/>
              <w:rPr>
                <w:rFonts w:ascii="Arial" w:hAnsi="Arial" w:cs="Arial"/>
              </w:rPr>
            </w:pPr>
          </w:p>
        </w:tc>
      </w:tr>
      <w:tr w:rsidR="00F85D35" w:rsidRPr="00FC1E2E" w:rsidTr="00F85D35">
        <w:tc>
          <w:tcPr>
            <w:tcW w:w="4536" w:type="dxa"/>
          </w:tcPr>
          <w:p w:rsidR="00F85D35" w:rsidRPr="00FC1E2E" w:rsidRDefault="00F85D35" w:rsidP="00E835E5">
            <w:pPr>
              <w:numPr>
                <w:ilvl w:val="0"/>
                <w:numId w:val="26"/>
              </w:numPr>
              <w:spacing w:before="240" w:after="240" w:line="360" w:lineRule="auto"/>
              <w:ind w:left="480"/>
              <w:jc w:val="both"/>
              <w:rPr>
                <w:rFonts w:ascii="Arial" w:hAnsi="Arial" w:cs="Arial"/>
              </w:rPr>
            </w:pPr>
            <w:r w:rsidRPr="00FC1E2E">
              <w:rPr>
                <w:rFonts w:ascii="Arial" w:hAnsi="Arial" w:cs="Arial"/>
              </w:rPr>
              <w:t>0.0026 g of sugar in 130 g of water</w:t>
            </w:r>
          </w:p>
        </w:tc>
        <w:tc>
          <w:tcPr>
            <w:tcW w:w="3969" w:type="dxa"/>
          </w:tcPr>
          <w:p w:rsidR="00F85D35" w:rsidRPr="00FC1E2E" w:rsidRDefault="00F85D35" w:rsidP="00F85D35">
            <w:pPr>
              <w:spacing w:before="240" w:after="240" w:line="360" w:lineRule="auto"/>
              <w:ind w:left="737"/>
              <w:jc w:val="both"/>
              <w:rPr>
                <w:rFonts w:ascii="Arial" w:hAnsi="Arial" w:cs="Arial"/>
              </w:rPr>
            </w:pPr>
          </w:p>
        </w:tc>
      </w:tr>
      <w:tr w:rsidR="00F85D35" w:rsidRPr="00FC1E2E" w:rsidTr="00F85D35">
        <w:tc>
          <w:tcPr>
            <w:tcW w:w="4536" w:type="dxa"/>
          </w:tcPr>
          <w:p w:rsidR="00F85D35" w:rsidRPr="00FC1E2E" w:rsidRDefault="00F85D35" w:rsidP="00E835E5">
            <w:pPr>
              <w:numPr>
                <w:ilvl w:val="0"/>
                <w:numId w:val="26"/>
              </w:numPr>
              <w:spacing w:before="240" w:after="240" w:line="360" w:lineRule="auto"/>
              <w:ind w:left="480"/>
              <w:jc w:val="both"/>
              <w:rPr>
                <w:rFonts w:ascii="Arial" w:hAnsi="Arial" w:cs="Arial"/>
              </w:rPr>
            </w:pPr>
            <w:r w:rsidRPr="00FC1E2E">
              <w:rPr>
                <w:rFonts w:ascii="Arial" w:hAnsi="Arial" w:cs="Arial"/>
              </w:rPr>
              <w:t>0.00015 kg of sugar in 900 000 mg</w:t>
            </w:r>
          </w:p>
        </w:tc>
        <w:tc>
          <w:tcPr>
            <w:tcW w:w="3969" w:type="dxa"/>
          </w:tcPr>
          <w:p w:rsidR="00F85D35" w:rsidRPr="00FC1E2E" w:rsidRDefault="00F85D35" w:rsidP="00F85D35">
            <w:pPr>
              <w:spacing w:before="240" w:after="240" w:line="360" w:lineRule="auto"/>
              <w:ind w:left="737"/>
              <w:jc w:val="both"/>
              <w:rPr>
                <w:rFonts w:ascii="Arial" w:hAnsi="Arial" w:cs="Arial"/>
              </w:rPr>
            </w:pPr>
          </w:p>
        </w:tc>
      </w:tr>
    </w:tbl>
    <w:p w:rsidR="00F85D35" w:rsidRPr="00F85D35" w:rsidRDefault="00F85D35" w:rsidP="00F85D35">
      <w:pPr>
        <w:spacing w:after="240" w:line="360" w:lineRule="auto"/>
        <w:jc w:val="both"/>
        <w:rPr>
          <w:rFonts w:ascii="Arial" w:hAnsi="Arial" w:cs="Arial"/>
        </w:rPr>
      </w:pPr>
    </w:p>
    <w:p w:rsidR="00F85D35" w:rsidRPr="00F85D35" w:rsidRDefault="00F85D35" w:rsidP="00E835E5">
      <w:pPr>
        <w:numPr>
          <w:ilvl w:val="0"/>
          <w:numId w:val="23"/>
        </w:numPr>
        <w:spacing w:after="240" w:line="360" w:lineRule="auto"/>
        <w:jc w:val="both"/>
        <w:rPr>
          <w:rFonts w:ascii="Arial" w:hAnsi="Arial" w:cs="Arial"/>
        </w:rPr>
      </w:pPr>
      <w:r w:rsidRPr="00F85D35">
        <w:rPr>
          <w:rFonts w:ascii="Arial" w:hAnsi="Arial" w:cs="Arial"/>
        </w:rPr>
        <w:t>What quantity of sugar must be placed in 250 ml volumetric flask to give a concentration of 45 g/l?</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F85D35" w:rsidP="00F85D35">
            <w:pPr>
              <w:spacing w:after="240" w:line="360" w:lineRule="auto"/>
              <w:jc w:val="both"/>
              <w:rPr>
                <w:rFonts w:ascii="Arial" w:hAnsi="Arial" w:cs="Arial"/>
              </w:rPr>
            </w:pPr>
          </w:p>
        </w:tc>
      </w:tr>
      <w:tr w:rsidR="00F85D35" w:rsidRPr="00F85D35" w:rsidTr="00F85D35">
        <w:tc>
          <w:tcPr>
            <w:tcW w:w="9242" w:type="dxa"/>
          </w:tcPr>
          <w:p w:rsidR="00F85D35" w:rsidRPr="00F85D35" w:rsidRDefault="00F85D35" w:rsidP="00F85D35">
            <w:pPr>
              <w:spacing w:after="240" w:line="360" w:lineRule="auto"/>
              <w:jc w:val="both"/>
              <w:rPr>
                <w:rFonts w:ascii="Arial" w:hAnsi="Arial" w:cs="Arial"/>
              </w:rPr>
            </w:pPr>
          </w:p>
        </w:tc>
      </w:tr>
    </w:tbl>
    <w:p w:rsidR="00F85D35" w:rsidRPr="00F85D35" w:rsidRDefault="00F85D35" w:rsidP="00F85D35">
      <w:pPr>
        <w:spacing w:after="240" w:line="360" w:lineRule="auto"/>
        <w:jc w:val="both"/>
        <w:rPr>
          <w:rFonts w:ascii="Arial" w:hAnsi="Arial" w:cs="Arial"/>
        </w:rPr>
      </w:pPr>
    </w:p>
    <w:p w:rsidR="00F85D35" w:rsidRPr="00F85D35" w:rsidRDefault="00F85D35" w:rsidP="00E835E5">
      <w:pPr>
        <w:numPr>
          <w:ilvl w:val="0"/>
          <w:numId w:val="23"/>
        </w:numPr>
        <w:spacing w:after="240" w:line="360" w:lineRule="auto"/>
        <w:jc w:val="both"/>
        <w:rPr>
          <w:rFonts w:ascii="Arial" w:hAnsi="Arial" w:cs="Arial"/>
        </w:rPr>
      </w:pPr>
      <w:r w:rsidRPr="00F85D35">
        <w:rPr>
          <w:rFonts w:ascii="Arial" w:hAnsi="Arial" w:cs="Arial"/>
        </w:rPr>
        <w:t>What quantity of sugar must be placed in a 200 ml volumetric flask to give a concentration of 17 mg/ml?</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F85D35" w:rsidP="00F85D35">
            <w:pPr>
              <w:spacing w:after="240" w:line="360" w:lineRule="auto"/>
              <w:jc w:val="both"/>
              <w:rPr>
                <w:rFonts w:ascii="Arial" w:hAnsi="Arial" w:cs="Arial"/>
              </w:rPr>
            </w:pPr>
          </w:p>
        </w:tc>
      </w:tr>
      <w:tr w:rsidR="00F85D35" w:rsidRPr="00F85D35" w:rsidTr="00F85D35">
        <w:tc>
          <w:tcPr>
            <w:tcW w:w="9242" w:type="dxa"/>
          </w:tcPr>
          <w:p w:rsidR="00F85D35" w:rsidRPr="00F85D35" w:rsidRDefault="00F85D35" w:rsidP="00F85D35">
            <w:pPr>
              <w:spacing w:after="240" w:line="360" w:lineRule="auto"/>
              <w:jc w:val="both"/>
              <w:rPr>
                <w:rFonts w:ascii="Arial" w:hAnsi="Arial" w:cs="Arial"/>
              </w:rPr>
            </w:pPr>
          </w:p>
        </w:tc>
      </w:tr>
    </w:tbl>
    <w:p w:rsidR="00F85D35" w:rsidRPr="00F85D35" w:rsidRDefault="00F85D35" w:rsidP="00F85D35">
      <w:pPr>
        <w:spacing w:after="240" w:line="360" w:lineRule="auto"/>
        <w:jc w:val="both"/>
        <w:rPr>
          <w:rFonts w:ascii="Arial" w:hAnsi="Arial" w:cs="Arial"/>
        </w:rPr>
      </w:pPr>
    </w:p>
    <w:p w:rsidR="00F85D35" w:rsidRPr="00F85D35" w:rsidRDefault="00F85D35" w:rsidP="00E835E5">
      <w:pPr>
        <w:numPr>
          <w:ilvl w:val="0"/>
          <w:numId w:val="23"/>
        </w:numPr>
        <w:spacing w:after="240" w:line="360" w:lineRule="auto"/>
        <w:jc w:val="both"/>
        <w:rPr>
          <w:rFonts w:ascii="Arial" w:hAnsi="Arial" w:cs="Arial"/>
        </w:rPr>
      </w:pPr>
      <w:r w:rsidRPr="00F85D35">
        <w:rPr>
          <w:rFonts w:ascii="Arial" w:hAnsi="Arial" w:cs="Arial"/>
        </w:rPr>
        <w:t>How would you prepare a 120 ppm sugar solution?</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F85D35" w:rsidP="00F85D35">
            <w:pPr>
              <w:spacing w:after="240" w:line="360" w:lineRule="auto"/>
              <w:jc w:val="both"/>
              <w:rPr>
                <w:rFonts w:ascii="Arial" w:hAnsi="Arial" w:cs="Arial"/>
              </w:rPr>
            </w:pPr>
          </w:p>
        </w:tc>
      </w:tr>
      <w:tr w:rsidR="00F85D35" w:rsidRPr="00F85D35" w:rsidTr="00F85D35">
        <w:tc>
          <w:tcPr>
            <w:tcW w:w="9242" w:type="dxa"/>
          </w:tcPr>
          <w:p w:rsidR="00F85D35" w:rsidRPr="00F85D35" w:rsidRDefault="00F85D35" w:rsidP="00F85D35">
            <w:pPr>
              <w:spacing w:after="240" w:line="360" w:lineRule="auto"/>
              <w:jc w:val="both"/>
              <w:rPr>
                <w:rFonts w:ascii="Arial" w:hAnsi="Arial" w:cs="Arial"/>
              </w:rPr>
            </w:pPr>
          </w:p>
        </w:tc>
      </w:tr>
      <w:tr w:rsidR="00F85D35" w:rsidRPr="00F85D35" w:rsidTr="00F85D35">
        <w:tc>
          <w:tcPr>
            <w:tcW w:w="9242" w:type="dxa"/>
          </w:tcPr>
          <w:p w:rsidR="00F85D35" w:rsidRPr="00F85D35" w:rsidRDefault="00F85D35" w:rsidP="00F85D35">
            <w:pPr>
              <w:spacing w:after="240" w:line="360" w:lineRule="auto"/>
              <w:jc w:val="both"/>
              <w:rPr>
                <w:rFonts w:ascii="Arial" w:hAnsi="Arial" w:cs="Arial"/>
              </w:rPr>
            </w:pPr>
          </w:p>
        </w:tc>
      </w:tr>
      <w:tr w:rsidR="00F85D35" w:rsidRPr="00F85D35" w:rsidTr="00F85D35">
        <w:tc>
          <w:tcPr>
            <w:tcW w:w="9242" w:type="dxa"/>
          </w:tcPr>
          <w:p w:rsidR="00F85D35" w:rsidRPr="00F85D35" w:rsidRDefault="00F85D35" w:rsidP="00F85D35">
            <w:pPr>
              <w:spacing w:after="240" w:line="360" w:lineRule="auto"/>
              <w:jc w:val="both"/>
              <w:rPr>
                <w:rFonts w:ascii="Arial" w:hAnsi="Arial" w:cs="Arial"/>
              </w:rPr>
            </w:pPr>
          </w:p>
        </w:tc>
      </w:tr>
    </w:tbl>
    <w:p w:rsidR="00F85D35" w:rsidRPr="00F85D35" w:rsidRDefault="00F85D35" w:rsidP="00F85D35">
      <w:pPr>
        <w:spacing w:after="240" w:line="360" w:lineRule="auto"/>
        <w:jc w:val="both"/>
        <w:rPr>
          <w:rFonts w:ascii="Arial" w:hAnsi="Arial" w:cs="Arial"/>
        </w:rPr>
      </w:pPr>
    </w:p>
    <w:p w:rsidR="00F85D35" w:rsidRPr="00F85D35" w:rsidRDefault="00F85D35" w:rsidP="00E835E5">
      <w:pPr>
        <w:numPr>
          <w:ilvl w:val="0"/>
          <w:numId w:val="23"/>
        </w:numPr>
        <w:spacing w:after="240" w:line="360" w:lineRule="auto"/>
        <w:jc w:val="both"/>
        <w:rPr>
          <w:rFonts w:ascii="Arial" w:hAnsi="Arial" w:cs="Arial"/>
        </w:rPr>
      </w:pPr>
      <w:r w:rsidRPr="00F85D35">
        <w:rPr>
          <w:rFonts w:ascii="Arial" w:hAnsi="Arial" w:cs="Arial"/>
        </w:rPr>
        <w:t xml:space="preserve">Express a concentration of 90 ppm in </w:t>
      </w:r>
    </w:p>
    <w:tbl>
      <w:tblPr>
        <w:tblStyle w:val="TableGrid13"/>
        <w:tblW w:w="0" w:type="auto"/>
        <w:tblInd w:w="-34" w:type="dxa"/>
        <w:tblLook w:val="04A0" w:firstRow="1" w:lastRow="0" w:firstColumn="1" w:lastColumn="0" w:noHBand="0" w:noVBand="1"/>
      </w:tblPr>
      <w:tblGrid>
        <w:gridCol w:w="3544"/>
        <w:gridCol w:w="3336"/>
      </w:tblGrid>
      <w:tr w:rsidR="00F85D35" w:rsidRPr="00FC1E2E" w:rsidTr="00F85D35">
        <w:tc>
          <w:tcPr>
            <w:tcW w:w="3544" w:type="dxa"/>
          </w:tcPr>
          <w:p w:rsidR="00F85D35" w:rsidRPr="00FC1E2E" w:rsidRDefault="00F85D35" w:rsidP="00E835E5">
            <w:pPr>
              <w:numPr>
                <w:ilvl w:val="0"/>
                <w:numId w:val="27"/>
              </w:numPr>
              <w:spacing w:before="240" w:after="240" w:line="360" w:lineRule="auto"/>
              <w:ind w:left="601" w:hanging="567"/>
              <w:jc w:val="both"/>
              <w:rPr>
                <w:rFonts w:ascii="Arial" w:hAnsi="Arial" w:cs="Arial"/>
              </w:rPr>
            </w:pPr>
            <w:r w:rsidRPr="00FC1E2E">
              <w:rPr>
                <w:rFonts w:ascii="Arial" w:hAnsi="Arial" w:cs="Arial"/>
              </w:rPr>
              <w:lastRenderedPageBreak/>
              <w:t>g/l</w:t>
            </w:r>
          </w:p>
        </w:tc>
        <w:tc>
          <w:tcPr>
            <w:tcW w:w="3336" w:type="dxa"/>
          </w:tcPr>
          <w:p w:rsidR="00F85D35" w:rsidRPr="00FC1E2E" w:rsidRDefault="00F85D35" w:rsidP="00F85D35">
            <w:pPr>
              <w:spacing w:before="240" w:after="240" w:line="360" w:lineRule="auto"/>
              <w:ind w:left="737"/>
              <w:jc w:val="both"/>
              <w:rPr>
                <w:rFonts w:ascii="Arial" w:hAnsi="Arial" w:cs="Arial"/>
              </w:rPr>
            </w:pPr>
          </w:p>
        </w:tc>
      </w:tr>
      <w:tr w:rsidR="00F85D35" w:rsidRPr="00FC1E2E" w:rsidTr="00F85D35">
        <w:tc>
          <w:tcPr>
            <w:tcW w:w="3544" w:type="dxa"/>
          </w:tcPr>
          <w:p w:rsidR="00F85D35" w:rsidRPr="00FC1E2E" w:rsidRDefault="00F85D35" w:rsidP="00E835E5">
            <w:pPr>
              <w:numPr>
                <w:ilvl w:val="0"/>
                <w:numId w:val="27"/>
              </w:numPr>
              <w:spacing w:before="240" w:after="240" w:line="360" w:lineRule="auto"/>
              <w:ind w:left="601" w:hanging="567"/>
              <w:jc w:val="both"/>
              <w:rPr>
                <w:rFonts w:ascii="Arial" w:hAnsi="Arial" w:cs="Arial"/>
              </w:rPr>
            </w:pPr>
            <w:r w:rsidRPr="00FC1E2E">
              <w:rPr>
                <w:rFonts w:ascii="Arial" w:hAnsi="Arial" w:cs="Arial"/>
              </w:rPr>
              <w:t>mg/ml</w:t>
            </w:r>
          </w:p>
        </w:tc>
        <w:tc>
          <w:tcPr>
            <w:tcW w:w="3336" w:type="dxa"/>
          </w:tcPr>
          <w:p w:rsidR="00F85D35" w:rsidRPr="00FC1E2E" w:rsidRDefault="00F85D35" w:rsidP="00F85D35">
            <w:pPr>
              <w:spacing w:before="240" w:after="240" w:line="360" w:lineRule="auto"/>
              <w:ind w:left="737"/>
              <w:jc w:val="both"/>
              <w:rPr>
                <w:rFonts w:ascii="Arial" w:hAnsi="Arial" w:cs="Arial"/>
              </w:rPr>
            </w:pPr>
          </w:p>
        </w:tc>
      </w:tr>
    </w:tbl>
    <w:p w:rsidR="00F85D35" w:rsidRPr="00F85D35" w:rsidRDefault="00F85D35" w:rsidP="00F85D35">
      <w:pPr>
        <w:spacing w:after="240" w:line="360" w:lineRule="auto"/>
        <w:jc w:val="both"/>
        <w:rPr>
          <w:rFonts w:ascii="Arial" w:hAnsi="Arial" w:cs="Arial"/>
        </w:rPr>
      </w:pPr>
    </w:p>
    <w:p w:rsidR="00F85D35" w:rsidRPr="00F85D35" w:rsidRDefault="00F85D35" w:rsidP="00E835E5">
      <w:pPr>
        <w:numPr>
          <w:ilvl w:val="0"/>
          <w:numId w:val="23"/>
        </w:numPr>
        <w:spacing w:after="240" w:line="360" w:lineRule="auto"/>
        <w:jc w:val="both"/>
        <w:rPr>
          <w:rFonts w:ascii="Arial" w:hAnsi="Arial" w:cs="Arial"/>
        </w:rPr>
      </w:pPr>
      <w:r w:rsidRPr="00F85D35">
        <w:rPr>
          <w:rFonts w:ascii="Arial" w:hAnsi="Arial" w:cs="Arial"/>
        </w:rPr>
        <w:t>20 g of sugar is dissolved in a 250 ml volumetric flask.</w:t>
      </w:r>
    </w:p>
    <w:p w:rsidR="00F85D35" w:rsidRPr="00F85D35" w:rsidRDefault="00F85D35" w:rsidP="00E835E5">
      <w:pPr>
        <w:numPr>
          <w:ilvl w:val="0"/>
          <w:numId w:val="28"/>
        </w:numPr>
        <w:spacing w:after="240" w:line="360" w:lineRule="auto"/>
        <w:jc w:val="both"/>
        <w:rPr>
          <w:rFonts w:ascii="Arial" w:hAnsi="Arial" w:cs="Arial"/>
        </w:rPr>
      </w:pPr>
      <w:r w:rsidRPr="00F85D35">
        <w:rPr>
          <w:rFonts w:ascii="Arial" w:hAnsi="Arial" w:cs="Arial"/>
        </w:rPr>
        <w:t>What is the concentration of the solution in g/ml?</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F85D35" w:rsidP="00F85D35">
            <w:pPr>
              <w:spacing w:after="240" w:line="360" w:lineRule="auto"/>
              <w:jc w:val="both"/>
              <w:rPr>
                <w:rFonts w:ascii="Arial" w:hAnsi="Arial" w:cs="Arial"/>
              </w:rPr>
            </w:pPr>
          </w:p>
        </w:tc>
      </w:tr>
      <w:tr w:rsidR="00F85D35" w:rsidRPr="00F85D35" w:rsidTr="00F85D35">
        <w:tc>
          <w:tcPr>
            <w:tcW w:w="9242" w:type="dxa"/>
          </w:tcPr>
          <w:p w:rsidR="00F85D35" w:rsidRPr="00F85D35" w:rsidRDefault="00F85D35" w:rsidP="00F85D35">
            <w:pPr>
              <w:spacing w:after="240" w:line="360" w:lineRule="auto"/>
              <w:jc w:val="both"/>
              <w:rPr>
                <w:rFonts w:ascii="Arial" w:hAnsi="Arial" w:cs="Arial"/>
              </w:rPr>
            </w:pPr>
          </w:p>
        </w:tc>
      </w:tr>
    </w:tbl>
    <w:p w:rsidR="00F85D35" w:rsidRPr="00F85D35" w:rsidRDefault="00F85D35" w:rsidP="00F85D35">
      <w:pPr>
        <w:spacing w:after="240" w:line="360" w:lineRule="auto"/>
        <w:jc w:val="both"/>
        <w:rPr>
          <w:rFonts w:ascii="Arial" w:hAnsi="Arial" w:cs="Arial"/>
        </w:rPr>
      </w:pPr>
    </w:p>
    <w:p w:rsidR="00F85D35" w:rsidRPr="00F85D35" w:rsidRDefault="00F85D35" w:rsidP="00E835E5">
      <w:pPr>
        <w:numPr>
          <w:ilvl w:val="0"/>
          <w:numId w:val="28"/>
        </w:numPr>
        <w:spacing w:after="240" w:line="360" w:lineRule="auto"/>
        <w:jc w:val="both"/>
        <w:rPr>
          <w:rFonts w:ascii="Arial" w:hAnsi="Arial" w:cs="Arial"/>
        </w:rPr>
      </w:pPr>
      <w:r w:rsidRPr="00F85D35">
        <w:rPr>
          <w:rFonts w:ascii="Arial" w:hAnsi="Arial" w:cs="Arial"/>
        </w:rPr>
        <w:t>What volume of water must be added to the solution to change its concentration to 0.02 g/ml?</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F85D35" w:rsidRDefault="00F85D35" w:rsidP="00F85D35">
            <w:pPr>
              <w:spacing w:after="240" w:line="360" w:lineRule="auto"/>
              <w:jc w:val="both"/>
              <w:rPr>
                <w:rFonts w:ascii="Arial" w:hAnsi="Arial" w:cs="Arial"/>
              </w:rPr>
            </w:pPr>
          </w:p>
        </w:tc>
      </w:tr>
      <w:tr w:rsidR="00F85D35" w:rsidRPr="00F85D35" w:rsidTr="00F85D35">
        <w:tc>
          <w:tcPr>
            <w:tcW w:w="9242" w:type="dxa"/>
          </w:tcPr>
          <w:p w:rsidR="00F85D35" w:rsidRPr="00F85D35" w:rsidRDefault="00F85D35" w:rsidP="00F85D35">
            <w:pPr>
              <w:spacing w:after="240" w:line="360" w:lineRule="auto"/>
              <w:jc w:val="both"/>
              <w:rPr>
                <w:rFonts w:ascii="Arial" w:hAnsi="Arial" w:cs="Arial"/>
              </w:rPr>
            </w:pPr>
          </w:p>
        </w:tc>
      </w:tr>
    </w:tbl>
    <w:p w:rsidR="00F85D35" w:rsidRPr="00F85D35" w:rsidRDefault="00F85D35" w:rsidP="00F85D35">
      <w:pPr>
        <w:spacing w:after="240" w:line="360" w:lineRule="auto"/>
        <w:jc w:val="both"/>
        <w:rPr>
          <w:rFonts w:ascii="Arial" w:hAnsi="Arial" w:cs="Arial"/>
        </w:rPr>
      </w:pPr>
    </w:p>
    <w:p w:rsidR="00F85D35" w:rsidRPr="00F85D35" w:rsidRDefault="00F85D35" w:rsidP="00CE63A9">
      <w:pPr>
        <w:numPr>
          <w:ilvl w:val="0"/>
          <w:numId w:val="109"/>
        </w:numPr>
        <w:spacing w:after="240" w:line="360" w:lineRule="auto"/>
        <w:ind w:left="567" w:hanging="567"/>
        <w:jc w:val="both"/>
        <w:rPr>
          <w:rFonts w:ascii="Arial" w:hAnsi="Arial" w:cs="Arial"/>
        </w:rPr>
      </w:pPr>
      <w:r w:rsidRPr="00F85D35">
        <w:rPr>
          <w:rFonts w:ascii="Arial" w:hAnsi="Arial" w:cs="Arial"/>
        </w:rPr>
        <w:t>Calculate the mass of sugar needed to prepare the following: (10)</w:t>
      </w:r>
    </w:p>
    <w:tbl>
      <w:tblPr>
        <w:tblStyle w:val="TableGrid13"/>
        <w:tblW w:w="0" w:type="auto"/>
        <w:tblInd w:w="-34" w:type="dxa"/>
        <w:tblLook w:val="04A0" w:firstRow="1" w:lastRow="0" w:firstColumn="1" w:lastColumn="0" w:noHBand="0" w:noVBand="1"/>
      </w:tblPr>
      <w:tblGrid>
        <w:gridCol w:w="5529"/>
        <w:gridCol w:w="3685"/>
      </w:tblGrid>
      <w:tr w:rsidR="00F85D35" w:rsidRPr="00FC1E2E" w:rsidTr="00F85D35">
        <w:tc>
          <w:tcPr>
            <w:tcW w:w="5529" w:type="dxa"/>
          </w:tcPr>
          <w:p w:rsidR="00F85D35" w:rsidRPr="00FC1E2E" w:rsidRDefault="00F85D35" w:rsidP="00E835E5">
            <w:pPr>
              <w:numPr>
                <w:ilvl w:val="0"/>
                <w:numId w:val="29"/>
              </w:numPr>
              <w:spacing w:before="240" w:after="240" w:line="360" w:lineRule="auto"/>
              <w:ind w:left="601"/>
              <w:jc w:val="both"/>
              <w:rPr>
                <w:rFonts w:ascii="Arial" w:hAnsi="Arial" w:cs="Arial"/>
              </w:rPr>
            </w:pPr>
            <w:r w:rsidRPr="00FC1E2E">
              <w:rPr>
                <w:rFonts w:ascii="Arial" w:hAnsi="Arial" w:cs="Arial"/>
              </w:rPr>
              <w:t>1 ml of a solution with a density of 1.30 g/ml</w:t>
            </w:r>
          </w:p>
        </w:tc>
        <w:tc>
          <w:tcPr>
            <w:tcW w:w="3685" w:type="dxa"/>
          </w:tcPr>
          <w:p w:rsidR="00F85D35" w:rsidRPr="00FC1E2E" w:rsidRDefault="00F85D35" w:rsidP="00F85D35">
            <w:pPr>
              <w:spacing w:before="240" w:after="240" w:line="360" w:lineRule="auto"/>
              <w:ind w:left="737"/>
              <w:jc w:val="both"/>
              <w:rPr>
                <w:rFonts w:ascii="Arial" w:hAnsi="Arial" w:cs="Arial"/>
              </w:rPr>
            </w:pPr>
          </w:p>
        </w:tc>
      </w:tr>
      <w:tr w:rsidR="00F85D35" w:rsidRPr="00FC1E2E" w:rsidTr="00F85D35">
        <w:tc>
          <w:tcPr>
            <w:tcW w:w="5529" w:type="dxa"/>
          </w:tcPr>
          <w:p w:rsidR="00F85D35" w:rsidRPr="00FC1E2E" w:rsidRDefault="00F85D35" w:rsidP="00E835E5">
            <w:pPr>
              <w:numPr>
                <w:ilvl w:val="0"/>
                <w:numId w:val="29"/>
              </w:numPr>
              <w:spacing w:before="240" w:after="240" w:line="360" w:lineRule="auto"/>
              <w:ind w:left="601"/>
              <w:jc w:val="both"/>
              <w:rPr>
                <w:rFonts w:ascii="Arial" w:hAnsi="Arial" w:cs="Arial"/>
              </w:rPr>
            </w:pPr>
            <w:r w:rsidRPr="00FC1E2E">
              <w:rPr>
                <w:rFonts w:ascii="Arial" w:hAnsi="Arial" w:cs="Arial"/>
              </w:rPr>
              <w:t>25 ml of a solution with a density of 1.15 g/ml</w:t>
            </w:r>
          </w:p>
        </w:tc>
        <w:tc>
          <w:tcPr>
            <w:tcW w:w="3685" w:type="dxa"/>
          </w:tcPr>
          <w:p w:rsidR="00F85D35" w:rsidRPr="00FC1E2E" w:rsidRDefault="00F85D35" w:rsidP="00F85D35">
            <w:pPr>
              <w:spacing w:before="240" w:after="240" w:line="360" w:lineRule="auto"/>
              <w:ind w:left="737"/>
              <w:jc w:val="both"/>
              <w:rPr>
                <w:rFonts w:ascii="Arial" w:hAnsi="Arial" w:cs="Arial"/>
              </w:rPr>
            </w:pPr>
          </w:p>
        </w:tc>
      </w:tr>
      <w:tr w:rsidR="00F85D35" w:rsidRPr="00FC1E2E" w:rsidTr="00F85D35">
        <w:tc>
          <w:tcPr>
            <w:tcW w:w="5529" w:type="dxa"/>
          </w:tcPr>
          <w:p w:rsidR="00F85D35" w:rsidRPr="00FC1E2E" w:rsidRDefault="00F85D35" w:rsidP="00E835E5">
            <w:pPr>
              <w:numPr>
                <w:ilvl w:val="0"/>
                <w:numId w:val="29"/>
              </w:numPr>
              <w:spacing w:before="240" w:after="240" w:line="360" w:lineRule="auto"/>
              <w:ind w:left="601"/>
              <w:jc w:val="both"/>
              <w:rPr>
                <w:rFonts w:ascii="Arial" w:hAnsi="Arial" w:cs="Arial"/>
              </w:rPr>
            </w:pPr>
            <w:r w:rsidRPr="00FC1E2E">
              <w:rPr>
                <w:rFonts w:ascii="Arial" w:hAnsi="Arial" w:cs="Arial"/>
              </w:rPr>
              <w:t>30 ml of a solution with a density of 1.22 g/ml</w:t>
            </w:r>
          </w:p>
        </w:tc>
        <w:tc>
          <w:tcPr>
            <w:tcW w:w="3685" w:type="dxa"/>
          </w:tcPr>
          <w:p w:rsidR="00F85D35" w:rsidRPr="00FC1E2E" w:rsidRDefault="00F85D35" w:rsidP="00F85D35">
            <w:pPr>
              <w:spacing w:before="240" w:after="240" w:line="360" w:lineRule="auto"/>
              <w:ind w:left="737"/>
              <w:jc w:val="both"/>
              <w:rPr>
                <w:rFonts w:ascii="Arial" w:hAnsi="Arial" w:cs="Arial"/>
              </w:rPr>
            </w:pPr>
          </w:p>
        </w:tc>
      </w:tr>
      <w:tr w:rsidR="00F85D35" w:rsidRPr="00FC1E2E" w:rsidTr="00F85D35">
        <w:tc>
          <w:tcPr>
            <w:tcW w:w="5529" w:type="dxa"/>
          </w:tcPr>
          <w:p w:rsidR="00F85D35" w:rsidRPr="00FC1E2E" w:rsidRDefault="00F85D35" w:rsidP="00E835E5">
            <w:pPr>
              <w:numPr>
                <w:ilvl w:val="0"/>
                <w:numId w:val="29"/>
              </w:numPr>
              <w:spacing w:before="240" w:after="240" w:line="360" w:lineRule="auto"/>
              <w:ind w:left="601"/>
              <w:jc w:val="both"/>
              <w:rPr>
                <w:rFonts w:ascii="Arial" w:hAnsi="Arial" w:cs="Arial"/>
              </w:rPr>
            </w:pPr>
            <w:r w:rsidRPr="00FC1E2E">
              <w:rPr>
                <w:rFonts w:ascii="Arial" w:hAnsi="Arial" w:cs="Arial"/>
              </w:rPr>
              <w:t>55 ml of a solution with a density of 1.25 g/ml</w:t>
            </w:r>
          </w:p>
        </w:tc>
        <w:tc>
          <w:tcPr>
            <w:tcW w:w="3685" w:type="dxa"/>
          </w:tcPr>
          <w:p w:rsidR="00F85D35" w:rsidRPr="00FC1E2E" w:rsidRDefault="00F85D35" w:rsidP="00F85D35">
            <w:pPr>
              <w:spacing w:before="240" w:after="240" w:line="360" w:lineRule="auto"/>
              <w:ind w:left="737"/>
              <w:jc w:val="both"/>
              <w:rPr>
                <w:rFonts w:ascii="Arial" w:hAnsi="Arial" w:cs="Arial"/>
              </w:rPr>
            </w:pPr>
          </w:p>
        </w:tc>
      </w:tr>
      <w:tr w:rsidR="00F85D35" w:rsidRPr="00FC1E2E" w:rsidTr="00F85D35">
        <w:tc>
          <w:tcPr>
            <w:tcW w:w="5529" w:type="dxa"/>
          </w:tcPr>
          <w:p w:rsidR="00F85D35" w:rsidRPr="00FC1E2E" w:rsidRDefault="00F85D35" w:rsidP="00E835E5">
            <w:pPr>
              <w:numPr>
                <w:ilvl w:val="0"/>
                <w:numId w:val="29"/>
              </w:numPr>
              <w:spacing w:before="240" w:after="240" w:line="360" w:lineRule="auto"/>
              <w:ind w:left="601"/>
              <w:jc w:val="both"/>
              <w:rPr>
                <w:rFonts w:ascii="Arial" w:hAnsi="Arial" w:cs="Arial"/>
              </w:rPr>
            </w:pPr>
            <w:r w:rsidRPr="00FC1E2E">
              <w:rPr>
                <w:rFonts w:ascii="Arial" w:hAnsi="Arial" w:cs="Arial"/>
              </w:rPr>
              <w:lastRenderedPageBreak/>
              <w:t>72 ml of a solution with a density of 1.37 g/ml</w:t>
            </w:r>
          </w:p>
        </w:tc>
        <w:tc>
          <w:tcPr>
            <w:tcW w:w="3685" w:type="dxa"/>
          </w:tcPr>
          <w:p w:rsidR="00F85D35" w:rsidRPr="00FC1E2E" w:rsidRDefault="00F85D35" w:rsidP="00F85D35">
            <w:pPr>
              <w:spacing w:before="240" w:after="240" w:line="360" w:lineRule="auto"/>
              <w:ind w:left="737"/>
              <w:jc w:val="both"/>
              <w:rPr>
                <w:rFonts w:ascii="Arial" w:hAnsi="Arial" w:cs="Arial"/>
              </w:rPr>
            </w:pPr>
          </w:p>
        </w:tc>
      </w:tr>
      <w:tr w:rsidR="00F85D35" w:rsidRPr="00FC1E2E" w:rsidTr="00F85D35">
        <w:tc>
          <w:tcPr>
            <w:tcW w:w="5529" w:type="dxa"/>
          </w:tcPr>
          <w:p w:rsidR="00F85D35" w:rsidRPr="00FC1E2E" w:rsidRDefault="00F85D35" w:rsidP="00E835E5">
            <w:pPr>
              <w:numPr>
                <w:ilvl w:val="0"/>
                <w:numId w:val="29"/>
              </w:numPr>
              <w:spacing w:before="240" w:after="240" w:line="360" w:lineRule="auto"/>
              <w:ind w:left="601"/>
              <w:jc w:val="both"/>
              <w:rPr>
                <w:rFonts w:ascii="Arial" w:hAnsi="Arial" w:cs="Arial"/>
              </w:rPr>
            </w:pPr>
            <w:r w:rsidRPr="00FC1E2E">
              <w:rPr>
                <w:rFonts w:ascii="Arial" w:hAnsi="Arial" w:cs="Arial"/>
              </w:rPr>
              <w:t>91 ml of a solution with a density of 1.11 g/ml</w:t>
            </w:r>
          </w:p>
        </w:tc>
        <w:tc>
          <w:tcPr>
            <w:tcW w:w="3685" w:type="dxa"/>
          </w:tcPr>
          <w:p w:rsidR="00F85D35" w:rsidRPr="00FC1E2E" w:rsidRDefault="00F85D35" w:rsidP="00F85D35">
            <w:pPr>
              <w:spacing w:before="240" w:after="240" w:line="360" w:lineRule="auto"/>
              <w:ind w:left="737"/>
              <w:jc w:val="both"/>
              <w:rPr>
                <w:rFonts w:ascii="Arial" w:hAnsi="Arial" w:cs="Arial"/>
              </w:rPr>
            </w:pPr>
          </w:p>
        </w:tc>
      </w:tr>
      <w:tr w:rsidR="00F85D35" w:rsidRPr="00FC1E2E" w:rsidTr="00F85D35">
        <w:tc>
          <w:tcPr>
            <w:tcW w:w="5529" w:type="dxa"/>
          </w:tcPr>
          <w:p w:rsidR="00F85D35" w:rsidRPr="00FC1E2E" w:rsidRDefault="00F85D35" w:rsidP="00E835E5">
            <w:pPr>
              <w:numPr>
                <w:ilvl w:val="0"/>
                <w:numId w:val="29"/>
              </w:numPr>
              <w:spacing w:before="240" w:after="240" w:line="360" w:lineRule="auto"/>
              <w:ind w:left="601"/>
              <w:jc w:val="both"/>
              <w:rPr>
                <w:rFonts w:ascii="Arial" w:hAnsi="Arial" w:cs="Arial"/>
              </w:rPr>
            </w:pPr>
            <w:r w:rsidRPr="00FC1E2E">
              <w:rPr>
                <w:rFonts w:ascii="Arial" w:hAnsi="Arial" w:cs="Arial"/>
              </w:rPr>
              <w:t>117 ml of a solution with a density of 1.4 g/ml</w:t>
            </w:r>
          </w:p>
        </w:tc>
        <w:tc>
          <w:tcPr>
            <w:tcW w:w="3685" w:type="dxa"/>
          </w:tcPr>
          <w:p w:rsidR="00F85D35" w:rsidRPr="00FC1E2E" w:rsidRDefault="00F85D35" w:rsidP="00F85D35">
            <w:pPr>
              <w:spacing w:before="240" w:after="240" w:line="360" w:lineRule="auto"/>
              <w:ind w:left="737"/>
              <w:jc w:val="both"/>
              <w:rPr>
                <w:rFonts w:ascii="Arial" w:hAnsi="Arial" w:cs="Arial"/>
              </w:rPr>
            </w:pPr>
          </w:p>
        </w:tc>
      </w:tr>
      <w:tr w:rsidR="00F85D35" w:rsidRPr="00FC1E2E" w:rsidTr="00F85D35">
        <w:tc>
          <w:tcPr>
            <w:tcW w:w="5529" w:type="dxa"/>
          </w:tcPr>
          <w:p w:rsidR="00F85D35" w:rsidRPr="00FC1E2E" w:rsidRDefault="00F85D35" w:rsidP="00E835E5">
            <w:pPr>
              <w:numPr>
                <w:ilvl w:val="0"/>
                <w:numId w:val="29"/>
              </w:numPr>
              <w:spacing w:before="240" w:after="240" w:line="360" w:lineRule="auto"/>
              <w:ind w:left="601"/>
              <w:jc w:val="both"/>
              <w:rPr>
                <w:rFonts w:ascii="Arial" w:hAnsi="Arial" w:cs="Arial"/>
              </w:rPr>
            </w:pPr>
            <w:r w:rsidRPr="00FC1E2E">
              <w:rPr>
                <w:rFonts w:ascii="Arial" w:hAnsi="Arial" w:cs="Arial"/>
              </w:rPr>
              <w:t>230 ml of a solution with a density of 1.2 g/ml</w:t>
            </w:r>
          </w:p>
        </w:tc>
        <w:tc>
          <w:tcPr>
            <w:tcW w:w="3685" w:type="dxa"/>
          </w:tcPr>
          <w:p w:rsidR="00F85D35" w:rsidRPr="00FC1E2E" w:rsidRDefault="00F85D35" w:rsidP="00F85D35">
            <w:pPr>
              <w:spacing w:before="240" w:after="240" w:line="360" w:lineRule="auto"/>
              <w:ind w:left="737"/>
              <w:jc w:val="both"/>
              <w:rPr>
                <w:rFonts w:ascii="Arial" w:hAnsi="Arial" w:cs="Arial"/>
              </w:rPr>
            </w:pPr>
          </w:p>
        </w:tc>
      </w:tr>
      <w:tr w:rsidR="00F85D35" w:rsidRPr="00FC1E2E" w:rsidTr="00F85D35">
        <w:tc>
          <w:tcPr>
            <w:tcW w:w="5529" w:type="dxa"/>
          </w:tcPr>
          <w:p w:rsidR="00F85D35" w:rsidRPr="00FC1E2E" w:rsidRDefault="00F85D35" w:rsidP="00E835E5">
            <w:pPr>
              <w:numPr>
                <w:ilvl w:val="0"/>
                <w:numId w:val="29"/>
              </w:numPr>
              <w:spacing w:before="240" w:after="240" w:line="360" w:lineRule="auto"/>
              <w:ind w:left="601"/>
              <w:jc w:val="both"/>
              <w:rPr>
                <w:rFonts w:ascii="Arial" w:hAnsi="Arial" w:cs="Arial"/>
              </w:rPr>
            </w:pPr>
            <w:r w:rsidRPr="00FC1E2E">
              <w:rPr>
                <w:rFonts w:ascii="Arial" w:hAnsi="Arial" w:cs="Arial"/>
              </w:rPr>
              <w:t>800 ml of a solution with a density of 1.37 g/ml</w:t>
            </w:r>
          </w:p>
        </w:tc>
        <w:tc>
          <w:tcPr>
            <w:tcW w:w="3685" w:type="dxa"/>
          </w:tcPr>
          <w:p w:rsidR="00F85D35" w:rsidRPr="00FC1E2E" w:rsidRDefault="00F85D35" w:rsidP="00F85D35">
            <w:pPr>
              <w:spacing w:before="240" w:after="240" w:line="360" w:lineRule="auto"/>
              <w:ind w:left="737"/>
              <w:jc w:val="both"/>
              <w:rPr>
                <w:rFonts w:ascii="Arial" w:hAnsi="Arial" w:cs="Arial"/>
              </w:rPr>
            </w:pPr>
          </w:p>
        </w:tc>
      </w:tr>
      <w:tr w:rsidR="00F85D35" w:rsidRPr="00FC1E2E" w:rsidTr="00F85D35">
        <w:tc>
          <w:tcPr>
            <w:tcW w:w="5529" w:type="dxa"/>
          </w:tcPr>
          <w:p w:rsidR="00F85D35" w:rsidRPr="00FC1E2E" w:rsidRDefault="00F85D35" w:rsidP="00E835E5">
            <w:pPr>
              <w:numPr>
                <w:ilvl w:val="0"/>
                <w:numId w:val="29"/>
              </w:numPr>
              <w:spacing w:before="240" w:after="240" w:line="360" w:lineRule="auto"/>
              <w:ind w:left="601"/>
              <w:jc w:val="both"/>
              <w:rPr>
                <w:rFonts w:ascii="Arial" w:hAnsi="Arial" w:cs="Arial"/>
              </w:rPr>
            </w:pPr>
            <w:r w:rsidRPr="00FC1E2E">
              <w:rPr>
                <w:rFonts w:ascii="Arial" w:hAnsi="Arial" w:cs="Arial"/>
              </w:rPr>
              <w:t>1500 ml of a solution with a density of 1.33 g/ml</w:t>
            </w:r>
          </w:p>
        </w:tc>
        <w:tc>
          <w:tcPr>
            <w:tcW w:w="3685" w:type="dxa"/>
          </w:tcPr>
          <w:p w:rsidR="00F85D35" w:rsidRPr="00FC1E2E" w:rsidRDefault="00F85D35" w:rsidP="00F85D35">
            <w:pPr>
              <w:spacing w:before="240" w:after="240" w:line="360" w:lineRule="auto"/>
              <w:ind w:left="737"/>
              <w:jc w:val="both"/>
              <w:rPr>
                <w:rFonts w:ascii="Arial" w:hAnsi="Arial" w:cs="Arial"/>
              </w:rPr>
            </w:pPr>
          </w:p>
        </w:tc>
      </w:tr>
    </w:tbl>
    <w:p w:rsidR="00F85D35" w:rsidRPr="00F85D35" w:rsidRDefault="00F85D35" w:rsidP="00F85D35">
      <w:pPr>
        <w:spacing w:after="240" w:line="360" w:lineRule="auto"/>
        <w:jc w:val="both"/>
        <w:rPr>
          <w:rFonts w:ascii="Arial" w:hAnsi="Arial" w:cs="Arial"/>
        </w:rPr>
      </w:pPr>
    </w:p>
    <w:p w:rsidR="00F85D35" w:rsidRPr="00F85D35" w:rsidRDefault="00F85D35" w:rsidP="00CE63A9">
      <w:pPr>
        <w:numPr>
          <w:ilvl w:val="0"/>
          <w:numId w:val="109"/>
        </w:numPr>
        <w:spacing w:after="240" w:line="360" w:lineRule="auto"/>
        <w:ind w:left="567" w:hanging="567"/>
        <w:jc w:val="both"/>
        <w:rPr>
          <w:rFonts w:ascii="Arial" w:hAnsi="Arial" w:cs="Arial"/>
        </w:rPr>
      </w:pPr>
      <w:r w:rsidRPr="00F85D35">
        <w:rPr>
          <w:rFonts w:ascii="Arial" w:hAnsi="Arial" w:cs="Arial"/>
        </w:rPr>
        <w:t>Calculate the volume of a sugar solution if it …. : (10)</w:t>
      </w:r>
    </w:p>
    <w:tbl>
      <w:tblPr>
        <w:tblStyle w:val="TableGrid13"/>
        <w:tblW w:w="9214" w:type="dxa"/>
        <w:tblInd w:w="-34" w:type="dxa"/>
        <w:tblLook w:val="04A0" w:firstRow="1" w:lastRow="0" w:firstColumn="1" w:lastColumn="0" w:noHBand="0" w:noVBand="1"/>
      </w:tblPr>
      <w:tblGrid>
        <w:gridCol w:w="6521"/>
        <w:gridCol w:w="2693"/>
      </w:tblGrid>
      <w:tr w:rsidR="00F85D35" w:rsidRPr="00FC1E2E" w:rsidTr="00F85D35">
        <w:tc>
          <w:tcPr>
            <w:tcW w:w="6521" w:type="dxa"/>
          </w:tcPr>
          <w:p w:rsidR="00F85D35" w:rsidRPr="00FC1E2E" w:rsidRDefault="00F85D35" w:rsidP="00E835E5">
            <w:pPr>
              <w:numPr>
                <w:ilvl w:val="0"/>
                <w:numId w:val="30"/>
              </w:numPr>
              <w:spacing w:before="240" w:after="240" w:line="360" w:lineRule="auto"/>
              <w:ind w:left="539"/>
              <w:jc w:val="both"/>
              <w:rPr>
                <w:rFonts w:ascii="Arial" w:hAnsi="Arial" w:cs="Arial"/>
              </w:rPr>
            </w:pPr>
            <w:r w:rsidRPr="00FC1E2E">
              <w:rPr>
                <w:rFonts w:ascii="Arial" w:hAnsi="Arial" w:cs="Arial"/>
              </w:rPr>
              <w:t>Contains 17 g of sugar and has a density of 1.34 g/ml</w:t>
            </w:r>
          </w:p>
        </w:tc>
        <w:tc>
          <w:tcPr>
            <w:tcW w:w="2693" w:type="dxa"/>
          </w:tcPr>
          <w:p w:rsidR="00F85D35" w:rsidRPr="00FC1E2E" w:rsidRDefault="00F85D35" w:rsidP="00F85D35">
            <w:pPr>
              <w:spacing w:after="240" w:line="360" w:lineRule="auto"/>
              <w:ind w:left="737"/>
              <w:jc w:val="both"/>
              <w:rPr>
                <w:rFonts w:ascii="Arial" w:hAnsi="Arial" w:cs="Arial"/>
              </w:rPr>
            </w:pPr>
          </w:p>
        </w:tc>
      </w:tr>
      <w:tr w:rsidR="00F85D35" w:rsidRPr="00FC1E2E" w:rsidTr="00F85D35">
        <w:tc>
          <w:tcPr>
            <w:tcW w:w="6521" w:type="dxa"/>
          </w:tcPr>
          <w:p w:rsidR="00F85D35" w:rsidRPr="00FC1E2E" w:rsidRDefault="00F85D35" w:rsidP="00E835E5">
            <w:pPr>
              <w:numPr>
                <w:ilvl w:val="0"/>
                <w:numId w:val="30"/>
              </w:numPr>
              <w:spacing w:before="240" w:after="240" w:line="360" w:lineRule="auto"/>
              <w:ind w:left="539"/>
              <w:jc w:val="both"/>
              <w:rPr>
                <w:rFonts w:ascii="Arial" w:hAnsi="Arial" w:cs="Arial"/>
              </w:rPr>
            </w:pPr>
            <w:r w:rsidRPr="00FC1E2E">
              <w:rPr>
                <w:rFonts w:ascii="Arial" w:hAnsi="Arial" w:cs="Arial"/>
              </w:rPr>
              <w:t>Contains 34 g of sugar and has a density of 1.15 g/ml</w:t>
            </w:r>
          </w:p>
        </w:tc>
        <w:tc>
          <w:tcPr>
            <w:tcW w:w="2693" w:type="dxa"/>
          </w:tcPr>
          <w:p w:rsidR="00F85D35" w:rsidRPr="00FC1E2E" w:rsidRDefault="00F85D35" w:rsidP="00F85D35">
            <w:pPr>
              <w:spacing w:after="240" w:line="360" w:lineRule="auto"/>
              <w:ind w:left="737"/>
              <w:jc w:val="both"/>
              <w:rPr>
                <w:rFonts w:ascii="Arial" w:hAnsi="Arial" w:cs="Arial"/>
              </w:rPr>
            </w:pPr>
          </w:p>
        </w:tc>
      </w:tr>
      <w:tr w:rsidR="00F85D35" w:rsidRPr="00FC1E2E" w:rsidTr="00F85D35">
        <w:tc>
          <w:tcPr>
            <w:tcW w:w="6521" w:type="dxa"/>
          </w:tcPr>
          <w:p w:rsidR="00F85D35" w:rsidRPr="00FC1E2E" w:rsidRDefault="00F85D35" w:rsidP="00E835E5">
            <w:pPr>
              <w:numPr>
                <w:ilvl w:val="0"/>
                <w:numId w:val="30"/>
              </w:numPr>
              <w:spacing w:before="240" w:after="240" w:line="360" w:lineRule="auto"/>
              <w:ind w:left="539"/>
              <w:jc w:val="both"/>
              <w:rPr>
                <w:rFonts w:ascii="Arial" w:hAnsi="Arial" w:cs="Arial"/>
              </w:rPr>
            </w:pPr>
            <w:r w:rsidRPr="00FC1E2E">
              <w:rPr>
                <w:rFonts w:ascii="Arial" w:hAnsi="Arial" w:cs="Arial"/>
              </w:rPr>
              <w:t>Contains 55 g of sugar and has a density of 1.28 g/ml</w:t>
            </w:r>
          </w:p>
        </w:tc>
        <w:tc>
          <w:tcPr>
            <w:tcW w:w="2693" w:type="dxa"/>
          </w:tcPr>
          <w:p w:rsidR="00F85D35" w:rsidRPr="00FC1E2E" w:rsidRDefault="00F85D35" w:rsidP="00F85D35">
            <w:pPr>
              <w:spacing w:after="240" w:line="360" w:lineRule="auto"/>
              <w:ind w:left="737"/>
              <w:jc w:val="both"/>
              <w:rPr>
                <w:rFonts w:ascii="Arial" w:hAnsi="Arial" w:cs="Arial"/>
              </w:rPr>
            </w:pPr>
          </w:p>
        </w:tc>
      </w:tr>
      <w:tr w:rsidR="00F85D35" w:rsidRPr="00FC1E2E" w:rsidTr="00F85D35">
        <w:tc>
          <w:tcPr>
            <w:tcW w:w="6521" w:type="dxa"/>
          </w:tcPr>
          <w:p w:rsidR="00F85D35" w:rsidRPr="00FC1E2E" w:rsidRDefault="00F85D35" w:rsidP="00E835E5">
            <w:pPr>
              <w:numPr>
                <w:ilvl w:val="0"/>
                <w:numId w:val="30"/>
              </w:numPr>
              <w:spacing w:before="240" w:after="240" w:line="360" w:lineRule="auto"/>
              <w:ind w:left="539"/>
              <w:jc w:val="both"/>
              <w:rPr>
                <w:rFonts w:ascii="Arial" w:hAnsi="Arial" w:cs="Arial"/>
              </w:rPr>
            </w:pPr>
            <w:r w:rsidRPr="00FC1E2E">
              <w:rPr>
                <w:rFonts w:ascii="Arial" w:hAnsi="Arial" w:cs="Arial"/>
              </w:rPr>
              <w:t>Contains 71 g of sugar and has a density of 1.4 g/ml</w:t>
            </w:r>
          </w:p>
        </w:tc>
        <w:tc>
          <w:tcPr>
            <w:tcW w:w="2693" w:type="dxa"/>
          </w:tcPr>
          <w:p w:rsidR="00F85D35" w:rsidRPr="00FC1E2E" w:rsidRDefault="00F85D35" w:rsidP="00F85D35">
            <w:pPr>
              <w:spacing w:after="240" w:line="360" w:lineRule="auto"/>
              <w:ind w:left="737"/>
              <w:jc w:val="both"/>
              <w:rPr>
                <w:rFonts w:ascii="Arial" w:hAnsi="Arial" w:cs="Arial"/>
              </w:rPr>
            </w:pPr>
          </w:p>
        </w:tc>
      </w:tr>
      <w:tr w:rsidR="00F85D35" w:rsidRPr="00FC1E2E" w:rsidTr="00F85D35">
        <w:tc>
          <w:tcPr>
            <w:tcW w:w="6521" w:type="dxa"/>
          </w:tcPr>
          <w:p w:rsidR="00F85D35" w:rsidRPr="00FC1E2E" w:rsidRDefault="00F85D35" w:rsidP="00E835E5">
            <w:pPr>
              <w:numPr>
                <w:ilvl w:val="0"/>
                <w:numId w:val="30"/>
              </w:numPr>
              <w:spacing w:before="240" w:after="240" w:line="360" w:lineRule="auto"/>
              <w:ind w:left="539"/>
              <w:jc w:val="both"/>
              <w:rPr>
                <w:rFonts w:ascii="Arial" w:hAnsi="Arial" w:cs="Arial"/>
              </w:rPr>
            </w:pPr>
            <w:r w:rsidRPr="00FC1E2E">
              <w:rPr>
                <w:rFonts w:ascii="Arial" w:hAnsi="Arial" w:cs="Arial"/>
              </w:rPr>
              <w:t>Contains 29 g of sugar and has a density of 1.33 g/ml</w:t>
            </w:r>
          </w:p>
        </w:tc>
        <w:tc>
          <w:tcPr>
            <w:tcW w:w="2693" w:type="dxa"/>
          </w:tcPr>
          <w:p w:rsidR="00F85D35" w:rsidRPr="00FC1E2E" w:rsidRDefault="00F85D35" w:rsidP="00F85D35">
            <w:pPr>
              <w:spacing w:after="240" w:line="360" w:lineRule="auto"/>
              <w:ind w:left="737"/>
              <w:jc w:val="both"/>
              <w:rPr>
                <w:rFonts w:ascii="Arial" w:hAnsi="Arial" w:cs="Arial"/>
              </w:rPr>
            </w:pPr>
          </w:p>
        </w:tc>
      </w:tr>
      <w:tr w:rsidR="00F85D35" w:rsidRPr="00FC1E2E" w:rsidTr="00F85D35">
        <w:tc>
          <w:tcPr>
            <w:tcW w:w="6521" w:type="dxa"/>
          </w:tcPr>
          <w:p w:rsidR="00F85D35" w:rsidRPr="00FC1E2E" w:rsidRDefault="00F85D35" w:rsidP="00E835E5">
            <w:pPr>
              <w:numPr>
                <w:ilvl w:val="0"/>
                <w:numId w:val="30"/>
              </w:numPr>
              <w:spacing w:before="240" w:after="240" w:line="360" w:lineRule="auto"/>
              <w:ind w:left="539"/>
              <w:jc w:val="both"/>
              <w:rPr>
                <w:rFonts w:ascii="Arial" w:hAnsi="Arial" w:cs="Arial"/>
              </w:rPr>
            </w:pPr>
            <w:r w:rsidRPr="00FC1E2E">
              <w:rPr>
                <w:rFonts w:ascii="Arial" w:hAnsi="Arial" w:cs="Arial"/>
              </w:rPr>
              <w:t>Contains 93 g of sugar and has a density of 1.34 g/ml</w:t>
            </w:r>
          </w:p>
        </w:tc>
        <w:tc>
          <w:tcPr>
            <w:tcW w:w="2693" w:type="dxa"/>
          </w:tcPr>
          <w:p w:rsidR="00F85D35" w:rsidRPr="00FC1E2E" w:rsidRDefault="00F85D35" w:rsidP="00F85D35">
            <w:pPr>
              <w:spacing w:after="240" w:line="360" w:lineRule="auto"/>
              <w:ind w:left="737"/>
              <w:jc w:val="both"/>
              <w:rPr>
                <w:rFonts w:ascii="Arial" w:hAnsi="Arial" w:cs="Arial"/>
              </w:rPr>
            </w:pPr>
          </w:p>
        </w:tc>
      </w:tr>
      <w:tr w:rsidR="00F85D35" w:rsidRPr="00FC1E2E" w:rsidTr="00F85D35">
        <w:tc>
          <w:tcPr>
            <w:tcW w:w="6521" w:type="dxa"/>
          </w:tcPr>
          <w:p w:rsidR="00F85D35" w:rsidRPr="00FC1E2E" w:rsidRDefault="00F85D35" w:rsidP="00E835E5">
            <w:pPr>
              <w:numPr>
                <w:ilvl w:val="0"/>
                <w:numId w:val="30"/>
              </w:numPr>
              <w:spacing w:before="240" w:after="240" w:line="360" w:lineRule="auto"/>
              <w:ind w:left="539"/>
              <w:jc w:val="both"/>
              <w:rPr>
                <w:rFonts w:ascii="Arial" w:hAnsi="Arial" w:cs="Arial"/>
              </w:rPr>
            </w:pPr>
            <w:r w:rsidRPr="00FC1E2E">
              <w:rPr>
                <w:rFonts w:ascii="Arial" w:hAnsi="Arial" w:cs="Arial"/>
              </w:rPr>
              <w:t>Contains 114 g of sugar and has a density of 1.21 g/ml</w:t>
            </w:r>
          </w:p>
        </w:tc>
        <w:tc>
          <w:tcPr>
            <w:tcW w:w="2693" w:type="dxa"/>
          </w:tcPr>
          <w:p w:rsidR="00F85D35" w:rsidRPr="00FC1E2E" w:rsidRDefault="00F85D35" w:rsidP="00F85D35">
            <w:pPr>
              <w:spacing w:after="240" w:line="360" w:lineRule="auto"/>
              <w:ind w:left="737"/>
              <w:jc w:val="both"/>
              <w:rPr>
                <w:rFonts w:ascii="Arial" w:hAnsi="Arial" w:cs="Arial"/>
              </w:rPr>
            </w:pPr>
          </w:p>
        </w:tc>
      </w:tr>
      <w:tr w:rsidR="00F85D35" w:rsidRPr="00FC1E2E" w:rsidTr="00F85D35">
        <w:tc>
          <w:tcPr>
            <w:tcW w:w="6521" w:type="dxa"/>
          </w:tcPr>
          <w:p w:rsidR="00F85D35" w:rsidRPr="00FC1E2E" w:rsidRDefault="00F85D35" w:rsidP="00E835E5">
            <w:pPr>
              <w:numPr>
                <w:ilvl w:val="0"/>
                <w:numId w:val="30"/>
              </w:numPr>
              <w:spacing w:before="240" w:after="240" w:line="360" w:lineRule="auto"/>
              <w:ind w:left="539"/>
              <w:jc w:val="both"/>
              <w:rPr>
                <w:rFonts w:ascii="Arial" w:hAnsi="Arial" w:cs="Arial"/>
              </w:rPr>
            </w:pPr>
            <w:r w:rsidRPr="00FC1E2E">
              <w:rPr>
                <w:rFonts w:ascii="Arial" w:hAnsi="Arial" w:cs="Arial"/>
              </w:rPr>
              <w:lastRenderedPageBreak/>
              <w:t>Contains 209 g of sugar and has a density of 1.17 g/ml</w:t>
            </w:r>
          </w:p>
        </w:tc>
        <w:tc>
          <w:tcPr>
            <w:tcW w:w="2693" w:type="dxa"/>
          </w:tcPr>
          <w:p w:rsidR="00F85D35" w:rsidRPr="00FC1E2E" w:rsidRDefault="00F85D35" w:rsidP="00F85D35">
            <w:pPr>
              <w:spacing w:after="240" w:line="360" w:lineRule="auto"/>
              <w:ind w:left="737"/>
              <w:jc w:val="both"/>
              <w:rPr>
                <w:rFonts w:ascii="Arial" w:hAnsi="Arial" w:cs="Arial"/>
              </w:rPr>
            </w:pPr>
          </w:p>
        </w:tc>
      </w:tr>
      <w:tr w:rsidR="00F85D35" w:rsidRPr="00FC1E2E" w:rsidTr="00F85D35">
        <w:tc>
          <w:tcPr>
            <w:tcW w:w="6521" w:type="dxa"/>
          </w:tcPr>
          <w:p w:rsidR="00F85D35" w:rsidRPr="00FC1E2E" w:rsidRDefault="00F85D35" w:rsidP="00E835E5">
            <w:pPr>
              <w:numPr>
                <w:ilvl w:val="0"/>
                <w:numId w:val="30"/>
              </w:numPr>
              <w:spacing w:before="240" w:after="240" w:line="360" w:lineRule="auto"/>
              <w:ind w:left="539"/>
              <w:jc w:val="both"/>
              <w:rPr>
                <w:rFonts w:ascii="Arial" w:hAnsi="Arial" w:cs="Arial"/>
              </w:rPr>
            </w:pPr>
            <w:r w:rsidRPr="00FC1E2E">
              <w:rPr>
                <w:rFonts w:ascii="Arial" w:hAnsi="Arial" w:cs="Arial"/>
              </w:rPr>
              <w:t>Contains 300 g of sugar and has a density of 1.09 g/ml</w:t>
            </w:r>
          </w:p>
        </w:tc>
        <w:tc>
          <w:tcPr>
            <w:tcW w:w="2693" w:type="dxa"/>
          </w:tcPr>
          <w:p w:rsidR="00F85D35" w:rsidRPr="00FC1E2E" w:rsidRDefault="00F85D35" w:rsidP="00F85D35">
            <w:pPr>
              <w:spacing w:after="240" w:line="360" w:lineRule="auto"/>
              <w:ind w:left="737"/>
              <w:jc w:val="both"/>
              <w:rPr>
                <w:rFonts w:ascii="Arial" w:hAnsi="Arial" w:cs="Arial"/>
              </w:rPr>
            </w:pPr>
          </w:p>
        </w:tc>
      </w:tr>
      <w:tr w:rsidR="00F85D35" w:rsidRPr="00FC1E2E" w:rsidTr="00F85D35">
        <w:tc>
          <w:tcPr>
            <w:tcW w:w="6521" w:type="dxa"/>
          </w:tcPr>
          <w:p w:rsidR="00F85D35" w:rsidRPr="00FC1E2E" w:rsidRDefault="00F85D35" w:rsidP="00E835E5">
            <w:pPr>
              <w:numPr>
                <w:ilvl w:val="0"/>
                <w:numId w:val="30"/>
              </w:numPr>
              <w:spacing w:before="240" w:after="240" w:line="360" w:lineRule="auto"/>
              <w:ind w:left="539"/>
              <w:jc w:val="both"/>
              <w:rPr>
                <w:rFonts w:ascii="Arial" w:hAnsi="Arial" w:cs="Arial"/>
              </w:rPr>
            </w:pPr>
            <w:r w:rsidRPr="00FC1E2E">
              <w:rPr>
                <w:rFonts w:ascii="Arial" w:hAnsi="Arial" w:cs="Arial"/>
              </w:rPr>
              <w:t>Contains 162 g of sugar and has a density of 1.22 g/ml</w:t>
            </w:r>
          </w:p>
        </w:tc>
        <w:tc>
          <w:tcPr>
            <w:tcW w:w="2693" w:type="dxa"/>
          </w:tcPr>
          <w:p w:rsidR="00F85D35" w:rsidRPr="00FC1E2E" w:rsidRDefault="00F85D35" w:rsidP="00F85D35">
            <w:pPr>
              <w:spacing w:after="240" w:line="360" w:lineRule="auto"/>
              <w:ind w:left="737"/>
              <w:jc w:val="both"/>
              <w:rPr>
                <w:rFonts w:ascii="Arial" w:hAnsi="Arial" w:cs="Arial"/>
              </w:rPr>
            </w:pPr>
          </w:p>
        </w:tc>
      </w:tr>
    </w:tbl>
    <w:p w:rsidR="00F85D35" w:rsidRPr="00F85D35" w:rsidRDefault="00F85D35" w:rsidP="00F85D35">
      <w:pPr>
        <w:spacing w:after="240" w:line="360" w:lineRule="auto"/>
        <w:jc w:val="both"/>
        <w:rPr>
          <w:rFonts w:ascii="Arial" w:hAnsi="Arial" w:cs="Arial"/>
        </w:rPr>
      </w:pPr>
    </w:p>
    <w:p w:rsidR="00F85D35" w:rsidRPr="00F85D35" w:rsidRDefault="00F85D35" w:rsidP="00CE63A9">
      <w:pPr>
        <w:numPr>
          <w:ilvl w:val="0"/>
          <w:numId w:val="109"/>
        </w:numPr>
        <w:spacing w:after="240" w:line="360" w:lineRule="auto"/>
        <w:ind w:left="567" w:hanging="567"/>
        <w:jc w:val="both"/>
        <w:rPr>
          <w:rFonts w:ascii="Arial" w:hAnsi="Arial" w:cs="Arial"/>
        </w:rPr>
      </w:pPr>
      <w:r w:rsidRPr="00F85D35">
        <w:rPr>
          <w:rFonts w:ascii="Arial" w:hAnsi="Arial" w:cs="Arial"/>
        </w:rPr>
        <w:t>Convert the following % dissolved substances to concentrations in grams/litre of solution (Use the table in the Appendix of your Learning Resource) (8)</w:t>
      </w:r>
    </w:p>
    <w:tbl>
      <w:tblPr>
        <w:tblStyle w:val="TableGrid13"/>
        <w:tblW w:w="0" w:type="auto"/>
        <w:tblInd w:w="720" w:type="dxa"/>
        <w:tblLook w:val="04A0" w:firstRow="1" w:lastRow="0" w:firstColumn="1" w:lastColumn="0" w:noHBand="0" w:noVBand="1"/>
      </w:tblPr>
      <w:tblGrid>
        <w:gridCol w:w="1940"/>
        <w:gridCol w:w="2835"/>
      </w:tblGrid>
      <w:tr w:rsidR="00F85D35" w:rsidRPr="00FC1E2E" w:rsidTr="00F85D35">
        <w:tc>
          <w:tcPr>
            <w:tcW w:w="1940" w:type="dxa"/>
          </w:tcPr>
          <w:p w:rsidR="00F85D35" w:rsidRPr="00FC1E2E" w:rsidRDefault="00F85D35" w:rsidP="00E835E5">
            <w:pPr>
              <w:numPr>
                <w:ilvl w:val="0"/>
                <w:numId w:val="31"/>
              </w:numPr>
              <w:spacing w:before="240" w:after="240" w:line="360" w:lineRule="auto"/>
              <w:ind w:left="556" w:hanging="556"/>
              <w:jc w:val="both"/>
              <w:rPr>
                <w:rFonts w:ascii="Arial" w:hAnsi="Arial" w:cs="Arial"/>
              </w:rPr>
            </w:pPr>
            <w:r w:rsidRPr="00FC1E2E">
              <w:rPr>
                <w:rFonts w:ascii="Arial" w:hAnsi="Arial" w:cs="Arial"/>
              </w:rPr>
              <w:t>5%</w:t>
            </w:r>
          </w:p>
        </w:tc>
        <w:tc>
          <w:tcPr>
            <w:tcW w:w="2835" w:type="dxa"/>
          </w:tcPr>
          <w:p w:rsidR="00F85D35" w:rsidRPr="00FC1E2E" w:rsidRDefault="00F85D35" w:rsidP="00F85D35">
            <w:pPr>
              <w:spacing w:before="240" w:after="240" w:line="360" w:lineRule="auto"/>
              <w:ind w:left="360"/>
              <w:jc w:val="both"/>
              <w:rPr>
                <w:rFonts w:ascii="Arial" w:hAnsi="Arial" w:cs="Arial"/>
              </w:rPr>
            </w:pPr>
          </w:p>
        </w:tc>
      </w:tr>
      <w:tr w:rsidR="00F85D35" w:rsidRPr="00FC1E2E" w:rsidTr="00F85D35">
        <w:tc>
          <w:tcPr>
            <w:tcW w:w="1940" w:type="dxa"/>
          </w:tcPr>
          <w:p w:rsidR="00F85D35" w:rsidRPr="00FC1E2E" w:rsidRDefault="00F85D35" w:rsidP="00E835E5">
            <w:pPr>
              <w:numPr>
                <w:ilvl w:val="0"/>
                <w:numId w:val="31"/>
              </w:numPr>
              <w:spacing w:before="240" w:after="240" w:line="360" w:lineRule="auto"/>
              <w:ind w:left="556" w:hanging="556"/>
              <w:jc w:val="both"/>
              <w:rPr>
                <w:rFonts w:ascii="Arial" w:hAnsi="Arial" w:cs="Arial"/>
              </w:rPr>
            </w:pPr>
            <w:r w:rsidRPr="00FC1E2E">
              <w:rPr>
                <w:rFonts w:ascii="Arial" w:hAnsi="Arial" w:cs="Arial"/>
              </w:rPr>
              <w:t>12%</w:t>
            </w:r>
          </w:p>
        </w:tc>
        <w:tc>
          <w:tcPr>
            <w:tcW w:w="2835" w:type="dxa"/>
          </w:tcPr>
          <w:p w:rsidR="00F85D35" w:rsidRPr="00FC1E2E" w:rsidRDefault="00F85D35" w:rsidP="00F85D35">
            <w:pPr>
              <w:spacing w:before="240" w:after="240" w:line="360" w:lineRule="auto"/>
              <w:ind w:left="360"/>
              <w:jc w:val="both"/>
              <w:rPr>
                <w:rFonts w:ascii="Arial" w:hAnsi="Arial" w:cs="Arial"/>
              </w:rPr>
            </w:pPr>
          </w:p>
        </w:tc>
      </w:tr>
      <w:tr w:rsidR="00F85D35" w:rsidRPr="00FC1E2E" w:rsidTr="00F85D35">
        <w:tc>
          <w:tcPr>
            <w:tcW w:w="1940" w:type="dxa"/>
          </w:tcPr>
          <w:p w:rsidR="00F85D35" w:rsidRPr="00FC1E2E" w:rsidRDefault="00F85D35" w:rsidP="00E835E5">
            <w:pPr>
              <w:numPr>
                <w:ilvl w:val="0"/>
                <w:numId w:val="31"/>
              </w:numPr>
              <w:spacing w:before="240" w:after="240" w:line="360" w:lineRule="auto"/>
              <w:ind w:left="556" w:hanging="556"/>
              <w:jc w:val="both"/>
              <w:rPr>
                <w:rFonts w:ascii="Arial" w:hAnsi="Arial" w:cs="Arial"/>
              </w:rPr>
            </w:pPr>
            <w:r w:rsidRPr="00FC1E2E">
              <w:rPr>
                <w:rFonts w:ascii="Arial" w:hAnsi="Arial" w:cs="Arial"/>
              </w:rPr>
              <w:t>17%</w:t>
            </w:r>
          </w:p>
        </w:tc>
        <w:tc>
          <w:tcPr>
            <w:tcW w:w="2835" w:type="dxa"/>
          </w:tcPr>
          <w:p w:rsidR="00F85D35" w:rsidRPr="00FC1E2E" w:rsidRDefault="00F85D35" w:rsidP="00F85D35">
            <w:pPr>
              <w:spacing w:before="240" w:after="240" w:line="360" w:lineRule="auto"/>
              <w:ind w:left="360"/>
              <w:jc w:val="both"/>
              <w:rPr>
                <w:rFonts w:ascii="Arial" w:hAnsi="Arial" w:cs="Arial"/>
              </w:rPr>
            </w:pPr>
          </w:p>
        </w:tc>
      </w:tr>
      <w:tr w:rsidR="00F85D35" w:rsidRPr="00FC1E2E" w:rsidTr="00F85D35">
        <w:tc>
          <w:tcPr>
            <w:tcW w:w="1940" w:type="dxa"/>
          </w:tcPr>
          <w:p w:rsidR="00F85D35" w:rsidRPr="00FC1E2E" w:rsidRDefault="00F85D35" w:rsidP="00E835E5">
            <w:pPr>
              <w:numPr>
                <w:ilvl w:val="0"/>
                <w:numId w:val="31"/>
              </w:numPr>
              <w:spacing w:before="240" w:after="240" w:line="360" w:lineRule="auto"/>
              <w:ind w:left="556" w:hanging="556"/>
              <w:jc w:val="both"/>
              <w:rPr>
                <w:rFonts w:ascii="Arial" w:hAnsi="Arial" w:cs="Arial"/>
              </w:rPr>
            </w:pPr>
            <w:r w:rsidRPr="00FC1E2E">
              <w:rPr>
                <w:rFonts w:ascii="Arial" w:hAnsi="Arial" w:cs="Arial"/>
              </w:rPr>
              <w:t>28%</w:t>
            </w:r>
          </w:p>
        </w:tc>
        <w:tc>
          <w:tcPr>
            <w:tcW w:w="2835" w:type="dxa"/>
          </w:tcPr>
          <w:p w:rsidR="00F85D35" w:rsidRPr="00FC1E2E" w:rsidRDefault="00F85D35" w:rsidP="00F85D35">
            <w:pPr>
              <w:spacing w:before="240" w:after="240" w:line="360" w:lineRule="auto"/>
              <w:ind w:left="360"/>
              <w:jc w:val="both"/>
              <w:rPr>
                <w:rFonts w:ascii="Arial" w:hAnsi="Arial" w:cs="Arial"/>
              </w:rPr>
            </w:pPr>
          </w:p>
        </w:tc>
      </w:tr>
      <w:tr w:rsidR="00F85D35" w:rsidRPr="00FC1E2E" w:rsidTr="00F85D35">
        <w:tc>
          <w:tcPr>
            <w:tcW w:w="1940" w:type="dxa"/>
          </w:tcPr>
          <w:p w:rsidR="00F85D35" w:rsidRPr="00FC1E2E" w:rsidRDefault="00F85D35" w:rsidP="00E835E5">
            <w:pPr>
              <w:numPr>
                <w:ilvl w:val="0"/>
                <w:numId w:val="31"/>
              </w:numPr>
              <w:spacing w:before="240" w:after="240" w:line="360" w:lineRule="auto"/>
              <w:ind w:left="556" w:hanging="556"/>
              <w:jc w:val="both"/>
              <w:rPr>
                <w:rFonts w:ascii="Arial" w:hAnsi="Arial" w:cs="Arial"/>
              </w:rPr>
            </w:pPr>
            <w:r w:rsidRPr="00FC1E2E">
              <w:rPr>
                <w:rFonts w:ascii="Arial" w:hAnsi="Arial" w:cs="Arial"/>
              </w:rPr>
              <w:t>37%</w:t>
            </w:r>
          </w:p>
        </w:tc>
        <w:tc>
          <w:tcPr>
            <w:tcW w:w="2835" w:type="dxa"/>
          </w:tcPr>
          <w:p w:rsidR="00F85D35" w:rsidRPr="00FC1E2E" w:rsidRDefault="00F85D35" w:rsidP="00F85D35">
            <w:pPr>
              <w:spacing w:before="240" w:after="240" w:line="360" w:lineRule="auto"/>
              <w:ind w:left="360"/>
              <w:jc w:val="both"/>
              <w:rPr>
                <w:rFonts w:ascii="Arial" w:hAnsi="Arial" w:cs="Arial"/>
              </w:rPr>
            </w:pPr>
          </w:p>
        </w:tc>
      </w:tr>
      <w:tr w:rsidR="00F85D35" w:rsidRPr="00FC1E2E" w:rsidTr="00F85D35">
        <w:tc>
          <w:tcPr>
            <w:tcW w:w="1940" w:type="dxa"/>
          </w:tcPr>
          <w:p w:rsidR="00F85D35" w:rsidRPr="00FC1E2E" w:rsidRDefault="00F85D35" w:rsidP="00E835E5">
            <w:pPr>
              <w:numPr>
                <w:ilvl w:val="0"/>
                <w:numId w:val="31"/>
              </w:numPr>
              <w:spacing w:before="240" w:after="240" w:line="360" w:lineRule="auto"/>
              <w:ind w:left="556" w:hanging="556"/>
              <w:jc w:val="both"/>
              <w:rPr>
                <w:rFonts w:ascii="Arial" w:hAnsi="Arial" w:cs="Arial"/>
              </w:rPr>
            </w:pPr>
            <w:r w:rsidRPr="00FC1E2E">
              <w:rPr>
                <w:rFonts w:ascii="Arial" w:hAnsi="Arial" w:cs="Arial"/>
              </w:rPr>
              <w:t>43%</w:t>
            </w:r>
          </w:p>
        </w:tc>
        <w:tc>
          <w:tcPr>
            <w:tcW w:w="2835" w:type="dxa"/>
          </w:tcPr>
          <w:p w:rsidR="00F85D35" w:rsidRPr="00FC1E2E" w:rsidRDefault="00F85D35" w:rsidP="00F85D35">
            <w:pPr>
              <w:spacing w:before="240" w:after="240" w:line="360" w:lineRule="auto"/>
              <w:ind w:left="360"/>
              <w:jc w:val="both"/>
              <w:rPr>
                <w:rFonts w:ascii="Arial" w:hAnsi="Arial" w:cs="Arial"/>
              </w:rPr>
            </w:pPr>
          </w:p>
        </w:tc>
      </w:tr>
      <w:tr w:rsidR="00F85D35" w:rsidRPr="00FC1E2E" w:rsidTr="00F85D35">
        <w:tc>
          <w:tcPr>
            <w:tcW w:w="1940" w:type="dxa"/>
          </w:tcPr>
          <w:p w:rsidR="00F85D35" w:rsidRPr="00FC1E2E" w:rsidRDefault="00F85D35" w:rsidP="00E835E5">
            <w:pPr>
              <w:numPr>
                <w:ilvl w:val="0"/>
                <w:numId w:val="31"/>
              </w:numPr>
              <w:spacing w:before="240" w:after="240" w:line="360" w:lineRule="auto"/>
              <w:ind w:left="556" w:hanging="556"/>
              <w:jc w:val="both"/>
              <w:rPr>
                <w:rFonts w:ascii="Arial" w:hAnsi="Arial" w:cs="Arial"/>
              </w:rPr>
            </w:pPr>
            <w:r w:rsidRPr="00FC1E2E">
              <w:rPr>
                <w:rFonts w:ascii="Arial" w:hAnsi="Arial" w:cs="Arial"/>
              </w:rPr>
              <w:t>62%</w:t>
            </w:r>
          </w:p>
        </w:tc>
        <w:tc>
          <w:tcPr>
            <w:tcW w:w="2835" w:type="dxa"/>
          </w:tcPr>
          <w:p w:rsidR="00F85D35" w:rsidRPr="00FC1E2E" w:rsidRDefault="00F85D35" w:rsidP="00F85D35">
            <w:pPr>
              <w:spacing w:before="240" w:after="240" w:line="360" w:lineRule="auto"/>
              <w:ind w:left="360"/>
              <w:jc w:val="both"/>
              <w:rPr>
                <w:rFonts w:ascii="Arial" w:hAnsi="Arial" w:cs="Arial"/>
              </w:rPr>
            </w:pPr>
          </w:p>
        </w:tc>
      </w:tr>
      <w:tr w:rsidR="00F85D35" w:rsidRPr="00FC1E2E" w:rsidTr="00F85D35">
        <w:tc>
          <w:tcPr>
            <w:tcW w:w="1940" w:type="dxa"/>
          </w:tcPr>
          <w:p w:rsidR="00F85D35" w:rsidRPr="00FC1E2E" w:rsidRDefault="00F85D35" w:rsidP="00E835E5">
            <w:pPr>
              <w:numPr>
                <w:ilvl w:val="0"/>
                <w:numId w:val="31"/>
              </w:numPr>
              <w:spacing w:before="240" w:after="240" w:line="360" w:lineRule="auto"/>
              <w:ind w:left="556" w:hanging="556"/>
              <w:jc w:val="both"/>
              <w:rPr>
                <w:rFonts w:ascii="Arial" w:hAnsi="Arial" w:cs="Arial"/>
              </w:rPr>
            </w:pPr>
            <w:r w:rsidRPr="00FC1E2E">
              <w:rPr>
                <w:rFonts w:ascii="Arial" w:hAnsi="Arial" w:cs="Arial"/>
              </w:rPr>
              <w:t>73%</w:t>
            </w:r>
          </w:p>
        </w:tc>
        <w:tc>
          <w:tcPr>
            <w:tcW w:w="2835" w:type="dxa"/>
          </w:tcPr>
          <w:p w:rsidR="00F85D35" w:rsidRPr="00FC1E2E" w:rsidRDefault="00F85D35" w:rsidP="00F85D35">
            <w:pPr>
              <w:spacing w:before="240" w:after="240" w:line="360" w:lineRule="auto"/>
              <w:ind w:left="360"/>
              <w:jc w:val="both"/>
              <w:rPr>
                <w:rFonts w:ascii="Arial" w:hAnsi="Arial" w:cs="Arial"/>
              </w:rPr>
            </w:pPr>
          </w:p>
        </w:tc>
      </w:tr>
      <w:tr w:rsidR="00F85D35" w:rsidRPr="00FC1E2E" w:rsidTr="00F85D35">
        <w:tc>
          <w:tcPr>
            <w:tcW w:w="1940" w:type="dxa"/>
          </w:tcPr>
          <w:p w:rsidR="00F85D35" w:rsidRPr="00FC1E2E" w:rsidRDefault="00F85D35" w:rsidP="00E835E5">
            <w:pPr>
              <w:numPr>
                <w:ilvl w:val="0"/>
                <w:numId w:val="31"/>
              </w:numPr>
              <w:spacing w:before="240" w:after="240" w:line="360" w:lineRule="auto"/>
              <w:ind w:left="556" w:hanging="556"/>
              <w:jc w:val="both"/>
              <w:rPr>
                <w:rFonts w:ascii="Arial" w:hAnsi="Arial" w:cs="Arial"/>
              </w:rPr>
            </w:pPr>
            <w:r w:rsidRPr="00FC1E2E">
              <w:rPr>
                <w:rFonts w:ascii="Arial" w:hAnsi="Arial" w:cs="Arial"/>
              </w:rPr>
              <w:t>88%</w:t>
            </w:r>
          </w:p>
        </w:tc>
        <w:tc>
          <w:tcPr>
            <w:tcW w:w="2835" w:type="dxa"/>
          </w:tcPr>
          <w:p w:rsidR="00F85D35" w:rsidRPr="00FC1E2E" w:rsidRDefault="00F85D35" w:rsidP="00F85D35">
            <w:pPr>
              <w:spacing w:before="240" w:after="240" w:line="360" w:lineRule="auto"/>
              <w:ind w:left="360"/>
              <w:jc w:val="both"/>
              <w:rPr>
                <w:rFonts w:ascii="Arial" w:hAnsi="Arial" w:cs="Arial"/>
              </w:rPr>
            </w:pPr>
          </w:p>
        </w:tc>
      </w:tr>
      <w:tr w:rsidR="00F85D35" w:rsidRPr="00FC1E2E" w:rsidTr="00F85D35">
        <w:tc>
          <w:tcPr>
            <w:tcW w:w="1940" w:type="dxa"/>
          </w:tcPr>
          <w:p w:rsidR="00F85D35" w:rsidRPr="00FC1E2E" w:rsidRDefault="00F85D35" w:rsidP="00E835E5">
            <w:pPr>
              <w:numPr>
                <w:ilvl w:val="0"/>
                <w:numId w:val="31"/>
              </w:numPr>
              <w:spacing w:before="240" w:after="240" w:line="360" w:lineRule="auto"/>
              <w:ind w:left="556" w:hanging="556"/>
              <w:jc w:val="both"/>
              <w:rPr>
                <w:rFonts w:ascii="Arial" w:hAnsi="Arial" w:cs="Arial"/>
              </w:rPr>
            </w:pPr>
            <w:r w:rsidRPr="00FC1E2E">
              <w:rPr>
                <w:rFonts w:ascii="Arial" w:hAnsi="Arial" w:cs="Arial"/>
              </w:rPr>
              <w:t>92%</w:t>
            </w:r>
          </w:p>
        </w:tc>
        <w:tc>
          <w:tcPr>
            <w:tcW w:w="2835" w:type="dxa"/>
          </w:tcPr>
          <w:p w:rsidR="00F85D35" w:rsidRPr="00FC1E2E" w:rsidRDefault="00F85D35" w:rsidP="00F85D35">
            <w:pPr>
              <w:spacing w:before="240" w:after="240" w:line="360" w:lineRule="auto"/>
              <w:ind w:left="360"/>
              <w:jc w:val="both"/>
              <w:rPr>
                <w:rFonts w:ascii="Arial" w:hAnsi="Arial" w:cs="Arial"/>
              </w:rPr>
            </w:pPr>
          </w:p>
        </w:tc>
      </w:tr>
    </w:tbl>
    <w:p w:rsidR="00F85D35" w:rsidRPr="00F85D35" w:rsidRDefault="00F85D35" w:rsidP="00F85D35">
      <w:pPr>
        <w:spacing w:after="240" w:line="360" w:lineRule="auto"/>
        <w:jc w:val="both"/>
        <w:rPr>
          <w:rFonts w:ascii="Arial" w:hAnsi="Arial" w:cs="Arial"/>
        </w:rPr>
      </w:pPr>
    </w:p>
    <w:p w:rsidR="00F85D35" w:rsidRPr="00F85D35" w:rsidRDefault="00F85D35" w:rsidP="00CE63A9">
      <w:pPr>
        <w:numPr>
          <w:ilvl w:val="0"/>
          <w:numId w:val="109"/>
        </w:numPr>
        <w:spacing w:after="240" w:line="360" w:lineRule="auto"/>
        <w:ind w:left="567" w:hanging="567"/>
        <w:jc w:val="both"/>
        <w:rPr>
          <w:rFonts w:ascii="Arial" w:hAnsi="Arial" w:cs="Arial"/>
        </w:rPr>
      </w:pPr>
      <w:r w:rsidRPr="00F85D35">
        <w:rPr>
          <w:rFonts w:ascii="Arial" w:hAnsi="Arial" w:cs="Arial"/>
        </w:rPr>
        <w:t>Convert the following concentration in g/l to a % sucrose (Use the table in the Appendix of your Learning Resource) (8)</w:t>
      </w:r>
    </w:p>
    <w:tbl>
      <w:tblPr>
        <w:tblStyle w:val="TableGrid13"/>
        <w:tblW w:w="0" w:type="auto"/>
        <w:tblInd w:w="720" w:type="dxa"/>
        <w:tblLook w:val="04A0" w:firstRow="1" w:lastRow="0" w:firstColumn="1" w:lastColumn="0" w:noHBand="0" w:noVBand="1"/>
      </w:tblPr>
      <w:tblGrid>
        <w:gridCol w:w="2649"/>
        <w:gridCol w:w="3760"/>
      </w:tblGrid>
      <w:tr w:rsidR="00F85D35" w:rsidRPr="00FC1E2E" w:rsidTr="00F85D35">
        <w:tc>
          <w:tcPr>
            <w:tcW w:w="2649" w:type="dxa"/>
          </w:tcPr>
          <w:p w:rsidR="00F85D35" w:rsidRPr="00FC1E2E" w:rsidRDefault="00F85D35" w:rsidP="00E835E5">
            <w:pPr>
              <w:numPr>
                <w:ilvl w:val="0"/>
                <w:numId w:val="32"/>
              </w:numPr>
              <w:spacing w:before="240" w:after="240" w:line="360" w:lineRule="auto"/>
              <w:ind w:left="556" w:hanging="556"/>
              <w:jc w:val="both"/>
              <w:rPr>
                <w:rFonts w:ascii="Arial" w:hAnsi="Arial" w:cs="Arial"/>
              </w:rPr>
            </w:pPr>
            <w:r w:rsidRPr="00FC1E2E">
              <w:rPr>
                <w:rFonts w:ascii="Arial" w:hAnsi="Arial" w:cs="Arial"/>
              </w:rPr>
              <w:t>20.12 g/l</w:t>
            </w:r>
          </w:p>
        </w:tc>
        <w:tc>
          <w:tcPr>
            <w:tcW w:w="3760" w:type="dxa"/>
          </w:tcPr>
          <w:p w:rsidR="00F85D35" w:rsidRPr="00FC1E2E" w:rsidRDefault="00F85D35" w:rsidP="00F85D35">
            <w:pPr>
              <w:spacing w:before="240" w:after="240" w:line="360" w:lineRule="auto"/>
              <w:ind w:left="360"/>
              <w:jc w:val="both"/>
              <w:rPr>
                <w:rFonts w:ascii="Arial" w:hAnsi="Arial" w:cs="Arial"/>
              </w:rPr>
            </w:pPr>
          </w:p>
        </w:tc>
      </w:tr>
      <w:tr w:rsidR="00F85D35" w:rsidRPr="00FC1E2E" w:rsidTr="00F85D35">
        <w:tc>
          <w:tcPr>
            <w:tcW w:w="2649" w:type="dxa"/>
          </w:tcPr>
          <w:p w:rsidR="00F85D35" w:rsidRPr="00FC1E2E" w:rsidRDefault="00F85D35" w:rsidP="00E835E5">
            <w:pPr>
              <w:numPr>
                <w:ilvl w:val="0"/>
                <w:numId w:val="32"/>
              </w:numPr>
              <w:spacing w:before="240" w:after="240" w:line="360" w:lineRule="auto"/>
              <w:ind w:left="556" w:hanging="556"/>
              <w:jc w:val="both"/>
              <w:rPr>
                <w:rFonts w:ascii="Arial" w:hAnsi="Arial" w:cs="Arial"/>
              </w:rPr>
            </w:pPr>
            <w:r w:rsidRPr="00FC1E2E">
              <w:rPr>
                <w:rFonts w:ascii="Arial" w:hAnsi="Arial" w:cs="Arial"/>
              </w:rPr>
              <w:t>35.42 g/l</w:t>
            </w:r>
          </w:p>
        </w:tc>
        <w:tc>
          <w:tcPr>
            <w:tcW w:w="3760" w:type="dxa"/>
          </w:tcPr>
          <w:p w:rsidR="00F85D35" w:rsidRPr="00FC1E2E" w:rsidRDefault="00F85D35" w:rsidP="00F85D35">
            <w:pPr>
              <w:spacing w:before="240" w:after="240" w:line="360" w:lineRule="auto"/>
              <w:ind w:left="360"/>
              <w:jc w:val="both"/>
              <w:rPr>
                <w:rFonts w:ascii="Arial" w:hAnsi="Arial" w:cs="Arial"/>
              </w:rPr>
            </w:pPr>
          </w:p>
        </w:tc>
      </w:tr>
      <w:tr w:rsidR="00F85D35" w:rsidRPr="00FC1E2E" w:rsidTr="00F85D35">
        <w:tc>
          <w:tcPr>
            <w:tcW w:w="2649" w:type="dxa"/>
          </w:tcPr>
          <w:p w:rsidR="00F85D35" w:rsidRPr="00FC1E2E" w:rsidRDefault="00F85D35" w:rsidP="00E835E5">
            <w:pPr>
              <w:numPr>
                <w:ilvl w:val="0"/>
                <w:numId w:val="32"/>
              </w:numPr>
              <w:spacing w:before="240" w:after="240" w:line="360" w:lineRule="auto"/>
              <w:ind w:left="556" w:hanging="556"/>
              <w:jc w:val="both"/>
              <w:rPr>
                <w:rFonts w:ascii="Arial" w:hAnsi="Arial" w:cs="Arial"/>
              </w:rPr>
            </w:pPr>
            <w:r w:rsidRPr="00FC1E2E">
              <w:rPr>
                <w:rFonts w:ascii="Arial" w:hAnsi="Arial" w:cs="Arial"/>
              </w:rPr>
              <w:t>109.22 g/l</w:t>
            </w:r>
          </w:p>
        </w:tc>
        <w:tc>
          <w:tcPr>
            <w:tcW w:w="3760" w:type="dxa"/>
          </w:tcPr>
          <w:p w:rsidR="00F85D35" w:rsidRPr="00FC1E2E" w:rsidRDefault="00F85D35" w:rsidP="00F85D35">
            <w:pPr>
              <w:spacing w:before="240" w:after="240" w:line="360" w:lineRule="auto"/>
              <w:ind w:left="360"/>
              <w:jc w:val="both"/>
              <w:rPr>
                <w:rFonts w:ascii="Arial" w:hAnsi="Arial" w:cs="Arial"/>
              </w:rPr>
            </w:pPr>
          </w:p>
        </w:tc>
      </w:tr>
      <w:tr w:rsidR="00F85D35" w:rsidRPr="00FC1E2E" w:rsidTr="00F85D35">
        <w:tc>
          <w:tcPr>
            <w:tcW w:w="2649" w:type="dxa"/>
          </w:tcPr>
          <w:p w:rsidR="00F85D35" w:rsidRPr="00FC1E2E" w:rsidRDefault="00F85D35" w:rsidP="00E835E5">
            <w:pPr>
              <w:numPr>
                <w:ilvl w:val="0"/>
                <w:numId w:val="32"/>
              </w:numPr>
              <w:spacing w:before="240" w:after="240" w:line="360" w:lineRule="auto"/>
              <w:ind w:left="556" w:hanging="556"/>
              <w:jc w:val="both"/>
              <w:rPr>
                <w:rFonts w:ascii="Arial" w:hAnsi="Arial" w:cs="Arial"/>
              </w:rPr>
            </w:pPr>
            <w:r w:rsidRPr="00FC1E2E">
              <w:rPr>
                <w:rFonts w:ascii="Arial" w:hAnsi="Arial" w:cs="Arial"/>
              </w:rPr>
              <w:t>129.97 g/l</w:t>
            </w:r>
          </w:p>
        </w:tc>
        <w:tc>
          <w:tcPr>
            <w:tcW w:w="3760" w:type="dxa"/>
          </w:tcPr>
          <w:p w:rsidR="00F85D35" w:rsidRPr="00FC1E2E" w:rsidRDefault="00F85D35" w:rsidP="00F85D35">
            <w:pPr>
              <w:spacing w:before="240" w:after="240" w:line="360" w:lineRule="auto"/>
              <w:ind w:left="360"/>
              <w:jc w:val="both"/>
              <w:rPr>
                <w:rFonts w:ascii="Arial" w:hAnsi="Arial" w:cs="Arial"/>
              </w:rPr>
            </w:pPr>
          </w:p>
        </w:tc>
      </w:tr>
      <w:tr w:rsidR="00F85D35" w:rsidRPr="00FC1E2E" w:rsidTr="00F85D35">
        <w:tc>
          <w:tcPr>
            <w:tcW w:w="2649" w:type="dxa"/>
          </w:tcPr>
          <w:p w:rsidR="00F85D35" w:rsidRPr="00FC1E2E" w:rsidRDefault="00F85D35" w:rsidP="00E835E5">
            <w:pPr>
              <w:numPr>
                <w:ilvl w:val="0"/>
                <w:numId w:val="32"/>
              </w:numPr>
              <w:spacing w:before="240" w:after="240" w:line="360" w:lineRule="auto"/>
              <w:ind w:left="556" w:hanging="556"/>
              <w:jc w:val="both"/>
              <w:rPr>
                <w:rFonts w:ascii="Arial" w:hAnsi="Arial" w:cs="Arial"/>
              </w:rPr>
            </w:pPr>
            <w:r w:rsidRPr="00FC1E2E">
              <w:rPr>
                <w:rFonts w:ascii="Arial" w:hAnsi="Arial" w:cs="Arial"/>
              </w:rPr>
              <w:t>229.12 g/l</w:t>
            </w:r>
          </w:p>
        </w:tc>
        <w:tc>
          <w:tcPr>
            <w:tcW w:w="3760" w:type="dxa"/>
          </w:tcPr>
          <w:p w:rsidR="00F85D35" w:rsidRPr="00FC1E2E" w:rsidRDefault="00F85D35" w:rsidP="00F85D35">
            <w:pPr>
              <w:spacing w:before="240" w:after="240" w:line="360" w:lineRule="auto"/>
              <w:ind w:left="360"/>
              <w:jc w:val="both"/>
              <w:rPr>
                <w:rFonts w:ascii="Arial" w:hAnsi="Arial" w:cs="Arial"/>
              </w:rPr>
            </w:pPr>
          </w:p>
        </w:tc>
      </w:tr>
      <w:tr w:rsidR="00F85D35" w:rsidRPr="00FC1E2E" w:rsidTr="00F85D35">
        <w:tc>
          <w:tcPr>
            <w:tcW w:w="2649" w:type="dxa"/>
          </w:tcPr>
          <w:p w:rsidR="00F85D35" w:rsidRPr="00FC1E2E" w:rsidRDefault="00F85D35" w:rsidP="00E835E5">
            <w:pPr>
              <w:numPr>
                <w:ilvl w:val="0"/>
                <w:numId w:val="32"/>
              </w:numPr>
              <w:spacing w:before="240" w:after="240" w:line="360" w:lineRule="auto"/>
              <w:ind w:left="556" w:hanging="556"/>
              <w:jc w:val="both"/>
              <w:rPr>
                <w:rFonts w:ascii="Arial" w:hAnsi="Arial" w:cs="Arial"/>
              </w:rPr>
            </w:pPr>
            <w:r w:rsidRPr="00FC1E2E">
              <w:rPr>
                <w:rFonts w:ascii="Arial" w:hAnsi="Arial" w:cs="Arial"/>
              </w:rPr>
              <w:t>264.96 g/l</w:t>
            </w:r>
          </w:p>
        </w:tc>
        <w:tc>
          <w:tcPr>
            <w:tcW w:w="3760" w:type="dxa"/>
          </w:tcPr>
          <w:p w:rsidR="00F85D35" w:rsidRPr="00FC1E2E" w:rsidRDefault="00F85D35" w:rsidP="00F85D35">
            <w:pPr>
              <w:spacing w:before="240" w:after="240" w:line="360" w:lineRule="auto"/>
              <w:ind w:left="360"/>
              <w:jc w:val="both"/>
              <w:rPr>
                <w:rFonts w:ascii="Arial" w:hAnsi="Arial" w:cs="Arial"/>
              </w:rPr>
            </w:pPr>
          </w:p>
        </w:tc>
      </w:tr>
      <w:tr w:rsidR="00F85D35" w:rsidRPr="00FC1E2E" w:rsidTr="00F85D35">
        <w:tc>
          <w:tcPr>
            <w:tcW w:w="2649" w:type="dxa"/>
          </w:tcPr>
          <w:p w:rsidR="00F85D35" w:rsidRPr="00FC1E2E" w:rsidRDefault="00F85D35" w:rsidP="00E835E5">
            <w:pPr>
              <w:numPr>
                <w:ilvl w:val="0"/>
                <w:numId w:val="32"/>
              </w:numPr>
              <w:spacing w:before="240" w:after="240" w:line="360" w:lineRule="auto"/>
              <w:ind w:left="556" w:hanging="556"/>
              <w:jc w:val="both"/>
              <w:rPr>
                <w:rFonts w:ascii="Arial" w:hAnsi="Arial" w:cs="Arial"/>
              </w:rPr>
            </w:pPr>
            <w:r w:rsidRPr="00FC1E2E">
              <w:rPr>
                <w:rFonts w:ascii="Arial" w:hAnsi="Arial" w:cs="Arial"/>
              </w:rPr>
              <w:t>358.55 g/l</w:t>
            </w:r>
          </w:p>
        </w:tc>
        <w:tc>
          <w:tcPr>
            <w:tcW w:w="3760" w:type="dxa"/>
          </w:tcPr>
          <w:p w:rsidR="00F85D35" w:rsidRPr="00FC1E2E" w:rsidRDefault="00F85D35" w:rsidP="00F85D35">
            <w:pPr>
              <w:spacing w:before="240" w:after="240" w:line="360" w:lineRule="auto"/>
              <w:ind w:left="360"/>
              <w:jc w:val="both"/>
              <w:rPr>
                <w:rFonts w:ascii="Arial" w:hAnsi="Arial" w:cs="Arial"/>
              </w:rPr>
            </w:pPr>
          </w:p>
        </w:tc>
      </w:tr>
      <w:tr w:rsidR="00F85D35" w:rsidRPr="00FC1E2E" w:rsidTr="00F85D35">
        <w:tc>
          <w:tcPr>
            <w:tcW w:w="2649" w:type="dxa"/>
          </w:tcPr>
          <w:p w:rsidR="00F85D35" w:rsidRPr="00FC1E2E" w:rsidRDefault="00F85D35" w:rsidP="00E835E5">
            <w:pPr>
              <w:numPr>
                <w:ilvl w:val="0"/>
                <w:numId w:val="32"/>
              </w:numPr>
              <w:spacing w:before="240" w:after="240" w:line="360" w:lineRule="auto"/>
              <w:ind w:left="556" w:hanging="556"/>
              <w:jc w:val="both"/>
              <w:rPr>
                <w:rFonts w:ascii="Arial" w:hAnsi="Arial" w:cs="Arial"/>
              </w:rPr>
            </w:pPr>
            <w:r w:rsidRPr="00FC1E2E">
              <w:rPr>
                <w:rFonts w:ascii="Arial" w:hAnsi="Arial" w:cs="Arial"/>
              </w:rPr>
              <w:t>506.90 g/l</w:t>
            </w:r>
          </w:p>
        </w:tc>
        <w:tc>
          <w:tcPr>
            <w:tcW w:w="3760" w:type="dxa"/>
          </w:tcPr>
          <w:p w:rsidR="00F85D35" w:rsidRPr="00FC1E2E" w:rsidRDefault="00F85D35" w:rsidP="00F85D35">
            <w:pPr>
              <w:spacing w:before="240" w:after="240" w:line="360" w:lineRule="auto"/>
              <w:ind w:left="360"/>
              <w:jc w:val="both"/>
              <w:rPr>
                <w:rFonts w:ascii="Arial" w:hAnsi="Arial" w:cs="Arial"/>
              </w:rPr>
            </w:pPr>
          </w:p>
        </w:tc>
      </w:tr>
      <w:tr w:rsidR="00F85D35" w:rsidRPr="00FC1E2E" w:rsidTr="00F85D35">
        <w:tc>
          <w:tcPr>
            <w:tcW w:w="2649" w:type="dxa"/>
          </w:tcPr>
          <w:p w:rsidR="00F85D35" w:rsidRPr="00FC1E2E" w:rsidRDefault="00F85D35" w:rsidP="00E835E5">
            <w:pPr>
              <w:numPr>
                <w:ilvl w:val="0"/>
                <w:numId w:val="32"/>
              </w:numPr>
              <w:spacing w:before="240" w:after="240" w:line="360" w:lineRule="auto"/>
              <w:ind w:left="556" w:hanging="556"/>
              <w:jc w:val="both"/>
              <w:rPr>
                <w:rFonts w:ascii="Arial" w:hAnsi="Arial" w:cs="Arial"/>
              </w:rPr>
            </w:pPr>
            <w:r w:rsidRPr="00FC1E2E">
              <w:rPr>
                <w:rFonts w:ascii="Arial" w:hAnsi="Arial" w:cs="Arial"/>
              </w:rPr>
              <w:t>629.89 g/l</w:t>
            </w:r>
          </w:p>
        </w:tc>
        <w:tc>
          <w:tcPr>
            <w:tcW w:w="3760" w:type="dxa"/>
          </w:tcPr>
          <w:p w:rsidR="00F85D35" w:rsidRPr="00FC1E2E" w:rsidRDefault="00F85D35" w:rsidP="00F85D35">
            <w:pPr>
              <w:spacing w:before="240" w:after="240" w:line="360" w:lineRule="auto"/>
              <w:ind w:left="360"/>
              <w:jc w:val="both"/>
              <w:rPr>
                <w:rFonts w:ascii="Arial" w:hAnsi="Arial" w:cs="Arial"/>
              </w:rPr>
            </w:pPr>
          </w:p>
        </w:tc>
      </w:tr>
      <w:tr w:rsidR="00F85D35" w:rsidRPr="00FC1E2E" w:rsidTr="00F85D35">
        <w:tc>
          <w:tcPr>
            <w:tcW w:w="2649" w:type="dxa"/>
          </w:tcPr>
          <w:p w:rsidR="00F85D35" w:rsidRPr="00FC1E2E" w:rsidRDefault="00F85D35" w:rsidP="00E835E5">
            <w:pPr>
              <w:numPr>
                <w:ilvl w:val="0"/>
                <w:numId w:val="32"/>
              </w:numPr>
              <w:spacing w:before="240" w:after="240" w:line="360" w:lineRule="auto"/>
              <w:ind w:left="556" w:hanging="556"/>
              <w:jc w:val="both"/>
              <w:rPr>
                <w:rFonts w:ascii="Arial" w:hAnsi="Arial" w:cs="Arial"/>
              </w:rPr>
            </w:pPr>
            <w:r w:rsidRPr="00FC1E2E">
              <w:rPr>
                <w:rFonts w:ascii="Arial" w:hAnsi="Arial" w:cs="Arial"/>
              </w:rPr>
              <w:t>833.35 g/l</w:t>
            </w:r>
          </w:p>
        </w:tc>
        <w:tc>
          <w:tcPr>
            <w:tcW w:w="3760" w:type="dxa"/>
          </w:tcPr>
          <w:p w:rsidR="00F85D35" w:rsidRPr="00FC1E2E" w:rsidRDefault="00F85D35" w:rsidP="00F85D35">
            <w:pPr>
              <w:spacing w:before="240" w:after="240" w:line="360" w:lineRule="auto"/>
              <w:ind w:left="360"/>
              <w:jc w:val="both"/>
              <w:rPr>
                <w:rFonts w:ascii="Arial" w:hAnsi="Arial" w:cs="Arial"/>
              </w:rPr>
            </w:pPr>
          </w:p>
        </w:tc>
      </w:tr>
    </w:tbl>
    <w:p w:rsidR="00F85D35" w:rsidRPr="00F85D35" w:rsidRDefault="00F85D35" w:rsidP="00F85D35">
      <w:pPr>
        <w:spacing w:after="0" w:line="240" w:lineRule="auto"/>
        <w:rPr>
          <w:rFonts w:ascii="Arial" w:hAnsi="Arial" w:cs="Arial"/>
          <w:b/>
        </w:rPr>
      </w:pPr>
      <w:r w:rsidRPr="00F85D35">
        <w:rPr>
          <w:rFonts w:ascii="Arial" w:hAnsi="Arial" w:cs="Arial"/>
          <w:b/>
        </w:rPr>
        <w:br w:type="page"/>
      </w:r>
    </w:p>
    <w:p w:rsidR="00F85D35" w:rsidRPr="00F85D35" w:rsidRDefault="00F85D35" w:rsidP="00A72A41">
      <w:pPr>
        <w:pStyle w:val="Subtitle"/>
      </w:pPr>
      <w:bookmarkStart w:id="38" w:name="_Toc505950817"/>
      <w:bookmarkStart w:id="39" w:name="_Toc8654727"/>
      <w:r w:rsidRPr="00F85D35">
        <w:lastRenderedPageBreak/>
        <w:t>Knowledge Topic 12: Sampling (10%)</w:t>
      </w:r>
      <w:bookmarkEnd w:id="38"/>
      <w:bookmarkEnd w:id="39"/>
    </w:p>
    <w:p w:rsidR="00F85D35" w:rsidRPr="00F85D35" w:rsidRDefault="00F85D35" w:rsidP="00F85D35">
      <w:pPr>
        <w:spacing w:after="240" w:line="360" w:lineRule="auto"/>
        <w:jc w:val="both"/>
        <w:rPr>
          <w:rFonts w:ascii="Arial" w:hAnsi="Arial" w:cs="Arial"/>
          <w:lang w:val="en-US"/>
        </w:rPr>
      </w:pPr>
      <w:r w:rsidRPr="00F85D35">
        <w:rPr>
          <w:rFonts w:ascii="Arial" w:hAnsi="Arial" w:cs="Arial"/>
          <w:lang w:val="en-US"/>
        </w:rPr>
        <w:t>Topic elements to be covered include:</w:t>
      </w:r>
    </w:p>
    <w:p w:rsidR="00F85D35" w:rsidRPr="00F85D35" w:rsidRDefault="00F85D35" w:rsidP="00CE63A9">
      <w:pPr>
        <w:numPr>
          <w:ilvl w:val="0"/>
          <w:numId w:val="108"/>
        </w:numPr>
        <w:spacing w:after="240" w:line="360" w:lineRule="auto"/>
        <w:jc w:val="both"/>
        <w:rPr>
          <w:rFonts w:ascii="Arial" w:hAnsi="Arial" w:cs="Arial"/>
          <w:lang w:val="en-US"/>
        </w:rPr>
      </w:pPr>
      <w:r w:rsidRPr="00F85D35">
        <w:rPr>
          <w:rFonts w:ascii="Arial" w:hAnsi="Arial" w:cs="Arial"/>
          <w:lang w:val="en-US"/>
        </w:rPr>
        <w:t>KT1201 Composite sampling</w:t>
      </w:r>
    </w:p>
    <w:p w:rsidR="00F85D35" w:rsidRPr="00F85D35" w:rsidRDefault="00F85D35" w:rsidP="00CE63A9">
      <w:pPr>
        <w:numPr>
          <w:ilvl w:val="0"/>
          <w:numId w:val="108"/>
        </w:numPr>
        <w:spacing w:after="240" w:line="360" w:lineRule="auto"/>
        <w:jc w:val="both"/>
        <w:rPr>
          <w:rFonts w:ascii="Arial" w:hAnsi="Arial" w:cs="Arial"/>
          <w:lang w:val="en-US"/>
        </w:rPr>
      </w:pPr>
      <w:r w:rsidRPr="00F85D35">
        <w:rPr>
          <w:rFonts w:ascii="Arial" w:hAnsi="Arial" w:cs="Arial"/>
          <w:lang w:val="en-US"/>
        </w:rPr>
        <w:t>KT1202 Continuous sampling</w:t>
      </w:r>
    </w:p>
    <w:p w:rsidR="00F85D35" w:rsidRPr="00F85D35" w:rsidRDefault="00F85D35" w:rsidP="00CE63A9">
      <w:pPr>
        <w:numPr>
          <w:ilvl w:val="0"/>
          <w:numId w:val="108"/>
        </w:numPr>
        <w:spacing w:after="240" w:line="360" w:lineRule="auto"/>
        <w:jc w:val="both"/>
        <w:rPr>
          <w:rFonts w:ascii="Arial" w:hAnsi="Arial" w:cs="Arial"/>
          <w:lang w:val="en-US"/>
        </w:rPr>
      </w:pPr>
      <w:r w:rsidRPr="00F85D35">
        <w:rPr>
          <w:rFonts w:ascii="Arial" w:hAnsi="Arial" w:cs="Arial"/>
          <w:lang w:val="en-US"/>
        </w:rPr>
        <w:t>KT1203 Catch sampling</w:t>
      </w:r>
    </w:p>
    <w:p w:rsidR="00F85D35" w:rsidRPr="00F85D35" w:rsidRDefault="00F85D35" w:rsidP="00CE63A9">
      <w:pPr>
        <w:numPr>
          <w:ilvl w:val="0"/>
          <w:numId w:val="108"/>
        </w:numPr>
        <w:spacing w:after="240" w:line="360" w:lineRule="auto"/>
        <w:jc w:val="both"/>
        <w:rPr>
          <w:rFonts w:ascii="Arial" w:hAnsi="Arial" w:cs="Arial"/>
          <w:lang w:val="en-US"/>
        </w:rPr>
      </w:pPr>
      <w:r w:rsidRPr="00F85D35">
        <w:rPr>
          <w:rFonts w:ascii="Arial" w:hAnsi="Arial" w:cs="Arial"/>
          <w:lang w:val="en-US"/>
        </w:rPr>
        <w:t>KT1204 Sampling containers</w:t>
      </w:r>
    </w:p>
    <w:p w:rsidR="00F85D35" w:rsidRPr="00F85D35" w:rsidRDefault="00F85D35" w:rsidP="00CE63A9">
      <w:pPr>
        <w:numPr>
          <w:ilvl w:val="0"/>
          <w:numId w:val="108"/>
        </w:numPr>
        <w:spacing w:after="240" w:line="360" w:lineRule="auto"/>
        <w:jc w:val="both"/>
        <w:rPr>
          <w:rFonts w:ascii="Arial" w:hAnsi="Arial" w:cs="Arial"/>
          <w:lang w:val="en-US"/>
        </w:rPr>
      </w:pPr>
      <w:r w:rsidRPr="00F85D35">
        <w:rPr>
          <w:rFonts w:ascii="Arial" w:hAnsi="Arial" w:cs="Arial"/>
          <w:lang w:val="en-US"/>
        </w:rPr>
        <w:t>KT1205 Procedures</w:t>
      </w:r>
    </w:p>
    <w:p w:rsidR="00F85D35" w:rsidRPr="00F85D35" w:rsidRDefault="00F85D35" w:rsidP="00F85D35">
      <w:pPr>
        <w:spacing w:after="240" w:line="360" w:lineRule="auto"/>
        <w:jc w:val="both"/>
        <w:rPr>
          <w:rFonts w:ascii="Arial" w:hAnsi="Arial" w:cs="Arial"/>
          <w:lang w:val="en-US"/>
        </w:rPr>
      </w:pPr>
      <w:r w:rsidRPr="00F85D35">
        <w:rPr>
          <w:rFonts w:ascii="Arial" w:hAnsi="Arial" w:cs="Arial"/>
          <w:lang w:val="en-US"/>
        </w:rPr>
        <w:t>Internal Assessment Criteria and Weight</w:t>
      </w:r>
    </w:p>
    <w:p w:rsidR="00F85D35" w:rsidRPr="00F85D35" w:rsidRDefault="00F85D35" w:rsidP="00CE63A9">
      <w:pPr>
        <w:numPr>
          <w:ilvl w:val="0"/>
          <w:numId w:val="107"/>
        </w:numPr>
        <w:spacing w:after="240" w:line="360" w:lineRule="auto"/>
        <w:jc w:val="both"/>
        <w:rPr>
          <w:rFonts w:ascii="Arial" w:hAnsi="Arial" w:cs="Arial"/>
          <w:lang w:val="en-US"/>
        </w:rPr>
      </w:pPr>
      <w:r w:rsidRPr="00F85D35">
        <w:rPr>
          <w:rFonts w:ascii="Arial" w:hAnsi="Arial" w:cs="Arial"/>
          <w:lang w:val="en-US"/>
        </w:rPr>
        <w:t>IAC1201 An understanding of the sampling techniques can be demonstrated.</w:t>
      </w:r>
    </w:p>
    <w:p w:rsidR="00F85D35" w:rsidRPr="00F85D35" w:rsidRDefault="00F85D35" w:rsidP="00CE63A9">
      <w:pPr>
        <w:numPr>
          <w:ilvl w:val="0"/>
          <w:numId w:val="107"/>
        </w:numPr>
        <w:spacing w:after="240" w:line="360" w:lineRule="auto"/>
        <w:jc w:val="both"/>
        <w:rPr>
          <w:rFonts w:ascii="Arial" w:hAnsi="Arial" w:cs="Arial"/>
          <w:lang w:val="en-US"/>
        </w:rPr>
      </w:pPr>
      <w:r w:rsidRPr="00F85D35">
        <w:rPr>
          <w:rFonts w:ascii="Arial" w:hAnsi="Arial" w:cs="Arial"/>
          <w:lang w:val="en-US"/>
        </w:rPr>
        <w:t>IAC1202 The purpose of sampling and importance of accurate sampling can be explained.</w:t>
      </w:r>
    </w:p>
    <w:p w:rsidR="00F85D35" w:rsidRPr="00F85D35" w:rsidRDefault="00F85D35" w:rsidP="00CE63A9">
      <w:pPr>
        <w:numPr>
          <w:ilvl w:val="0"/>
          <w:numId w:val="107"/>
        </w:numPr>
        <w:spacing w:after="240" w:line="360" w:lineRule="auto"/>
        <w:jc w:val="both"/>
        <w:rPr>
          <w:rFonts w:ascii="Arial" w:hAnsi="Arial" w:cs="Arial"/>
          <w:lang w:val="en-US"/>
        </w:rPr>
      </w:pPr>
      <w:r w:rsidRPr="00F85D35">
        <w:rPr>
          <w:rFonts w:ascii="Arial" w:hAnsi="Arial" w:cs="Arial"/>
          <w:lang w:val="en-US"/>
        </w:rPr>
        <w:t>Weight 10%</w:t>
      </w:r>
    </w:p>
    <w:p w:rsidR="006E2391" w:rsidRDefault="006E2391">
      <w:pPr>
        <w:spacing w:after="0" w:line="240" w:lineRule="auto"/>
        <w:rPr>
          <w:rFonts w:ascii="Arial" w:hAnsi="Arial" w:cs="Arial"/>
          <w:b/>
        </w:rPr>
      </w:pPr>
      <w:r>
        <w:rPr>
          <w:rFonts w:ascii="Arial" w:hAnsi="Arial" w:cs="Arial"/>
          <w:b/>
        </w:rPr>
        <w:br w:type="page"/>
      </w:r>
    </w:p>
    <w:p w:rsidR="00F85D35" w:rsidRPr="00F85D35" w:rsidRDefault="00F85D35" w:rsidP="00F85D35">
      <w:pPr>
        <w:spacing w:after="240" w:line="360" w:lineRule="auto"/>
        <w:jc w:val="both"/>
        <w:rPr>
          <w:rFonts w:ascii="Arial" w:hAnsi="Arial" w:cs="Arial"/>
          <w:b/>
        </w:rPr>
      </w:pPr>
      <w:r w:rsidRPr="00F85D35">
        <w:rPr>
          <w:rFonts w:ascii="Arial" w:hAnsi="Arial" w:cs="Arial"/>
          <w:b/>
        </w:rPr>
        <w:lastRenderedPageBreak/>
        <w:t>Learning activity 12: Individual Learning activity: 30 minutes (10 marks)</w:t>
      </w:r>
    </w:p>
    <w:p w:rsidR="00F85D35" w:rsidRPr="00F85D35" w:rsidRDefault="00F85D35" w:rsidP="00F85D35">
      <w:pPr>
        <w:spacing w:after="240" w:line="360" w:lineRule="auto"/>
        <w:ind w:left="-284" w:right="-330"/>
        <w:jc w:val="both"/>
        <w:rPr>
          <w:rFonts w:ascii="Arial" w:eastAsia="Times New Roman" w:hAnsi="Arial" w:cs="Arial"/>
        </w:rPr>
      </w:pPr>
      <w:r w:rsidRPr="00F85D35">
        <w:rPr>
          <w:rFonts w:ascii="Arial" w:eastAsia="Times New Roman" w:hAnsi="Arial" w:cs="Arial"/>
          <w:noProof/>
          <w:lang w:val="en-US"/>
        </w:rPr>
        <w:drawing>
          <wp:inline distT="0" distB="0" distL="0" distR="0" wp14:anchorId="46CD6588" wp14:editId="50BCFF47">
            <wp:extent cx="1009650" cy="762000"/>
            <wp:effectExtent l="0" t="0" r="0" b="0"/>
            <wp:docPr id="10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7D9A1DB5" wp14:editId="1C729D92">
            <wp:extent cx="1009650" cy="762000"/>
            <wp:effectExtent l="0" t="0" r="0" b="0"/>
            <wp:docPr id="106"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7413A468" wp14:editId="309716BA">
            <wp:extent cx="1009650" cy="762000"/>
            <wp:effectExtent l="0" t="0" r="0" b="0"/>
            <wp:docPr id="107"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2F4FBB75" wp14:editId="20D741D6">
            <wp:extent cx="1009650" cy="762000"/>
            <wp:effectExtent l="0" t="0" r="0" b="0"/>
            <wp:docPr id="108"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7D056968" wp14:editId="53A9C399">
            <wp:extent cx="1009650" cy="762000"/>
            <wp:effectExtent l="0" t="0" r="0" b="0"/>
            <wp:docPr id="109"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F85D35">
        <w:rPr>
          <w:rFonts w:ascii="Arial" w:eastAsia="Times New Roman" w:hAnsi="Arial" w:cs="Arial"/>
          <w:noProof/>
          <w:lang w:val="en-US"/>
        </w:rPr>
        <w:drawing>
          <wp:inline distT="0" distB="0" distL="0" distR="0" wp14:anchorId="32C1B859" wp14:editId="4CC9FA29">
            <wp:extent cx="1009650" cy="762000"/>
            <wp:effectExtent l="0" t="0" r="0" b="0"/>
            <wp:docPr id="110"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F85D35" w:rsidRPr="00F85D35" w:rsidRDefault="00F85D35" w:rsidP="00F85D35">
      <w:pPr>
        <w:spacing w:after="240" w:line="360" w:lineRule="auto"/>
        <w:jc w:val="both"/>
        <w:rPr>
          <w:rFonts w:ascii="Arial" w:hAnsi="Arial" w:cs="Arial"/>
        </w:rPr>
      </w:pPr>
      <w:r w:rsidRPr="00F85D35">
        <w:rPr>
          <w:rFonts w:ascii="Arial" w:hAnsi="Arial" w:cs="Arial"/>
          <w:b/>
        </w:rPr>
        <w:t xml:space="preserve">Learning Objective: </w:t>
      </w:r>
      <w:r w:rsidRPr="00F85D35">
        <w:rPr>
          <w:rFonts w:ascii="Arial" w:hAnsi="Arial" w:cs="Arial"/>
        </w:rPr>
        <w:t>Demonstrate an understanding of the importance and purpose of sampling and the correct sampling technique.</w:t>
      </w:r>
    </w:p>
    <w:p w:rsidR="00F85D35" w:rsidRPr="00F85D35" w:rsidRDefault="00F85D35" w:rsidP="00F85D35">
      <w:pPr>
        <w:spacing w:after="240" w:line="360" w:lineRule="auto"/>
        <w:jc w:val="both"/>
        <w:rPr>
          <w:rFonts w:ascii="Arial" w:hAnsi="Arial" w:cs="Arial"/>
        </w:rPr>
      </w:pPr>
      <w:r w:rsidRPr="00F85D35">
        <w:rPr>
          <w:rFonts w:ascii="Arial" w:hAnsi="Arial" w:cs="Arial"/>
          <w:b/>
        </w:rPr>
        <w:t>Task:</w:t>
      </w:r>
      <w:r w:rsidRPr="00F85D35">
        <w:rPr>
          <w:rFonts w:ascii="Arial" w:hAnsi="Arial" w:cs="Arial"/>
        </w:rPr>
        <w:t xml:space="preserve"> Read the following questions carefully, implement the instructions and write your answers in the spaces provided or request the instructor to sign that you have performed the task satisfactorily.</w:t>
      </w:r>
    </w:p>
    <w:p w:rsidR="00F85D35" w:rsidRPr="00F85D35" w:rsidRDefault="00F85D35" w:rsidP="00F85D35">
      <w:pPr>
        <w:spacing w:after="240" w:line="360" w:lineRule="auto"/>
        <w:jc w:val="both"/>
        <w:rPr>
          <w:rFonts w:ascii="Arial" w:hAnsi="Arial" w:cs="Arial"/>
          <w:b/>
        </w:rPr>
      </w:pPr>
      <w:r w:rsidRPr="00F85D35">
        <w:rPr>
          <w:rFonts w:ascii="Arial" w:eastAsiaTheme="minorHAnsi" w:hAnsi="Arial" w:cs="Arial"/>
          <w:b/>
        </w:rPr>
        <w:t>Instructions</w:t>
      </w:r>
    </w:p>
    <w:p w:rsidR="00F85D35" w:rsidRPr="00F85D35" w:rsidRDefault="00F85D35" w:rsidP="00E835E5">
      <w:pPr>
        <w:numPr>
          <w:ilvl w:val="0"/>
          <w:numId w:val="33"/>
        </w:numPr>
        <w:spacing w:after="240" w:line="360" w:lineRule="auto"/>
        <w:jc w:val="both"/>
        <w:rPr>
          <w:rFonts w:ascii="Arial" w:hAnsi="Arial" w:cs="Arial"/>
        </w:rPr>
      </w:pPr>
      <w:r w:rsidRPr="00F85D35">
        <w:rPr>
          <w:rFonts w:ascii="Arial" w:hAnsi="Arial" w:cs="Arial"/>
        </w:rPr>
        <w:t>Explain the term “continuous sampling” and state when it is used. (3)</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0010D3" w:rsidRDefault="000010D3" w:rsidP="006E2391">
            <w:pPr>
              <w:spacing w:after="0" w:line="240" w:lineRule="auto"/>
              <w:jc w:val="both"/>
              <w:rPr>
                <w:rFonts w:ascii="Arial" w:eastAsiaTheme="minorHAnsi" w:hAnsi="Arial" w:cs="Arial"/>
              </w:rPr>
            </w:pPr>
            <w:r w:rsidRPr="000010D3">
              <w:rPr>
                <w:rFonts w:ascii="Arial" w:eastAsiaTheme="minorHAnsi" w:hAnsi="Arial" w:cs="Arial"/>
              </w:rPr>
              <w:t>Continuous sampling is necessary where great accuracy is required e.g. cane (DAC), mixed juice, sugar and final molasses. The sample should be in proportion to the quantity produced during a specific period.</w:t>
            </w:r>
          </w:p>
        </w:tc>
      </w:tr>
    </w:tbl>
    <w:p w:rsidR="00F85D35" w:rsidRPr="00F85D35" w:rsidRDefault="00F85D35" w:rsidP="00F85D35">
      <w:pPr>
        <w:spacing w:after="240" w:line="360" w:lineRule="auto"/>
        <w:jc w:val="both"/>
        <w:rPr>
          <w:rFonts w:ascii="Arial" w:hAnsi="Arial" w:cs="Arial"/>
        </w:rPr>
      </w:pPr>
    </w:p>
    <w:p w:rsidR="00F85D35" w:rsidRPr="00F85D35" w:rsidRDefault="00F85D35" w:rsidP="00E835E5">
      <w:pPr>
        <w:numPr>
          <w:ilvl w:val="0"/>
          <w:numId w:val="33"/>
        </w:numPr>
        <w:spacing w:after="240" w:line="360" w:lineRule="auto"/>
        <w:jc w:val="both"/>
        <w:rPr>
          <w:rFonts w:ascii="Arial" w:hAnsi="Arial" w:cs="Arial"/>
        </w:rPr>
      </w:pPr>
      <w:r w:rsidRPr="00F85D35">
        <w:rPr>
          <w:rFonts w:ascii="Arial" w:hAnsi="Arial" w:cs="Arial"/>
        </w:rPr>
        <w:t>Explain the term “catch sampling” and state when it is used. (3)</w:t>
      </w:r>
    </w:p>
    <w:tbl>
      <w:tblPr>
        <w:tblStyle w:val="TableGrid13"/>
        <w:tblW w:w="0" w:type="auto"/>
        <w:tblLook w:val="04A0" w:firstRow="1" w:lastRow="0" w:firstColumn="1" w:lastColumn="0" w:noHBand="0" w:noVBand="1"/>
      </w:tblPr>
      <w:tblGrid>
        <w:gridCol w:w="9242"/>
      </w:tblGrid>
      <w:tr w:rsidR="00F85D35" w:rsidRPr="00F85D35" w:rsidTr="00F85D35">
        <w:tc>
          <w:tcPr>
            <w:tcW w:w="9242" w:type="dxa"/>
          </w:tcPr>
          <w:p w:rsidR="00F85D35" w:rsidRPr="000010D3" w:rsidRDefault="000010D3" w:rsidP="006E2391">
            <w:pPr>
              <w:spacing w:after="0" w:line="240" w:lineRule="auto"/>
              <w:jc w:val="both"/>
              <w:rPr>
                <w:rFonts w:ascii="Arial" w:eastAsiaTheme="minorHAnsi" w:hAnsi="Arial" w:cs="Arial"/>
              </w:rPr>
            </w:pPr>
            <w:r w:rsidRPr="000010D3">
              <w:rPr>
                <w:rFonts w:ascii="Arial" w:eastAsiaTheme="minorHAnsi" w:hAnsi="Arial" w:cs="Arial"/>
              </w:rPr>
              <w:t>Where great accuracy is not required, catch samples taken at fairly large time intervals or as required are adequate. These are the samples required for routine quality control i.e. brix, pol and pH. Catch sampling is also practiced when there is the possibility that a continuous sample will deteriorate during the sampling period.</w:t>
            </w:r>
          </w:p>
        </w:tc>
      </w:tr>
    </w:tbl>
    <w:p w:rsidR="00F85D35" w:rsidRPr="00F85D35" w:rsidRDefault="00F85D35" w:rsidP="00F85D35">
      <w:pPr>
        <w:spacing w:after="240" w:line="360" w:lineRule="auto"/>
        <w:jc w:val="both"/>
        <w:rPr>
          <w:rFonts w:ascii="Arial" w:hAnsi="Arial" w:cs="Arial"/>
        </w:rPr>
      </w:pPr>
    </w:p>
    <w:p w:rsidR="00F85D35" w:rsidRPr="00F85D35" w:rsidRDefault="00F85D35" w:rsidP="00E835E5">
      <w:pPr>
        <w:numPr>
          <w:ilvl w:val="0"/>
          <w:numId w:val="33"/>
        </w:numPr>
        <w:spacing w:after="240" w:line="360" w:lineRule="auto"/>
        <w:jc w:val="both"/>
        <w:rPr>
          <w:rFonts w:ascii="Arial" w:hAnsi="Arial" w:cs="Arial"/>
        </w:rPr>
      </w:pPr>
      <w:r w:rsidRPr="00F85D35">
        <w:rPr>
          <w:rFonts w:ascii="Arial" w:hAnsi="Arial" w:cs="Arial"/>
        </w:rPr>
        <w:t>Name 4 important precautions to be taken regarding sampling</w:t>
      </w:r>
      <w:r w:rsidR="00466F30" w:rsidRPr="00466F30">
        <w:rPr>
          <w:rFonts w:ascii="Arial" w:eastAsiaTheme="minorHAnsi" w:hAnsi="Arial" w:cs="Arial"/>
          <w:lang w:val="en-US"/>
        </w:rPr>
        <w:t xml:space="preserve"> </w:t>
      </w:r>
      <w:r w:rsidR="00466F30">
        <w:rPr>
          <w:rFonts w:ascii="Arial" w:eastAsiaTheme="minorHAnsi" w:hAnsi="Arial" w:cs="Arial"/>
          <w:lang w:val="en-US"/>
        </w:rPr>
        <w:t>when using a mechanical grab sampler</w:t>
      </w:r>
      <w:r w:rsidRPr="00F85D35">
        <w:rPr>
          <w:rFonts w:ascii="Arial" w:hAnsi="Arial" w:cs="Arial"/>
        </w:rPr>
        <w:t>. (4)</w:t>
      </w:r>
    </w:p>
    <w:tbl>
      <w:tblPr>
        <w:tblStyle w:val="TableGrid13"/>
        <w:tblW w:w="0" w:type="auto"/>
        <w:tblLook w:val="04A0" w:firstRow="1" w:lastRow="0" w:firstColumn="1" w:lastColumn="0" w:noHBand="0" w:noVBand="1"/>
      </w:tblPr>
      <w:tblGrid>
        <w:gridCol w:w="9242"/>
      </w:tblGrid>
      <w:tr w:rsidR="00466F30" w:rsidRPr="00F85D35" w:rsidTr="00F85D35">
        <w:tc>
          <w:tcPr>
            <w:tcW w:w="9242" w:type="dxa"/>
          </w:tcPr>
          <w:p w:rsidR="00466F30" w:rsidRPr="00286226" w:rsidRDefault="00466F30" w:rsidP="006E2391">
            <w:pPr>
              <w:spacing w:after="0" w:line="240" w:lineRule="auto"/>
              <w:jc w:val="both"/>
              <w:rPr>
                <w:rFonts w:ascii="Arial" w:eastAsiaTheme="minorHAnsi" w:hAnsi="Arial" w:cs="Arial"/>
                <w:lang w:val="en-US"/>
              </w:rPr>
            </w:pPr>
            <w:r w:rsidRPr="00286226">
              <w:rPr>
                <w:rFonts w:ascii="Arial" w:eastAsiaTheme="minorHAnsi" w:hAnsi="Arial" w:cs="Arial"/>
                <w:lang w:val="en-US"/>
              </w:rPr>
              <w:t>Position the grab sampler next to the cane carrier and before the first cane knives in a place which permits sampling of all delivered cane.</w:t>
            </w:r>
          </w:p>
        </w:tc>
      </w:tr>
      <w:tr w:rsidR="00466F30" w:rsidRPr="00F85D35" w:rsidTr="00F85D35">
        <w:tc>
          <w:tcPr>
            <w:tcW w:w="9242" w:type="dxa"/>
          </w:tcPr>
          <w:p w:rsidR="00466F30" w:rsidRPr="00286226" w:rsidRDefault="00466F30" w:rsidP="006E2391">
            <w:pPr>
              <w:spacing w:after="0" w:line="240" w:lineRule="auto"/>
              <w:jc w:val="both"/>
              <w:rPr>
                <w:rFonts w:ascii="Arial" w:eastAsiaTheme="minorHAnsi" w:hAnsi="Arial" w:cs="Arial"/>
                <w:lang w:val="en-US"/>
              </w:rPr>
            </w:pPr>
            <w:r w:rsidRPr="00286226">
              <w:rPr>
                <w:rFonts w:ascii="Arial" w:eastAsiaTheme="minorHAnsi" w:hAnsi="Arial" w:cs="Arial"/>
                <w:lang w:val="en-US"/>
              </w:rPr>
              <w:t>The frequency of sampling will depend on local conditions and requirements.</w:t>
            </w:r>
          </w:p>
        </w:tc>
      </w:tr>
      <w:tr w:rsidR="00466F30" w:rsidRPr="00F85D35" w:rsidTr="00F85D35">
        <w:tc>
          <w:tcPr>
            <w:tcW w:w="9242" w:type="dxa"/>
          </w:tcPr>
          <w:p w:rsidR="00466F30" w:rsidRPr="00286226" w:rsidRDefault="00466F30" w:rsidP="006E2391">
            <w:pPr>
              <w:spacing w:after="0" w:line="240" w:lineRule="auto"/>
              <w:jc w:val="both"/>
              <w:rPr>
                <w:rFonts w:ascii="Arial" w:eastAsiaTheme="minorHAnsi" w:hAnsi="Arial" w:cs="Arial"/>
                <w:lang w:val="en-US"/>
              </w:rPr>
            </w:pPr>
            <w:r w:rsidRPr="00286226">
              <w:rPr>
                <w:rFonts w:ascii="Arial" w:eastAsiaTheme="minorHAnsi" w:hAnsi="Arial" w:cs="Arial"/>
                <w:lang w:val="en-US"/>
              </w:rPr>
              <w:t>Ensure that a full grab load is taken.</w:t>
            </w:r>
          </w:p>
        </w:tc>
      </w:tr>
      <w:tr w:rsidR="00466F30" w:rsidRPr="00F85D35" w:rsidTr="00F85D35">
        <w:tc>
          <w:tcPr>
            <w:tcW w:w="9242" w:type="dxa"/>
          </w:tcPr>
          <w:p w:rsidR="00466F30" w:rsidRPr="00286226" w:rsidRDefault="00466F30" w:rsidP="006E2391">
            <w:pPr>
              <w:spacing w:after="0" w:line="240" w:lineRule="auto"/>
              <w:jc w:val="both"/>
              <w:rPr>
                <w:rFonts w:ascii="Arial" w:eastAsiaTheme="minorHAnsi" w:hAnsi="Arial" w:cs="Arial"/>
                <w:lang w:val="en-US"/>
              </w:rPr>
            </w:pPr>
            <w:r w:rsidRPr="00286226">
              <w:rPr>
                <w:rFonts w:ascii="Arial" w:eastAsiaTheme="minorHAnsi" w:hAnsi="Arial" w:cs="Arial"/>
                <w:lang w:val="en-US"/>
              </w:rPr>
              <w:t>Deposit the whole sample in the stretcher taking care to return any spillage to the stretcher.</w:t>
            </w:r>
          </w:p>
        </w:tc>
      </w:tr>
    </w:tbl>
    <w:p w:rsidR="00F85D35" w:rsidRPr="00F85D35" w:rsidRDefault="00F85D35" w:rsidP="00F85D35">
      <w:pPr>
        <w:spacing w:after="240" w:line="360" w:lineRule="auto"/>
        <w:jc w:val="both"/>
        <w:rPr>
          <w:rFonts w:ascii="Arial" w:hAnsi="Arial" w:cs="Arial"/>
        </w:rPr>
      </w:pPr>
    </w:p>
    <w:p w:rsidR="00F85D35" w:rsidRPr="009E66A8" w:rsidRDefault="00F85D35" w:rsidP="009E66A8">
      <w:pPr>
        <w:pStyle w:val="Title"/>
      </w:pPr>
      <w:r w:rsidRPr="00F85D35">
        <w:br w:type="page"/>
      </w:r>
      <w:bookmarkStart w:id="40" w:name="_Toc505950818"/>
      <w:bookmarkStart w:id="41" w:name="_Toc8654728"/>
      <w:r w:rsidRPr="009E66A8">
        <w:lastRenderedPageBreak/>
        <w:t>CONCLUSION OF KNOWLEDGE MODULE 1: INTRODUCTION TO SUGAR PROCESSING LABORATORY WORK</w:t>
      </w:r>
      <w:bookmarkEnd w:id="40"/>
      <w:bookmarkEnd w:id="41"/>
    </w:p>
    <w:p w:rsidR="00F85D35" w:rsidRPr="00F85D35" w:rsidRDefault="00F85D35" w:rsidP="00F85D35">
      <w:pPr>
        <w:spacing w:after="240" w:line="360" w:lineRule="auto"/>
        <w:jc w:val="both"/>
        <w:rPr>
          <w:rFonts w:ascii="Arial" w:hAnsi="Arial" w:cs="Arial"/>
        </w:rPr>
      </w:pPr>
      <w:r w:rsidRPr="00F85D35">
        <w:rPr>
          <w:rFonts w:ascii="Arial" w:hAnsi="Arial" w:cs="Arial"/>
        </w:rPr>
        <w:t xml:space="preserve">Throughout this knowledge module you have been provided opportunities to complete formative learning activities. You have captured your results in this Learner Workbook. </w:t>
      </w:r>
    </w:p>
    <w:p w:rsidR="00F85D35" w:rsidRPr="00F85D35" w:rsidRDefault="00F85D35" w:rsidP="00F85D35">
      <w:pPr>
        <w:spacing w:after="240" w:line="360" w:lineRule="auto"/>
        <w:jc w:val="both"/>
        <w:rPr>
          <w:rFonts w:ascii="Arial" w:hAnsi="Arial" w:cs="Arial"/>
        </w:rPr>
      </w:pPr>
      <w:r w:rsidRPr="00F85D35">
        <w:rPr>
          <w:rFonts w:ascii="Arial" w:hAnsi="Arial" w:cs="Arial"/>
        </w:rPr>
        <w:t>The total marks for this Knowledge Module are as follows:</w:t>
      </w:r>
    </w:p>
    <w:tbl>
      <w:tblPr>
        <w:tblStyle w:val="TableGrid13"/>
        <w:tblW w:w="0" w:type="auto"/>
        <w:tblInd w:w="108" w:type="dxa"/>
        <w:tblLook w:val="04A0" w:firstRow="1" w:lastRow="0" w:firstColumn="1" w:lastColumn="0" w:noHBand="0" w:noVBand="1"/>
      </w:tblPr>
      <w:tblGrid>
        <w:gridCol w:w="5245"/>
        <w:gridCol w:w="1757"/>
        <w:gridCol w:w="2114"/>
      </w:tblGrid>
      <w:tr w:rsidR="00F85D35" w:rsidRPr="00F85D35" w:rsidTr="00F85D35">
        <w:tc>
          <w:tcPr>
            <w:tcW w:w="5245" w:type="dxa"/>
          </w:tcPr>
          <w:p w:rsidR="00F85D35" w:rsidRPr="00F85D35" w:rsidRDefault="00F85D35" w:rsidP="00F85D35">
            <w:pPr>
              <w:spacing w:before="160" w:after="160" w:line="240" w:lineRule="auto"/>
              <w:jc w:val="center"/>
              <w:rPr>
                <w:rFonts w:ascii="Arial" w:hAnsi="Arial" w:cs="Arial"/>
                <w:b/>
              </w:rPr>
            </w:pPr>
            <w:r w:rsidRPr="00F85D35">
              <w:rPr>
                <w:rFonts w:ascii="Arial" w:hAnsi="Arial" w:cs="Arial"/>
                <w:b/>
              </w:rPr>
              <w:t>Knowledge Module</w:t>
            </w:r>
          </w:p>
        </w:tc>
        <w:tc>
          <w:tcPr>
            <w:tcW w:w="1757" w:type="dxa"/>
          </w:tcPr>
          <w:p w:rsidR="00F85D35" w:rsidRPr="00F85D35" w:rsidRDefault="00F85D35" w:rsidP="00F85D35">
            <w:pPr>
              <w:spacing w:before="160" w:after="160" w:line="240" w:lineRule="auto"/>
              <w:jc w:val="center"/>
              <w:rPr>
                <w:rFonts w:ascii="Arial" w:hAnsi="Arial" w:cs="Arial"/>
                <w:b/>
              </w:rPr>
            </w:pPr>
            <w:r w:rsidRPr="00F85D35">
              <w:rPr>
                <w:rFonts w:ascii="Arial" w:hAnsi="Arial" w:cs="Arial"/>
                <w:b/>
              </w:rPr>
              <w:t>Total Marks</w:t>
            </w:r>
          </w:p>
        </w:tc>
        <w:tc>
          <w:tcPr>
            <w:tcW w:w="2114" w:type="dxa"/>
          </w:tcPr>
          <w:p w:rsidR="00F85D35" w:rsidRPr="00F85D35" w:rsidRDefault="00F85D35" w:rsidP="00F85D35">
            <w:pPr>
              <w:spacing w:before="160" w:after="160" w:line="240" w:lineRule="auto"/>
              <w:jc w:val="center"/>
              <w:rPr>
                <w:rFonts w:ascii="Arial" w:hAnsi="Arial" w:cs="Arial"/>
                <w:b/>
              </w:rPr>
            </w:pPr>
            <w:r w:rsidRPr="00F85D35">
              <w:rPr>
                <w:rFonts w:ascii="Arial" w:hAnsi="Arial" w:cs="Arial"/>
                <w:b/>
              </w:rPr>
              <w:t>Marks attained</w:t>
            </w:r>
          </w:p>
        </w:tc>
      </w:tr>
      <w:tr w:rsidR="00F85D35" w:rsidRPr="00F85D35" w:rsidTr="00F85D35">
        <w:tc>
          <w:tcPr>
            <w:tcW w:w="5245" w:type="dxa"/>
          </w:tcPr>
          <w:p w:rsidR="00F85D35" w:rsidRPr="00F85D35" w:rsidRDefault="00F85D35" w:rsidP="00F85D35">
            <w:pPr>
              <w:spacing w:before="160" w:after="160" w:line="240" w:lineRule="auto"/>
              <w:jc w:val="both"/>
              <w:rPr>
                <w:rFonts w:ascii="Arial" w:hAnsi="Arial" w:cs="Arial"/>
              </w:rPr>
            </w:pPr>
            <w:r w:rsidRPr="00F85D35">
              <w:rPr>
                <w:rFonts w:ascii="Arial" w:hAnsi="Arial" w:cs="Arial"/>
              </w:rPr>
              <w:t>KM-01-KT01: Laboratory apparatus and equipment and their uses (10%)</w:t>
            </w:r>
          </w:p>
        </w:tc>
        <w:tc>
          <w:tcPr>
            <w:tcW w:w="1757" w:type="dxa"/>
          </w:tcPr>
          <w:p w:rsidR="00F85D35" w:rsidRPr="00F85D35" w:rsidRDefault="00F85D35" w:rsidP="00F85D35">
            <w:pPr>
              <w:spacing w:before="160" w:after="160" w:line="240" w:lineRule="auto"/>
              <w:jc w:val="center"/>
              <w:rPr>
                <w:rFonts w:ascii="Arial" w:hAnsi="Arial" w:cs="Arial"/>
              </w:rPr>
            </w:pPr>
            <w:r w:rsidRPr="00F85D35">
              <w:rPr>
                <w:rFonts w:ascii="Arial" w:hAnsi="Arial" w:cs="Arial"/>
                <w:b/>
              </w:rPr>
              <w:t>60 marks</w:t>
            </w:r>
          </w:p>
        </w:tc>
        <w:tc>
          <w:tcPr>
            <w:tcW w:w="2114" w:type="dxa"/>
          </w:tcPr>
          <w:p w:rsidR="00F85D35" w:rsidRPr="00F85D35" w:rsidRDefault="00F85D35" w:rsidP="00F85D35">
            <w:pPr>
              <w:spacing w:before="160" w:after="160" w:line="240" w:lineRule="auto"/>
              <w:jc w:val="both"/>
              <w:rPr>
                <w:rFonts w:ascii="Arial" w:hAnsi="Arial" w:cs="Arial"/>
              </w:rPr>
            </w:pPr>
          </w:p>
        </w:tc>
      </w:tr>
      <w:tr w:rsidR="00F85D35" w:rsidRPr="00F85D35" w:rsidTr="00F85D35">
        <w:tc>
          <w:tcPr>
            <w:tcW w:w="5245" w:type="dxa"/>
          </w:tcPr>
          <w:p w:rsidR="00F85D35" w:rsidRPr="00F85D35" w:rsidRDefault="00F85D35" w:rsidP="00F85D35">
            <w:pPr>
              <w:spacing w:before="160" w:after="160" w:line="240" w:lineRule="auto"/>
              <w:jc w:val="both"/>
              <w:rPr>
                <w:rFonts w:ascii="Arial" w:hAnsi="Arial" w:cs="Arial"/>
              </w:rPr>
            </w:pPr>
            <w:r w:rsidRPr="00F85D35">
              <w:rPr>
                <w:rFonts w:ascii="Arial" w:hAnsi="Arial" w:cs="Arial"/>
              </w:rPr>
              <w:t>KM-01-KT02: Specific laboratory techniques (5%)</w:t>
            </w:r>
          </w:p>
        </w:tc>
        <w:tc>
          <w:tcPr>
            <w:tcW w:w="1757" w:type="dxa"/>
          </w:tcPr>
          <w:p w:rsidR="00F85D35" w:rsidRPr="00F85D35" w:rsidRDefault="00F85D35" w:rsidP="00F85D35">
            <w:pPr>
              <w:spacing w:before="160" w:after="160" w:line="240" w:lineRule="auto"/>
              <w:jc w:val="center"/>
              <w:rPr>
                <w:rFonts w:ascii="Arial" w:hAnsi="Arial" w:cs="Arial"/>
              </w:rPr>
            </w:pPr>
            <w:r w:rsidRPr="00F85D35">
              <w:rPr>
                <w:rFonts w:ascii="Arial" w:hAnsi="Arial" w:cs="Arial"/>
                <w:b/>
              </w:rPr>
              <w:t>80 marks</w:t>
            </w:r>
          </w:p>
        </w:tc>
        <w:tc>
          <w:tcPr>
            <w:tcW w:w="2114" w:type="dxa"/>
          </w:tcPr>
          <w:p w:rsidR="00F85D35" w:rsidRPr="00F85D35" w:rsidRDefault="00F85D35" w:rsidP="00F85D35">
            <w:pPr>
              <w:spacing w:before="160" w:after="160" w:line="240" w:lineRule="auto"/>
              <w:jc w:val="both"/>
              <w:rPr>
                <w:rFonts w:ascii="Arial" w:hAnsi="Arial" w:cs="Arial"/>
              </w:rPr>
            </w:pPr>
          </w:p>
        </w:tc>
      </w:tr>
      <w:tr w:rsidR="00F85D35" w:rsidRPr="00F85D35" w:rsidTr="00F85D35">
        <w:tc>
          <w:tcPr>
            <w:tcW w:w="5245" w:type="dxa"/>
          </w:tcPr>
          <w:p w:rsidR="00F85D35" w:rsidRPr="00F85D35" w:rsidRDefault="00F85D35" w:rsidP="00F85D35">
            <w:pPr>
              <w:spacing w:before="160" w:after="160" w:line="240" w:lineRule="auto"/>
              <w:jc w:val="both"/>
              <w:rPr>
                <w:rFonts w:ascii="Arial" w:hAnsi="Arial" w:cs="Arial"/>
              </w:rPr>
            </w:pPr>
            <w:r w:rsidRPr="00F85D35">
              <w:rPr>
                <w:rFonts w:ascii="Arial" w:hAnsi="Arial" w:cs="Arial"/>
              </w:rPr>
              <w:t>KM-01-KT03: Arithmetical calculations (10%)</w:t>
            </w:r>
          </w:p>
        </w:tc>
        <w:tc>
          <w:tcPr>
            <w:tcW w:w="1757" w:type="dxa"/>
          </w:tcPr>
          <w:p w:rsidR="00F85D35" w:rsidRPr="00F85D35" w:rsidRDefault="00FB6E07" w:rsidP="00F85D35">
            <w:pPr>
              <w:spacing w:before="160" w:after="160" w:line="240" w:lineRule="auto"/>
              <w:jc w:val="center"/>
              <w:rPr>
                <w:rFonts w:ascii="Arial" w:hAnsi="Arial" w:cs="Arial"/>
              </w:rPr>
            </w:pPr>
            <w:r>
              <w:rPr>
                <w:rFonts w:ascii="Arial" w:hAnsi="Arial" w:cs="Arial"/>
                <w:b/>
              </w:rPr>
              <w:t>40</w:t>
            </w:r>
            <w:r w:rsidR="00F85D35" w:rsidRPr="00F85D35">
              <w:rPr>
                <w:rFonts w:ascii="Arial" w:hAnsi="Arial" w:cs="Arial"/>
                <w:b/>
              </w:rPr>
              <w:t>0 marks</w:t>
            </w:r>
          </w:p>
        </w:tc>
        <w:tc>
          <w:tcPr>
            <w:tcW w:w="2114" w:type="dxa"/>
          </w:tcPr>
          <w:p w:rsidR="00F85D35" w:rsidRPr="00F85D35" w:rsidRDefault="00F85D35" w:rsidP="00F85D35">
            <w:pPr>
              <w:spacing w:before="160" w:after="160" w:line="240" w:lineRule="auto"/>
              <w:jc w:val="both"/>
              <w:rPr>
                <w:rFonts w:ascii="Arial" w:hAnsi="Arial" w:cs="Arial"/>
              </w:rPr>
            </w:pPr>
          </w:p>
        </w:tc>
      </w:tr>
      <w:tr w:rsidR="00F85D35" w:rsidRPr="00F85D35" w:rsidTr="00F85D35">
        <w:tc>
          <w:tcPr>
            <w:tcW w:w="5245" w:type="dxa"/>
          </w:tcPr>
          <w:p w:rsidR="00F85D35" w:rsidRPr="00F85D35" w:rsidRDefault="00F85D35" w:rsidP="00F85D35">
            <w:pPr>
              <w:spacing w:before="160" w:after="160" w:line="240" w:lineRule="auto"/>
              <w:jc w:val="both"/>
              <w:rPr>
                <w:rFonts w:ascii="Arial" w:hAnsi="Arial" w:cs="Arial"/>
              </w:rPr>
            </w:pPr>
            <w:r w:rsidRPr="00F85D35">
              <w:rPr>
                <w:rFonts w:ascii="Arial" w:hAnsi="Arial" w:cs="Arial"/>
              </w:rPr>
              <w:t>KM-01-KT04: Draw and interpret graphs (10%)</w:t>
            </w:r>
          </w:p>
        </w:tc>
        <w:tc>
          <w:tcPr>
            <w:tcW w:w="1757" w:type="dxa"/>
          </w:tcPr>
          <w:p w:rsidR="00F85D35" w:rsidRPr="00F85D35" w:rsidRDefault="00F85D35" w:rsidP="00F85D35">
            <w:pPr>
              <w:spacing w:before="160" w:after="160" w:line="240" w:lineRule="auto"/>
              <w:jc w:val="center"/>
              <w:rPr>
                <w:rFonts w:ascii="Arial" w:hAnsi="Arial" w:cs="Arial"/>
              </w:rPr>
            </w:pPr>
            <w:r w:rsidRPr="00F85D35">
              <w:rPr>
                <w:rFonts w:ascii="Arial" w:hAnsi="Arial" w:cs="Arial"/>
                <w:b/>
              </w:rPr>
              <w:t>70 marks</w:t>
            </w:r>
          </w:p>
        </w:tc>
        <w:tc>
          <w:tcPr>
            <w:tcW w:w="2114" w:type="dxa"/>
          </w:tcPr>
          <w:p w:rsidR="00F85D35" w:rsidRPr="00F85D35" w:rsidRDefault="00F85D35" w:rsidP="00F85D35">
            <w:pPr>
              <w:spacing w:before="160" w:after="160" w:line="240" w:lineRule="auto"/>
              <w:jc w:val="both"/>
              <w:rPr>
                <w:rFonts w:ascii="Arial" w:hAnsi="Arial" w:cs="Arial"/>
              </w:rPr>
            </w:pPr>
          </w:p>
        </w:tc>
      </w:tr>
      <w:tr w:rsidR="00F85D35" w:rsidRPr="00F85D35" w:rsidTr="00F85D35">
        <w:tc>
          <w:tcPr>
            <w:tcW w:w="5245" w:type="dxa"/>
          </w:tcPr>
          <w:p w:rsidR="00F85D35" w:rsidRPr="00F85D35" w:rsidRDefault="00F85D35" w:rsidP="00F85D35">
            <w:pPr>
              <w:spacing w:before="160" w:after="160" w:line="240" w:lineRule="auto"/>
              <w:jc w:val="both"/>
              <w:rPr>
                <w:rFonts w:ascii="Arial" w:hAnsi="Arial" w:cs="Arial"/>
              </w:rPr>
            </w:pPr>
            <w:r w:rsidRPr="00F85D35">
              <w:rPr>
                <w:rFonts w:ascii="Arial" w:hAnsi="Arial" w:cs="Arial"/>
              </w:rPr>
              <w:t>KM-01-KT05: Units of measurement (10%)</w:t>
            </w:r>
          </w:p>
        </w:tc>
        <w:tc>
          <w:tcPr>
            <w:tcW w:w="1757" w:type="dxa"/>
          </w:tcPr>
          <w:p w:rsidR="00F85D35" w:rsidRPr="00F85D35" w:rsidRDefault="00F85D35" w:rsidP="00F85D35">
            <w:pPr>
              <w:spacing w:before="160" w:after="160" w:line="240" w:lineRule="auto"/>
              <w:jc w:val="center"/>
              <w:rPr>
                <w:rFonts w:ascii="Arial" w:hAnsi="Arial" w:cs="Arial"/>
              </w:rPr>
            </w:pPr>
            <w:r w:rsidRPr="00F85D35">
              <w:rPr>
                <w:rFonts w:ascii="Arial" w:hAnsi="Arial" w:cs="Arial"/>
                <w:b/>
              </w:rPr>
              <w:t>32 marks</w:t>
            </w:r>
          </w:p>
        </w:tc>
        <w:tc>
          <w:tcPr>
            <w:tcW w:w="2114" w:type="dxa"/>
          </w:tcPr>
          <w:p w:rsidR="00F85D35" w:rsidRPr="00F85D35" w:rsidRDefault="00F85D35" w:rsidP="00F85D35">
            <w:pPr>
              <w:spacing w:before="160" w:after="160" w:line="240" w:lineRule="auto"/>
              <w:jc w:val="both"/>
              <w:rPr>
                <w:rFonts w:ascii="Arial" w:hAnsi="Arial" w:cs="Arial"/>
              </w:rPr>
            </w:pPr>
          </w:p>
        </w:tc>
      </w:tr>
      <w:tr w:rsidR="00F85D35" w:rsidRPr="00F85D35" w:rsidTr="00F85D35">
        <w:tc>
          <w:tcPr>
            <w:tcW w:w="5245" w:type="dxa"/>
          </w:tcPr>
          <w:p w:rsidR="00F85D35" w:rsidRPr="00F85D35" w:rsidRDefault="00F85D35" w:rsidP="00F85D35">
            <w:pPr>
              <w:spacing w:before="160" w:after="160" w:line="240" w:lineRule="auto"/>
              <w:jc w:val="both"/>
              <w:rPr>
                <w:rFonts w:ascii="Arial" w:hAnsi="Arial" w:cs="Arial"/>
              </w:rPr>
            </w:pPr>
            <w:r w:rsidRPr="00F85D35">
              <w:rPr>
                <w:rFonts w:ascii="Arial" w:hAnsi="Arial" w:cs="Arial"/>
              </w:rPr>
              <w:t>KM-01-KT06: Use of a balance (5%)</w:t>
            </w:r>
          </w:p>
        </w:tc>
        <w:tc>
          <w:tcPr>
            <w:tcW w:w="1757" w:type="dxa"/>
          </w:tcPr>
          <w:p w:rsidR="00F85D35" w:rsidRPr="00F85D35" w:rsidRDefault="00F85D35" w:rsidP="00F85D35">
            <w:pPr>
              <w:spacing w:before="160" w:after="160" w:line="240" w:lineRule="auto"/>
              <w:jc w:val="center"/>
              <w:rPr>
                <w:rFonts w:ascii="Arial" w:hAnsi="Arial" w:cs="Arial"/>
              </w:rPr>
            </w:pPr>
            <w:r w:rsidRPr="00F85D35">
              <w:rPr>
                <w:rFonts w:ascii="Arial" w:hAnsi="Arial" w:cs="Arial"/>
                <w:b/>
              </w:rPr>
              <w:t>42 marks</w:t>
            </w:r>
          </w:p>
        </w:tc>
        <w:tc>
          <w:tcPr>
            <w:tcW w:w="2114" w:type="dxa"/>
          </w:tcPr>
          <w:p w:rsidR="00F85D35" w:rsidRPr="00F85D35" w:rsidRDefault="00F85D35" w:rsidP="00F85D35">
            <w:pPr>
              <w:spacing w:before="160" w:after="160" w:line="240" w:lineRule="auto"/>
              <w:jc w:val="both"/>
              <w:rPr>
                <w:rFonts w:ascii="Arial" w:hAnsi="Arial" w:cs="Arial"/>
              </w:rPr>
            </w:pPr>
          </w:p>
        </w:tc>
      </w:tr>
      <w:tr w:rsidR="00F85D35" w:rsidRPr="00F85D35" w:rsidTr="00F85D35">
        <w:tc>
          <w:tcPr>
            <w:tcW w:w="5245" w:type="dxa"/>
          </w:tcPr>
          <w:p w:rsidR="00F85D35" w:rsidRPr="00F85D35" w:rsidRDefault="00F85D35" w:rsidP="00F85D35">
            <w:pPr>
              <w:spacing w:before="160" w:after="160" w:line="240" w:lineRule="auto"/>
              <w:jc w:val="both"/>
              <w:rPr>
                <w:rFonts w:ascii="Arial" w:hAnsi="Arial" w:cs="Arial"/>
              </w:rPr>
            </w:pPr>
            <w:r w:rsidRPr="00F85D35">
              <w:rPr>
                <w:rFonts w:ascii="Arial" w:hAnsi="Arial" w:cs="Arial"/>
              </w:rPr>
              <w:t>KM-01-KT07: Use flasks, measuring cylinders and pipettes (5%)</w:t>
            </w:r>
          </w:p>
        </w:tc>
        <w:tc>
          <w:tcPr>
            <w:tcW w:w="1757" w:type="dxa"/>
          </w:tcPr>
          <w:p w:rsidR="00F85D35" w:rsidRPr="00F85D35" w:rsidRDefault="00F85D35" w:rsidP="00F85D35">
            <w:pPr>
              <w:spacing w:before="160" w:after="160" w:line="240" w:lineRule="auto"/>
              <w:jc w:val="center"/>
              <w:rPr>
                <w:rFonts w:ascii="Arial" w:hAnsi="Arial" w:cs="Arial"/>
              </w:rPr>
            </w:pPr>
            <w:r w:rsidRPr="00F85D35">
              <w:rPr>
                <w:rFonts w:ascii="Arial" w:hAnsi="Arial" w:cs="Arial"/>
                <w:b/>
              </w:rPr>
              <w:t>40 marks</w:t>
            </w:r>
          </w:p>
        </w:tc>
        <w:tc>
          <w:tcPr>
            <w:tcW w:w="2114" w:type="dxa"/>
          </w:tcPr>
          <w:p w:rsidR="00F85D35" w:rsidRPr="00F85D35" w:rsidRDefault="00F85D35" w:rsidP="00F85D35">
            <w:pPr>
              <w:spacing w:before="160" w:after="160" w:line="240" w:lineRule="auto"/>
              <w:jc w:val="both"/>
              <w:rPr>
                <w:rFonts w:ascii="Arial" w:hAnsi="Arial" w:cs="Arial"/>
              </w:rPr>
            </w:pPr>
          </w:p>
        </w:tc>
      </w:tr>
      <w:tr w:rsidR="00F85D35" w:rsidRPr="00F85D35" w:rsidTr="00F85D35">
        <w:tc>
          <w:tcPr>
            <w:tcW w:w="5245" w:type="dxa"/>
          </w:tcPr>
          <w:p w:rsidR="00F85D35" w:rsidRPr="00F85D35" w:rsidRDefault="00F85D35" w:rsidP="00F85D35">
            <w:pPr>
              <w:spacing w:before="160" w:after="160" w:line="240" w:lineRule="auto"/>
              <w:jc w:val="both"/>
              <w:rPr>
                <w:rFonts w:ascii="Arial" w:hAnsi="Arial" w:cs="Arial"/>
              </w:rPr>
            </w:pPr>
            <w:r w:rsidRPr="00F85D35">
              <w:rPr>
                <w:rFonts w:ascii="Arial" w:hAnsi="Arial" w:cs="Arial"/>
              </w:rPr>
              <w:t>KM-01-KT08: Burettes and titration (5%)</w:t>
            </w:r>
          </w:p>
        </w:tc>
        <w:tc>
          <w:tcPr>
            <w:tcW w:w="1757" w:type="dxa"/>
          </w:tcPr>
          <w:p w:rsidR="00F85D35" w:rsidRPr="00F85D35" w:rsidRDefault="00F85D35" w:rsidP="00F85D35">
            <w:pPr>
              <w:spacing w:before="160" w:after="160" w:line="240" w:lineRule="auto"/>
              <w:jc w:val="center"/>
              <w:rPr>
                <w:rFonts w:ascii="Arial" w:hAnsi="Arial" w:cs="Arial"/>
              </w:rPr>
            </w:pPr>
            <w:r w:rsidRPr="00F85D35">
              <w:rPr>
                <w:rFonts w:ascii="Arial" w:hAnsi="Arial" w:cs="Arial"/>
                <w:b/>
              </w:rPr>
              <w:t>45 marks</w:t>
            </w:r>
          </w:p>
        </w:tc>
        <w:tc>
          <w:tcPr>
            <w:tcW w:w="2114" w:type="dxa"/>
          </w:tcPr>
          <w:p w:rsidR="00F85D35" w:rsidRPr="00F85D35" w:rsidRDefault="00F85D35" w:rsidP="00F85D35">
            <w:pPr>
              <w:spacing w:before="160" w:after="160" w:line="240" w:lineRule="auto"/>
              <w:jc w:val="both"/>
              <w:rPr>
                <w:rFonts w:ascii="Arial" w:hAnsi="Arial" w:cs="Arial"/>
              </w:rPr>
            </w:pPr>
          </w:p>
        </w:tc>
      </w:tr>
      <w:tr w:rsidR="00F85D35" w:rsidRPr="00F85D35" w:rsidTr="00F85D35">
        <w:tc>
          <w:tcPr>
            <w:tcW w:w="5245" w:type="dxa"/>
          </w:tcPr>
          <w:p w:rsidR="00F85D35" w:rsidRPr="00F85D35" w:rsidRDefault="00F85D35" w:rsidP="00F85D35">
            <w:pPr>
              <w:spacing w:before="160" w:after="160" w:line="240" w:lineRule="auto"/>
              <w:jc w:val="both"/>
              <w:rPr>
                <w:rFonts w:ascii="Arial" w:hAnsi="Arial" w:cs="Arial"/>
              </w:rPr>
            </w:pPr>
            <w:r w:rsidRPr="00F85D35">
              <w:rPr>
                <w:rFonts w:ascii="Arial" w:hAnsi="Arial" w:cs="Arial"/>
              </w:rPr>
              <w:t>KM-01-KT09: Filtration techniques (10%)</w:t>
            </w:r>
          </w:p>
        </w:tc>
        <w:tc>
          <w:tcPr>
            <w:tcW w:w="1757" w:type="dxa"/>
          </w:tcPr>
          <w:p w:rsidR="00F85D35" w:rsidRPr="00F85D35" w:rsidRDefault="00F85D35" w:rsidP="00F85D35">
            <w:pPr>
              <w:spacing w:before="160" w:after="160" w:line="240" w:lineRule="auto"/>
              <w:jc w:val="center"/>
              <w:rPr>
                <w:rFonts w:ascii="Arial" w:hAnsi="Arial" w:cs="Arial"/>
              </w:rPr>
            </w:pPr>
            <w:r w:rsidRPr="00F85D35">
              <w:rPr>
                <w:rFonts w:ascii="Arial" w:hAnsi="Arial" w:cs="Arial"/>
                <w:b/>
              </w:rPr>
              <w:t>65 marks</w:t>
            </w:r>
          </w:p>
        </w:tc>
        <w:tc>
          <w:tcPr>
            <w:tcW w:w="2114" w:type="dxa"/>
          </w:tcPr>
          <w:p w:rsidR="00F85D35" w:rsidRPr="00F85D35" w:rsidRDefault="00F85D35" w:rsidP="00F85D35">
            <w:pPr>
              <w:spacing w:before="160" w:after="160" w:line="240" w:lineRule="auto"/>
              <w:jc w:val="both"/>
              <w:rPr>
                <w:rFonts w:ascii="Arial" w:hAnsi="Arial" w:cs="Arial"/>
              </w:rPr>
            </w:pPr>
          </w:p>
        </w:tc>
      </w:tr>
      <w:tr w:rsidR="00F85D35" w:rsidRPr="00F85D35" w:rsidTr="00F85D35">
        <w:tc>
          <w:tcPr>
            <w:tcW w:w="5245" w:type="dxa"/>
          </w:tcPr>
          <w:p w:rsidR="00F85D35" w:rsidRPr="00F85D35" w:rsidRDefault="00F85D35" w:rsidP="00F85D35">
            <w:pPr>
              <w:spacing w:before="160" w:after="160" w:line="240" w:lineRule="auto"/>
              <w:jc w:val="both"/>
              <w:rPr>
                <w:rFonts w:ascii="Arial" w:hAnsi="Arial" w:cs="Arial"/>
              </w:rPr>
            </w:pPr>
            <w:r w:rsidRPr="00F85D35">
              <w:rPr>
                <w:rFonts w:ascii="Arial" w:hAnsi="Arial" w:cs="Arial"/>
              </w:rPr>
              <w:t>KM-01-KT010: Drying (10%)</w:t>
            </w:r>
          </w:p>
        </w:tc>
        <w:tc>
          <w:tcPr>
            <w:tcW w:w="1757" w:type="dxa"/>
          </w:tcPr>
          <w:p w:rsidR="00F85D35" w:rsidRPr="00F85D35" w:rsidRDefault="00F85D35" w:rsidP="00F85D35">
            <w:pPr>
              <w:spacing w:before="160" w:after="160" w:line="240" w:lineRule="auto"/>
              <w:jc w:val="center"/>
              <w:rPr>
                <w:rFonts w:ascii="Arial" w:hAnsi="Arial" w:cs="Arial"/>
              </w:rPr>
            </w:pPr>
            <w:r w:rsidRPr="00F85D35">
              <w:rPr>
                <w:rFonts w:ascii="Arial" w:hAnsi="Arial" w:cs="Arial"/>
                <w:b/>
              </w:rPr>
              <w:t>40 marks</w:t>
            </w:r>
          </w:p>
        </w:tc>
        <w:tc>
          <w:tcPr>
            <w:tcW w:w="2114" w:type="dxa"/>
          </w:tcPr>
          <w:p w:rsidR="00F85D35" w:rsidRPr="00F85D35" w:rsidRDefault="00F85D35" w:rsidP="00F85D35">
            <w:pPr>
              <w:spacing w:before="160" w:after="160" w:line="240" w:lineRule="auto"/>
              <w:jc w:val="both"/>
              <w:rPr>
                <w:rFonts w:ascii="Arial" w:hAnsi="Arial" w:cs="Arial"/>
              </w:rPr>
            </w:pPr>
          </w:p>
        </w:tc>
      </w:tr>
      <w:tr w:rsidR="00F85D35" w:rsidRPr="00F85D35" w:rsidTr="00F85D35">
        <w:tc>
          <w:tcPr>
            <w:tcW w:w="5245" w:type="dxa"/>
          </w:tcPr>
          <w:p w:rsidR="00F85D35" w:rsidRPr="00F85D35" w:rsidRDefault="00F85D35" w:rsidP="00F85D35">
            <w:pPr>
              <w:spacing w:before="160" w:after="160" w:line="240" w:lineRule="auto"/>
              <w:jc w:val="both"/>
              <w:rPr>
                <w:rFonts w:ascii="Arial" w:hAnsi="Arial" w:cs="Arial"/>
              </w:rPr>
            </w:pPr>
            <w:r w:rsidRPr="00F85D35">
              <w:rPr>
                <w:rFonts w:ascii="Arial" w:hAnsi="Arial" w:cs="Arial"/>
              </w:rPr>
              <w:t>KM-01-KT11: Preparation of solutions and concentration calculations (10%)</w:t>
            </w:r>
          </w:p>
        </w:tc>
        <w:tc>
          <w:tcPr>
            <w:tcW w:w="1757" w:type="dxa"/>
          </w:tcPr>
          <w:p w:rsidR="00F85D35" w:rsidRPr="00F85D35" w:rsidRDefault="00F85D35" w:rsidP="00F85D35">
            <w:pPr>
              <w:spacing w:before="160" w:after="160" w:line="240" w:lineRule="auto"/>
              <w:jc w:val="center"/>
              <w:rPr>
                <w:rFonts w:ascii="Arial" w:hAnsi="Arial" w:cs="Arial"/>
              </w:rPr>
            </w:pPr>
            <w:r w:rsidRPr="00F85D35">
              <w:rPr>
                <w:rFonts w:ascii="Arial" w:hAnsi="Arial" w:cs="Arial"/>
                <w:b/>
              </w:rPr>
              <w:t>207 marks</w:t>
            </w:r>
          </w:p>
        </w:tc>
        <w:tc>
          <w:tcPr>
            <w:tcW w:w="2114" w:type="dxa"/>
          </w:tcPr>
          <w:p w:rsidR="00F85D35" w:rsidRPr="00F85D35" w:rsidRDefault="00F85D35" w:rsidP="00F85D35">
            <w:pPr>
              <w:spacing w:before="160" w:after="160" w:line="240" w:lineRule="auto"/>
              <w:jc w:val="both"/>
              <w:rPr>
                <w:rFonts w:ascii="Arial" w:hAnsi="Arial" w:cs="Arial"/>
              </w:rPr>
            </w:pPr>
          </w:p>
        </w:tc>
      </w:tr>
      <w:tr w:rsidR="00F85D35" w:rsidRPr="00F85D35" w:rsidTr="00F85D35">
        <w:tc>
          <w:tcPr>
            <w:tcW w:w="5245" w:type="dxa"/>
          </w:tcPr>
          <w:p w:rsidR="00F85D35" w:rsidRPr="00F85D35" w:rsidRDefault="00F85D35" w:rsidP="00F85D35">
            <w:pPr>
              <w:spacing w:before="160" w:after="160" w:line="240" w:lineRule="auto"/>
              <w:jc w:val="both"/>
              <w:rPr>
                <w:rFonts w:ascii="Arial" w:hAnsi="Arial" w:cs="Arial"/>
              </w:rPr>
            </w:pPr>
            <w:r w:rsidRPr="00F85D35">
              <w:rPr>
                <w:rFonts w:ascii="Arial" w:hAnsi="Arial" w:cs="Arial"/>
              </w:rPr>
              <w:t>KM-01-KT12: Sampling (10%)</w:t>
            </w:r>
          </w:p>
        </w:tc>
        <w:tc>
          <w:tcPr>
            <w:tcW w:w="1757" w:type="dxa"/>
          </w:tcPr>
          <w:p w:rsidR="00F85D35" w:rsidRPr="00F85D35" w:rsidRDefault="00F85D35" w:rsidP="00F85D35">
            <w:pPr>
              <w:spacing w:before="160" w:after="160" w:line="240" w:lineRule="auto"/>
              <w:jc w:val="center"/>
              <w:rPr>
                <w:rFonts w:ascii="Arial" w:hAnsi="Arial" w:cs="Arial"/>
              </w:rPr>
            </w:pPr>
            <w:r w:rsidRPr="00F85D35">
              <w:rPr>
                <w:rFonts w:ascii="Arial" w:hAnsi="Arial" w:cs="Arial"/>
                <w:b/>
              </w:rPr>
              <w:t>10 marks</w:t>
            </w:r>
          </w:p>
        </w:tc>
        <w:tc>
          <w:tcPr>
            <w:tcW w:w="2114" w:type="dxa"/>
          </w:tcPr>
          <w:p w:rsidR="00F85D35" w:rsidRPr="00F85D35" w:rsidRDefault="00F85D35" w:rsidP="00F85D35">
            <w:pPr>
              <w:spacing w:before="160" w:after="160" w:line="240" w:lineRule="auto"/>
              <w:jc w:val="both"/>
              <w:rPr>
                <w:rFonts w:ascii="Arial" w:hAnsi="Arial" w:cs="Arial"/>
              </w:rPr>
            </w:pPr>
          </w:p>
        </w:tc>
      </w:tr>
      <w:tr w:rsidR="00F85D35" w:rsidRPr="00F85D35" w:rsidTr="00F85D35">
        <w:tc>
          <w:tcPr>
            <w:tcW w:w="5245" w:type="dxa"/>
          </w:tcPr>
          <w:p w:rsidR="00F85D35" w:rsidRPr="00F85D35" w:rsidRDefault="00F85D35" w:rsidP="00F85D35">
            <w:pPr>
              <w:spacing w:before="160" w:after="160" w:line="240" w:lineRule="auto"/>
              <w:jc w:val="right"/>
              <w:rPr>
                <w:rFonts w:ascii="Arial" w:hAnsi="Arial" w:cs="Arial"/>
                <w:b/>
              </w:rPr>
            </w:pPr>
            <w:r w:rsidRPr="00F85D35">
              <w:rPr>
                <w:rFonts w:ascii="Arial" w:hAnsi="Arial" w:cs="Arial"/>
                <w:b/>
              </w:rPr>
              <w:t>Total Marks</w:t>
            </w:r>
          </w:p>
        </w:tc>
        <w:tc>
          <w:tcPr>
            <w:tcW w:w="1757" w:type="dxa"/>
          </w:tcPr>
          <w:p w:rsidR="00F85D35" w:rsidRPr="00F85D35" w:rsidRDefault="00FB6E07" w:rsidP="00F85D35">
            <w:pPr>
              <w:spacing w:before="160" w:after="160" w:line="240" w:lineRule="auto"/>
              <w:jc w:val="center"/>
              <w:rPr>
                <w:rFonts w:ascii="Arial" w:hAnsi="Arial" w:cs="Arial"/>
                <w:b/>
              </w:rPr>
            </w:pPr>
            <w:r>
              <w:rPr>
                <w:rFonts w:ascii="Arial" w:hAnsi="Arial" w:cs="Arial"/>
                <w:b/>
              </w:rPr>
              <w:t>1</w:t>
            </w:r>
            <w:r w:rsidR="00F85D35" w:rsidRPr="00F85D35">
              <w:rPr>
                <w:rFonts w:ascii="Arial" w:hAnsi="Arial" w:cs="Arial"/>
                <w:b/>
              </w:rPr>
              <w:t>0</w:t>
            </w:r>
            <w:r>
              <w:rPr>
                <w:rFonts w:ascii="Arial" w:hAnsi="Arial" w:cs="Arial"/>
                <w:b/>
              </w:rPr>
              <w:t>9</w:t>
            </w:r>
            <w:r w:rsidR="00F85D35" w:rsidRPr="00F85D35">
              <w:rPr>
                <w:rFonts w:ascii="Arial" w:hAnsi="Arial" w:cs="Arial"/>
                <w:b/>
              </w:rPr>
              <w:t>1 marks</w:t>
            </w:r>
          </w:p>
        </w:tc>
        <w:tc>
          <w:tcPr>
            <w:tcW w:w="2114" w:type="dxa"/>
          </w:tcPr>
          <w:p w:rsidR="00F85D35" w:rsidRPr="00F85D35" w:rsidRDefault="00F85D35" w:rsidP="00F85D35">
            <w:pPr>
              <w:spacing w:before="160" w:after="160" w:line="240" w:lineRule="auto"/>
              <w:jc w:val="right"/>
              <w:rPr>
                <w:rFonts w:ascii="Arial" w:hAnsi="Arial" w:cs="Arial"/>
                <w:b/>
              </w:rPr>
            </w:pPr>
          </w:p>
        </w:tc>
      </w:tr>
    </w:tbl>
    <w:p w:rsidR="00F85D35" w:rsidRPr="00F85D35" w:rsidRDefault="00F85D35" w:rsidP="00F85D35"/>
    <w:p w:rsidR="00B93A6E" w:rsidRPr="009E66A8" w:rsidRDefault="00B93A6E" w:rsidP="009E66A8">
      <w:pPr>
        <w:pStyle w:val="Title"/>
      </w:pPr>
      <w:bookmarkStart w:id="42" w:name="_Toc8654729"/>
      <w:bookmarkEnd w:id="10"/>
      <w:bookmarkEnd w:id="11"/>
      <w:r w:rsidRPr="009E66A8">
        <w:lastRenderedPageBreak/>
        <w:t>SUMMATIVE ASSESSMENT ACTIVITIES AND MODEL ANSWERS</w:t>
      </w:r>
      <w:bookmarkEnd w:id="42"/>
    </w:p>
    <w:p w:rsidR="001A67F5" w:rsidRPr="00B93A6E" w:rsidRDefault="001A67F5" w:rsidP="00B93A6E">
      <w:pPr>
        <w:rPr>
          <w:rFonts w:ascii="Arial" w:hAnsi="Arial" w:cs="Arial"/>
        </w:rPr>
      </w:pPr>
      <w:r w:rsidRPr="00B93A6E">
        <w:rPr>
          <w:rFonts w:ascii="Arial" w:hAnsi="Arial" w:cs="Arial"/>
        </w:rPr>
        <w:t>The learner is now required to co</w:t>
      </w:r>
      <w:r w:rsidR="006F240B">
        <w:rPr>
          <w:rFonts w:ascii="Arial" w:hAnsi="Arial" w:cs="Arial"/>
        </w:rPr>
        <w:t>mplete the Summative Assessment.</w:t>
      </w:r>
    </w:p>
    <w:p w:rsidR="001A67F5" w:rsidRPr="00450EC6" w:rsidRDefault="001A67F5" w:rsidP="001A67F5">
      <w:pPr>
        <w:spacing w:before="240" w:after="240" w:line="240" w:lineRule="auto"/>
        <w:rPr>
          <w:rFonts w:ascii="Arial" w:hAnsi="Arial" w:cs="Arial"/>
          <w:b/>
        </w:rPr>
      </w:pPr>
      <w:r w:rsidRPr="00450EC6">
        <w:rPr>
          <w:rFonts w:ascii="Arial" w:hAnsi="Arial" w:cs="Arial"/>
          <w:b/>
        </w:rPr>
        <w:t>Facilitator instructions:</w:t>
      </w:r>
    </w:p>
    <w:p w:rsidR="00450EC6" w:rsidRDefault="00450EC6" w:rsidP="00450EC6">
      <w:pPr>
        <w:spacing w:after="240" w:line="360" w:lineRule="auto"/>
        <w:jc w:val="both"/>
        <w:rPr>
          <w:rFonts w:ascii="Arial" w:hAnsi="Arial" w:cs="Arial"/>
        </w:rPr>
      </w:pPr>
      <w:r>
        <w:rPr>
          <w:rFonts w:ascii="Arial" w:hAnsi="Arial" w:cs="Arial"/>
        </w:rPr>
        <w:t xml:space="preserve">Once the facilitation of </w:t>
      </w:r>
      <w:r w:rsidR="00F85D35">
        <w:rPr>
          <w:rFonts w:ascii="Arial" w:hAnsi="Arial" w:cs="Arial"/>
        </w:rPr>
        <w:t>this Knowledge Module</w:t>
      </w:r>
      <w:r>
        <w:rPr>
          <w:rFonts w:ascii="Arial" w:hAnsi="Arial" w:cs="Arial"/>
        </w:rPr>
        <w:t xml:space="preserve"> is completed:</w:t>
      </w:r>
    </w:p>
    <w:p w:rsidR="00450EC6" w:rsidRPr="009C304C" w:rsidRDefault="00450EC6" w:rsidP="009C304C">
      <w:pPr>
        <w:numPr>
          <w:ilvl w:val="0"/>
          <w:numId w:val="6"/>
        </w:numPr>
        <w:spacing w:after="240" w:line="360" w:lineRule="auto"/>
        <w:jc w:val="both"/>
        <w:rPr>
          <w:rFonts w:ascii="Arial" w:hAnsi="Arial" w:cs="Arial"/>
        </w:rPr>
      </w:pPr>
      <w:r w:rsidRPr="006F240B">
        <w:rPr>
          <w:rFonts w:ascii="Arial" w:hAnsi="Arial" w:cs="Arial"/>
        </w:rPr>
        <w:t>The Summative Assessment Guide is then handed to each learner and the S</w:t>
      </w:r>
      <w:r w:rsidR="00252C80">
        <w:rPr>
          <w:rFonts w:ascii="Arial" w:hAnsi="Arial" w:cs="Arial"/>
        </w:rPr>
        <w:t>ummative Ass</w:t>
      </w:r>
      <w:r w:rsidR="001F5EBA">
        <w:rPr>
          <w:rFonts w:ascii="Arial" w:hAnsi="Arial" w:cs="Arial"/>
        </w:rPr>
        <w:t>essment is done (4</w:t>
      </w:r>
      <w:r w:rsidRPr="006F240B">
        <w:rPr>
          <w:rFonts w:ascii="Arial" w:hAnsi="Arial" w:cs="Arial"/>
        </w:rPr>
        <w:t xml:space="preserve"> hours)</w:t>
      </w:r>
    </w:p>
    <w:p w:rsidR="00450EC6" w:rsidRDefault="00450EC6" w:rsidP="00E835E5">
      <w:pPr>
        <w:numPr>
          <w:ilvl w:val="0"/>
          <w:numId w:val="6"/>
        </w:numPr>
        <w:spacing w:after="240" w:line="360" w:lineRule="auto"/>
        <w:jc w:val="both"/>
        <w:rPr>
          <w:rFonts w:ascii="Arial" w:hAnsi="Arial" w:cs="Arial"/>
        </w:rPr>
      </w:pPr>
      <w:r>
        <w:rPr>
          <w:rFonts w:ascii="Arial" w:hAnsi="Arial" w:cs="Arial"/>
        </w:rPr>
        <w:t>Tally the total marks and complete the Summative Assessment Guide of each learner.</w:t>
      </w:r>
    </w:p>
    <w:p w:rsidR="00450EC6" w:rsidRDefault="00450EC6" w:rsidP="00E835E5">
      <w:pPr>
        <w:numPr>
          <w:ilvl w:val="0"/>
          <w:numId w:val="6"/>
        </w:numPr>
        <w:spacing w:after="240" w:line="360" w:lineRule="auto"/>
        <w:jc w:val="both"/>
        <w:rPr>
          <w:rFonts w:ascii="Arial" w:hAnsi="Arial" w:cs="Arial"/>
        </w:rPr>
      </w:pPr>
      <w:r>
        <w:rPr>
          <w:rFonts w:ascii="Arial" w:hAnsi="Arial" w:cs="Arial"/>
        </w:rPr>
        <w:t>Hand out each Summative Assessment Guide for final learner feedback and signing.</w:t>
      </w:r>
    </w:p>
    <w:p w:rsidR="00450EC6" w:rsidRPr="001A67F5" w:rsidRDefault="00450EC6" w:rsidP="00E835E5">
      <w:pPr>
        <w:numPr>
          <w:ilvl w:val="0"/>
          <w:numId w:val="6"/>
        </w:numPr>
        <w:spacing w:after="240" w:line="360" w:lineRule="auto"/>
        <w:jc w:val="both"/>
        <w:rPr>
          <w:rFonts w:ascii="Arial" w:hAnsi="Arial" w:cs="Arial"/>
        </w:rPr>
      </w:pPr>
      <w:r>
        <w:rPr>
          <w:rFonts w:ascii="Arial" w:hAnsi="Arial" w:cs="Arial"/>
        </w:rPr>
        <w:t>Prepare certificates for the programme as required.</w:t>
      </w:r>
    </w:p>
    <w:p w:rsidR="00D10E39" w:rsidRDefault="00D10E39">
      <w:pPr>
        <w:spacing w:after="0" w:line="240" w:lineRule="auto"/>
        <w:rPr>
          <w:rFonts w:ascii="Arial" w:hAnsi="Arial" w:cs="Arial"/>
          <w:b/>
        </w:rPr>
      </w:pPr>
      <w:r>
        <w:rPr>
          <w:rFonts w:ascii="Arial" w:hAnsi="Arial" w:cs="Arial"/>
          <w:b/>
        </w:rPr>
        <w:br w:type="page"/>
      </w:r>
    </w:p>
    <w:p w:rsidR="00D10E39" w:rsidRPr="00D10E39" w:rsidRDefault="00D10E39" w:rsidP="009E66A8">
      <w:pPr>
        <w:pStyle w:val="Title"/>
      </w:pPr>
      <w:bookmarkStart w:id="43" w:name="_Toc8654730"/>
      <w:r w:rsidRPr="00D10E39">
        <w:lastRenderedPageBreak/>
        <w:t>WRITTEN ASSESSMENT</w:t>
      </w:r>
      <w:bookmarkEnd w:id="43"/>
    </w:p>
    <w:p w:rsidR="00D10E39" w:rsidRPr="009C38EF" w:rsidRDefault="00D10E39" w:rsidP="00D10E39">
      <w:pPr>
        <w:spacing w:after="240" w:line="360" w:lineRule="auto"/>
        <w:jc w:val="both"/>
        <w:rPr>
          <w:rFonts w:ascii="Arial" w:eastAsia="Times New Roman" w:hAnsi="Arial" w:cs="Arial"/>
          <w:u w:val="single"/>
          <w:lang w:val="en-US"/>
        </w:rPr>
      </w:pPr>
      <w:r w:rsidRPr="009C38EF">
        <w:rPr>
          <w:rFonts w:ascii="Arial" w:eastAsia="Times New Roman" w:hAnsi="Arial" w:cs="Arial"/>
          <w:b/>
          <w:lang w:val="en-US"/>
        </w:rPr>
        <w:t>Candidate instruction:</w:t>
      </w:r>
      <w:r w:rsidRPr="009C38EF">
        <w:rPr>
          <w:rFonts w:ascii="Arial" w:eastAsia="Times New Roman" w:hAnsi="Arial" w:cs="Arial"/>
          <w:lang w:val="en-US"/>
        </w:rPr>
        <w:t xml:space="preserve"> Complete the following multiple-choice questionnaire by marking the most appropriate response with an x in the space provided.</w:t>
      </w:r>
    </w:p>
    <w:tbl>
      <w:tblPr>
        <w:tblW w:w="9381" w:type="dxa"/>
        <w:tblBorders>
          <w:top w:val="single" w:sz="8" w:space="0" w:color="4F81BD"/>
          <w:bottom w:val="single" w:sz="8" w:space="0" w:color="4F81BD"/>
        </w:tblBorders>
        <w:tblLook w:val="04A0" w:firstRow="1" w:lastRow="0" w:firstColumn="1" w:lastColumn="0" w:noHBand="0" w:noVBand="1"/>
      </w:tblPr>
      <w:tblGrid>
        <w:gridCol w:w="622"/>
        <w:gridCol w:w="653"/>
        <w:gridCol w:w="549"/>
        <w:gridCol w:w="6114"/>
        <w:gridCol w:w="154"/>
        <w:gridCol w:w="1264"/>
        <w:gridCol w:w="25"/>
      </w:tblGrid>
      <w:tr w:rsidR="00D10E39" w:rsidRPr="00D10E39" w:rsidTr="009E66A8">
        <w:trPr>
          <w:gridAfter w:val="1"/>
          <w:wAfter w:w="25" w:type="dxa"/>
        </w:trPr>
        <w:tc>
          <w:tcPr>
            <w:tcW w:w="1824" w:type="dxa"/>
            <w:gridSpan w:val="3"/>
            <w:vMerge w:val="restart"/>
            <w:tcBorders>
              <w:top w:val="single" w:sz="8" w:space="0" w:color="4F81BD"/>
              <w:bottom w:val="single" w:sz="8" w:space="0" w:color="4F81BD"/>
            </w:tcBorders>
            <w:shd w:val="clear" w:color="auto" w:fill="auto"/>
            <w:vAlign w:val="center"/>
          </w:tcPr>
          <w:p w:rsidR="00D10E39" w:rsidRPr="009D4953" w:rsidRDefault="00D10E39" w:rsidP="009E66A8">
            <w:pPr>
              <w:spacing w:after="0" w:line="240" w:lineRule="auto"/>
              <w:rPr>
                <w:rFonts w:ascii="Arial" w:eastAsia="Times New Roman" w:hAnsi="Arial" w:cs="Arial"/>
                <w:b/>
                <w:bCs/>
                <w:lang w:val="en-US"/>
              </w:rPr>
            </w:pPr>
            <w:r w:rsidRPr="009D4953">
              <w:rPr>
                <w:rFonts w:ascii="Arial" w:eastAsia="Times New Roman" w:hAnsi="Arial" w:cs="Arial"/>
                <w:b/>
                <w:bCs/>
                <w:lang w:val="en-US"/>
              </w:rPr>
              <w:t>Scope of Assessment</w:t>
            </w:r>
          </w:p>
        </w:tc>
        <w:tc>
          <w:tcPr>
            <w:tcW w:w="6114" w:type="dxa"/>
            <w:tcBorders>
              <w:top w:val="single" w:sz="8" w:space="0" w:color="4F81BD"/>
              <w:bottom w:val="single" w:sz="8" w:space="0" w:color="4F81BD"/>
            </w:tcBorders>
            <w:shd w:val="clear" w:color="auto" w:fill="auto"/>
            <w:vAlign w:val="center"/>
          </w:tcPr>
          <w:p w:rsidR="00D10E39" w:rsidRPr="009D4953" w:rsidRDefault="00D10E39" w:rsidP="009E66A8">
            <w:pPr>
              <w:spacing w:after="0" w:line="240" w:lineRule="auto"/>
              <w:rPr>
                <w:rFonts w:ascii="Arial" w:eastAsia="Times New Roman" w:hAnsi="Arial" w:cs="Arial"/>
                <w:b/>
                <w:bCs/>
                <w:lang w:val="en-US"/>
              </w:rPr>
            </w:pPr>
            <w:r w:rsidRPr="009D4953">
              <w:rPr>
                <w:rFonts w:ascii="Arial" w:eastAsia="Times New Roman" w:hAnsi="Arial" w:cs="Arial"/>
                <w:b/>
                <w:bCs/>
                <w:lang w:val="en-US"/>
              </w:rPr>
              <w:t>Exit Level Outcome/s</w:t>
            </w:r>
          </w:p>
        </w:tc>
        <w:tc>
          <w:tcPr>
            <w:tcW w:w="1418" w:type="dxa"/>
            <w:gridSpan w:val="2"/>
            <w:tcBorders>
              <w:top w:val="single" w:sz="8" w:space="0" w:color="4F81BD"/>
              <w:bottom w:val="single" w:sz="8" w:space="0" w:color="4F81B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365F91"/>
                <w:lang w:val="en-US"/>
              </w:rPr>
            </w:pPr>
            <w:r w:rsidRPr="00D10E39">
              <w:rPr>
                <w:rFonts w:ascii="Arial" w:eastAsia="Times New Roman" w:hAnsi="Arial" w:cs="Arial"/>
                <w:b/>
                <w:bCs/>
                <w:color w:val="365F91"/>
                <w:lang w:val="en-US"/>
              </w:rPr>
              <w:t>Module/s</w:t>
            </w:r>
          </w:p>
        </w:tc>
      </w:tr>
      <w:tr w:rsidR="00D10E39" w:rsidRPr="00D10E39" w:rsidTr="009E66A8">
        <w:trPr>
          <w:gridAfter w:val="1"/>
          <w:wAfter w:w="25" w:type="dxa"/>
        </w:trPr>
        <w:tc>
          <w:tcPr>
            <w:tcW w:w="1824" w:type="dxa"/>
            <w:gridSpan w:val="3"/>
            <w:vMerge/>
            <w:shd w:val="clear" w:color="auto" w:fill="D3DFEE"/>
            <w:vAlign w:val="center"/>
          </w:tcPr>
          <w:p w:rsidR="00D10E39" w:rsidRPr="009D4953" w:rsidRDefault="00D10E39" w:rsidP="009E66A8">
            <w:pPr>
              <w:spacing w:after="0" w:line="240" w:lineRule="auto"/>
              <w:rPr>
                <w:rFonts w:ascii="Arial" w:eastAsia="Times New Roman" w:hAnsi="Arial" w:cs="Arial"/>
                <w:b/>
                <w:bCs/>
                <w:lang w:val="en-US"/>
              </w:rPr>
            </w:pPr>
          </w:p>
        </w:tc>
        <w:tc>
          <w:tcPr>
            <w:tcW w:w="6114" w:type="dxa"/>
            <w:tcBorders>
              <w:left w:val="nil"/>
              <w:right w:val="nil"/>
            </w:tcBorders>
            <w:shd w:val="clear" w:color="auto" w:fill="D3DFEE"/>
            <w:vAlign w:val="center"/>
          </w:tcPr>
          <w:p w:rsidR="00D10E39" w:rsidRPr="00670E26" w:rsidRDefault="00D10E39" w:rsidP="009E66A8">
            <w:pPr>
              <w:pStyle w:val="ListParagraph"/>
              <w:numPr>
                <w:ilvl w:val="1"/>
                <w:numId w:val="160"/>
              </w:numPr>
              <w:contextualSpacing w:val="0"/>
              <w:rPr>
                <w:rFonts w:ascii="Arial" w:eastAsia="Times New Roman" w:hAnsi="Arial" w:cs="Arial"/>
                <w:lang w:val="en-US"/>
              </w:rPr>
            </w:pPr>
            <w:r w:rsidRPr="00670E26">
              <w:rPr>
                <w:rFonts w:ascii="Arial" w:eastAsia="Times New Roman" w:hAnsi="Arial" w:cs="Arial"/>
                <w:lang w:val="en-US"/>
              </w:rPr>
              <w:t>Laboratory Apparatus, Equipment and Techniques</w:t>
            </w:r>
          </w:p>
        </w:tc>
        <w:tc>
          <w:tcPr>
            <w:tcW w:w="1418" w:type="dxa"/>
            <w:gridSpan w:val="2"/>
            <w:shd w:val="clear" w:color="auto" w:fill="D3DFEE"/>
            <w:vAlign w:val="center"/>
          </w:tcPr>
          <w:p w:rsidR="00D10E39" w:rsidRPr="00D10E39" w:rsidRDefault="00D10E39" w:rsidP="009E66A8">
            <w:pPr>
              <w:spacing w:after="0" w:line="240" w:lineRule="auto"/>
              <w:rPr>
                <w:rFonts w:ascii="Arial" w:eastAsia="Times New Roman" w:hAnsi="Arial" w:cs="Arial"/>
                <w:color w:val="365F91"/>
                <w:lang w:val="en-US"/>
              </w:rPr>
            </w:pPr>
            <w:r w:rsidRPr="00D10E39">
              <w:rPr>
                <w:rFonts w:ascii="Arial" w:eastAsia="Times New Roman" w:hAnsi="Arial" w:cs="Arial"/>
                <w:color w:val="365F91"/>
                <w:lang w:val="en-US"/>
              </w:rPr>
              <w:t>1</w:t>
            </w:r>
          </w:p>
        </w:tc>
      </w:tr>
      <w:tr w:rsidR="00D10E39" w:rsidRPr="00D10E39" w:rsidTr="009E66A8">
        <w:trPr>
          <w:gridAfter w:val="1"/>
          <w:wAfter w:w="25" w:type="dxa"/>
          <w:trHeight w:val="397"/>
        </w:trPr>
        <w:tc>
          <w:tcPr>
            <w:tcW w:w="9356" w:type="dxa"/>
            <w:gridSpan w:val="6"/>
            <w:shd w:val="clear" w:color="auto" w:fill="auto"/>
            <w:vAlign w:val="center"/>
          </w:tcPr>
          <w:p w:rsidR="00D10E39" w:rsidRPr="009D4953" w:rsidRDefault="008C1090" w:rsidP="009E66A8">
            <w:pPr>
              <w:spacing w:after="0" w:line="240" w:lineRule="auto"/>
              <w:rPr>
                <w:rFonts w:ascii="Arial" w:eastAsia="Times New Roman" w:hAnsi="Arial" w:cs="Arial"/>
                <w:b/>
                <w:bCs/>
                <w:lang w:val="en-US"/>
              </w:rPr>
            </w:pPr>
            <w:r>
              <w:rPr>
                <w:rFonts w:ascii="Arial" w:eastAsia="Times New Roman" w:hAnsi="Arial" w:cs="Arial"/>
                <w:b/>
                <w:bCs/>
                <w:lang w:val="en-US"/>
              </w:rPr>
              <w:t xml:space="preserve">Alignment – Learning Outcome </w:t>
            </w:r>
            <w:r w:rsidR="00670E26">
              <w:rPr>
                <w:rFonts w:ascii="Arial" w:eastAsia="Times New Roman" w:hAnsi="Arial" w:cs="Arial"/>
                <w:b/>
                <w:bCs/>
                <w:lang w:val="en-US"/>
              </w:rPr>
              <w:t>1,2&amp;</w:t>
            </w:r>
            <w:r>
              <w:rPr>
                <w:rFonts w:ascii="Arial" w:eastAsia="Times New Roman" w:hAnsi="Arial" w:cs="Arial"/>
                <w:b/>
                <w:bCs/>
                <w:lang w:val="en-US"/>
              </w:rPr>
              <w:t>3</w:t>
            </w:r>
            <w:r w:rsidR="00D10E39" w:rsidRPr="009D4953">
              <w:rPr>
                <w:rFonts w:ascii="Arial" w:eastAsia="Times New Roman" w:hAnsi="Arial" w:cs="Arial"/>
                <w:b/>
                <w:bCs/>
                <w:lang w:val="en-US"/>
              </w:rPr>
              <w:t xml:space="preserve">:  </w:t>
            </w:r>
            <w:r w:rsidR="009D4953" w:rsidRPr="006671D1">
              <w:rPr>
                <w:rFonts w:ascii="Arial" w:eastAsia="Times New Roman" w:hAnsi="Arial" w:cs="Arial"/>
                <w:b/>
                <w:lang w:val="en-US"/>
              </w:rPr>
              <w:t>Laboratory Apparatus, Equipment and Techniques</w:t>
            </w:r>
          </w:p>
        </w:tc>
      </w:tr>
      <w:tr w:rsidR="00D10E39" w:rsidRPr="00D10E39" w:rsidTr="009E66A8">
        <w:trPr>
          <w:gridAfter w:val="1"/>
          <w:wAfter w:w="25" w:type="dxa"/>
          <w:trHeight w:val="397"/>
        </w:trPr>
        <w:tc>
          <w:tcPr>
            <w:tcW w:w="9356" w:type="dxa"/>
            <w:gridSpan w:val="6"/>
            <w:shd w:val="clear" w:color="auto" w:fill="auto"/>
            <w:vAlign w:val="center"/>
          </w:tcPr>
          <w:p w:rsidR="00D10E39" w:rsidRPr="00D10E39" w:rsidRDefault="00D10E39" w:rsidP="009E66A8">
            <w:pPr>
              <w:spacing w:after="0" w:line="240" w:lineRule="auto"/>
              <w:rPr>
                <w:rFonts w:ascii="Arial" w:eastAsia="Times New Roman" w:hAnsi="Arial" w:cs="Arial"/>
                <w:b/>
                <w:bCs/>
                <w:lang w:val="en-US"/>
              </w:rPr>
            </w:pPr>
            <w:r w:rsidRPr="00D10E39">
              <w:rPr>
                <w:rFonts w:ascii="Arial" w:eastAsia="Times New Roman" w:hAnsi="Arial" w:cs="Arial"/>
                <w:b/>
                <w:bCs/>
                <w:lang w:val="en-US"/>
              </w:rPr>
              <w:t xml:space="preserve">Award one mark for selection of valid “x”.  One mark = Competent </w:t>
            </w:r>
          </w:p>
        </w:tc>
      </w:tr>
      <w:tr w:rsidR="00D10E39" w:rsidRPr="00D10E39" w:rsidTr="009E66A8">
        <w:tblPrEx>
          <w:tblBorders>
            <w:top w:val="none" w:sz="0" w:space="0" w:color="auto"/>
            <w:bottom w:val="none" w:sz="0" w:space="0" w:color="auto"/>
          </w:tblBorders>
        </w:tblPrEx>
        <w:trPr>
          <w:trHeight w:val="594"/>
        </w:trPr>
        <w:tc>
          <w:tcPr>
            <w:tcW w:w="622"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1.1</w:t>
            </w:r>
          </w:p>
        </w:tc>
        <w:tc>
          <w:tcPr>
            <w:tcW w:w="7470" w:type="dxa"/>
            <w:gridSpan w:val="4"/>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The difference between a Burette and a Bulb Pipette is;</w:t>
            </w:r>
          </w:p>
        </w:tc>
        <w:tc>
          <w:tcPr>
            <w:tcW w:w="1289" w:type="dxa"/>
            <w:gridSpan w:val="2"/>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blPrEx>
          <w:tblBorders>
            <w:top w:val="none" w:sz="0" w:space="0" w:color="auto"/>
            <w:bottom w:val="none" w:sz="0" w:space="0" w:color="auto"/>
          </w:tblBorders>
        </w:tblPrEx>
        <w:trPr>
          <w:trHeight w:val="475"/>
        </w:trPr>
        <w:tc>
          <w:tcPr>
            <w:tcW w:w="622"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53" w:type="dxa"/>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817" w:type="dxa"/>
            <w:gridSpan w:val="3"/>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 Pipette is used for non-toxic liquids and a Burette is used for toxic liquids.</w:t>
            </w:r>
          </w:p>
        </w:tc>
        <w:tc>
          <w:tcPr>
            <w:tcW w:w="1289" w:type="dxa"/>
            <w:gridSpan w:val="2"/>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blPrEx>
          <w:tblBorders>
            <w:top w:val="none" w:sz="0" w:space="0" w:color="auto"/>
            <w:bottom w:val="none" w:sz="0" w:space="0" w:color="auto"/>
          </w:tblBorders>
        </w:tblPrEx>
        <w:trPr>
          <w:trHeight w:val="475"/>
        </w:trPr>
        <w:tc>
          <w:tcPr>
            <w:tcW w:w="622"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53" w:type="dxa"/>
            <w:shd w:val="clear" w:color="auto" w:fill="auto"/>
            <w:vAlign w:val="center"/>
          </w:tcPr>
          <w:p w:rsidR="00D10E39" w:rsidRPr="00D10E39" w:rsidRDefault="00CE7D75"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817" w:type="dxa"/>
            <w:gridSpan w:val="3"/>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A Pipette will dose a constant amount of liquid and a Burette will dose a variable amount.</w:t>
            </w:r>
          </w:p>
        </w:tc>
        <w:tc>
          <w:tcPr>
            <w:tcW w:w="1289" w:type="dxa"/>
            <w:gridSpan w:val="2"/>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blPrEx>
          <w:tblBorders>
            <w:top w:val="none" w:sz="0" w:space="0" w:color="auto"/>
            <w:bottom w:val="none" w:sz="0" w:space="0" w:color="auto"/>
          </w:tblBorders>
        </w:tblPrEx>
        <w:trPr>
          <w:trHeight w:val="475"/>
        </w:trPr>
        <w:tc>
          <w:tcPr>
            <w:tcW w:w="622"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53" w:type="dxa"/>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817" w:type="dxa"/>
            <w:gridSpan w:val="3"/>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 xml:space="preserve">A Pipette is accurate in variable temperature conditions, a Burette is only accurate at 20 </w:t>
            </w:r>
            <w:r w:rsidRPr="00D10E39">
              <w:rPr>
                <w:rFonts w:ascii="Arial" w:hAnsi="Arial" w:cs="Arial"/>
                <w:vertAlign w:val="superscript"/>
              </w:rPr>
              <w:t>o</w:t>
            </w:r>
            <w:r w:rsidRPr="00D10E39">
              <w:rPr>
                <w:rFonts w:ascii="Arial" w:hAnsi="Arial" w:cs="Arial"/>
              </w:rPr>
              <w:t>C.</w:t>
            </w:r>
          </w:p>
        </w:tc>
        <w:tc>
          <w:tcPr>
            <w:tcW w:w="1289" w:type="dxa"/>
            <w:gridSpan w:val="2"/>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blPrEx>
          <w:tblBorders>
            <w:top w:val="none" w:sz="0" w:space="0" w:color="auto"/>
            <w:bottom w:val="none" w:sz="0" w:space="0" w:color="auto"/>
          </w:tblBorders>
        </w:tblPrEx>
        <w:trPr>
          <w:trHeight w:val="475"/>
        </w:trPr>
        <w:tc>
          <w:tcPr>
            <w:tcW w:w="622"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53"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817" w:type="dxa"/>
            <w:gridSpan w:val="3"/>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A Burette must be filled to the maximum amount indicated, whereas a Pipette needs only to be filled to the top of the bulb.</w:t>
            </w:r>
          </w:p>
        </w:tc>
        <w:tc>
          <w:tcPr>
            <w:tcW w:w="1289" w:type="dxa"/>
            <w:gridSpan w:val="2"/>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blPrEx>
          <w:tblBorders>
            <w:top w:val="none" w:sz="0" w:space="0" w:color="auto"/>
            <w:bottom w:val="none" w:sz="0" w:space="0" w:color="auto"/>
          </w:tblBorders>
        </w:tblPrEx>
        <w:trPr>
          <w:trHeight w:val="387"/>
        </w:trPr>
        <w:tc>
          <w:tcPr>
            <w:tcW w:w="622"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53" w:type="dxa"/>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817" w:type="dxa"/>
            <w:gridSpan w:val="3"/>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There is no difference between the two, aside from the application for various tests.</w:t>
            </w:r>
          </w:p>
        </w:tc>
        <w:tc>
          <w:tcPr>
            <w:tcW w:w="1289" w:type="dxa"/>
            <w:gridSpan w:val="2"/>
            <w:shd w:val="clear" w:color="auto" w:fill="EFD3D2"/>
            <w:vAlign w:val="center"/>
          </w:tcPr>
          <w:p w:rsidR="00D10E39" w:rsidRPr="00D10E39" w:rsidRDefault="00175485"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 xml:space="preserve">            2</w:t>
            </w:r>
          </w:p>
        </w:tc>
      </w:tr>
    </w:tbl>
    <w:p w:rsidR="009E66A8" w:rsidRDefault="009E66A8" w:rsidP="009E66A8">
      <w:pPr>
        <w:spacing w:after="0" w:line="240" w:lineRule="auto"/>
      </w:pPr>
    </w:p>
    <w:tbl>
      <w:tblPr>
        <w:tblW w:w="9381" w:type="dxa"/>
        <w:tblLook w:val="04A0" w:firstRow="1" w:lastRow="0" w:firstColumn="1" w:lastColumn="0" w:noHBand="0" w:noVBand="1"/>
      </w:tblPr>
      <w:tblGrid>
        <w:gridCol w:w="622"/>
        <w:gridCol w:w="653"/>
        <w:gridCol w:w="6796"/>
        <w:gridCol w:w="21"/>
        <w:gridCol w:w="1259"/>
        <w:gridCol w:w="30"/>
      </w:tblGrid>
      <w:tr w:rsidR="00D10E39" w:rsidRPr="00D10E39" w:rsidTr="009E66A8">
        <w:trPr>
          <w:trHeight w:val="594"/>
        </w:trPr>
        <w:tc>
          <w:tcPr>
            <w:tcW w:w="622"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1.2</w:t>
            </w:r>
          </w:p>
        </w:tc>
        <w:tc>
          <w:tcPr>
            <w:tcW w:w="7470" w:type="dxa"/>
            <w:gridSpan w:val="3"/>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 Beaker;</w:t>
            </w:r>
          </w:p>
        </w:tc>
        <w:tc>
          <w:tcPr>
            <w:tcW w:w="1289" w:type="dxa"/>
            <w:gridSpan w:val="2"/>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blPrEx>
          <w:tblBorders>
            <w:top w:val="single" w:sz="8" w:space="0" w:color="C0504D"/>
            <w:bottom w:val="single" w:sz="8" w:space="0" w:color="C0504D"/>
          </w:tblBorders>
        </w:tblPrEx>
        <w:trPr>
          <w:gridAfter w:val="1"/>
          <w:wAfter w:w="30" w:type="dxa"/>
          <w:trHeight w:val="454"/>
        </w:trPr>
        <w:tc>
          <w:tcPr>
            <w:tcW w:w="622"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53"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96"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Is used for mixing liquids and solids.</w:t>
            </w:r>
          </w:p>
        </w:tc>
        <w:tc>
          <w:tcPr>
            <w:tcW w:w="1280" w:type="dxa"/>
            <w:gridSpan w:val="2"/>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blPrEx>
          <w:tblBorders>
            <w:top w:val="single" w:sz="8" w:space="0" w:color="C0504D"/>
            <w:bottom w:val="single" w:sz="8" w:space="0" w:color="C0504D"/>
          </w:tblBorders>
        </w:tblPrEx>
        <w:trPr>
          <w:gridAfter w:val="1"/>
          <w:wAfter w:w="30" w:type="dxa"/>
          <w:trHeight w:val="454"/>
        </w:trPr>
        <w:tc>
          <w:tcPr>
            <w:tcW w:w="622"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53"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96"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Can be used for boiling solutions.</w:t>
            </w:r>
          </w:p>
        </w:tc>
        <w:tc>
          <w:tcPr>
            <w:tcW w:w="1280" w:type="dxa"/>
            <w:gridSpan w:val="2"/>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blPrEx>
          <w:tblBorders>
            <w:top w:val="single" w:sz="8" w:space="0" w:color="C0504D"/>
            <w:bottom w:val="single" w:sz="8" w:space="0" w:color="C0504D"/>
          </w:tblBorders>
        </w:tblPrEx>
        <w:trPr>
          <w:gridAfter w:val="1"/>
          <w:wAfter w:w="30" w:type="dxa"/>
          <w:trHeight w:val="454"/>
        </w:trPr>
        <w:tc>
          <w:tcPr>
            <w:tcW w:w="622"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53"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96"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Has an approximate volume marking.</w:t>
            </w:r>
          </w:p>
        </w:tc>
        <w:tc>
          <w:tcPr>
            <w:tcW w:w="1280" w:type="dxa"/>
            <w:gridSpan w:val="2"/>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blPrEx>
          <w:tblBorders>
            <w:top w:val="single" w:sz="8" w:space="0" w:color="C0504D"/>
            <w:bottom w:val="single" w:sz="8" w:space="0" w:color="C0504D"/>
          </w:tblBorders>
        </w:tblPrEx>
        <w:trPr>
          <w:gridAfter w:val="1"/>
          <w:wAfter w:w="30" w:type="dxa"/>
          <w:trHeight w:val="454"/>
        </w:trPr>
        <w:tc>
          <w:tcPr>
            <w:tcW w:w="622"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53"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96"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Used for the collection of filtrate.</w:t>
            </w:r>
          </w:p>
        </w:tc>
        <w:tc>
          <w:tcPr>
            <w:tcW w:w="1280" w:type="dxa"/>
            <w:gridSpan w:val="2"/>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blPrEx>
          <w:tblBorders>
            <w:top w:val="single" w:sz="8" w:space="0" w:color="C0504D"/>
            <w:bottom w:val="single" w:sz="8" w:space="0" w:color="C0504D"/>
          </w:tblBorders>
        </w:tblPrEx>
        <w:trPr>
          <w:gridAfter w:val="1"/>
          <w:wAfter w:w="30" w:type="dxa"/>
          <w:trHeight w:val="340"/>
        </w:trPr>
        <w:tc>
          <w:tcPr>
            <w:tcW w:w="622"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53"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796"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All the above.</w:t>
            </w:r>
          </w:p>
        </w:tc>
        <w:tc>
          <w:tcPr>
            <w:tcW w:w="1280" w:type="dxa"/>
            <w:gridSpan w:val="2"/>
            <w:tcBorders>
              <w:left w:val="nil"/>
              <w:right w:val="nil"/>
            </w:tcBorders>
            <w:shd w:val="clear" w:color="auto" w:fill="EFD3D2"/>
            <w:vAlign w:val="center"/>
          </w:tcPr>
          <w:p w:rsidR="00D10E39" w:rsidRPr="00D10E39" w:rsidRDefault="009E7CB2"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tabs>
          <w:tab w:val="left" w:pos="2321"/>
        </w:tabs>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20"/>
        <w:gridCol w:w="650"/>
        <w:gridCol w:w="6801"/>
        <w:gridCol w:w="1280"/>
      </w:tblGrid>
      <w:tr w:rsidR="00D10E39" w:rsidRPr="00D10E39" w:rsidTr="009E66A8">
        <w:trPr>
          <w:trHeight w:val="567"/>
        </w:trPr>
        <w:tc>
          <w:tcPr>
            <w:tcW w:w="62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1.3</w:t>
            </w:r>
          </w:p>
        </w:tc>
        <w:tc>
          <w:tcPr>
            <w:tcW w:w="7451"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 Bunsen Burner uses the following gas for heat.</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20"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5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801"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Oxygen.</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20"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50"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801"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LPG.</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20"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5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801"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Acetylene.</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20"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50"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801"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Air.</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20"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50"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801"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 mixture of LPG and air.</w:t>
            </w:r>
          </w:p>
        </w:tc>
        <w:tc>
          <w:tcPr>
            <w:tcW w:w="1280" w:type="dxa"/>
            <w:tcBorders>
              <w:left w:val="nil"/>
              <w:right w:val="nil"/>
            </w:tcBorders>
            <w:shd w:val="clear" w:color="auto" w:fill="EFD3D2"/>
            <w:vAlign w:val="center"/>
          </w:tcPr>
          <w:p w:rsidR="00D10E39" w:rsidRPr="00D10E39" w:rsidRDefault="009E7CB2"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20"/>
        <w:gridCol w:w="651"/>
        <w:gridCol w:w="6800"/>
        <w:gridCol w:w="1280"/>
      </w:tblGrid>
      <w:tr w:rsidR="00D10E39" w:rsidRPr="00D10E39" w:rsidTr="009E66A8">
        <w:trPr>
          <w:trHeight w:val="567"/>
        </w:trPr>
        <w:tc>
          <w:tcPr>
            <w:tcW w:w="62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lastRenderedPageBreak/>
              <w:t>1.4</w:t>
            </w:r>
          </w:p>
        </w:tc>
        <w:tc>
          <w:tcPr>
            <w:tcW w:w="7451"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The glassware used extensively for titrations is called;</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20"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800"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 Kohlrausch Flask.</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20"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51"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800"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Filter Flask.</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20"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800"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Titration Flask.</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20"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51" w:type="dxa"/>
            <w:shd w:val="clear" w:color="auto" w:fill="auto"/>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800"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Erlenmeyer Flask.</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20"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800"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None of the above.</w:t>
            </w:r>
          </w:p>
        </w:tc>
        <w:tc>
          <w:tcPr>
            <w:tcW w:w="1280" w:type="dxa"/>
            <w:tcBorders>
              <w:left w:val="nil"/>
              <w:right w:val="nil"/>
            </w:tcBorders>
            <w:shd w:val="clear" w:color="auto" w:fill="EFD3D2"/>
            <w:vAlign w:val="center"/>
          </w:tcPr>
          <w:p w:rsidR="00D10E39" w:rsidRPr="00D10E39" w:rsidRDefault="009E7CB2"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20"/>
        <w:gridCol w:w="651"/>
        <w:gridCol w:w="6800"/>
        <w:gridCol w:w="1280"/>
      </w:tblGrid>
      <w:tr w:rsidR="00D10E39" w:rsidRPr="00D10E39" w:rsidTr="009E66A8">
        <w:trPr>
          <w:trHeight w:val="567"/>
        </w:trPr>
        <w:tc>
          <w:tcPr>
            <w:tcW w:w="62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1.5</w:t>
            </w:r>
          </w:p>
        </w:tc>
        <w:tc>
          <w:tcPr>
            <w:tcW w:w="7451"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 Crucible is used for;</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20"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800"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Collecting filtrate from a sample.</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20"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51"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800"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Titrations.</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20"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800"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Sugar pol determinations.</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20"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51"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800"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Grinding chemicals into smaller pieces.</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20"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800"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None of the above.</w:t>
            </w:r>
          </w:p>
        </w:tc>
        <w:tc>
          <w:tcPr>
            <w:tcW w:w="1280" w:type="dxa"/>
            <w:tcBorders>
              <w:left w:val="nil"/>
              <w:right w:val="nil"/>
            </w:tcBorders>
            <w:shd w:val="clear" w:color="auto" w:fill="EFD3D2"/>
            <w:vAlign w:val="center"/>
          </w:tcPr>
          <w:p w:rsidR="00D10E39" w:rsidRPr="00D10E39" w:rsidRDefault="009E7CB2"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20"/>
        <w:gridCol w:w="651"/>
        <w:gridCol w:w="6800"/>
        <w:gridCol w:w="1280"/>
      </w:tblGrid>
      <w:tr w:rsidR="00D10E39" w:rsidRPr="00D10E39" w:rsidTr="009E66A8">
        <w:trPr>
          <w:trHeight w:val="567"/>
        </w:trPr>
        <w:tc>
          <w:tcPr>
            <w:tcW w:w="62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1.6</w:t>
            </w:r>
          </w:p>
        </w:tc>
        <w:tc>
          <w:tcPr>
            <w:tcW w:w="7451"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The main feature of a Kohlrausch Flask is;</w:t>
            </w:r>
            <w:r w:rsidRPr="00D10E39">
              <w:rPr>
                <w:rFonts w:ascii="Arial" w:eastAsia="Times New Roman" w:hAnsi="Arial" w:cs="Arial"/>
                <w:b/>
                <w:bCs/>
                <w:color w:val="943634"/>
                <w:lang w:val="en-US"/>
              </w:rPr>
              <w:tab/>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20"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800"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The wide neck opening.</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20"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51"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800"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The accurate graduations.</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20"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800"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The thicker glass.</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20"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51"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800"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The offtake for a vacuum connection.</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20"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800"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The narrow neck opening.</w:t>
            </w:r>
          </w:p>
        </w:tc>
        <w:tc>
          <w:tcPr>
            <w:tcW w:w="1280" w:type="dxa"/>
            <w:tcBorders>
              <w:left w:val="nil"/>
              <w:right w:val="nil"/>
            </w:tcBorders>
            <w:shd w:val="clear" w:color="auto" w:fill="EFD3D2"/>
            <w:vAlign w:val="center"/>
          </w:tcPr>
          <w:p w:rsidR="00D10E39" w:rsidRPr="00D10E39" w:rsidRDefault="009E7CB2"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20"/>
        <w:gridCol w:w="651"/>
        <w:gridCol w:w="6800"/>
        <w:gridCol w:w="1280"/>
      </w:tblGrid>
      <w:tr w:rsidR="00D10E39" w:rsidRPr="00D10E39" w:rsidTr="009E66A8">
        <w:trPr>
          <w:trHeight w:val="567"/>
        </w:trPr>
        <w:tc>
          <w:tcPr>
            <w:tcW w:w="62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1.7</w:t>
            </w:r>
          </w:p>
        </w:tc>
        <w:tc>
          <w:tcPr>
            <w:tcW w:w="7451"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 Buchner Funnel is used for;</w:t>
            </w:r>
            <w:r w:rsidRPr="00D10E39">
              <w:rPr>
                <w:rFonts w:ascii="Arial" w:eastAsia="Times New Roman" w:hAnsi="Arial" w:cs="Arial"/>
                <w:b/>
                <w:bCs/>
                <w:color w:val="943634"/>
                <w:lang w:val="en-US"/>
              </w:rPr>
              <w:tab/>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20"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800"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Holding filter paper in its conical shape for gravity filtrations.</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20"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51"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800"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Filling a Buchner.</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20"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800"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Filling a Pipette.</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20"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51" w:type="dxa"/>
            <w:shd w:val="clear" w:color="auto" w:fill="auto"/>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800"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Holding filter paper for filtrations under a vacuum.</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20"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800"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Filling a Burette.</w:t>
            </w:r>
          </w:p>
        </w:tc>
        <w:tc>
          <w:tcPr>
            <w:tcW w:w="1280" w:type="dxa"/>
            <w:tcBorders>
              <w:left w:val="nil"/>
              <w:right w:val="nil"/>
            </w:tcBorders>
            <w:shd w:val="clear" w:color="auto" w:fill="EFD3D2"/>
            <w:vAlign w:val="center"/>
          </w:tcPr>
          <w:p w:rsidR="00D10E39" w:rsidRPr="00D10E39" w:rsidRDefault="009E7CB2"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Default="00D10E39" w:rsidP="009E66A8">
      <w:pPr>
        <w:spacing w:after="0" w:line="240" w:lineRule="auto"/>
        <w:rPr>
          <w:rFonts w:ascii="Arial" w:eastAsiaTheme="minorHAnsi" w:hAnsi="Arial" w:cs="Arial"/>
          <w:b/>
        </w:rPr>
      </w:pPr>
    </w:p>
    <w:p w:rsidR="009E66A8" w:rsidRDefault="009E66A8" w:rsidP="009E66A8">
      <w:pPr>
        <w:spacing w:after="0" w:line="240" w:lineRule="auto"/>
        <w:rPr>
          <w:rFonts w:ascii="Arial" w:eastAsiaTheme="minorHAnsi" w:hAnsi="Arial" w:cs="Arial"/>
          <w:b/>
        </w:rPr>
      </w:pPr>
    </w:p>
    <w:p w:rsidR="009E66A8" w:rsidRPr="00D10E39" w:rsidRDefault="009E66A8"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20"/>
        <w:gridCol w:w="651"/>
        <w:gridCol w:w="6800"/>
        <w:gridCol w:w="1280"/>
      </w:tblGrid>
      <w:tr w:rsidR="00D10E39" w:rsidRPr="00D10E39" w:rsidTr="009E66A8">
        <w:trPr>
          <w:trHeight w:val="567"/>
        </w:trPr>
        <w:tc>
          <w:tcPr>
            <w:tcW w:w="62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lastRenderedPageBreak/>
              <w:t>1.8</w:t>
            </w:r>
          </w:p>
        </w:tc>
        <w:tc>
          <w:tcPr>
            <w:tcW w:w="7451"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 xml:space="preserve"> The apparatus used to condense vapour into a liquid is called;</w:t>
            </w:r>
            <w:r w:rsidRPr="00D10E39">
              <w:rPr>
                <w:rFonts w:ascii="Arial" w:eastAsia="Times New Roman" w:hAnsi="Arial" w:cs="Arial"/>
                <w:b/>
                <w:bCs/>
                <w:color w:val="943634"/>
                <w:lang w:val="en-US"/>
              </w:rPr>
              <w:tab/>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20"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800"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 Still Condenser.</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20"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51"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800"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A Riffle Condenser.</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20"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800"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 Reflux Condenser.</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20"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51"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800"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A Moisture Condenser.</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20"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800"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 Bosshead Condenser.</w:t>
            </w:r>
          </w:p>
        </w:tc>
        <w:tc>
          <w:tcPr>
            <w:tcW w:w="1280" w:type="dxa"/>
            <w:tcBorders>
              <w:left w:val="nil"/>
              <w:right w:val="nil"/>
            </w:tcBorders>
            <w:shd w:val="clear" w:color="auto" w:fill="EFD3D2"/>
            <w:vAlign w:val="center"/>
          </w:tcPr>
          <w:p w:rsidR="00D10E39" w:rsidRPr="00D10E39" w:rsidRDefault="009E7CB2"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9E66A8" w:rsidRPr="00D10E39" w:rsidRDefault="009E66A8"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20"/>
        <w:gridCol w:w="651"/>
        <w:gridCol w:w="6800"/>
        <w:gridCol w:w="1280"/>
      </w:tblGrid>
      <w:tr w:rsidR="00D10E39" w:rsidRPr="00D10E39" w:rsidTr="009E66A8">
        <w:trPr>
          <w:trHeight w:val="567"/>
        </w:trPr>
        <w:tc>
          <w:tcPr>
            <w:tcW w:w="62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1.9</w:t>
            </w:r>
          </w:p>
        </w:tc>
        <w:tc>
          <w:tcPr>
            <w:tcW w:w="7451"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The function of a Desiccator is;</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20"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800"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Provide heat to keep a sample from absorbing moisture.</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20"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51"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800"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Measuring the light absorbed by a sample</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20"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800"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Keeping a sample from absorbing moisture from the atmosphere.</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20"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51"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800"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Keep the operator safe from toxic gasses.</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20"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800"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Can withstand the application of heat.</w:t>
            </w:r>
          </w:p>
        </w:tc>
        <w:tc>
          <w:tcPr>
            <w:tcW w:w="1280" w:type="dxa"/>
            <w:tcBorders>
              <w:left w:val="nil"/>
              <w:right w:val="nil"/>
            </w:tcBorders>
            <w:shd w:val="clear" w:color="auto" w:fill="EFD3D2"/>
            <w:vAlign w:val="center"/>
          </w:tcPr>
          <w:p w:rsidR="00D10E39" w:rsidRPr="00D10E39" w:rsidRDefault="009E7CB2"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5"/>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1.10</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The principle operation of a Saccharimeter is the use of;</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5"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Light.</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51"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5"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Heat.</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5"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Absorption.</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51" w:type="dxa"/>
            <w:shd w:val="clear" w:color="auto" w:fill="auto"/>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5"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Polarised Light</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5"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Infra-red Light.</w:t>
            </w:r>
          </w:p>
        </w:tc>
        <w:tc>
          <w:tcPr>
            <w:tcW w:w="1280" w:type="dxa"/>
            <w:tcBorders>
              <w:left w:val="nil"/>
              <w:right w:val="nil"/>
            </w:tcBorders>
            <w:shd w:val="clear" w:color="auto" w:fill="EFD3D2"/>
            <w:vAlign w:val="center"/>
          </w:tcPr>
          <w:p w:rsidR="00D10E39" w:rsidRPr="00D10E39" w:rsidRDefault="009E7CB2"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5"/>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1.11</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What equipment is used to measure the amount of inorganic material dissolved in a solution?</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5"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 pH meter.</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51"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5"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A Still.</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5"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 Polarimeter.</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51"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5"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A Spectrophotometer.</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775"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 Conductivity meter.</w:t>
            </w:r>
          </w:p>
        </w:tc>
        <w:tc>
          <w:tcPr>
            <w:tcW w:w="1280" w:type="dxa"/>
            <w:tcBorders>
              <w:left w:val="nil"/>
              <w:right w:val="nil"/>
            </w:tcBorders>
            <w:shd w:val="clear" w:color="auto" w:fill="EFD3D2"/>
            <w:vAlign w:val="center"/>
          </w:tcPr>
          <w:p w:rsidR="00D10E39" w:rsidRPr="00D10E39" w:rsidRDefault="009E7CB2"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Default="00D10E39" w:rsidP="009E66A8">
      <w:pPr>
        <w:spacing w:after="0" w:line="240" w:lineRule="auto"/>
        <w:rPr>
          <w:rFonts w:ascii="Arial" w:eastAsiaTheme="minorHAnsi" w:hAnsi="Arial" w:cs="Arial"/>
          <w:b/>
        </w:rPr>
      </w:pPr>
    </w:p>
    <w:p w:rsidR="009E66A8" w:rsidRDefault="009E66A8" w:rsidP="009E66A8">
      <w:pPr>
        <w:spacing w:after="0" w:line="240" w:lineRule="auto"/>
        <w:rPr>
          <w:rFonts w:ascii="Arial" w:eastAsiaTheme="minorHAnsi" w:hAnsi="Arial" w:cs="Arial"/>
          <w:b/>
        </w:rPr>
      </w:pPr>
    </w:p>
    <w:p w:rsidR="009E66A8" w:rsidRPr="00D10E39" w:rsidRDefault="009E66A8"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5"/>
        <w:gridCol w:w="1280"/>
      </w:tblGrid>
      <w:tr w:rsidR="00D10E39" w:rsidRPr="00D10E39" w:rsidTr="00737415">
        <w:trPr>
          <w:trHeight w:val="567"/>
        </w:trPr>
        <w:tc>
          <w:tcPr>
            <w:tcW w:w="645" w:type="dxa"/>
            <w:tcBorders>
              <w:top w:val="single" w:sz="8" w:space="0" w:color="C0504D"/>
              <w:bottom w:val="single" w:sz="8" w:space="0" w:color="C0504D"/>
            </w:tcBorders>
            <w:shd w:val="clear" w:color="auto" w:fill="auto"/>
          </w:tcPr>
          <w:p w:rsidR="00D10E39" w:rsidRPr="00D10E39" w:rsidRDefault="00D10E39"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lastRenderedPageBreak/>
              <w:t>1.12</w:t>
            </w:r>
          </w:p>
        </w:tc>
        <w:tc>
          <w:tcPr>
            <w:tcW w:w="7426" w:type="dxa"/>
            <w:gridSpan w:val="2"/>
            <w:tcBorders>
              <w:top w:val="single" w:sz="8" w:space="0" w:color="C0504D"/>
              <w:bottom w:val="single" w:sz="8" w:space="0" w:color="C0504D"/>
            </w:tcBorders>
            <w:shd w:val="clear" w:color="auto" w:fill="auto"/>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What is the purpose of a Muffle Furnace?</w:t>
            </w:r>
          </w:p>
        </w:tc>
        <w:tc>
          <w:tcPr>
            <w:tcW w:w="1280" w:type="dxa"/>
            <w:tcBorders>
              <w:top w:val="single" w:sz="8" w:space="0" w:color="C0504D"/>
              <w:bottom w:val="single" w:sz="8" w:space="0" w:color="C0504D"/>
            </w:tcBorders>
            <w:shd w:val="clear" w:color="auto" w:fill="auto"/>
          </w:tcPr>
          <w:p w:rsidR="00D10E39" w:rsidRPr="00D10E39" w:rsidRDefault="00D10E39" w:rsidP="009E66A8">
            <w:pPr>
              <w:spacing w:after="0" w:line="240" w:lineRule="auto"/>
              <w:jc w:val="center"/>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737415">
        <w:trPr>
          <w:trHeight w:val="454"/>
        </w:trPr>
        <w:tc>
          <w:tcPr>
            <w:tcW w:w="645" w:type="dxa"/>
            <w:shd w:val="clear" w:color="auto" w:fill="EFD3D2"/>
          </w:tcPr>
          <w:p w:rsidR="00D10E39" w:rsidRPr="00D10E39" w:rsidRDefault="00D10E39"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51" w:type="dxa"/>
            <w:tcBorders>
              <w:left w:val="nil"/>
              <w:right w:val="nil"/>
            </w:tcBorders>
            <w:shd w:val="clear" w:color="auto" w:fill="EFD3D2"/>
          </w:tcPr>
          <w:p w:rsidR="00D10E39" w:rsidRPr="00D10E39" w:rsidRDefault="00D10E39"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5" w:type="dxa"/>
            <w:shd w:val="clear" w:color="auto" w:fill="EFD3D2"/>
          </w:tcPr>
          <w:p w:rsidR="00D10E39" w:rsidRPr="00D10E39" w:rsidRDefault="00D10E39" w:rsidP="009E66A8">
            <w:pPr>
              <w:spacing w:after="0" w:line="240" w:lineRule="auto"/>
              <w:rPr>
                <w:rFonts w:ascii="Arial" w:hAnsi="Arial" w:cs="Arial"/>
              </w:rPr>
            </w:pPr>
            <w:r w:rsidRPr="00D10E39">
              <w:rPr>
                <w:rFonts w:ascii="Arial" w:hAnsi="Arial" w:cs="Arial"/>
              </w:rPr>
              <w:t>Can heat sufficiently to boil sugar solutions.</w:t>
            </w:r>
          </w:p>
        </w:tc>
        <w:tc>
          <w:tcPr>
            <w:tcW w:w="1280" w:type="dxa"/>
            <w:tcBorders>
              <w:left w:val="nil"/>
              <w:right w:val="nil"/>
            </w:tcBorders>
            <w:shd w:val="clear" w:color="auto" w:fill="EFD3D2"/>
          </w:tcPr>
          <w:p w:rsidR="00D10E39" w:rsidRPr="00D10E39" w:rsidRDefault="00D10E39" w:rsidP="009E66A8">
            <w:pPr>
              <w:spacing w:after="0" w:line="240" w:lineRule="auto"/>
              <w:jc w:val="center"/>
              <w:rPr>
                <w:rFonts w:ascii="Arial" w:eastAsia="Times New Roman" w:hAnsi="Arial" w:cs="Arial"/>
                <w:color w:val="943634"/>
                <w:lang w:val="en-US"/>
              </w:rPr>
            </w:pPr>
          </w:p>
        </w:tc>
      </w:tr>
      <w:tr w:rsidR="00D10E39" w:rsidRPr="00D10E39" w:rsidTr="00737415">
        <w:trPr>
          <w:trHeight w:val="454"/>
        </w:trPr>
        <w:tc>
          <w:tcPr>
            <w:tcW w:w="645" w:type="dxa"/>
            <w:shd w:val="clear" w:color="auto" w:fill="auto"/>
          </w:tcPr>
          <w:p w:rsidR="00D10E39" w:rsidRPr="00D10E39" w:rsidRDefault="00D10E39"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51" w:type="dxa"/>
            <w:shd w:val="clear" w:color="auto" w:fill="auto"/>
          </w:tcPr>
          <w:p w:rsidR="00D10E39" w:rsidRPr="00D10E39" w:rsidRDefault="00D10E39"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5" w:type="dxa"/>
            <w:shd w:val="clear" w:color="auto" w:fill="auto"/>
          </w:tcPr>
          <w:p w:rsidR="00D10E39" w:rsidRPr="00D10E39" w:rsidRDefault="00D10E39" w:rsidP="009E66A8">
            <w:pPr>
              <w:spacing w:after="0" w:line="240" w:lineRule="auto"/>
              <w:rPr>
                <w:rFonts w:ascii="Arial" w:hAnsi="Arial" w:cs="Arial"/>
              </w:rPr>
            </w:pPr>
            <w:r w:rsidRPr="00D10E39">
              <w:rPr>
                <w:rFonts w:ascii="Arial" w:hAnsi="Arial" w:cs="Arial"/>
              </w:rPr>
              <w:t>Used to extract smoke and fumes from various products.</w:t>
            </w:r>
          </w:p>
        </w:tc>
        <w:tc>
          <w:tcPr>
            <w:tcW w:w="1280" w:type="dxa"/>
            <w:shd w:val="clear" w:color="auto" w:fill="auto"/>
          </w:tcPr>
          <w:p w:rsidR="00D10E39" w:rsidRPr="00D10E39" w:rsidRDefault="00D10E39" w:rsidP="009E66A8">
            <w:pPr>
              <w:spacing w:after="0" w:line="240" w:lineRule="auto"/>
              <w:jc w:val="center"/>
              <w:rPr>
                <w:rFonts w:ascii="Arial" w:eastAsia="Times New Roman" w:hAnsi="Arial" w:cs="Arial"/>
                <w:color w:val="943634"/>
                <w:lang w:val="en-US"/>
              </w:rPr>
            </w:pPr>
          </w:p>
        </w:tc>
      </w:tr>
      <w:tr w:rsidR="00D10E39" w:rsidRPr="00D10E39" w:rsidTr="00737415">
        <w:trPr>
          <w:trHeight w:val="454"/>
        </w:trPr>
        <w:tc>
          <w:tcPr>
            <w:tcW w:w="645" w:type="dxa"/>
            <w:shd w:val="clear" w:color="auto" w:fill="EFD3D2"/>
          </w:tcPr>
          <w:p w:rsidR="00D10E39" w:rsidRPr="00D10E39" w:rsidRDefault="00D10E39"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51" w:type="dxa"/>
            <w:tcBorders>
              <w:left w:val="nil"/>
              <w:right w:val="nil"/>
            </w:tcBorders>
            <w:shd w:val="clear" w:color="auto" w:fill="EFD3D2"/>
          </w:tcPr>
          <w:p w:rsidR="00D10E39" w:rsidRPr="00D10E39" w:rsidRDefault="00D24AEA" w:rsidP="009E66A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5" w:type="dxa"/>
            <w:shd w:val="clear" w:color="auto" w:fill="EFD3D2"/>
          </w:tcPr>
          <w:p w:rsidR="00D10E39" w:rsidRPr="00D10E39" w:rsidRDefault="00D10E39" w:rsidP="009E66A8">
            <w:pPr>
              <w:spacing w:after="0" w:line="240" w:lineRule="auto"/>
              <w:rPr>
                <w:rFonts w:ascii="Arial" w:hAnsi="Arial" w:cs="Arial"/>
              </w:rPr>
            </w:pPr>
            <w:r w:rsidRPr="00D10E39">
              <w:rPr>
                <w:rFonts w:ascii="Arial" w:hAnsi="Arial" w:cs="Arial"/>
              </w:rPr>
              <w:t>To reduce samples for ash measurement.</w:t>
            </w:r>
          </w:p>
        </w:tc>
        <w:tc>
          <w:tcPr>
            <w:tcW w:w="1280" w:type="dxa"/>
            <w:tcBorders>
              <w:left w:val="nil"/>
              <w:right w:val="nil"/>
            </w:tcBorders>
            <w:shd w:val="clear" w:color="auto" w:fill="EFD3D2"/>
          </w:tcPr>
          <w:p w:rsidR="00D10E39" w:rsidRPr="00D10E39" w:rsidRDefault="00D10E39" w:rsidP="009E66A8">
            <w:pPr>
              <w:spacing w:after="0" w:line="240" w:lineRule="auto"/>
              <w:jc w:val="center"/>
              <w:rPr>
                <w:rFonts w:ascii="Arial" w:eastAsia="Times New Roman" w:hAnsi="Arial" w:cs="Arial"/>
                <w:color w:val="943634"/>
                <w:lang w:val="en-US"/>
              </w:rPr>
            </w:pPr>
          </w:p>
        </w:tc>
      </w:tr>
      <w:tr w:rsidR="00D10E39" w:rsidRPr="00D10E39" w:rsidTr="00737415">
        <w:trPr>
          <w:trHeight w:val="454"/>
        </w:trPr>
        <w:tc>
          <w:tcPr>
            <w:tcW w:w="645" w:type="dxa"/>
            <w:shd w:val="clear" w:color="auto" w:fill="auto"/>
          </w:tcPr>
          <w:p w:rsidR="00D10E39" w:rsidRPr="00D10E39" w:rsidRDefault="00D10E39"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51" w:type="dxa"/>
            <w:shd w:val="clear" w:color="auto" w:fill="auto"/>
          </w:tcPr>
          <w:p w:rsidR="00D10E39" w:rsidRPr="00D10E39" w:rsidRDefault="00D10E39"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5" w:type="dxa"/>
            <w:shd w:val="clear" w:color="auto" w:fill="auto"/>
          </w:tcPr>
          <w:p w:rsidR="00D10E39" w:rsidRPr="00D10E39" w:rsidRDefault="00D10E39" w:rsidP="009E66A8">
            <w:pPr>
              <w:spacing w:after="0" w:line="240" w:lineRule="auto"/>
              <w:rPr>
                <w:rFonts w:ascii="Arial" w:hAnsi="Arial" w:cs="Arial"/>
              </w:rPr>
            </w:pPr>
            <w:r w:rsidRPr="00D10E39">
              <w:rPr>
                <w:rFonts w:ascii="Arial" w:hAnsi="Arial" w:cs="Arial"/>
              </w:rPr>
              <w:t>To dry samples for moisture analysis.</w:t>
            </w:r>
          </w:p>
        </w:tc>
        <w:tc>
          <w:tcPr>
            <w:tcW w:w="1280" w:type="dxa"/>
            <w:shd w:val="clear" w:color="auto" w:fill="auto"/>
          </w:tcPr>
          <w:p w:rsidR="00D10E39" w:rsidRPr="00D10E39" w:rsidRDefault="00D10E39" w:rsidP="009E66A8">
            <w:pPr>
              <w:spacing w:after="0" w:line="240" w:lineRule="auto"/>
              <w:jc w:val="center"/>
              <w:rPr>
                <w:rFonts w:ascii="Arial" w:eastAsia="Times New Roman" w:hAnsi="Arial" w:cs="Arial"/>
                <w:color w:val="943634"/>
                <w:lang w:val="en-US"/>
              </w:rPr>
            </w:pPr>
          </w:p>
        </w:tc>
      </w:tr>
      <w:tr w:rsidR="00D10E39" w:rsidRPr="00D10E39" w:rsidTr="00737415">
        <w:trPr>
          <w:trHeight w:val="340"/>
        </w:trPr>
        <w:tc>
          <w:tcPr>
            <w:tcW w:w="645" w:type="dxa"/>
            <w:shd w:val="clear" w:color="auto" w:fill="EFD3D2"/>
          </w:tcPr>
          <w:p w:rsidR="00D10E39" w:rsidRPr="00D10E39" w:rsidRDefault="00D10E39"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51" w:type="dxa"/>
            <w:tcBorders>
              <w:left w:val="nil"/>
              <w:right w:val="nil"/>
            </w:tcBorders>
            <w:shd w:val="clear" w:color="auto" w:fill="EFD3D2"/>
          </w:tcPr>
          <w:p w:rsidR="00D10E39" w:rsidRPr="00D10E39" w:rsidRDefault="00D10E39" w:rsidP="009E66A8">
            <w:pPr>
              <w:spacing w:after="0" w:line="240" w:lineRule="auto"/>
              <w:jc w:val="both"/>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5" w:type="dxa"/>
            <w:shd w:val="clear" w:color="auto" w:fill="EFD3D2"/>
          </w:tcPr>
          <w:p w:rsidR="00D10E39" w:rsidRPr="00D10E39" w:rsidRDefault="00D10E39" w:rsidP="009E66A8">
            <w:pPr>
              <w:spacing w:after="0" w:line="240" w:lineRule="auto"/>
              <w:rPr>
                <w:rFonts w:ascii="Arial" w:hAnsi="Arial" w:cs="Arial"/>
              </w:rPr>
            </w:pPr>
            <w:r w:rsidRPr="00D10E39">
              <w:rPr>
                <w:rFonts w:ascii="Arial" w:hAnsi="Arial" w:cs="Arial"/>
              </w:rPr>
              <w:t>All the above.</w:t>
            </w:r>
          </w:p>
        </w:tc>
        <w:tc>
          <w:tcPr>
            <w:tcW w:w="1280" w:type="dxa"/>
            <w:tcBorders>
              <w:left w:val="nil"/>
              <w:right w:val="nil"/>
            </w:tcBorders>
            <w:shd w:val="clear" w:color="auto" w:fill="EFD3D2"/>
          </w:tcPr>
          <w:p w:rsidR="00D10E39" w:rsidRPr="00D10E39" w:rsidRDefault="009E7CB2" w:rsidP="009E66A8">
            <w:pPr>
              <w:spacing w:after="0" w:line="240" w:lineRule="auto"/>
              <w:jc w:val="center"/>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5"/>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1.13</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 Refractometer is used for the direct measurement of;</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5"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Brix.</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51"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5"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Sucrose.</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5"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Moisture.</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51"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5"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Ash</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5"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pH.</w:t>
            </w:r>
          </w:p>
        </w:tc>
        <w:tc>
          <w:tcPr>
            <w:tcW w:w="1280" w:type="dxa"/>
            <w:tcBorders>
              <w:left w:val="nil"/>
              <w:right w:val="nil"/>
            </w:tcBorders>
            <w:shd w:val="clear" w:color="auto" w:fill="EFD3D2"/>
            <w:vAlign w:val="center"/>
          </w:tcPr>
          <w:p w:rsidR="00D10E39" w:rsidRPr="00D10E39" w:rsidRDefault="009E7CB2"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5"/>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1.14</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The Spectrophotometer can measure the following;</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5"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Sugar colour.</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51"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5"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Starch.</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5"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Sugar traces.</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51"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5"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Phosphate.</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775"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All the above.</w:t>
            </w:r>
          </w:p>
        </w:tc>
        <w:tc>
          <w:tcPr>
            <w:tcW w:w="1280" w:type="dxa"/>
            <w:tcBorders>
              <w:left w:val="nil"/>
              <w:right w:val="nil"/>
            </w:tcBorders>
            <w:shd w:val="clear" w:color="auto" w:fill="EFD3D2"/>
            <w:vAlign w:val="center"/>
          </w:tcPr>
          <w:p w:rsidR="00D10E39" w:rsidRPr="00D10E39" w:rsidRDefault="009E7CB2"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5"/>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1.15</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 Vacuum Oven;</w:t>
            </w:r>
            <w:r w:rsidRPr="00D10E39">
              <w:rPr>
                <w:rFonts w:ascii="Arial" w:eastAsia="Times New Roman" w:hAnsi="Arial" w:cs="Arial"/>
                <w:b/>
                <w:bCs/>
                <w:color w:val="943634"/>
                <w:lang w:val="en-US"/>
              </w:rPr>
              <w:tab/>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5"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 xml:space="preserve">Is used to dry samples at temperatures higher than 100 </w:t>
            </w:r>
            <w:r w:rsidRPr="00D10E39">
              <w:rPr>
                <w:rFonts w:ascii="Arial" w:hAnsi="Arial" w:cs="Arial"/>
                <w:vertAlign w:val="superscript"/>
              </w:rPr>
              <w:t>o</w:t>
            </w:r>
            <w:r w:rsidRPr="00D10E39">
              <w:rPr>
                <w:rFonts w:ascii="Arial" w:hAnsi="Arial" w:cs="Arial"/>
              </w:rPr>
              <w:t>C.</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51"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5"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Can be used for Bagasse moisture analysis.</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5"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 xml:space="preserve">Can be used for moisture analysis at temperatures below 100 </w:t>
            </w:r>
            <w:r w:rsidRPr="00D10E39">
              <w:rPr>
                <w:rFonts w:ascii="Arial" w:hAnsi="Arial" w:cs="Arial"/>
                <w:vertAlign w:val="superscript"/>
              </w:rPr>
              <w:t>o</w:t>
            </w:r>
            <w:r w:rsidRPr="00D10E39">
              <w:rPr>
                <w:rFonts w:ascii="Arial" w:hAnsi="Arial" w:cs="Arial"/>
              </w:rPr>
              <w:t>C.</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51"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5"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Is used to dry samples under pressure.</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5"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None of the above.</w:t>
            </w:r>
          </w:p>
        </w:tc>
        <w:tc>
          <w:tcPr>
            <w:tcW w:w="1280" w:type="dxa"/>
            <w:tcBorders>
              <w:left w:val="nil"/>
              <w:right w:val="nil"/>
            </w:tcBorders>
            <w:shd w:val="clear" w:color="auto" w:fill="EFD3D2"/>
            <w:vAlign w:val="center"/>
          </w:tcPr>
          <w:p w:rsidR="00D10E39" w:rsidRPr="00D10E39" w:rsidRDefault="009E7CB2"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Default="00D10E39" w:rsidP="009E66A8">
      <w:pPr>
        <w:spacing w:after="0" w:line="240" w:lineRule="auto"/>
        <w:rPr>
          <w:rFonts w:ascii="Arial" w:eastAsiaTheme="minorHAnsi" w:hAnsi="Arial" w:cs="Arial"/>
          <w:b/>
        </w:rPr>
      </w:pPr>
    </w:p>
    <w:p w:rsidR="009E66A8" w:rsidRDefault="009E66A8" w:rsidP="009E66A8">
      <w:pPr>
        <w:spacing w:after="0" w:line="240" w:lineRule="auto"/>
        <w:rPr>
          <w:rFonts w:ascii="Arial" w:eastAsiaTheme="minorHAnsi" w:hAnsi="Arial" w:cs="Arial"/>
          <w:b/>
        </w:rPr>
      </w:pPr>
    </w:p>
    <w:p w:rsidR="009E66A8" w:rsidRPr="00D10E39" w:rsidRDefault="009E66A8"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5"/>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lastRenderedPageBreak/>
              <w:t>1.16</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The mill laboratory functions are;</w:t>
            </w:r>
            <w:r w:rsidRPr="00D10E39">
              <w:rPr>
                <w:rFonts w:ascii="Arial" w:eastAsia="Times New Roman" w:hAnsi="Arial" w:cs="Arial"/>
                <w:b/>
                <w:bCs/>
                <w:color w:val="943634"/>
                <w:lang w:val="en-US"/>
              </w:rPr>
              <w:tab/>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5"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To control the sugar manufacturing process.</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51"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5"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To detect and indicate the extent of any losses.</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5"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To supply accurate information for financial and administrative purposes.</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51"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5"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To supply analytical information for comparison with other mills</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775"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All the above.</w:t>
            </w:r>
          </w:p>
        </w:tc>
        <w:tc>
          <w:tcPr>
            <w:tcW w:w="1280" w:type="dxa"/>
            <w:tcBorders>
              <w:left w:val="nil"/>
              <w:right w:val="nil"/>
            </w:tcBorders>
            <w:shd w:val="clear" w:color="auto" w:fill="EFD3D2"/>
            <w:vAlign w:val="center"/>
          </w:tcPr>
          <w:p w:rsidR="00D10E39" w:rsidRPr="00D10E39" w:rsidRDefault="009E7CB2"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1.17</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When sampling products, why is it critical to follow the laid down procedure?</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To avoid the possibility of analytical errors.</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To ensure that the analysis of the product is done correctly.</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To ensure that the sample is representative of the product.</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To give the laboratory analyst confidence.</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All the above.</w:t>
            </w:r>
          </w:p>
        </w:tc>
        <w:tc>
          <w:tcPr>
            <w:tcW w:w="1280" w:type="dxa"/>
            <w:tcBorders>
              <w:left w:val="nil"/>
              <w:right w:val="nil"/>
            </w:tcBorders>
            <w:shd w:val="clear" w:color="auto" w:fill="EFD3D2"/>
            <w:vAlign w:val="center"/>
          </w:tcPr>
          <w:p w:rsidR="00D10E39" w:rsidRPr="00D10E39" w:rsidRDefault="009E7CB2"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1.18</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The cleanliness of glassware can be checked by;</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Holding it up to the light and looking for marks.</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Smelling the glassware for chemical residue.</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Soaking the glassware in distilled water.</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None of the above.</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All the above (except d.).</w:t>
            </w:r>
          </w:p>
        </w:tc>
        <w:tc>
          <w:tcPr>
            <w:tcW w:w="1280" w:type="dxa"/>
            <w:tcBorders>
              <w:left w:val="nil"/>
              <w:right w:val="nil"/>
            </w:tcBorders>
            <w:shd w:val="clear" w:color="auto" w:fill="EFD3D2"/>
            <w:vAlign w:val="center"/>
          </w:tcPr>
          <w:p w:rsidR="00D10E39" w:rsidRPr="00D10E39" w:rsidRDefault="009E7CB2"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1.19</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Which statement correctly defines a meniscus?</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The shape that a liquid assumes on its surface.</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The angle of your eye to the line on the flask or vessel containing a liquid.</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The error of parallax.</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The vertical position of the vessel containing the liquid.</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The tangent.</w:t>
            </w:r>
          </w:p>
        </w:tc>
        <w:tc>
          <w:tcPr>
            <w:tcW w:w="1280" w:type="dxa"/>
            <w:tcBorders>
              <w:left w:val="nil"/>
              <w:right w:val="nil"/>
            </w:tcBorders>
            <w:shd w:val="clear" w:color="auto" w:fill="EFD3D2"/>
            <w:vAlign w:val="center"/>
          </w:tcPr>
          <w:p w:rsidR="00D10E39" w:rsidRPr="00D10E39" w:rsidRDefault="009E7CB2"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Default="00D10E39" w:rsidP="009E66A8">
      <w:pPr>
        <w:spacing w:after="0" w:line="240" w:lineRule="auto"/>
        <w:rPr>
          <w:rFonts w:ascii="Arial" w:eastAsiaTheme="minorHAnsi" w:hAnsi="Arial" w:cs="Arial"/>
          <w:b/>
        </w:rPr>
      </w:pPr>
    </w:p>
    <w:p w:rsidR="009E66A8" w:rsidRDefault="009E66A8" w:rsidP="009E66A8">
      <w:pPr>
        <w:spacing w:after="0" w:line="240" w:lineRule="auto"/>
        <w:rPr>
          <w:rFonts w:ascii="Arial" w:eastAsiaTheme="minorHAnsi" w:hAnsi="Arial" w:cs="Arial"/>
          <w:b/>
        </w:rPr>
      </w:pPr>
    </w:p>
    <w:p w:rsidR="009E66A8" w:rsidRPr="00D10E39" w:rsidRDefault="009E66A8"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737415">
        <w:trPr>
          <w:trHeight w:val="567"/>
        </w:trPr>
        <w:tc>
          <w:tcPr>
            <w:tcW w:w="645" w:type="dxa"/>
            <w:tcBorders>
              <w:top w:val="single" w:sz="8" w:space="0" w:color="C0504D"/>
              <w:bottom w:val="single" w:sz="8" w:space="0" w:color="C0504D"/>
            </w:tcBorders>
            <w:shd w:val="clear" w:color="auto" w:fill="auto"/>
          </w:tcPr>
          <w:p w:rsidR="00D10E39" w:rsidRPr="00D10E39" w:rsidRDefault="00D10E39"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lastRenderedPageBreak/>
              <w:t>1.20</w:t>
            </w:r>
          </w:p>
        </w:tc>
        <w:tc>
          <w:tcPr>
            <w:tcW w:w="7426" w:type="dxa"/>
            <w:gridSpan w:val="2"/>
            <w:tcBorders>
              <w:top w:val="single" w:sz="8" w:space="0" w:color="C0504D"/>
              <w:bottom w:val="single" w:sz="8" w:space="0" w:color="C0504D"/>
            </w:tcBorders>
            <w:shd w:val="clear" w:color="auto" w:fill="auto"/>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At what temperature is most glassware accurately calibrated.</w:t>
            </w:r>
          </w:p>
        </w:tc>
        <w:tc>
          <w:tcPr>
            <w:tcW w:w="1280" w:type="dxa"/>
            <w:tcBorders>
              <w:top w:val="single" w:sz="8" w:space="0" w:color="C0504D"/>
              <w:bottom w:val="single" w:sz="8" w:space="0" w:color="C0504D"/>
            </w:tcBorders>
            <w:shd w:val="clear" w:color="auto" w:fill="auto"/>
          </w:tcPr>
          <w:p w:rsidR="00D10E39" w:rsidRPr="00D10E39" w:rsidRDefault="00D10E39" w:rsidP="009E66A8">
            <w:pPr>
              <w:spacing w:after="0" w:line="240" w:lineRule="auto"/>
              <w:jc w:val="center"/>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737415">
        <w:trPr>
          <w:trHeight w:val="454"/>
        </w:trPr>
        <w:tc>
          <w:tcPr>
            <w:tcW w:w="645" w:type="dxa"/>
            <w:shd w:val="clear" w:color="auto" w:fill="EFD3D2"/>
          </w:tcPr>
          <w:p w:rsidR="00D10E39" w:rsidRPr="00D10E39" w:rsidRDefault="00D10E39"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tcPr>
          <w:p w:rsidR="00D10E39" w:rsidRPr="00D10E39" w:rsidRDefault="00D10E39"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tcPr>
          <w:p w:rsidR="00D10E39" w:rsidRPr="00D10E39" w:rsidRDefault="00D10E39" w:rsidP="009E66A8">
            <w:pPr>
              <w:spacing w:after="0" w:line="240" w:lineRule="auto"/>
              <w:rPr>
                <w:rFonts w:ascii="Arial" w:hAnsi="Arial" w:cs="Arial"/>
              </w:rPr>
            </w:pPr>
            <w:r w:rsidRPr="00D10E39">
              <w:rPr>
                <w:rFonts w:ascii="Arial" w:hAnsi="Arial" w:cs="Arial"/>
              </w:rPr>
              <w:t xml:space="preserve">22 </w:t>
            </w:r>
            <w:r w:rsidRPr="00D10E39">
              <w:rPr>
                <w:rFonts w:ascii="Arial" w:hAnsi="Arial" w:cs="Arial"/>
                <w:vertAlign w:val="superscript"/>
              </w:rPr>
              <w:t>o</w:t>
            </w:r>
            <w:r w:rsidRPr="00D10E39">
              <w:rPr>
                <w:rFonts w:ascii="Arial" w:hAnsi="Arial" w:cs="Arial"/>
              </w:rPr>
              <w:t>C.</w:t>
            </w:r>
          </w:p>
        </w:tc>
        <w:tc>
          <w:tcPr>
            <w:tcW w:w="1280" w:type="dxa"/>
            <w:tcBorders>
              <w:left w:val="nil"/>
              <w:right w:val="nil"/>
            </w:tcBorders>
            <w:shd w:val="clear" w:color="auto" w:fill="EFD3D2"/>
          </w:tcPr>
          <w:p w:rsidR="00D10E39" w:rsidRPr="00D10E39" w:rsidRDefault="00D10E39" w:rsidP="009E66A8">
            <w:pPr>
              <w:spacing w:after="0" w:line="240" w:lineRule="auto"/>
              <w:jc w:val="center"/>
              <w:rPr>
                <w:rFonts w:ascii="Arial" w:eastAsia="Times New Roman" w:hAnsi="Arial" w:cs="Arial"/>
                <w:color w:val="943634"/>
                <w:lang w:val="en-US"/>
              </w:rPr>
            </w:pPr>
          </w:p>
        </w:tc>
      </w:tr>
      <w:tr w:rsidR="00D10E39" w:rsidRPr="00D10E39" w:rsidTr="00737415">
        <w:trPr>
          <w:trHeight w:val="454"/>
        </w:trPr>
        <w:tc>
          <w:tcPr>
            <w:tcW w:w="645" w:type="dxa"/>
            <w:shd w:val="clear" w:color="auto" w:fill="auto"/>
          </w:tcPr>
          <w:p w:rsidR="00D10E39" w:rsidRPr="00D10E39" w:rsidRDefault="00D10E39"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tcPr>
          <w:p w:rsidR="00D10E39" w:rsidRPr="00D10E39" w:rsidRDefault="00D10E39"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tcPr>
          <w:p w:rsidR="00D10E39" w:rsidRPr="00D10E39" w:rsidRDefault="00D10E39" w:rsidP="009E66A8">
            <w:pPr>
              <w:spacing w:after="0" w:line="240" w:lineRule="auto"/>
              <w:rPr>
                <w:rFonts w:ascii="Arial" w:hAnsi="Arial" w:cs="Arial"/>
              </w:rPr>
            </w:pPr>
            <w:r w:rsidRPr="00D10E39">
              <w:rPr>
                <w:rFonts w:ascii="Arial" w:hAnsi="Arial" w:cs="Arial"/>
              </w:rPr>
              <w:t xml:space="preserve">Between 20 and 22 </w:t>
            </w:r>
            <w:r w:rsidRPr="00D10E39">
              <w:rPr>
                <w:rFonts w:ascii="Arial" w:hAnsi="Arial" w:cs="Arial"/>
                <w:vertAlign w:val="superscript"/>
              </w:rPr>
              <w:t>o</w:t>
            </w:r>
            <w:r w:rsidRPr="00D10E39">
              <w:rPr>
                <w:rFonts w:ascii="Arial" w:hAnsi="Arial" w:cs="Arial"/>
              </w:rPr>
              <w:t>C.</w:t>
            </w:r>
          </w:p>
        </w:tc>
        <w:tc>
          <w:tcPr>
            <w:tcW w:w="1280" w:type="dxa"/>
            <w:shd w:val="clear" w:color="auto" w:fill="auto"/>
          </w:tcPr>
          <w:p w:rsidR="00D10E39" w:rsidRPr="00D10E39" w:rsidRDefault="00D10E39" w:rsidP="009E66A8">
            <w:pPr>
              <w:spacing w:after="0" w:line="240" w:lineRule="auto"/>
              <w:jc w:val="center"/>
              <w:rPr>
                <w:rFonts w:ascii="Arial" w:eastAsia="Times New Roman" w:hAnsi="Arial" w:cs="Arial"/>
                <w:color w:val="943634"/>
                <w:lang w:val="en-US"/>
              </w:rPr>
            </w:pPr>
          </w:p>
        </w:tc>
      </w:tr>
      <w:tr w:rsidR="00D10E39" w:rsidRPr="00D10E39" w:rsidTr="00737415">
        <w:trPr>
          <w:trHeight w:val="454"/>
        </w:trPr>
        <w:tc>
          <w:tcPr>
            <w:tcW w:w="645" w:type="dxa"/>
            <w:shd w:val="clear" w:color="auto" w:fill="EFD3D2"/>
          </w:tcPr>
          <w:p w:rsidR="00D10E39" w:rsidRPr="00D10E39" w:rsidRDefault="00D10E39"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tcPr>
          <w:p w:rsidR="00D10E39" w:rsidRPr="00D10E39" w:rsidRDefault="00D10E39"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tcPr>
          <w:p w:rsidR="00D10E39" w:rsidRPr="00D10E39" w:rsidRDefault="00D10E39" w:rsidP="009E66A8">
            <w:pPr>
              <w:spacing w:after="0" w:line="240" w:lineRule="auto"/>
              <w:rPr>
                <w:rFonts w:ascii="Arial" w:hAnsi="Arial" w:cs="Arial"/>
              </w:rPr>
            </w:pPr>
            <w:r w:rsidRPr="00D10E39">
              <w:rPr>
                <w:rFonts w:ascii="Arial" w:hAnsi="Arial" w:cs="Arial"/>
              </w:rPr>
              <w:t>Temperature is not important.</w:t>
            </w:r>
          </w:p>
        </w:tc>
        <w:tc>
          <w:tcPr>
            <w:tcW w:w="1280" w:type="dxa"/>
            <w:tcBorders>
              <w:left w:val="nil"/>
              <w:right w:val="nil"/>
            </w:tcBorders>
            <w:shd w:val="clear" w:color="auto" w:fill="EFD3D2"/>
          </w:tcPr>
          <w:p w:rsidR="00D10E39" w:rsidRPr="00D10E39" w:rsidRDefault="00D10E39" w:rsidP="009E66A8">
            <w:pPr>
              <w:spacing w:after="0" w:line="240" w:lineRule="auto"/>
              <w:jc w:val="center"/>
              <w:rPr>
                <w:rFonts w:ascii="Arial" w:eastAsia="Times New Roman" w:hAnsi="Arial" w:cs="Arial"/>
                <w:color w:val="943634"/>
                <w:lang w:val="en-US"/>
              </w:rPr>
            </w:pPr>
          </w:p>
        </w:tc>
      </w:tr>
      <w:tr w:rsidR="00D10E39" w:rsidRPr="00D10E39" w:rsidTr="00737415">
        <w:trPr>
          <w:trHeight w:val="454"/>
        </w:trPr>
        <w:tc>
          <w:tcPr>
            <w:tcW w:w="645" w:type="dxa"/>
            <w:shd w:val="clear" w:color="auto" w:fill="auto"/>
          </w:tcPr>
          <w:p w:rsidR="00D10E39" w:rsidRPr="00D10E39" w:rsidRDefault="00D10E39"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tcPr>
          <w:p w:rsidR="00D10E39" w:rsidRPr="00D10E39" w:rsidRDefault="00D24AEA" w:rsidP="009E66A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auto"/>
          </w:tcPr>
          <w:p w:rsidR="00D10E39" w:rsidRPr="00D10E39" w:rsidRDefault="00D10E39" w:rsidP="009E66A8">
            <w:pPr>
              <w:spacing w:after="0" w:line="240" w:lineRule="auto"/>
              <w:rPr>
                <w:rFonts w:ascii="Arial" w:hAnsi="Arial" w:cs="Arial"/>
              </w:rPr>
            </w:pPr>
            <w:r w:rsidRPr="00D10E39">
              <w:rPr>
                <w:rFonts w:ascii="Arial" w:hAnsi="Arial" w:cs="Arial"/>
              </w:rPr>
              <w:t>20</w:t>
            </w:r>
            <w:r w:rsidRPr="00D10E39">
              <w:rPr>
                <w:rFonts w:ascii="Arial" w:hAnsi="Arial" w:cs="Arial"/>
                <w:vertAlign w:val="superscript"/>
              </w:rPr>
              <w:t xml:space="preserve"> o</w:t>
            </w:r>
            <w:r w:rsidRPr="00D10E39">
              <w:rPr>
                <w:rFonts w:ascii="Arial" w:hAnsi="Arial" w:cs="Arial"/>
              </w:rPr>
              <w:t>C.</w:t>
            </w:r>
          </w:p>
        </w:tc>
        <w:tc>
          <w:tcPr>
            <w:tcW w:w="1280" w:type="dxa"/>
            <w:shd w:val="clear" w:color="auto" w:fill="auto"/>
          </w:tcPr>
          <w:p w:rsidR="00D10E39" w:rsidRPr="00D10E39" w:rsidRDefault="00D10E39" w:rsidP="009E66A8">
            <w:pPr>
              <w:spacing w:after="0" w:line="240" w:lineRule="auto"/>
              <w:jc w:val="center"/>
              <w:rPr>
                <w:rFonts w:ascii="Arial" w:eastAsia="Times New Roman" w:hAnsi="Arial" w:cs="Arial"/>
                <w:color w:val="943634"/>
                <w:lang w:val="en-US"/>
              </w:rPr>
            </w:pPr>
          </w:p>
        </w:tc>
      </w:tr>
      <w:tr w:rsidR="00D10E39" w:rsidRPr="00D10E39" w:rsidTr="00737415">
        <w:trPr>
          <w:trHeight w:val="340"/>
        </w:trPr>
        <w:tc>
          <w:tcPr>
            <w:tcW w:w="645" w:type="dxa"/>
            <w:shd w:val="clear" w:color="auto" w:fill="EFD3D2"/>
          </w:tcPr>
          <w:p w:rsidR="00D10E39" w:rsidRPr="00D10E39" w:rsidRDefault="00D10E39"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tcPr>
          <w:p w:rsidR="00D10E39" w:rsidRPr="00D10E39" w:rsidRDefault="00D10E39" w:rsidP="009E66A8">
            <w:pPr>
              <w:spacing w:after="0" w:line="240" w:lineRule="auto"/>
              <w:jc w:val="both"/>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tcPr>
          <w:p w:rsidR="00D10E39" w:rsidRPr="00D10E39" w:rsidRDefault="00D10E39" w:rsidP="009E66A8">
            <w:pPr>
              <w:spacing w:after="0" w:line="240" w:lineRule="auto"/>
              <w:rPr>
                <w:rFonts w:ascii="Arial" w:hAnsi="Arial" w:cs="Arial"/>
              </w:rPr>
            </w:pPr>
            <w:r w:rsidRPr="00D10E39">
              <w:rPr>
                <w:rFonts w:ascii="Arial" w:hAnsi="Arial" w:cs="Arial"/>
              </w:rPr>
              <w:t>Below 20</w:t>
            </w:r>
            <w:r w:rsidRPr="00D10E39">
              <w:rPr>
                <w:rFonts w:ascii="Arial" w:hAnsi="Arial" w:cs="Arial"/>
                <w:vertAlign w:val="superscript"/>
              </w:rPr>
              <w:t xml:space="preserve"> o</w:t>
            </w:r>
            <w:r w:rsidRPr="00D10E39">
              <w:rPr>
                <w:rFonts w:ascii="Arial" w:hAnsi="Arial" w:cs="Arial"/>
              </w:rPr>
              <w:t>C.</w:t>
            </w:r>
          </w:p>
        </w:tc>
        <w:tc>
          <w:tcPr>
            <w:tcW w:w="1280" w:type="dxa"/>
            <w:tcBorders>
              <w:left w:val="nil"/>
              <w:right w:val="nil"/>
            </w:tcBorders>
            <w:shd w:val="clear" w:color="auto" w:fill="EFD3D2"/>
          </w:tcPr>
          <w:p w:rsidR="00D10E39" w:rsidRPr="00D10E39" w:rsidRDefault="009E7CB2" w:rsidP="009E66A8">
            <w:pPr>
              <w:spacing w:after="0" w:line="240" w:lineRule="auto"/>
              <w:jc w:val="center"/>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1.21</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Why will temperature change the volume of a liquid in a volumetric flask?</w:t>
            </w:r>
            <w:r w:rsidRPr="00D10E39">
              <w:rPr>
                <w:rFonts w:ascii="Arial" w:eastAsia="Times New Roman" w:hAnsi="Arial" w:cs="Arial"/>
                <w:b/>
                <w:bCs/>
                <w:color w:val="943634"/>
                <w:lang w:val="en-US"/>
              </w:rPr>
              <w:tab/>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Heat transfer from your hands.</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Expansion or contraction of the glass/liquid due to temperature change.</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Evaporation.</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Temperature difference.</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Inaccurate meniscus.</w:t>
            </w:r>
          </w:p>
        </w:tc>
        <w:tc>
          <w:tcPr>
            <w:tcW w:w="1280" w:type="dxa"/>
            <w:tcBorders>
              <w:left w:val="nil"/>
              <w:right w:val="nil"/>
            </w:tcBorders>
            <w:shd w:val="clear" w:color="auto" w:fill="EFD3D2"/>
            <w:vAlign w:val="center"/>
          </w:tcPr>
          <w:p w:rsidR="00D10E39" w:rsidRPr="00D10E39" w:rsidRDefault="009E7CB2"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1.22</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Why is a watch glass required to cover the funnel while doing gravitational filtrations?</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To prevent evaporation, decreasing the value of the analyte.</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To prevent evaporation, ensuring the accuracy of the analysis.</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To ensure that air does not contaminate the sample.</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To prevent dilution, increasing the value of the analyte.</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All the above.</w:t>
            </w:r>
          </w:p>
        </w:tc>
        <w:tc>
          <w:tcPr>
            <w:tcW w:w="1280" w:type="dxa"/>
            <w:tcBorders>
              <w:left w:val="nil"/>
              <w:right w:val="nil"/>
            </w:tcBorders>
            <w:shd w:val="clear" w:color="auto" w:fill="EFD3D2"/>
            <w:vAlign w:val="center"/>
          </w:tcPr>
          <w:p w:rsidR="00D10E39" w:rsidRPr="00D10E39" w:rsidRDefault="009E7CB2"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1.23</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What is the purpose of glass beads?</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Used in the preparation of slurry.</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Act as a filtering agent when filtering under a vacuum.</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Required in a solution where rapid cooling takes place.</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Assists with the stirring of a solution.</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Used as an anti-bumping mechanism in a solution where rapid heating is required.</w:t>
            </w:r>
          </w:p>
        </w:tc>
        <w:tc>
          <w:tcPr>
            <w:tcW w:w="1280" w:type="dxa"/>
            <w:tcBorders>
              <w:left w:val="nil"/>
              <w:right w:val="nil"/>
            </w:tcBorders>
            <w:shd w:val="clear" w:color="auto" w:fill="EFD3D2"/>
            <w:vAlign w:val="center"/>
          </w:tcPr>
          <w:p w:rsidR="00D10E39" w:rsidRPr="00D10E39" w:rsidRDefault="009E7CB2"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Default="00D10E39" w:rsidP="009E66A8">
      <w:pPr>
        <w:spacing w:after="0" w:line="240" w:lineRule="auto"/>
        <w:rPr>
          <w:rFonts w:ascii="Arial" w:eastAsiaTheme="minorHAnsi" w:hAnsi="Arial" w:cs="Arial"/>
          <w:b/>
        </w:rPr>
      </w:pPr>
    </w:p>
    <w:p w:rsidR="009E66A8" w:rsidRPr="00D10E39" w:rsidRDefault="009E66A8"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lastRenderedPageBreak/>
              <w:t>1.24</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What happens to a sugar moisture sample that has been removed from an oven?</w:t>
            </w:r>
            <w:r w:rsidRPr="00D10E39">
              <w:rPr>
                <w:rFonts w:ascii="Arial" w:eastAsia="Times New Roman" w:hAnsi="Arial" w:cs="Arial"/>
                <w:b/>
                <w:bCs/>
                <w:color w:val="943634"/>
                <w:lang w:val="en-US"/>
              </w:rPr>
              <w:tab/>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If placed on a workbench will absorb moisture and give incorrect results.</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 xml:space="preserve">If placed in a Desiccator, will cool down without absorbing moisture and give correct results. </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If placed in a Desiccator with blue coloured Silica Gel, will cool down without absorbing moisture and give correct results.</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All the above.</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None of the above (excluding d.).</w:t>
            </w:r>
          </w:p>
        </w:tc>
        <w:tc>
          <w:tcPr>
            <w:tcW w:w="1280" w:type="dxa"/>
            <w:tcBorders>
              <w:left w:val="nil"/>
              <w:right w:val="nil"/>
            </w:tcBorders>
            <w:shd w:val="clear" w:color="auto" w:fill="EFD3D2"/>
            <w:vAlign w:val="center"/>
          </w:tcPr>
          <w:p w:rsidR="00D10E39" w:rsidRPr="00D10E39" w:rsidRDefault="009E7CB2"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1.25</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Why will there be a vacuum in a desiccator, when a hot sample has cooled.</w:t>
            </w:r>
            <w:r w:rsidRPr="00D10E39">
              <w:rPr>
                <w:rFonts w:ascii="Arial" w:eastAsia="Times New Roman" w:hAnsi="Arial" w:cs="Arial"/>
                <w:b/>
                <w:bCs/>
                <w:color w:val="943634"/>
                <w:lang w:val="en-US"/>
              </w:rPr>
              <w:tab/>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As the sample cools inside the sealed Desiccator the trapped air contracts.</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As the sample cools inside the sealed Desiccator the trapped air expands.</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There will be no vacuum created.</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There will be no vacuum if the Silica Gel is pink.</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None of the above.</w:t>
            </w:r>
          </w:p>
        </w:tc>
        <w:tc>
          <w:tcPr>
            <w:tcW w:w="1280" w:type="dxa"/>
            <w:tcBorders>
              <w:left w:val="nil"/>
              <w:right w:val="nil"/>
            </w:tcBorders>
            <w:shd w:val="clear" w:color="auto" w:fill="EFD3D2"/>
            <w:vAlign w:val="center"/>
          </w:tcPr>
          <w:p w:rsidR="00D10E39" w:rsidRPr="00D10E39" w:rsidRDefault="009E7CB2"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jc w:val="center"/>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1.26</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Why is it important to accurately record the result of a test?</w:t>
            </w:r>
            <w:r w:rsidRPr="00D10E39">
              <w:rPr>
                <w:rFonts w:ascii="Arial" w:eastAsia="Times New Roman" w:hAnsi="Arial" w:cs="Arial"/>
                <w:b/>
                <w:bCs/>
                <w:color w:val="943634"/>
                <w:lang w:val="en-US"/>
              </w:rPr>
              <w:tab/>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To ensure that problems do not occur.</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To ensure that the test analysis was done correctly.</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To allow for the early detection of poor operations and/or malfunctioning equipment in the plant.</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To allow the shift supervisor/s a chance to query the result before making any change to the operation.</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All the above.</w:t>
            </w:r>
          </w:p>
        </w:tc>
        <w:tc>
          <w:tcPr>
            <w:tcW w:w="1280" w:type="dxa"/>
            <w:tcBorders>
              <w:left w:val="nil"/>
              <w:right w:val="nil"/>
            </w:tcBorders>
            <w:shd w:val="clear" w:color="auto" w:fill="EFD3D2"/>
            <w:vAlign w:val="center"/>
          </w:tcPr>
          <w:p w:rsidR="00D10E39" w:rsidRPr="00D10E39" w:rsidRDefault="009E7CB2"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1.27</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Where can a laboratory analyst find reference to sampling and analytical procedures?</w:t>
            </w:r>
            <w:r w:rsidRPr="00D10E39">
              <w:rPr>
                <w:rFonts w:ascii="Arial" w:eastAsia="Times New Roman" w:hAnsi="Arial" w:cs="Arial"/>
                <w:b/>
                <w:bCs/>
                <w:color w:val="943634"/>
                <w:lang w:val="en-US"/>
              </w:rPr>
              <w:tab/>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The Laboratory Manual.</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The shift supervisor.</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From the previous shift.</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Google.</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The Chemical Control Committee.</w:t>
            </w:r>
          </w:p>
        </w:tc>
        <w:tc>
          <w:tcPr>
            <w:tcW w:w="1280" w:type="dxa"/>
            <w:tcBorders>
              <w:left w:val="nil"/>
              <w:right w:val="nil"/>
            </w:tcBorders>
            <w:shd w:val="clear" w:color="auto" w:fill="EFD3D2"/>
            <w:vAlign w:val="center"/>
          </w:tcPr>
          <w:p w:rsidR="00D10E39" w:rsidRPr="00D10E39" w:rsidRDefault="009E7CB2"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Default="00D10E39" w:rsidP="009E66A8">
      <w:pPr>
        <w:spacing w:after="0" w:line="240" w:lineRule="auto"/>
        <w:rPr>
          <w:rFonts w:ascii="Arial" w:eastAsiaTheme="minorHAnsi" w:hAnsi="Arial" w:cs="Arial"/>
          <w:b/>
        </w:rPr>
      </w:pPr>
    </w:p>
    <w:p w:rsidR="009E66A8" w:rsidRPr="00D10E39" w:rsidRDefault="009E66A8"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lastRenderedPageBreak/>
              <w:t>1.28</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Why should a metal gauze mat be used in conjunction with a Bunsen Burner?</w:t>
            </w:r>
            <w:r w:rsidRPr="00D10E39">
              <w:rPr>
                <w:rFonts w:ascii="Arial" w:eastAsia="Times New Roman" w:hAnsi="Arial" w:cs="Arial"/>
                <w:b/>
                <w:bCs/>
                <w:color w:val="943634"/>
                <w:lang w:val="en-US"/>
              </w:rPr>
              <w:tab/>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To ensure that there is even heat distribution under the vessel.</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To ensure that there is no chance of a fire or explosion.</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To concentrate the heat from the flame into the centre of the vessel.</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To allow enough time for the contents being heated to evaporate.</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To heat the liquid in the vessel quicker.</w:t>
            </w:r>
          </w:p>
        </w:tc>
        <w:tc>
          <w:tcPr>
            <w:tcW w:w="1280" w:type="dxa"/>
            <w:tcBorders>
              <w:left w:val="nil"/>
              <w:right w:val="nil"/>
            </w:tcBorders>
            <w:shd w:val="clear" w:color="auto" w:fill="EFD3D2"/>
            <w:vAlign w:val="center"/>
          </w:tcPr>
          <w:p w:rsidR="00D10E39" w:rsidRPr="00D10E39" w:rsidRDefault="009E7CB2"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1.29</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If good housekeeping is maintained a laboratory will;</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Be a nice place to work.</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Reduce the risk of injuries and accidents.</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Minimise damage to equipment.</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All the above.</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None of the above (except d.).</w:t>
            </w:r>
          </w:p>
        </w:tc>
        <w:tc>
          <w:tcPr>
            <w:tcW w:w="1280" w:type="dxa"/>
            <w:tcBorders>
              <w:left w:val="nil"/>
              <w:right w:val="nil"/>
            </w:tcBorders>
            <w:shd w:val="clear" w:color="auto" w:fill="EFD3D2"/>
            <w:vAlign w:val="center"/>
          </w:tcPr>
          <w:p w:rsidR="00D10E39" w:rsidRPr="00D10E39" w:rsidRDefault="009E7CB2"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1.30</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When is it correct for a laboratory analyst to reject a test result?</w:t>
            </w:r>
            <w:r w:rsidRPr="00D10E39">
              <w:rPr>
                <w:rFonts w:ascii="Arial" w:eastAsia="Times New Roman" w:hAnsi="Arial" w:cs="Arial"/>
                <w:b/>
                <w:bCs/>
                <w:color w:val="943634"/>
                <w:lang w:val="en-US"/>
              </w:rPr>
              <w:tab/>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When the result is shown as out of spec.</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When the shift supervisor/s query the result.</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55704E"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When the factory was stopped.</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Never.</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55704E"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When the result seems wrong.</w:t>
            </w:r>
          </w:p>
        </w:tc>
        <w:tc>
          <w:tcPr>
            <w:tcW w:w="1280" w:type="dxa"/>
            <w:tcBorders>
              <w:left w:val="nil"/>
              <w:right w:val="nil"/>
            </w:tcBorders>
            <w:shd w:val="clear" w:color="auto" w:fill="EFD3D2"/>
            <w:vAlign w:val="center"/>
          </w:tcPr>
          <w:p w:rsidR="00D10E39" w:rsidRPr="00D10E39" w:rsidRDefault="009E7CB2"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Default="00D10E39" w:rsidP="009E66A8">
      <w:pPr>
        <w:spacing w:after="0" w:line="240" w:lineRule="auto"/>
        <w:rPr>
          <w:rFonts w:ascii="Arial" w:eastAsiaTheme="minorHAnsi" w:hAnsi="Arial" w:cs="Arial"/>
          <w:b/>
        </w:rPr>
      </w:pPr>
    </w:p>
    <w:p w:rsidR="009E66A8" w:rsidRDefault="009E66A8">
      <w:pPr>
        <w:spacing w:after="0" w:line="240" w:lineRule="auto"/>
        <w:rPr>
          <w:rFonts w:ascii="Arial" w:eastAsia="Times New Roman" w:hAnsi="Arial" w:cs="Arial"/>
          <w:b/>
          <w:bCs/>
          <w:lang w:val="en-US"/>
        </w:rPr>
      </w:pPr>
      <w:r>
        <w:rPr>
          <w:rFonts w:ascii="Arial" w:eastAsia="Times New Roman" w:hAnsi="Arial" w:cs="Arial"/>
          <w:b/>
          <w:bCs/>
          <w:lang w:val="en-US"/>
        </w:rPr>
        <w:br w:type="page"/>
      </w:r>
    </w:p>
    <w:p w:rsidR="00DE5D56" w:rsidRDefault="00DE5D56" w:rsidP="009E66A8">
      <w:pPr>
        <w:spacing w:after="0" w:line="240" w:lineRule="auto"/>
        <w:rPr>
          <w:rFonts w:ascii="Arial" w:eastAsiaTheme="minorHAnsi" w:hAnsi="Arial" w:cs="Arial"/>
          <w:b/>
        </w:rPr>
      </w:pPr>
      <w:r w:rsidRPr="00D10E39">
        <w:rPr>
          <w:rFonts w:ascii="Arial" w:eastAsia="Times New Roman" w:hAnsi="Arial" w:cs="Arial"/>
          <w:b/>
          <w:bCs/>
          <w:lang w:val="en-US"/>
        </w:rPr>
        <w:lastRenderedPageBreak/>
        <w:t>Award one mark for se</w:t>
      </w:r>
      <w:r>
        <w:rPr>
          <w:rFonts w:ascii="Arial" w:eastAsia="Times New Roman" w:hAnsi="Arial" w:cs="Arial"/>
          <w:b/>
          <w:bCs/>
          <w:lang w:val="en-US"/>
        </w:rPr>
        <w:t>lection of valid “T/F</w:t>
      </w:r>
      <w:r w:rsidR="00356011">
        <w:rPr>
          <w:rFonts w:ascii="Arial" w:eastAsia="Times New Roman" w:hAnsi="Arial" w:cs="Arial"/>
          <w:b/>
          <w:bCs/>
          <w:lang w:val="en-US"/>
        </w:rPr>
        <w:t>”.</w:t>
      </w:r>
    </w:p>
    <w:p w:rsidR="00DE5D56" w:rsidRPr="00D10E39" w:rsidRDefault="00DE5D56"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1.31</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TRUE or FALSE:  The following glassware can be used for precise and accurate measurement of liquids.</w:t>
            </w:r>
            <w:r w:rsidRPr="00D10E39">
              <w:rPr>
                <w:rFonts w:ascii="Arial" w:eastAsia="Times New Roman" w:hAnsi="Arial" w:cs="Arial"/>
                <w:b/>
                <w:bCs/>
                <w:color w:val="943634"/>
                <w:lang w:val="en-US"/>
              </w:rPr>
              <w:tab/>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4D4C43" w:rsidRDefault="0055704E" w:rsidP="009E66A8">
            <w:pPr>
              <w:spacing w:after="0" w:line="240" w:lineRule="auto"/>
              <w:rPr>
                <w:rFonts w:ascii="Arial" w:eastAsia="Times New Roman" w:hAnsi="Arial" w:cs="Arial"/>
                <w:b/>
                <w:color w:val="943634"/>
                <w:sz w:val="36"/>
                <w:szCs w:val="36"/>
                <w:lang w:val="en-US"/>
              </w:rPr>
            </w:pPr>
            <w:r w:rsidRPr="004D4C43">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Beaker.</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4D4C43" w:rsidRDefault="0055704E" w:rsidP="009E66A8">
            <w:pPr>
              <w:spacing w:after="0" w:line="240" w:lineRule="auto"/>
              <w:rPr>
                <w:rFonts w:ascii="Arial" w:eastAsia="Times New Roman" w:hAnsi="Arial" w:cs="Arial"/>
                <w:b/>
                <w:color w:val="943634"/>
                <w:sz w:val="36"/>
                <w:szCs w:val="36"/>
                <w:lang w:val="en-US"/>
              </w:rPr>
            </w:pPr>
            <w:r w:rsidRPr="004D4C43">
              <w:rPr>
                <w:rFonts w:ascii="BatangChe" w:eastAsia="BatangChe" w:hAnsi="BatangChe" w:cs="Arial" w:hint="eastAsia"/>
                <w:b/>
                <w:color w:val="943634"/>
                <w:sz w:val="36"/>
                <w:szCs w:val="36"/>
                <w:lang w:val="en-US"/>
              </w:rPr>
              <w:t>ⓣ</w:t>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Measuring Cylinder.</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4D4C43" w:rsidRDefault="00300714" w:rsidP="009E66A8">
            <w:pPr>
              <w:spacing w:after="0" w:line="240" w:lineRule="auto"/>
              <w:rPr>
                <w:rFonts w:ascii="Arial" w:eastAsia="Times New Roman" w:hAnsi="Arial" w:cs="Arial"/>
                <w:b/>
                <w:color w:val="943634"/>
                <w:sz w:val="36"/>
                <w:szCs w:val="36"/>
                <w:lang w:val="en-US"/>
              </w:rPr>
            </w:pPr>
            <w:r w:rsidRPr="004D4C43">
              <w:rPr>
                <w:rFonts w:ascii="BatangChe" w:eastAsia="BatangChe" w:hAnsi="BatangChe" w:cs="Arial" w:hint="eastAsia"/>
                <w:b/>
                <w:color w:val="943634"/>
                <w:sz w:val="36"/>
                <w:szCs w:val="36"/>
                <w:lang w:val="en-US"/>
              </w:rPr>
              <w:t>ⓣ</w:t>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Burette.</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4D4C43" w:rsidRDefault="00300714" w:rsidP="009E66A8">
            <w:pPr>
              <w:spacing w:after="0" w:line="240" w:lineRule="auto"/>
              <w:rPr>
                <w:rFonts w:ascii="Arial" w:eastAsia="Times New Roman" w:hAnsi="Arial" w:cs="Arial"/>
                <w:b/>
                <w:color w:val="943634"/>
                <w:sz w:val="36"/>
                <w:szCs w:val="36"/>
                <w:lang w:val="en-US"/>
              </w:rPr>
            </w:pPr>
            <w:r w:rsidRPr="004D4C43">
              <w:rPr>
                <w:rFonts w:ascii="BatangChe" w:eastAsia="BatangChe" w:hAnsi="BatangChe" w:cs="Arial" w:hint="eastAsia"/>
                <w:b/>
                <w:color w:val="943634"/>
                <w:sz w:val="36"/>
                <w:szCs w:val="36"/>
                <w:lang w:val="en-US"/>
              </w:rPr>
              <w:t>ⓣ</w:t>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Bulb Pipette.</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4D4C43" w:rsidRDefault="00300714" w:rsidP="009E66A8">
            <w:pPr>
              <w:spacing w:after="0" w:line="240" w:lineRule="auto"/>
              <w:rPr>
                <w:rFonts w:ascii="Arial" w:eastAsia="Times New Roman" w:hAnsi="Arial" w:cs="Arial"/>
                <w:b/>
                <w:color w:val="943634"/>
                <w:lang w:val="en-US"/>
              </w:rPr>
            </w:pPr>
            <w:r w:rsidRPr="004D4C43">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Kohlrausch Flask.</w:t>
            </w:r>
          </w:p>
        </w:tc>
        <w:tc>
          <w:tcPr>
            <w:tcW w:w="1280" w:type="dxa"/>
            <w:tcBorders>
              <w:left w:val="nil"/>
              <w:right w:val="nil"/>
            </w:tcBorders>
            <w:shd w:val="clear" w:color="auto" w:fill="EFD3D2"/>
            <w:vAlign w:val="center"/>
          </w:tcPr>
          <w:p w:rsidR="00D10E39" w:rsidRPr="00D10E39" w:rsidRDefault="0071045F"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1.32</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TRUE or FALSE:  The following are used for moisture determination.</w:t>
            </w:r>
            <w:r w:rsidRPr="00D10E39">
              <w:rPr>
                <w:rFonts w:ascii="Arial" w:eastAsia="Times New Roman" w:hAnsi="Arial" w:cs="Arial"/>
                <w:b/>
                <w:bCs/>
                <w:color w:val="943634"/>
                <w:lang w:val="en-US"/>
              </w:rPr>
              <w:tab/>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4D4C43" w:rsidRDefault="00300714" w:rsidP="009E66A8">
            <w:pPr>
              <w:spacing w:after="0" w:line="240" w:lineRule="auto"/>
              <w:rPr>
                <w:rFonts w:ascii="Arial" w:eastAsia="Times New Roman" w:hAnsi="Arial" w:cs="Arial"/>
                <w:b/>
                <w:color w:val="943634"/>
                <w:sz w:val="36"/>
                <w:szCs w:val="36"/>
                <w:lang w:val="en-US"/>
              </w:rPr>
            </w:pPr>
            <w:r w:rsidRPr="004D4C43">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Bunsen Burner.</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4D4C43" w:rsidRDefault="00300714" w:rsidP="009E66A8">
            <w:pPr>
              <w:spacing w:after="0" w:line="240" w:lineRule="auto"/>
              <w:rPr>
                <w:rFonts w:ascii="Arial" w:eastAsia="Times New Roman" w:hAnsi="Arial" w:cs="Arial"/>
                <w:b/>
                <w:color w:val="943634"/>
                <w:sz w:val="36"/>
                <w:szCs w:val="36"/>
                <w:lang w:val="en-US"/>
              </w:rPr>
            </w:pPr>
            <w:r w:rsidRPr="004D4C43">
              <w:rPr>
                <w:rFonts w:ascii="BatangChe" w:eastAsia="BatangChe" w:hAnsi="BatangChe" w:cs="Arial" w:hint="eastAsia"/>
                <w:b/>
                <w:color w:val="943634"/>
                <w:sz w:val="36"/>
                <w:szCs w:val="36"/>
                <w:lang w:val="en-US"/>
              </w:rPr>
              <w:t>ⓣ</w:t>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Desiccator.</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4D4C43" w:rsidRDefault="00300714" w:rsidP="009E66A8">
            <w:pPr>
              <w:spacing w:after="0" w:line="240" w:lineRule="auto"/>
              <w:rPr>
                <w:rFonts w:ascii="Arial" w:eastAsia="Times New Roman" w:hAnsi="Arial" w:cs="Arial"/>
                <w:b/>
                <w:color w:val="943634"/>
                <w:sz w:val="36"/>
                <w:szCs w:val="36"/>
                <w:lang w:val="en-US"/>
              </w:rPr>
            </w:pPr>
            <w:r w:rsidRPr="004D4C43">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Reflux Condenser.</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4D4C43" w:rsidRDefault="00300714" w:rsidP="009E66A8">
            <w:pPr>
              <w:spacing w:after="0" w:line="240" w:lineRule="auto"/>
              <w:rPr>
                <w:rFonts w:ascii="Arial" w:eastAsia="Times New Roman" w:hAnsi="Arial" w:cs="Arial"/>
                <w:b/>
                <w:color w:val="943634"/>
                <w:sz w:val="36"/>
                <w:szCs w:val="36"/>
                <w:lang w:val="en-US"/>
              </w:rPr>
            </w:pPr>
            <w:r w:rsidRPr="004D4C43">
              <w:rPr>
                <w:rFonts w:ascii="Batang" w:eastAsia="Batang" w:hAnsi="Batang" w:cs="Arial" w:hint="eastAsia"/>
                <w:b/>
                <w:color w:val="943634"/>
                <w:sz w:val="36"/>
                <w:szCs w:val="36"/>
                <w:lang w:val="en-US"/>
              </w:rPr>
              <w:t>ⓕ</w:t>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Fume Cupboard.</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4D4C43" w:rsidRDefault="00300714" w:rsidP="009E66A8">
            <w:pPr>
              <w:spacing w:after="0" w:line="240" w:lineRule="auto"/>
              <w:rPr>
                <w:rFonts w:ascii="Arial" w:eastAsia="Times New Roman" w:hAnsi="Arial" w:cs="Arial"/>
                <w:b/>
                <w:color w:val="943634"/>
                <w:lang w:val="en-US"/>
              </w:rPr>
            </w:pPr>
            <w:r w:rsidRPr="004D4C43">
              <w:rPr>
                <w:rFonts w:ascii="BatangChe" w:eastAsia="BatangChe" w:hAnsi="BatangChe" w:cs="Arial" w:hint="eastAsia"/>
                <w:b/>
                <w:color w:val="943634"/>
                <w:sz w:val="36"/>
                <w:szCs w:val="36"/>
                <w:lang w:val="en-US"/>
              </w:rPr>
              <w:t>ⓣ</w:t>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Vacuum Oven.</w:t>
            </w:r>
          </w:p>
        </w:tc>
        <w:tc>
          <w:tcPr>
            <w:tcW w:w="1280" w:type="dxa"/>
            <w:tcBorders>
              <w:left w:val="nil"/>
              <w:right w:val="nil"/>
            </w:tcBorders>
            <w:shd w:val="clear" w:color="auto" w:fill="EFD3D2"/>
            <w:vAlign w:val="center"/>
          </w:tcPr>
          <w:p w:rsidR="00D10E39" w:rsidRPr="00D10E39" w:rsidRDefault="0071045F"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1.33</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TRUE or FALSE:  The following are used for sugar pol analysis.</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4D4C43" w:rsidRDefault="00300714" w:rsidP="009E66A8">
            <w:pPr>
              <w:spacing w:after="0" w:line="240" w:lineRule="auto"/>
              <w:rPr>
                <w:rFonts w:ascii="Arial" w:eastAsia="Times New Roman" w:hAnsi="Arial" w:cs="Arial"/>
                <w:b/>
                <w:color w:val="943634"/>
                <w:sz w:val="36"/>
                <w:szCs w:val="36"/>
                <w:lang w:val="en-US"/>
              </w:rPr>
            </w:pPr>
            <w:r w:rsidRPr="004D4C43">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Crucible.</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4D4C43" w:rsidRDefault="00300714" w:rsidP="009E66A8">
            <w:pPr>
              <w:spacing w:after="0" w:line="240" w:lineRule="auto"/>
              <w:rPr>
                <w:rFonts w:ascii="Arial" w:eastAsia="Times New Roman" w:hAnsi="Arial" w:cs="Arial"/>
                <w:b/>
                <w:color w:val="943634"/>
                <w:sz w:val="36"/>
                <w:szCs w:val="36"/>
                <w:lang w:val="en-US"/>
              </w:rPr>
            </w:pPr>
            <w:r w:rsidRPr="004D4C43">
              <w:rPr>
                <w:rFonts w:ascii="BatangChe" w:eastAsia="BatangChe" w:hAnsi="BatangChe" w:cs="Arial" w:hint="eastAsia"/>
                <w:b/>
                <w:color w:val="943634"/>
                <w:sz w:val="36"/>
                <w:szCs w:val="36"/>
                <w:lang w:val="en-US"/>
              </w:rPr>
              <w:t>ⓣ</w:t>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Volumetric Flask.</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4D4C43" w:rsidRDefault="00300714" w:rsidP="009E66A8">
            <w:pPr>
              <w:spacing w:after="0" w:line="240" w:lineRule="auto"/>
              <w:rPr>
                <w:rFonts w:ascii="Arial" w:eastAsia="Times New Roman" w:hAnsi="Arial" w:cs="Arial"/>
                <w:b/>
                <w:color w:val="943634"/>
                <w:sz w:val="36"/>
                <w:szCs w:val="36"/>
                <w:lang w:val="en-US"/>
              </w:rPr>
            </w:pPr>
            <w:r w:rsidRPr="004D4C43">
              <w:rPr>
                <w:rFonts w:ascii="BatangChe" w:eastAsia="BatangChe" w:hAnsi="BatangChe" w:cs="Arial" w:hint="eastAsia"/>
                <w:b/>
                <w:color w:val="943634"/>
                <w:sz w:val="36"/>
                <w:szCs w:val="36"/>
                <w:lang w:val="en-US"/>
              </w:rPr>
              <w:t>ⓣ</w:t>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Nickel Massing Basin.</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4D4C43" w:rsidRDefault="00300714" w:rsidP="009E66A8">
            <w:pPr>
              <w:spacing w:after="0" w:line="240" w:lineRule="auto"/>
              <w:rPr>
                <w:rFonts w:ascii="Arial" w:eastAsia="Times New Roman" w:hAnsi="Arial" w:cs="Arial"/>
                <w:b/>
                <w:color w:val="943634"/>
                <w:sz w:val="36"/>
                <w:szCs w:val="36"/>
                <w:lang w:val="en-US"/>
              </w:rPr>
            </w:pPr>
            <w:r w:rsidRPr="004D4C43">
              <w:rPr>
                <w:rFonts w:ascii="BatangChe" w:eastAsia="BatangChe" w:hAnsi="BatangChe" w:cs="Arial" w:hint="eastAsia"/>
                <w:b/>
                <w:color w:val="943634"/>
                <w:sz w:val="36"/>
                <w:szCs w:val="36"/>
                <w:lang w:val="en-US"/>
              </w:rPr>
              <w:t>ⓣ</w:t>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Analytical Balance.</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4D4C43" w:rsidRDefault="00300714" w:rsidP="009E66A8">
            <w:pPr>
              <w:spacing w:after="0" w:line="240" w:lineRule="auto"/>
              <w:rPr>
                <w:rFonts w:ascii="Arial" w:eastAsia="Times New Roman" w:hAnsi="Arial" w:cs="Arial"/>
                <w:b/>
                <w:color w:val="943634"/>
                <w:lang w:val="en-US"/>
              </w:rPr>
            </w:pPr>
            <w:r w:rsidRPr="004D4C43">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Refractometer.</w:t>
            </w:r>
          </w:p>
        </w:tc>
        <w:tc>
          <w:tcPr>
            <w:tcW w:w="1280" w:type="dxa"/>
            <w:tcBorders>
              <w:left w:val="nil"/>
              <w:right w:val="nil"/>
            </w:tcBorders>
            <w:shd w:val="clear" w:color="auto" w:fill="EFD3D2"/>
            <w:vAlign w:val="center"/>
          </w:tcPr>
          <w:p w:rsidR="00D10E39" w:rsidRPr="00D10E39" w:rsidRDefault="0071045F"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1.34</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TRUE or FALSE:  The following are used to stir solutions.</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4D4C43" w:rsidRDefault="00300714" w:rsidP="009E66A8">
            <w:pPr>
              <w:spacing w:after="0" w:line="240" w:lineRule="auto"/>
              <w:rPr>
                <w:rFonts w:ascii="Arial" w:eastAsia="Times New Roman" w:hAnsi="Arial" w:cs="Arial"/>
                <w:b/>
                <w:color w:val="943634"/>
                <w:sz w:val="36"/>
                <w:szCs w:val="36"/>
                <w:lang w:val="en-US"/>
              </w:rPr>
            </w:pPr>
            <w:r w:rsidRPr="004D4C43">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Spatula.</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4D4C43" w:rsidRDefault="00300714" w:rsidP="009E66A8">
            <w:pPr>
              <w:spacing w:after="0" w:line="240" w:lineRule="auto"/>
              <w:rPr>
                <w:rFonts w:ascii="Arial" w:eastAsia="Times New Roman" w:hAnsi="Arial" w:cs="Arial"/>
                <w:b/>
                <w:color w:val="943634"/>
                <w:sz w:val="36"/>
                <w:szCs w:val="36"/>
                <w:lang w:val="en-US"/>
              </w:rPr>
            </w:pPr>
            <w:r w:rsidRPr="004D4C43">
              <w:rPr>
                <w:rFonts w:ascii="BatangChe" w:eastAsia="BatangChe" w:hAnsi="BatangChe" w:cs="Arial" w:hint="eastAsia"/>
                <w:b/>
                <w:color w:val="943634"/>
                <w:sz w:val="36"/>
                <w:szCs w:val="36"/>
                <w:lang w:val="en-US"/>
              </w:rPr>
              <w:t>ⓣ</w:t>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Policeman.</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4D4C43" w:rsidRDefault="00300714" w:rsidP="009E66A8">
            <w:pPr>
              <w:spacing w:after="0" w:line="240" w:lineRule="auto"/>
              <w:rPr>
                <w:rFonts w:ascii="Arial" w:eastAsia="Times New Roman" w:hAnsi="Arial" w:cs="Arial"/>
                <w:b/>
                <w:color w:val="943634"/>
                <w:sz w:val="36"/>
                <w:szCs w:val="36"/>
                <w:lang w:val="en-US"/>
              </w:rPr>
            </w:pPr>
            <w:r w:rsidRPr="004D4C43">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Thermometer.</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4D4C43" w:rsidRDefault="00300714" w:rsidP="009E66A8">
            <w:pPr>
              <w:spacing w:after="0" w:line="240" w:lineRule="auto"/>
              <w:rPr>
                <w:rFonts w:ascii="Arial" w:eastAsia="Times New Roman" w:hAnsi="Arial" w:cs="Arial"/>
                <w:b/>
                <w:color w:val="943634"/>
                <w:sz w:val="36"/>
                <w:szCs w:val="36"/>
                <w:lang w:val="en-US"/>
              </w:rPr>
            </w:pPr>
            <w:r w:rsidRPr="004D4C43">
              <w:rPr>
                <w:rFonts w:ascii="BatangChe" w:eastAsia="BatangChe" w:hAnsi="BatangChe" w:cs="Arial" w:hint="eastAsia"/>
                <w:b/>
                <w:color w:val="943634"/>
                <w:sz w:val="36"/>
                <w:szCs w:val="36"/>
                <w:lang w:val="en-US"/>
              </w:rPr>
              <w:t>ⓣ</w:t>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Magnetic Follower.</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4D4C43" w:rsidRDefault="00300714" w:rsidP="009E66A8">
            <w:pPr>
              <w:spacing w:after="0" w:line="240" w:lineRule="auto"/>
              <w:rPr>
                <w:rFonts w:ascii="Arial" w:eastAsia="Times New Roman" w:hAnsi="Arial" w:cs="Arial"/>
                <w:b/>
                <w:color w:val="943634"/>
                <w:lang w:val="en-US"/>
              </w:rPr>
            </w:pPr>
            <w:r w:rsidRPr="004D4C43">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Mortar &amp; Pestle.</w:t>
            </w:r>
          </w:p>
        </w:tc>
        <w:tc>
          <w:tcPr>
            <w:tcW w:w="1280" w:type="dxa"/>
            <w:tcBorders>
              <w:left w:val="nil"/>
              <w:right w:val="nil"/>
            </w:tcBorders>
            <w:shd w:val="clear" w:color="auto" w:fill="EFD3D2"/>
            <w:vAlign w:val="center"/>
          </w:tcPr>
          <w:p w:rsidR="00D10E39" w:rsidRPr="00D10E39" w:rsidRDefault="0071045F"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lastRenderedPageBreak/>
              <w:t>1.35</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TRUE or FALSE:  The following is used for Ash analysis:</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4D4C43" w:rsidRDefault="00300714" w:rsidP="009E66A8">
            <w:pPr>
              <w:spacing w:after="0" w:line="240" w:lineRule="auto"/>
              <w:rPr>
                <w:rFonts w:ascii="Arial" w:eastAsia="Times New Roman" w:hAnsi="Arial" w:cs="Arial"/>
                <w:b/>
                <w:color w:val="943634"/>
                <w:sz w:val="36"/>
                <w:szCs w:val="36"/>
                <w:lang w:val="en-US"/>
              </w:rPr>
            </w:pPr>
            <w:r w:rsidRPr="004D4C43">
              <w:rPr>
                <w:rFonts w:ascii="BatangChe" w:eastAsia="BatangChe" w:hAnsi="BatangChe" w:cs="Arial" w:hint="eastAsia"/>
                <w:b/>
                <w:color w:val="943634"/>
                <w:sz w:val="36"/>
                <w:szCs w:val="36"/>
                <w:lang w:val="en-US"/>
              </w:rPr>
              <w:t>ⓣ</w:t>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Muffle Furnace.</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4D4C43" w:rsidRDefault="00300714" w:rsidP="009E66A8">
            <w:pPr>
              <w:spacing w:after="0" w:line="240" w:lineRule="auto"/>
              <w:rPr>
                <w:rFonts w:ascii="Arial" w:eastAsia="Times New Roman" w:hAnsi="Arial" w:cs="Arial"/>
                <w:b/>
                <w:color w:val="943634"/>
                <w:sz w:val="36"/>
                <w:szCs w:val="36"/>
                <w:lang w:val="en-US"/>
              </w:rPr>
            </w:pPr>
            <w:r w:rsidRPr="004D4C43">
              <w:rPr>
                <w:rFonts w:ascii="Batang" w:eastAsia="Batang" w:hAnsi="Batang" w:cs="Arial" w:hint="eastAsia"/>
                <w:b/>
                <w:color w:val="943634"/>
                <w:sz w:val="36"/>
                <w:szCs w:val="36"/>
                <w:lang w:val="en-US"/>
              </w:rPr>
              <w:t>ⓕ</w:t>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Sieve Shaker.</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4D4C43" w:rsidRDefault="00300714" w:rsidP="009E66A8">
            <w:pPr>
              <w:spacing w:after="0" w:line="240" w:lineRule="auto"/>
              <w:rPr>
                <w:rFonts w:ascii="Arial" w:eastAsia="Times New Roman" w:hAnsi="Arial" w:cs="Arial"/>
                <w:b/>
                <w:color w:val="943634"/>
                <w:sz w:val="36"/>
                <w:szCs w:val="36"/>
                <w:lang w:val="en-US"/>
              </w:rPr>
            </w:pPr>
            <w:r w:rsidRPr="004D4C43">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Spectrophotometer.</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4D4C43" w:rsidRDefault="00300714" w:rsidP="009E66A8">
            <w:pPr>
              <w:spacing w:after="0" w:line="240" w:lineRule="auto"/>
              <w:rPr>
                <w:rFonts w:ascii="Arial" w:eastAsia="Times New Roman" w:hAnsi="Arial" w:cs="Arial"/>
                <w:b/>
                <w:color w:val="943634"/>
                <w:sz w:val="36"/>
                <w:szCs w:val="36"/>
                <w:lang w:val="en-US"/>
              </w:rPr>
            </w:pPr>
            <w:r w:rsidRPr="004D4C43">
              <w:rPr>
                <w:rFonts w:ascii="Batang" w:eastAsia="Batang" w:hAnsi="Batang" w:cs="Arial" w:hint="eastAsia"/>
                <w:b/>
                <w:color w:val="943634"/>
                <w:sz w:val="36"/>
                <w:szCs w:val="36"/>
                <w:lang w:val="en-US"/>
              </w:rPr>
              <w:t>ⓕ</w:t>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pH Meter.</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4D4C43" w:rsidRDefault="00300714" w:rsidP="009E66A8">
            <w:pPr>
              <w:spacing w:after="0" w:line="240" w:lineRule="auto"/>
              <w:rPr>
                <w:rFonts w:ascii="Arial" w:eastAsia="Times New Roman" w:hAnsi="Arial" w:cs="Arial"/>
                <w:b/>
                <w:color w:val="943634"/>
                <w:lang w:val="en-US"/>
              </w:rPr>
            </w:pPr>
            <w:r w:rsidRPr="004D4C43">
              <w:rPr>
                <w:rFonts w:ascii="BatangChe" w:eastAsia="BatangChe" w:hAnsi="BatangChe" w:cs="Arial" w:hint="eastAsia"/>
                <w:b/>
                <w:color w:val="943634"/>
                <w:sz w:val="36"/>
                <w:szCs w:val="36"/>
                <w:lang w:val="en-US"/>
              </w:rPr>
              <w:t>ⓣ</w:t>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Conductivity Meter.</w:t>
            </w:r>
          </w:p>
        </w:tc>
        <w:tc>
          <w:tcPr>
            <w:tcW w:w="1280" w:type="dxa"/>
            <w:tcBorders>
              <w:left w:val="nil"/>
              <w:right w:val="nil"/>
            </w:tcBorders>
            <w:shd w:val="clear" w:color="auto" w:fill="EFD3D2"/>
            <w:vAlign w:val="center"/>
          </w:tcPr>
          <w:p w:rsidR="00D10E39" w:rsidRPr="00D10E39" w:rsidRDefault="0071045F"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1.36</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TRUE or FALSE:  The following is used for starch analysis</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4D4C43" w:rsidRDefault="00300714" w:rsidP="009E66A8">
            <w:pPr>
              <w:spacing w:after="0" w:line="240" w:lineRule="auto"/>
              <w:rPr>
                <w:rFonts w:ascii="Arial" w:eastAsia="Times New Roman" w:hAnsi="Arial" w:cs="Arial"/>
                <w:b/>
                <w:color w:val="943634"/>
                <w:sz w:val="36"/>
                <w:szCs w:val="36"/>
                <w:lang w:val="en-US"/>
              </w:rPr>
            </w:pPr>
            <w:r w:rsidRPr="004D4C43">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Moisture Oven.</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4D4C43" w:rsidRDefault="00300714" w:rsidP="009E66A8">
            <w:pPr>
              <w:spacing w:after="0" w:line="240" w:lineRule="auto"/>
              <w:rPr>
                <w:rFonts w:ascii="Arial" w:eastAsia="Times New Roman" w:hAnsi="Arial" w:cs="Arial"/>
                <w:b/>
                <w:color w:val="943634"/>
                <w:sz w:val="36"/>
                <w:szCs w:val="36"/>
                <w:lang w:val="en-US"/>
              </w:rPr>
            </w:pPr>
            <w:r w:rsidRPr="004D4C43">
              <w:rPr>
                <w:rFonts w:ascii="Batang" w:eastAsia="Batang" w:hAnsi="Batang" w:cs="Arial" w:hint="eastAsia"/>
                <w:b/>
                <w:color w:val="943634"/>
                <w:sz w:val="36"/>
                <w:szCs w:val="36"/>
                <w:lang w:val="en-US"/>
              </w:rPr>
              <w:t>ⓕ</w:t>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Cold Digestor.</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4D4C43" w:rsidRDefault="00300714" w:rsidP="009E66A8">
            <w:pPr>
              <w:spacing w:after="0" w:line="240" w:lineRule="auto"/>
              <w:rPr>
                <w:rFonts w:ascii="Arial" w:eastAsia="Times New Roman" w:hAnsi="Arial" w:cs="Arial"/>
                <w:b/>
                <w:color w:val="943634"/>
                <w:sz w:val="36"/>
                <w:szCs w:val="36"/>
                <w:lang w:val="en-US"/>
              </w:rPr>
            </w:pPr>
            <w:r w:rsidRPr="004D4C43">
              <w:rPr>
                <w:rFonts w:ascii="BatangChe" w:eastAsia="BatangChe" w:hAnsi="BatangChe" w:cs="Arial" w:hint="eastAsia"/>
                <w:b/>
                <w:color w:val="943634"/>
                <w:sz w:val="36"/>
                <w:szCs w:val="36"/>
                <w:lang w:val="en-US"/>
              </w:rPr>
              <w:t>ⓣ</w:t>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Spectrophotometer.</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4D4C43" w:rsidRDefault="00300714" w:rsidP="009E66A8">
            <w:pPr>
              <w:spacing w:after="0" w:line="240" w:lineRule="auto"/>
              <w:rPr>
                <w:rFonts w:ascii="Arial" w:eastAsia="Times New Roman" w:hAnsi="Arial" w:cs="Arial"/>
                <w:b/>
                <w:color w:val="943634"/>
                <w:sz w:val="36"/>
                <w:szCs w:val="36"/>
                <w:lang w:val="en-US"/>
              </w:rPr>
            </w:pPr>
            <w:r w:rsidRPr="004D4C43">
              <w:rPr>
                <w:rFonts w:ascii="Batang" w:eastAsia="Batang" w:hAnsi="Batang" w:cs="Arial" w:hint="eastAsia"/>
                <w:b/>
                <w:color w:val="943634"/>
                <w:sz w:val="36"/>
                <w:szCs w:val="36"/>
                <w:lang w:val="en-US"/>
              </w:rPr>
              <w:t>ⓕ</w:t>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pH Meter.</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4D4C43" w:rsidRDefault="00300714" w:rsidP="009E66A8">
            <w:pPr>
              <w:spacing w:after="0" w:line="240" w:lineRule="auto"/>
              <w:rPr>
                <w:rFonts w:ascii="Arial" w:eastAsia="Times New Roman" w:hAnsi="Arial" w:cs="Arial"/>
                <w:b/>
                <w:color w:val="943634"/>
                <w:lang w:val="en-US"/>
              </w:rPr>
            </w:pPr>
            <w:r w:rsidRPr="004D4C43">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Conductivity Meter.</w:t>
            </w:r>
          </w:p>
        </w:tc>
        <w:tc>
          <w:tcPr>
            <w:tcW w:w="1280" w:type="dxa"/>
            <w:tcBorders>
              <w:left w:val="nil"/>
              <w:right w:val="nil"/>
            </w:tcBorders>
            <w:shd w:val="clear" w:color="auto" w:fill="EFD3D2"/>
            <w:vAlign w:val="center"/>
          </w:tcPr>
          <w:p w:rsidR="00D10E39" w:rsidRPr="00D10E39" w:rsidRDefault="0071045F"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164"/>
        <w:gridCol w:w="6613"/>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1.37</w:t>
            </w:r>
          </w:p>
        </w:tc>
        <w:tc>
          <w:tcPr>
            <w:tcW w:w="7426" w:type="dxa"/>
            <w:gridSpan w:val="3"/>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TRUE or FALSE:  The purpose of a Distiller is to:</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F05C32" w:rsidRDefault="00300714" w:rsidP="009E66A8">
            <w:pPr>
              <w:spacing w:after="0" w:line="240" w:lineRule="auto"/>
              <w:rPr>
                <w:rFonts w:ascii="Arial" w:eastAsia="Times New Roman" w:hAnsi="Arial" w:cs="Arial"/>
                <w:b/>
                <w:color w:val="943634"/>
                <w:sz w:val="36"/>
                <w:szCs w:val="36"/>
                <w:lang w:val="en-US"/>
              </w:rPr>
            </w:pPr>
            <w:r w:rsidRPr="00F05C32">
              <w:rPr>
                <w:rFonts w:ascii="Batang" w:eastAsia="Batang" w:hAnsi="Batang" w:cs="Arial" w:hint="eastAsia"/>
                <w:b/>
                <w:color w:val="943634"/>
                <w:sz w:val="36"/>
                <w:szCs w:val="36"/>
                <w:lang w:val="en-US"/>
              </w:rPr>
              <w:t>ⓕ</w:t>
            </w:r>
          </w:p>
        </w:tc>
        <w:tc>
          <w:tcPr>
            <w:tcW w:w="6777" w:type="dxa"/>
            <w:gridSpan w:val="2"/>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Make de-ionized water.</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F05C32" w:rsidRDefault="00300714" w:rsidP="009E66A8">
            <w:pPr>
              <w:spacing w:after="0" w:line="240" w:lineRule="auto"/>
              <w:rPr>
                <w:rFonts w:ascii="Arial" w:eastAsia="Times New Roman" w:hAnsi="Arial" w:cs="Arial"/>
                <w:b/>
                <w:color w:val="943634"/>
                <w:sz w:val="36"/>
                <w:szCs w:val="36"/>
                <w:lang w:val="en-US"/>
              </w:rPr>
            </w:pPr>
            <w:r w:rsidRPr="00F05C32">
              <w:rPr>
                <w:rFonts w:ascii="Batang" w:eastAsia="Batang" w:hAnsi="Batang" w:cs="Arial" w:hint="eastAsia"/>
                <w:b/>
                <w:color w:val="943634"/>
                <w:sz w:val="36"/>
                <w:szCs w:val="36"/>
                <w:lang w:val="en-US"/>
              </w:rPr>
              <w:t>ⓕ</w:t>
            </w:r>
          </w:p>
        </w:tc>
        <w:tc>
          <w:tcPr>
            <w:tcW w:w="6777" w:type="dxa"/>
            <w:gridSpan w:val="2"/>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 xml:space="preserve">Maintain a constant water temperature below 100 </w:t>
            </w:r>
            <w:r w:rsidRPr="00D10E39">
              <w:rPr>
                <w:rFonts w:ascii="Arial" w:hAnsi="Arial" w:cs="Arial"/>
                <w:vertAlign w:val="superscript"/>
              </w:rPr>
              <w:t>o</w:t>
            </w:r>
            <w:r w:rsidRPr="00D10E39">
              <w:rPr>
                <w:rFonts w:ascii="Arial" w:hAnsi="Arial" w:cs="Arial"/>
              </w:rPr>
              <w:t>C.</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F05C32" w:rsidRDefault="00300714" w:rsidP="009E66A8">
            <w:pPr>
              <w:spacing w:after="0" w:line="240" w:lineRule="auto"/>
              <w:rPr>
                <w:rFonts w:ascii="Arial" w:eastAsia="Times New Roman" w:hAnsi="Arial" w:cs="Arial"/>
                <w:b/>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gridSpan w:val="2"/>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Making distilled water.</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F05C32" w:rsidRDefault="00300714" w:rsidP="009E66A8">
            <w:pPr>
              <w:spacing w:after="0" w:line="240" w:lineRule="auto"/>
              <w:rPr>
                <w:rFonts w:ascii="Arial" w:eastAsia="Times New Roman" w:hAnsi="Arial" w:cs="Arial"/>
                <w:b/>
                <w:color w:val="943634"/>
                <w:sz w:val="36"/>
                <w:szCs w:val="36"/>
                <w:lang w:val="en-US"/>
              </w:rPr>
            </w:pPr>
            <w:r w:rsidRPr="00F05C32">
              <w:rPr>
                <w:rFonts w:ascii="Batang" w:eastAsia="Batang" w:hAnsi="Batang" w:cs="Arial" w:hint="eastAsia"/>
                <w:b/>
                <w:color w:val="943634"/>
                <w:sz w:val="36"/>
                <w:szCs w:val="36"/>
                <w:lang w:val="en-US"/>
              </w:rPr>
              <w:t>ⓕ</w:t>
            </w:r>
          </w:p>
        </w:tc>
        <w:tc>
          <w:tcPr>
            <w:tcW w:w="6777" w:type="dxa"/>
            <w:gridSpan w:val="2"/>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Evaporate samples to dryness.</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F05C32" w:rsidRDefault="00300714" w:rsidP="009E66A8">
            <w:pPr>
              <w:spacing w:after="0" w:line="240" w:lineRule="auto"/>
              <w:rPr>
                <w:rFonts w:ascii="Arial" w:eastAsia="Times New Roman" w:hAnsi="Arial" w:cs="Arial"/>
                <w:b/>
                <w:color w:val="943634"/>
                <w:lang w:val="en-US"/>
              </w:rPr>
            </w:pPr>
            <w:r w:rsidRPr="00F05C32">
              <w:rPr>
                <w:rFonts w:ascii="Batang" w:eastAsia="Batang" w:hAnsi="Batang" w:cs="Arial" w:hint="eastAsia"/>
                <w:b/>
                <w:color w:val="943634"/>
                <w:sz w:val="36"/>
                <w:szCs w:val="36"/>
                <w:lang w:val="en-US"/>
              </w:rPr>
              <w:t>ⓕ</w:t>
            </w:r>
          </w:p>
        </w:tc>
        <w:tc>
          <w:tcPr>
            <w:tcW w:w="6777" w:type="dxa"/>
            <w:gridSpan w:val="2"/>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Not used in the laboratory.</w:t>
            </w:r>
          </w:p>
        </w:tc>
        <w:tc>
          <w:tcPr>
            <w:tcW w:w="1280" w:type="dxa"/>
            <w:tcBorders>
              <w:left w:val="nil"/>
              <w:right w:val="nil"/>
            </w:tcBorders>
            <w:shd w:val="clear" w:color="auto" w:fill="EFD3D2"/>
            <w:vAlign w:val="center"/>
          </w:tcPr>
          <w:p w:rsidR="00D10E39" w:rsidRPr="00D10E39" w:rsidRDefault="0071045F"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1.38</w:t>
            </w:r>
          </w:p>
        </w:tc>
        <w:tc>
          <w:tcPr>
            <w:tcW w:w="7426" w:type="dxa"/>
            <w:gridSpan w:val="3"/>
            <w:tcBorders>
              <w:top w:val="single" w:sz="8" w:space="0" w:color="C0504D"/>
              <w:bottom w:val="single" w:sz="8" w:space="0" w:color="C0504D"/>
            </w:tcBorders>
            <w:shd w:val="clear" w:color="auto" w:fill="auto"/>
            <w:vAlign w:val="center"/>
          </w:tcPr>
          <w:p w:rsidR="00D10E39" w:rsidRPr="00D10E39" w:rsidRDefault="00D10E39" w:rsidP="009E66A8">
            <w:pPr>
              <w:tabs>
                <w:tab w:val="left" w:pos="1260"/>
              </w:tabs>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TRUE or FALSE:  What does a Spectrophotometer use to determine absorption?</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813" w:type="dxa"/>
            <w:gridSpan w:val="2"/>
            <w:tcBorders>
              <w:left w:val="nil"/>
              <w:right w:val="nil"/>
            </w:tcBorders>
            <w:shd w:val="clear" w:color="auto" w:fill="EFD3D2"/>
            <w:vAlign w:val="center"/>
          </w:tcPr>
          <w:p w:rsidR="00D10E39" w:rsidRPr="00F05C32" w:rsidRDefault="00300714" w:rsidP="009E66A8">
            <w:pPr>
              <w:spacing w:after="0" w:line="240" w:lineRule="auto"/>
              <w:rPr>
                <w:rFonts w:ascii="Arial" w:eastAsia="Times New Roman" w:hAnsi="Arial" w:cs="Arial"/>
                <w:b/>
                <w:color w:val="943634"/>
                <w:sz w:val="36"/>
                <w:szCs w:val="36"/>
                <w:lang w:val="en-US"/>
              </w:rPr>
            </w:pPr>
            <w:r w:rsidRPr="00F05C32">
              <w:rPr>
                <w:rFonts w:ascii="BatangChe" w:eastAsia="BatangChe" w:hAnsi="BatangChe" w:cs="Arial" w:hint="eastAsia"/>
                <w:b/>
                <w:color w:val="943634"/>
                <w:sz w:val="36"/>
                <w:szCs w:val="36"/>
                <w:lang w:val="en-US"/>
              </w:rPr>
              <w:t>ⓣ</w:t>
            </w:r>
          </w:p>
        </w:tc>
        <w:tc>
          <w:tcPr>
            <w:tcW w:w="6613"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White light.</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813" w:type="dxa"/>
            <w:gridSpan w:val="2"/>
            <w:shd w:val="clear" w:color="auto" w:fill="auto"/>
            <w:vAlign w:val="center"/>
          </w:tcPr>
          <w:p w:rsidR="00D10E39" w:rsidRPr="00F05C32" w:rsidRDefault="00300714" w:rsidP="009E66A8">
            <w:pPr>
              <w:spacing w:after="0" w:line="240" w:lineRule="auto"/>
              <w:rPr>
                <w:rFonts w:ascii="Arial" w:eastAsia="Times New Roman" w:hAnsi="Arial" w:cs="Arial"/>
                <w:b/>
                <w:color w:val="943634"/>
                <w:sz w:val="36"/>
                <w:szCs w:val="36"/>
                <w:lang w:val="en-US"/>
              </w:rPr>
            </w:pPr>
            <w:r w:rsidRPr="00F05C32">
              <w:rPr>
                <w:rFonts w:ascii="Batang" w:eastAsia="Batang" w:hAnsi="Batang" w:cs="Arial" w:hint="eastAsia"/>
                <w:b/>
                <w:color w:val="943634"/>
                <w:sz w:val="36"/>
                <w:szCs w:val="36"/>
                <w:lang w:val="en-US"/>
              </w:rPr>
              <w:t>ⓕ</w:t>
            </w:r>
          </w:p>
        </w:tc>
        <w:tc>
          <w:tcPr>
            <w:tcW w:w="6613"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Polarised light.</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813" w:type="dxa"/>
            <w:gridSpan w:val="2"/>
            <w:tcBorders>
              <w:left w:val="nil"/>
              <w:right w:val="nil"/>
            </w:tcBorders>
            <w:shd w:val="clear" w:color="auto" w:fill="EFD3D2"/>
            <w:vAlign w:val="center"/>
          </w:tcPr>
          <w:p w:rsidR="00D10E39" w:rsidRPr="00F05C32" w:rsidRDefault="00300714" w:rsidP="009E66A8">
            <w:pPr>
              <w:spacing w:after="0" w:line="240" w:lineRule="auto"/>
              <w:rPr>
                <w:rFonts w:ascii="Arial" w:eastAsia="Times New Roman" w:hAnsi="Arial" w:cs="Arial"/>
                <w:b/>
                <w:color w:val="943634"/>
                <w:sz w:val="36"/>
                <w:szCs w:val="36"/>
                <w:lang w:val="en-US"/>
              </w:rPr>
            </w:pPr>
            <w:r w:rsidRPr="00F05C32">
              <w:rPr>
                <w:rFonts w:ascii="Batang" w:eastAsia="Batang" w:hAnsi="Batang" w:cs="Arial" w:hint="eastAsia"/>
                <w:b/>
                <w:color w:val="943634"/>
                <w:sz w:val="36"/>
                <w:szCs w:val="36"/>
                <w:lang w:val="en-US"/>
              </w:rPr>
              <w:t>ⓕ</w:t>
            </w:r>
          </w:p>
        </w:tc>
        <w:tc>
          <w:tcPr>
            <w:tcW w:w="6613"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Monochromatic light.</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813" w:type="dxa"/>
            <w:gridSpan w:val="2"/>
            <w:shd w:val="clear" w:color="auto" w:fill="auto"/>
            <w:vAlign w:val="center"/>
          </w:tcPr>
          <w:p w:rsidR="00D10E39" w:rsidRPr="00F05C32" w:rsidRDefault="00300714" w:rsidP="009E66A8">
            <w:pPr>
              <w:spacing w:after="0" w:line="240" w:lineRule="auto"/>
              <w:rPr>
                <w:rFonts w:ascii="Arial" w:eastAsia="Times New Roman" w:hAnsi="Arial" w:cs="Arial"/>
                <w:b/>
                <w:color w:val="943634"/>
                <w:sz w:val="36"/>
                <w:szCs w:val="36"/>
                <w:lang w:val="en-US"/>
              </w:rPr>
            </w:pPr>
            <w:r w:rsidRPr="00F05C32">
              <w:rPr>
                <w:rFonts w:ascii="BatangChe" w:eastAsia="BatangChe" w:hAnsi="BatangChe" w:cs="Arial" w:hint="eastAsia"/>
                <w:b/>
                <w:color w:val="943634"/>
                <w:sz w:val="36"/>
                <w:szCs w:val="36"/>
                <w:lang w:val="en-US"/>
              </w:rPr>
              <w:t>ⓣ</w:t>
            </w:r>
          </w:p>
        </w:tc>
        <w:tc>
          <w:tcPr>
            <w:tcW w:w="6613"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Prism.</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813" w:type="dxa"/>
            <w:gridSpan w:val="2"/>
            <w:tcBorders>
              <w:left w:val="nil"/>
              <w:right w:val="nil"/>
            </w:tcBorders>
            <w:shd w:val="clear" w:color="auto" w:fill="EFD3D2"/>
            <w:vAlign w:val="center"/>
          </w:tcPr>
          <w:p w:rsidR="00D10E39" w:rsidRPr="00F05C32" w:rsidRDefault="00300714" w:rsidP="009E66A8">
            <w:pPr>
              <w:spacing w:after="0" w:line="240" w:lineRule="auto"/>
              <w:rPr>
                <w:rFonts w:ascii="Arial" w:eastAsia="Times New Roman" w:hAnsi="Arial" w:cs="Arial"/>
                <w:b/>
                <w:color w:val="943634"/>
                <w:lang w:val="en-US"/>
              </w:rPr>
            </w:pPr>
            <w:r w:rsidRPr="00F05C32">
              <w:rPr>
                <w:rFonts w:ascii="Batang" w:eastAsia="Batang" w:hAnsi="Batang" w:cs="Arial" w:hint="eastAsia"/>
                <w:b/>
                <w:color w:val="943634"/>
                <w:sz w:val="36"/>
                <w:szCs w:val="36"/>
                <w:lang w:val="en-US"/>
              </w:rPr>
              <w:t>ⓕ</w:t>
            </w:r>
          </w:p>
        </w:tc>
        <w:tc>
          <w:tcPr>
            <w:tcW w:w="6613"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Refraction.</w:t>
            </w:r>
          </w:p>
        </w:tc>
        <w:tc>
          <w:tcPr>
            <w:tcW w:w="1280" w:type="dxa"/>
            <w:tcBorders>
              <w:left w:val="nil"/>
              <w:right w:val="nil"/>
            </w:tcBorders>
            <w:shd w:val="clear" w:color="auto" w:fill="EFD3D2"/>
            <w:vAlign w:val="center"/>
          </w:tcPr>
          <w:p w:rsidR="00D10E39" w:rsidRPr="00D10E39" w:rsidRDefault="0071045F"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1.39</w:t>
            </w:r>
          </w:p>
        </w:tc>
        <w:tc>
          <w:tcPr>
            <w:tcW w:w="7426" w:type="dxa"/>
            <w:gridSpan w:val="3"/>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TRUE or FALSE:  Sampling bias is when:</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F05C32" w:rsidRDefault="00300714" w:rsidP="009E66A8">
            <w:pPr>
              <w:spacing w:after="0" w:line="240" w:lineRule="auto"/>
              <w:rPr>
                <w:rFonts w:ascii="Arial" w:eastAsia="Times New Roman" w:hAnsi="Arial" w:cs="Arial"/>
                <w:b/>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gridSpan w:val="2"/>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The sample is not representative of the product sampled.</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lastRenderedPageBreak/>
              <w:t>b.</w:t>
            </w:r>
          </w:p>
        </w:tc>
        <w:tc>
          <w:tcPr>
            <w:tcW w:w="649" w:type="dxa"/>
            <w:shd w:val="clear" w:color="auto" w:fill="auto"/>
            <w:vAlign w:val="center"/>
          </w:tcPr>
          <w:p w:rsidR="00D10E39" w:rsidRPr="00F05C32" w:rsidRDefault="00300714" w:rsidP="009E66A8">
            <w:pPr>
              <w:spacing w:after="0" w:line="240" w:lineRule="auto"/>
              <w:rPr>
                <w:rFonts w:ascii="Arial" w:eastAsia="Times New Roman" w:hAnsi="Arial" w:cs="Arial"/>
                <w:b/>
                <w:color w:val="943634"/>
                <w:sz w:val="36"/>
                <w:szCs w:val="36"/>
                <w:lang w:val="en-US"/>
              </w:rPr>
            </w:pPr>
            <w:r w:rsidRPr="00F05C32">
              <w:rPr>
                <w:rFonts w:ascii="Batang" w:eastAsia="Batang" w:hAnsi="Batang" w:cs="Arial" w:hint="eastAsia"/>
                <w:b/>
                <w:color w:val="943634"/>
                <w:sz w:val="36"/>
                <w:szCs w:val="36"/>
                <w:lang w:val="en-US"/>
              </w:rPr>
              <w:t>ⓕ</w:t>
            </w:r>
          </w:p>
        </w:tc>
        <w:tc>
          <w:tcPr>
            <w:tcW w:w="6777" w:type="dxa"/>
            <w:gridSpan w:val="2"/>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The sample has been well mixed before sub-sampling.</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F05C32" w:rsidRDefault="00300714" w:rsidP="009E66A8">
            <w:pPr>
              <w:spacing w:after="0" w:line="240" w:lineRule="auto"/>
              <w:rPr>
                <w:rFonts w:ascii="Arial" w:eastAsia="Times New Roman" w:hAnsi="Arial" w:cs="Arial"/>
                <w:b/>
                <w:color w:val="943634"/>
                <w:sz w:val="36"/>
                <w:szCs w:val="36"/>
                <w:lang w:val="en-US"/>
              </w:rPr>
            </w:pPr>
            <w:r w:rsidRPr="00F05C32">
              <w:rPr>
                <w:rFonts w:ascii="Batang" w:eastAsia="Batang" w:hAnsi="Batang" w:cs="Arial" w:hint="eastAsia"/>
                <w:b/>
                <w:color w:val="943634"/>
                <w:sz w:val="36"/>
                <w:szCs w:val="36"/>
                <w:lang w:val="en-US"/>
              </w:rPr>
              <w:t>ⓕ</w:t>
            </w:r>
          </w:p>
        </w:tc>
        <w:tc>
          <w:tcPr>
            <w:tcW w:w="6777" w:type="dxa"/>
            <w:gridSpan w:val="2"/>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The sample bucket or vessel is clean and dry.</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F05C32" w:rsidRDefault="00300714" w:rsidP="009E66A8">
            <w:pPr>
              <w:spacing w:after="0" w:line="240" w:lineRule="auto"/>
              <w:rPr>
                <w:rFonts w:ascii="Arial" w:eastAsia="Times New Roman" w:hAnsi="Arial" w:cs="Arial"/>
                <w:b/>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gridSpan w:val="2"/>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Taking a sub-sample from the top of a vessel without mixing.</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F05C32" w:rsidRDefault="00300714" w:rsidP="009E66A8">
            <w:pPr>
              <w:spacing w:after="0" w:line="240" w:lineRule="auto"/>
              <w:rPr>
                <w:rFonts w:ascii="Arial" w:eastAsia="Times New Roman" w:hAnsi="Arial" w:cs="Arial"/>
                <w:b/>
                <w:color w:val="943634"/>
                <w:lang w:val="en-US"/>
              </w:rPr>
            </w:pPr>
            <w:r w:rsidRPr="00F05C32">
              <w:rPr>
                <w:rFonts w:ascii="Batang" w:eastAsia="Batang" w:hAnsi="Batang" w:cs="Arial" w:hint="eastAsia"/>
                <w:b/>
                <w:color w:val="943634"/>
                <w:sz w:val="36"/>
                <w:szCs w:val="36"/>
                <w:lang w:val="en-US"/>
              </w:rPr>
              <w:t>ⓕ</w:t>
            </w:r>
          </w:p>
        </w:tc>
        <w:tc>
          <w:tcPr>
            <w:tcW w:w="6777" w:type="dxa"/>
            <w:gridSpan w:val="2"/>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The sample has deteriorated.</w:t>
            </w:r>
          </w:p>
        </w:tc>
        <w:tc>
          <w:tcPr>
            <w:tcW w:w="1280" w:type="dxa"/>
            <w:tcBorders>
              <w:left w:val="nil"/>
              <w:right w:val="nil"/>
            </w:tcBorders>
            <w:shd w:val="clear" w:color="auto" w:fill="EFD3D2"/>
            <w:vAlign w:val="center"/>
          </w:tcPr>
          <w:p w:rsidR="00D10E39" w:rsidRPr="00D10E39" w:rsidRDefault="0071045F"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1.40</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TRUE or FALSE:  Laboratory analysists must never do the following:</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F05C32" w:rsidRDefault="00300714" w:rsidP="009E66A8">
            <w:pPr>
              <w:spacing w:after="0" w:line="240" w:lineRule="auto"/>
              <w:rPr>
                <w:rFonts w:ascii="Arial" w:eastAsia="Times New Roman" w:hAnsi="Arial" w:cs="Arial"/>
                <w:b/>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Drink from a beaker or other laboratory glassware.</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F05C32" w:rsidRDefault="00300714" w:rsidP="009E66A8">
            <w:pPr>
              <w:spacing w:after="0" w:line="240" w:lineRule="auto"/>
              <w:rPr>
                <w:rFonts w:ascii="Arial" w:eastAsia="Times New Roman" w:hAnsi="Arial" w:cs="Arial"/>
                <w:b/>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Dispense chemicals like chlorine, ammonia and flammable liquids on the open workbench.</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F05C32" w:rsidRDefault="00300714" w:rsidP="009E66A8">
            <w:pPr>
              <w:spacing w:after="0" w:line="240" w:lineRule="auto"/>
              <w:rPr>
                <w:rFonts w:ascii="Arial" w:eastAsia="Times New Roman" w:hAnsi="Arial" w:cs="Arial"/>
                <w:b/>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When diluting, always add water to an acid or alkali.</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F05C32" w:rsidRDefault="00300714" w:rsidP="009E66A8">
            <w:pPr>
              <w:spacing w:after="0" w:line="240" w:lineRule="auto"/>
              <w:rPr>
                <w:rFonts w:ascii="Arial" w:eastAsia="Times New Roman" w:hAnsi="Arial" w:cs="Arial"/>
                <w:b/>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Eat without washing hands.</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F05C32" w:rsidRDefault="00300714" w:rsidP="009E66A8">
            <w:pPr>
              <w:spacing w:after="0" w:line="240" w:lineRule="auto"/>
              <w:rPr>
                <w:rFonts w:ascii="Arial" w:eastAsia="Times New Roman" w:hAnsi="Arial" w:cs="Arial"/>
                <w:b/>
                <w:color w:val="943634"/>
                <w:lang w:val="en-US"/>
              </w:rPr>
            </w:pPr>
            <w:r w:rsidRPr="00F05C32">
              <w:rPr>
                <w:rFonts w:ascii="BatangChe" w:eastAsia="BatangChe" w:hAnsi="BatangChe" w:cs="Arial" w:hint="eastAsia"/>
                <w:b/>
                <w:color w:val="943634"/>
                <w:sz w:val="36"/>
                <w:szCs w:val="36"/>
                <w:lang w:val="en-US"/>
              </w:rPr>
              <w:t>ⓣ</w:t>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Alter results.</w:t>
            </w:r>
          </w:p>
        </w:tc>
        <w:tc>
          <w:tcPr>
            <w:tcW w:w="1280" w:type="dxa"/>
            <w:tcBorders>
              <w:left w:val="nil"/>
              <w:right w:val="nil"/>
            </w:tcBorders>
            <w:shd w:val="clear" w:color="auto" w:fill="EFD3D2"/>
            <w:vAlign w:val="center"/>
          </w:tcPr>
          <w:p w:rsidR="00D10E39" w:rsidRPr="00D10E39" w:rsidRDefault="0071045F"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1.41</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TRUE or FALSE:  Mill laboratory results are used for:</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F05C32" w:rsidRDefault="00300714" w:rsidP="009E66A8">
            <w:pPr>
              <w:spacing w:after="0" w:line="240" w:lineRule="auto"/>
              <w:rPr>
                <w:rFonts w:ascii="Arial" w:eastAsia="Times New Roman" w:hAnsi="Arial" w:cs="Arial"/>
                <w:b/>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Early warning of problems with process operations and/or equipment.</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F05C32" w:rsidRDefault="00300714" w:rsidP="009E66A8">
            <w:pPr>
              <w:spacing w:after="0" w:line="240" w:lineRule="auto"/>
              <w:rPr>
                <w:rFonts w:ascii="Arial" w:eastAsia="Times New Roman" w:hAnsi="Arial" w:cs="Arial"/>
                <w:b/>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Calculate factory balances and losses.</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F05C32" w:rsidRDefault="00300714" w:rsidP="009E66A8">
            <w:pPr>
              <w:spacing w:after="0" w:line="240" w:lineRule="auto"/>
              <w:rPr>
                <w:rFonts w:ascii="Arial" w:eastAsia="Times New Roman" w:hAnsi="Arial" w:cs="Arial"/>
                <w:b/>
                <w:color w:val="943634"/>
                <w:sz w:val="36"/>
                <w:szCs w:val="36"/>
                <w:lang w:val="en-US"/>
              </w:rPr>
            </w:pPr>
            <w:r w:rsidRPr="00F05C32">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Cane payment purposes.</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F05C32" w:rsidRDefault="00300714" w:rsidP="009E66A8">
            <w:pPr>
              <w:spacing w:after="0" w:line="240" w:lineRule="auto"/>
              <w:rPr>
                <w:rFonts w:ascii="Arial" w:eastAsia="Times New Roman" w:hAnsi="Arial" w:cs="Arial"/>
                <w:b/>
                <w:color w:val="943634"/>
                <w:sz w:val="36"/>
                <w:szCs w:val="36"/>
                <w:lang w:val="en-US"/>
              </w:rPr>
            </w:pPr>
            <w:r w:rsidRPr="00F05C32">
              <w:rPr>
                <w:rFonts w:ascii="Batang" w:eastAsia="Batang" w:hAnsi="Batang" w:cs="Arial" w:hint="eastAsia"/>
                <w:b/>
                <w:color w:val="943634"/>
                <w:sz w:val="36"/>
                <w:szCs w:val="36"/>
                <w:lang w:val="en-US"/>
              </w:rPr>
              <w:t>ⓕ</w:t>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Not used in the factory.</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F05C32" w:rsidRDefault="00300714" w:rsidP="009E66A8">
            <w:pPr>
              <w:spacing w:after="0" w:line="240" w:lineRule="auto"/>
              <w:rPr>
                <w:rFonts w:ascii="Arial" w:eastAsia="Times New Roman" w:hAnsi="Arial" w:cs="Arial"/>
                <w:b/>
                <w:color w:val="943634"/>
                <w:lang w:val="en-US"/>
              </w:rPr>
            </w:pPr>
            <w:r w:rsidRPr="00F05C32">
              <w:rPr>
                <w:rFonts w:ascii="BatangChe" w:eastAsia="BatangChe" w:hAnsi="BatangChe" w:cs="Arial" w:hint="eastAsia"/>
                <w:b/>
                <w:color w:val="943634"/>
                <w:sz w:val="36"/>
                <w:szCs w:val="36"/>
                <w:lang w:val="en-US"/>
              </w:rPr>
              <w:t>ⓣ</w:t>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An indication of how the factory responds to changes in operation.</w:t>
            </w:r>
          </w:p>
        </w:tc>
        <w:tc>
          <w:tcPr>
            <w:tcW w:w="1280" w:type="dxa"/>
            <w:tcBorders>
              <w:left w:val="nil"/>
              <w:right w:val="nil"/>
            </w:tcBorders>
            <w:shd w:val="clear" w:color="auto" w:fill="EFD3D2"/>
            <w:vAlign w:val="center"/>
          </w:tcPr>
          <w:p w:rsidR="00D10E39" w:rsidRPr="00D10E39" w:rsidRDefault="0071045F"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9E66A8" w:rsidRDefault="009E66A8" w:rsidP="009E66A8">
      <w:pPr>
        <w:jc w:val="both"/>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1.42</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TRUE or FALSE:  How is it possible for a volumetric flask, filled to the mark with water, to change the position of the Meniscus?</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F05C32" w:rsidRDefault="00300714" w:rsidP="009E66A8">
            <w:pPr>
              <w:spacing w:after="0" w:line="240" w:lineRule="auto"/>
              <w:rPr>
                <w:rFonts w:ascii="Arial" w:eastAsia="Times New Roman" w:hAnsi="Arial" w:cs="Arial"/>
                <w:b/>
                <w:color w:val="943634"/>
                <w:sz w:val="36"/>
                <w:szCs w:val="36"/>
                <w:lang w:val="en-US"/>
              </w:rPr>
            </w:pPr>
            <w:r w:rsidRPr="00F05C32">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By heating the volumetric flask, thereby contracting the flask and water.  Meniscus is now below the mark.</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F05C32" w:rsidRDefault="00300714" w:rsidP="009E66A8">
            <w:pPr>
              <w:spacing w:after="0" w:line="240" w:lineRule="auto"/>
              <w:rPr>
                <w:rFonts w:ascii="Arial" w:eastAsia="Times New Roman" w:hAnsi="Arial" w:cs="Arial"/>
                <w:b/>
                <w:color w:val="943634"/>
                <w:sz w:val="36"/>
                <w:szCs w:val="36"/>
                <w:lang w:val="en-US"/>
              </w:rPr>
            </w:pPr>
            <w:r w:rsidRPr="00F05C32">
              <w:rPr>
                <w:rFonts w:ascii="Batang" w:eastAsia="Batang" w:hAnsi="Batang" w:cs="Arial" w:hint="eastAsia"/>
                <w:b/>
                <w:color w:val="943634"/>
                <w:sz w:val="36"/>
                <w:szCs w:val="36"/>
                <w:lang w:val="en-US"/>
              </w:rPr>
              <w:t>ⓕ</w:t>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By cooling the volumetric flask, thereby expanding the flask and water.  Meniscus is now above the mark.</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F05C32" w:rsidRDefault="00300714" w:rsidP="009E66A8">
            <w:pPr>
              <w:spacing w:after="0" w:line="240" w:lineRule="auto"/>
              <w:rPr>
                <w:rFonts w:ascii="Arial" w:eastAsia="Times New Roman" w:hAnsi="Arial" w:cs="Arial"/>
                <w:b/>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By heating the volumetric flask, thereby expanding the flask and water.  Meniscus is now above the mark.</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F05C32" w:rsidRDefault="00300714" w:rsidP="009E66A8">
            <w:pPr>
              <w:spacing w:after="0" w:line="240" w:lineRule="auto"/>
              <w:rPr>
                <w:rFonts w:ascii="Arial" w:eastAsia="Times New Roman" w:hAnsi="Arial" w:cs="Arial"/>
                <w:b/>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By cooling the volumetric flask, thereby contracting the flask and water.  Meniscus is now below the mark.</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F05C32" w:rsidRDefault="00C00AB2" w:rsidP="009E66A8">
            <w:pPr>
              <w:spacing w:after="0" w:line="240" w:lineRule="auto"/>
              <w:rPr>
                <w:rFonts w:ascii="Arial" w:eastAsia="Times New Roman" w:hAnsi="Arial" w:cs="Arial"/>
                <w:b/>
                <w:color w:val="943634"/>
                <w:lang w:val="en-US"/>
              </w:rPr>
            </w:pPr>
            <w:r w:rsidRPr="00F05C32">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There will be no change to the volume of the water whether it is heated or cooled.</w:t>
            </w:r>
          </w:p>
        </w:tc>
        <w:tc>
          <w:tcPr>
            <w:tcW w:w="1280" w:type="dxa"/>
            <w:tcBorders>
              <w:left w:val="nil"/>
              <w:right w:val="nil"/>
            </w:tcBorders>
            <w:shd w:val="clear" w:color="auto" w:fill="EFD3D2"/>
            <w:vAlign w:val="center"/>
          </w:tcPr>
          <w:p w:rsidR="00D10E39" w:rsidRPr="00D10E39" w:rsidRDefault="0071045F"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D10E39" w:rsidRPr="00D10E39" w:rsidRDefault="00D10E39" w:rsidP="009E66A8">
      <w:pPr>
        <w:spacing w:after="0" w:line="240" w:lineRule="auto"/>
        <w:rPr>
          <w:rFonts w:ascii="Arial" w:eastAsiaTheme="minorHAnsi" w:hAnsi="Arial" w:cs="Arial"/>
          <w:b/>
        </w:rPr>
      </w:pPr>
    </w:p>
    <w:p w:rsidR="00D10E39" w:rsidRPr="00D10E39" w:rsidRDefault="00D10E39" w:rsidP="009E66A8">
      <w:pPr>
        <w:spacing w:after="0" w:line="240" w:lineRule="auto"/>
        <w:rPr>
          <w:rFonts w:ascii="Arial" w:eastAsiaTheme="minorHAnsi" w:hAnsi="Arial" w:cs="Arial"/>
          <w:b/>
        </w:rPr>
      </w:pPr>
      <w:r w:rsidRPr="00D10E39">
        <w:rPr>
          <w:rFonts w:ascii="Arial" w:eastAsiaTheme="minorHAnsi" w:hAnsi="Arial" w:cs="Arial"/>
          <w:b/>
        </w:rPr>
        <w:br w:type="page"/>
      </w:r>
    </w:p>
    <w:tbl>
      <w:tblPr>
        <w:tblW w:w="9356" w:type="dxa"/>
        <w:tblBorders>
          <w:top w:val="single" w:sz="8" w:space="0" w:color="C0504D"/>
          <w:bottom w:val="single" w:sz="8" w:space="0" w:color="C0504D"/>
        </w:tblBorders>
        <w:tblLayout w:type="fixed"/>
        <w:tblLook w:val="04A0" w:firstRow="1" w:lastRow="0" w:firstColumn="1" w:lastColumn="0" w:noHBand="0" w:noVBand="1"/>
      </w:tblPr>
      <w:tblGrid>
        <w:gridCol w:w="828"/>
        <w:gridCol w:w="630"/>
        <w:gridCol w:w="55"/>
        <w:gridCol w:w="6559"/>
        <w:gridCol w:w="1284"/>
      </w:tblGrid>
      <w:tr w:rsidR="00D10E39" w:rsidRPr="00D10E39" w:rsidTr="009E66A8">
        <w:trPr>
          <w:trHeight w:val="567"/>
        </w:trPr>
        <w:tc>
          <w:tcPr>
            <w:tcW w:w="1513" w:type="dxa"/>
            <w:gridSpan w:val="3"/>
            <w:tcBorders>
              <w:top w:val="single" w:sz="8" w:space="0" w:color="C0504D"/>
              <w:bottom w:val="single" w:sz="8" w:space="0" w:color="C0504D"/>
            </w:tcBorders>
            <w:shd w:val="clear" w:color="auto" w:fill="auto"/>
            <w:vAlign w:val="center"/>
          </w:tcPr>
          <w:p w:rsidR="00D10E39" w:rsidRPr="009D4953" w:rsidRDefault="00D10E39" w:rsidP="009E66A8">
            <w:pPr>
              <w:spacing w:after="0" w:line="240" w:lineRule="auto"/>
              <w:rPr>
                <w:rFonts w:ascii="Arial" w:eastAsia="Times New Roman" w:hAnsi="Arial" w:cs="Arial"/>
                <w:b/>
                <w:bCs/>
                <w:lang w:val="en-US"/>
              </w:rPr>
            </w:pPr>
            <w:r w:rsidRPr="009D4953">
              <w:rPr>
                <w:rFonts w:ascii="Arial" w:eastAsia="Times New Roman" w:hAnsi="Arial" w:cs="Arial"/>
                <w:b/>
                <w:bCs/>
                <w:lang w:val="en-US"/>
              </w:rPr>
              <w:lastRenderedPageBreak/>
              <w:t>Scope of Assessment</w:t>
            </w:r>
          </w:p>
        </w:tc>
        <w:tc>
          <w:tcPr>
            <w:tcW w:w="6559"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Exit Level Outcome/s</w:t>
            </w:r>
          </w:p>
        </w:tc>
        <w:tc>
          <w:tcPr>
            <w:tcW w:w="1284"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Module/s</w:t>
            </w:r>
          </w:p>
        </w:tc>
      </w:tr>
      <w:tr w:rsidR="00D10E39" w:rsidRPr="00D10E39" w:rsidTr="009E66A8">
        <w:trPr>
          <w:trHeight w:val="567"/>
        </w:trPr>
        <w:tc>
          <w:tcPr>
            <w:tcW w:w="1513" w:type="dxa"/>
            <w:gridSpan w:val="3"/>
            <w:tcBorders>
              <w:top w:val="single" w:sz="8" w:space="0" w:color="C0504D"/>
              <w:bottom w:val="single" w:sz="8" w:space="0" w:color="C0504D"/>
            </w:tcBorders>
            <w:shd w:val="clear" w:color="auto" w:fill="auto"/>
            <w:vAlign w:val="center"/>
          </w:tcPr>
          <w:p w:rsidR="00D10E39" w:rsidRPr="009D4953" w:rsidRDefault="00D10E39" w:rsidP="009E66A8">
            <w:pPr>
              <w:spacing w:after="0" w:line="240" w:lineRule="auto"/>
              <w:rPr>
                <w:rFonts w:ascii="Arial" w:eastAsia="Times New Roman" w:hAnsi="Arial" w:cs="Arial"/>
                <w:b/>
                <w:bCs/>
                <w:lang w:val="en-US"/>
              </w:rPr>
            </w:pPr>
          </w:p>
        </w:tc>
        <w:tc>
          <w:tcPr>
            <w:tcW w:w="6559" w:type="dxa"/>
            <w:tcBorders>
              <w:top w:val="single" w:sz="8" w:space="0" w:color="C0504D"/>
              <w:bottom w:val="single" w:sz="8" w:space="0" w:color="C0504D"/>
            </w:tcBorders>
            <w:shd w:val="clear" w:color="auto" w:fill="auto"/>
            <w:vAlign w:val="center"/>
          </w:tcPr>
          <w:p w:rsidR="00D10E39" w:rsidRPr="009D4953" w:rsidRDefault="00670E26" w:rsidP="009E66A8">
            <w:pPr>
              <w:spacing w:after="0" w:line="240" w:lineRule="auto"/>
              <w:ind w:left="360"/>
              <w:rPr>
                <w:rFonts w:ascii="Arial" w:eastAsia="Times New Roman" w:hAnsi="Arial" w:cs="Arial"/>
                <w:bCs/>
                <w:color w:val="943634"/>
                <w:lang w:val="en-US"/>
              </w:rPr>
            </w:pPr>
            <w:r>
              <w:rPr>
                <w:rFonts w:ascii="Arial" w:hAnsi="Arial" w:cs="Arial"/>
              </w:rPr>
              <w:t>3-</w:t>
            </w:r>
            <w:r w:rsidR="00B67ACB">
              <w:rPr>
                <w:rFonts w:ascii="Arial" w:hAnsi="Arial" w:cs="Arial"/>
              </w:rPr>
              <w:t>5</w:t>
            </w:r>
            <w:r w:rsidR="00B67ACB" w:rsidRPr="009D4953">
              <w:rPr>
                <w:rFonts w:ascii="Arial" w:hAnsi="Arial" w:cs="Arial"/>
              </w:rPr>
              <w:t>. Basic</w:t>
            </w:r>
            <w:r w:rsidR="00B80023" w:rsidRPr="009D4953">
              <w:rPr>
                <w:rFonts w:ascii="Arial" w:hAnsi="Arial" w:cs="Arial"/>
              </w:rPr>
              <w:t xml:space="preserve"> Arithmetic Calculations, Graphs and Units.</w:t>
            </w:r>
            <w:r w:rsidR="00B80023" w:rsidRPr="009D4953">
              <w:rPr>
                <w:rFonts w:ascii="Arial" w:hAnsi="Arial" w:cs="Arial"/>
              </w:rPr>
              <w:tab/>
            </w:r>
          </w:p>
        </w:tc>
        <w:tc>
          <w:tcPr>
            <w:tcW w:w="1284"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w:t>
            </w:r>
          </w:p>
        </w:tc>
      </w:tr>
      <w:tr w:rsidR="00D10E39" w:rsidRPr="00D10E39" w:rsidTr="009E66A8">
        <w:tblPrEx>
          <w:tblBorders>
            <w:top w:val="single" w:sz="8" w:space="0" w:color="4F81BD"/>
            <w:bottom w:val="single" w:sz="8" w:space="0" w:color="4F81BD"/>
          </w:tblBorders>
        </w:tblPrEx>
        <w:trPr>
          <w:trHeight w:val="397"/>
        </w:trPr>
        <w:tc>
          <w:tcPr>
            <w:tcW w:w="9356" w:type="dxa"/>
            <w:gridSpan w:val="5"/>
            <w:shd w:val="clear" w:color="auto" w:fill="auto"/>
            <w:vAlign w:val="center"/>
          </w:tcPr>
          <w:p w:rsidR="00D10E39" w:rsidRPr="009D4953" w:rsidRDefault="00D10E39" w:rsidP="009E66A8">
            <w:pPr>
              <w:spacing w:after="0" w:line="240" w:lineRule="auto"/>
              <w:rPr>
                <w:rFonts w:ascii="Arial" w:eastAsia="Times New Roman" w:hAnsi="Arial" w:cs="Arial"/>
                <w:b/>
                <w:bCs/>
                <w:lang w:val="en-US"/>
              </w:rPr>
            </w:pPr>
            <w:r w:rsidRPr="009D4953">
              <w:rPr>
                <w:rFonts w:ascii="Arial" w:eastAsia="Times New Roman" w:hAnsi="Arial" w:cs="Arial"/>
                <w:b/>
                <w:bCs/>
                <w:lang w:val="en-US"/>
              </w:rPr>
              <w:t xml:space="preserve">Alignment – </w:t>
            </w:r>
            <w:r w:rsidR="00B67ACB">
              <w:rPr>
                <w:rFonts w:ascii="Arial" w:eastAsia="Times New Roman" w:hAnsi="Arial" w:cs="Arial"/>
                <w:b/>
                <w:bCs/>
                <w:lang w:val="en-US"/>
              </w:rPr>
              <w:t>Learning Outcome 3, 4&amp;5</w:t>
            </w:r>
            <w:r w:rsidR="0061375C" w:rsidRPr="009D4953">
              <w:rPr>
                <w:rFonts w:ascii="Arial" w:eastAsia="Times New Roman" w:hAnsi="Arial" w:cs="Arial"/>
                <w:b/>
                <w:bCs/>
                <w:lang w:val="en-US"/>
              </w:rPr>
              <w:t>:</w:t>
            </w:r>
            <w:r w:rsidR="00B80023" w:rsidRPr="009D4953">
              <w:rPr>
                <w:rFonts w:ascii="Arial" w:hAnsi="Arial" w:cs="Arial"/>
              </w:rPr>
              <w:t xml:space="preserve"> </w:t>
            </w:r>
            <w:r w:rsidR="00B80023" w:rsidRPr="009D4953">
              <w:rPr>
                <w:rFonts w:ascii="Arial" w:hAnsi="Arial" w:cs="Arial"/>
                <w:b/>
              </w:rPr>
              <w:t>Basic Arithmetic Calculations, Graphs and Units</w:t>
            </w:r>
            <w:r w:rsidR="0061375C" w:rsidRPr="009D4953">
              <w:rPr>
                <w:rFonts w:ascii="Arial" w:hAnsi="Arial" w:cs="Arial"/>
                <w:b/>
              </w:rPr>
              <w:t>.</w:t>
            </w:r>
          </w:p>
        </w:tc>
      </w:tr>
      <w:tr w:rsidR="00D10E39" w:rsidRPr="00D10E39" w:rsidTr="009E66A8">
        <w:tblPrEx>
          <w:tblBorders>
            <w:top w:val="single" w:sz="8" w:space="0" w:color="4F81BD"/>
            <w:bottom w:val="single" w:sz="8" w:space="0" w:color="4F81BD"/>
          </w:tblBorders>
        </w:tblPrEx>
        <w:trPr>
          <w:trHeight w:val="397"/>
        </w:trPr>
        <w:tc>
          <w:tcPr>
            <w:tcW w:w="9356" w:type="dxa"/>
            <w:gridSpan w:val="5"/>
            <w:shd w:val="clear" w:color="auto" w:fill="auto"/>
            <w:vAlign w:val="center"/>
          </w:tcPr>
          <w:p w:rsidR="00D10E39" w:rsidRPr="009D4953" w:rsidRDefault="00D10E39" w:rsidP="009E66A8">
            <w:pPr>
              <w:spacing w:after="0" w:line="240" w:lineRule="auto"/>
              <w:rPr>
                <w:rFonts w:ascii="Arial" w:eastAsia="Times New Roman" w:hAnsi="Arial" w:cs="Arial"/>
                <w:b/>
                <w:bCs/>
                <w:lang w:val="en-US"/>
              </w:rPr>
            </w:pPr>
            <w:r w:rsidRPr="009D4953">
              <w:rPr>
                <w:rFonts w:ascii="Arial" w:eastAsia="Times New Roman" w:hAnsi="Arial" w:cs="Arial"/>
                <w:b/>
                <w:bCs/>
                <w:lang w:val="en-US"/>
              </w:rPr>
              <w:t>Award one mark for</w:t>
            </w:r>
            <w:r w:rsidR="000F73A0" w:rsidRPr="009D4953">
              <w:rPr>
                <w:rFonts w:ascii="Arial" w:eastAsia="Times New Roman" w:hAnsi="Arial" w:cs="Arial"/>
                <w:b/>
                <w:bCs/>
                <w:lang w:val="en-US"/>
              </w:rPr>
              <w:t xml:space="preserve"> selection of valid “x”.  One </w:t>
            </w:r>
            <w:r w:rsidRPr="009D4953">
              <w:rPr>
                <w:rFonts w:ascii="Arial" w:eastAsia="Times New Roman" w:hAnsi="Arial" w:cs="Arial"/>
                <w:b/>
                <w:bCs/>
                <w:lang w:val="en-US"/>
              </w:rPr>
              <w:t xml:space="preserve">mark = Competent </w:t>
            </w:r>
          </w:p>
        </w:tc>
      </w:tr>
      <w:tr w:rsidR="00D10E39" w:rsidRPr="00D10E39" w:rsidTr="009E66A8">
        <w:trPr>
          <w:trHeight w:val="567"/>
        </w:trPr>
        <w:tc>
          <w:tcPr>
            <w:tcW w:w="828"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1.43</w:t>
            </w:r>
          </w:p>
        </w:tc>
        <w:tc>
          <w:tcPr>
            <w:tcW w:w="7244" w:type="dxa"/>
            <w:gridSpan w:val="3"/>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Choose the correct definition for a DIGIT</w:t>
            </w:r>
          </w:p>
        </w:tc>
        <w:tc>
          <w:tcPr>
            <w:tcW w:w="1284"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828"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3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14" w:type="dxa"/>
            <w:gridSpan w:val="2"/>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An Operational sign.</w:t>
            </w:r>
          </w:p>
        </w:tc>
        <w:tc>
          <w:tcPr>
            <w:tcW w:w="1284"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828"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30"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14" w:type="dxa"/>
            <w:gridSpan w:val="2"/>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 xml:space="preserve">A Relationship sign. </w:t>
            </w:r>
          </w:p>
        </w:tc>
        <w:tc>
          <w:tcPr>
            <w:tcW w:w="1284"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828"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3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14" w:type="dxa"/>
            <w:gridSpan w:val="2"/>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 Numeral.</w:t>
            </w:r>
          </w:p>
        </w:tc>
        <w:tc>
          <w:tcPr>
            <w:tcW w:w="1284"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828"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30" w:type="dxa"/>
            <w:shd w:val="clear" w:color="auto" w:fill="auto"/>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614" w:type="dxa"/>
            <w:gridSpan w:val="2"/>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A Symbol.</w:t>
            </w:r>
          </w:p>
        </w:tc>
        <w:tc>
          <w:tcPr>
            <w:tcW w:w="1284"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828"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3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614" w:type="dxa"/>
            <w:gridSpan w:val="2"/>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 Number.</w:t>
            </w:r>
          </w:p>
        </w:tc>
        <w:tc>
          <w:tcPr>
            <w:tcW w:w="1284" w:type="dxa"/>
            <w:tcBorders>
              <w:left w:val="nil"/>
              <w:right w:val="nil"/>
            </w:tcBorders>
            <w:shd w:val="clear" w:color="auto" w:fill="EFD3D2"/>
            <w:vAlign w:val="center"/>
          </w:tcPr>
          <w:p w:rsidR="00D10E39" w:rsidRPr="00D10E39" w:rsidRDefault="00175485"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1.44</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How many symbols are there to represent a number?</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Infinity.</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100 000.</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10.</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1 000 000.</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0.</w:t>
            </w:r>
          </w:p>
        </w:tc>
        <w:tc>
          <w:tcPr>
            <w:tcW w:w="1280" w:type="dxa"/>
            <w:tcBorders>
              <w:left w:val="nil"/>
              <w:right w:val="nil"/>
            </w:tcBorders>
            <w:shd w:val="clear" w:color="auto" w:fill="EFD3D2"/>
            <w:vAlign w:val="center"/>
          </w:tcPr>
          <w:p w:rsidR="00D10E39" w:rsidRPr="00D10E39" w:rsidRDefault="00797DC3"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1.45</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What is a Numeral?</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2.</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7.</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27.</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None of the above.</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All the above (except d.).</w:t>
            </w:r>
          </w:p>
        </w:tc>
        <w:tc>
          <w:tcPr>
            <w:tcW w:w="1280" w:type="dxa"/>
            <w:tcBorders>
              <w:left w:val="nil"/>
              <w:right w:val="nil"/>
            </w:tcBorders>
            <w:shd w:val="clear" w:color="auto" w:fill="EFD3D2"/>
            <w:vAlign w:val="center"/>
          </w:tcPr>
          <w:p w:rsidR="00D10E39" w:rsidRPr="00D10E39" w:rsidRDefault="00797DC3"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Default="00D10E39" w:rsidP="009E66A8">
      <w:pPr>
        <w:spacing w:after="0" w:line="240" w:lineRule="auto"/>
        <w:rPr>
          <w:rFonts w:ascii="Arial" w:eastAsiaTheme="minorHAnsi" w:hAnsi="Arial" w:cs="Arial"/>
          <w:b/>
        </w:rPr>
      </w:pPr>
    </w:p>
    <w:p w:rsidR="009E66A8" w:rsidRDefault="009E66A8" w:rsidP="009E66A8">
      <w:pPr>
        <w:spacing w:after="0" w:line="240" w:lineRule="auto"/>
        <w:rPr>
          <w:rFonts w:ascii="Arial" w:eastAsiaTheme="minorHAnsi" w:hAnsi="Arial" w:cs="Arial"/>
          <w:b/>
        </w:rPr>
      </w:pPr>
    </w:p>
    <w:p w:rsidR="009E66A8" w:rsidRDefault="009E66A8" w:rsidP="009E66A8">
      <w:pPr>
        <w:spacing w:after="0" w:line="240" w:lineRule="auto"/>
        <w:rPr>
          <w:rFonts w:ascii="Arial" w:eastAsiaTheme="minorHAnsi" w:hAnsi="Arial" w:cs="Arial"/>
          <w:b/>
        </w:rPr>
      </w:pPr>
    </w:p>
    <w:p w:rsidR="009E66A8" w:rsidRDefault="009E66A8" w:rsidP="009E66A8">
      <w:pPr>
        <w:spacing w:after="0" w:line="240" w:lineRule="auto"/>
        <w:rPr>
          <w:rFonts w:ascii="Arial" w:eastAsiaTheme="minorHAnsi" w:hAnsi="Arial" w:cs="Arial"/>
          <w:b/>
        </w:rPr>
      </w:pPr>
    </w:p>
    <w:p w:rsidR="009E66A8" w:rsidRDefault="009E66A8" w:rsidP="009E66A8">
      <w:pPr>
        <w:spacing w:after="0" w:line="240" w:lineRule="auto"/>
        <w:rPr>
          <w:rFonts w:ascii="Arial" w:eastAsiaTheme="minorHAnsi" w:hAnsi="Arial" w:cs="Arial"/>
          <w:b/>
        </w:rPr>
      </w:pPr>
    </w:p>
    <w:p w:rsidR="009E66A8" w:rsidRDefault="009E66A8" w:rsidP="009E66A8">
      <w:pPr>
        <w:spacing w:after="0" w:line="240" w:lineRule="auto"/>
        <w:rPr>
          <w:rFonts w:ascii="Arial" w:eastAsiaTheme="minorHAnsi" w:hAnsi="Arial" w:cs="Arial"/>
          <w:b/>
        </w:rPr>
      </w:pPr>
    </w:p>
    <w:p w:rsidR="009E66A8" w:rsidRPr="00D10E39" w:rsidRDefault="009E66A8"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lastRenderedPageBreak/>
              <w:t>1.46</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What is the value of a digit in the 3rd position of a numeral, from the right?</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1000.</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1.</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10000.</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10.</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100.</w:t>
            </w:r>
          </w:p>
        </w:tc>
        <w:tc>
          <w:tcPr>
            <w:tcW w:w="1280" w:type="dxa"/>
            <w:tcBorders>
              <w:left w:val="nil"/>
              <w:right w:val="nil"/>
            </w:tcBorders>
            <w:shd w:val="clear" w:color="auto" w:fill="EFD3D2"/>
            <w:vAlign w:val="center"/>
          </w:tcPr>
          <w:p w:rsidR="00D10E39" w:rsidRPr="00D10E39" w:rsidRDefault="00797DC3"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1.47</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There are rules used for arithmetic calculations.  What is the correct priority?</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Brackets, Of (multiply), Division, Multiplication, Addition, Subtraction.</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Brackets, Of (multiply), Multiplication, Division, Addition, Subtraction.</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Brackets, Of (multiply), Division, Multiplication, Subtraction, Addition.</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Brackets, Division, Of (multiply), Multiplication, Addition, Subtraction.</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Brackets, Multiplication, Of (multiply), Division, Addition, Subtraction.</w:t>
            </w:r>
          </w:p>
        </w:tc>
        <w:tc>
          <w:tcPr>
            <w:tcW w:w="1280" w:type="dxa"/>
            <w:tcBorders>
              <w:left w:val="nil"/>
              <w:right w:val="nil"/>
            </w:tcBorders>
            <w:shd w:val="clear" w:color="auto" w:fill="EFD3D2"/>
            <w:vAlign w:val="center"/>
          </w:tcPr>
          <w:p w:rsidR="00D10E39" w:rsidRPr="00D10E39" w:rsidRDefault="00797DC3"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1.48</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In which order are digits in a numeral added?</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From right to left.</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Any order.</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Tens, units, hundreds, thousands.</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Thousands, hundreds, tens, units.</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None of the above</w:t>
            </w:r>
          </w:p>
        </w:tc>
        <w:tc>
          <w:tcPr>
            <w:tcW w:w="1280" w:type="dxa"/>
            <w:tcBorders>
              <w:left w:val="nil"/>
              <w:right w:val="nil"/>
            </w:tcBorders>
            <w:shd w:val="clear" w:color="auto" w:fill="EFD3D2"/>
            <w:vAlign w:val="center"/>
          </w:tcPr>
          <w:p w:rsidR="00D10E39" w:rsidRPr="00D10E39" w:rsidRDefault="00797DC3"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1.49</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In which order are digits in a numeral subtracted?</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The same as addition.</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From right to left.</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Units, tens, hundreds, thousands.</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None of the above.</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All the above (excepting d.).</w:t>
            </w:r>
          </w:p>
        </w:tc>
        <w:tc>
          <w:tcPr>
            <w:tcW w:w="1280" w:type="dxa"/>
            <w:tcBorders>
              <w:left w:val="nil"/>
              <w:right w:val="nil"/>
            </w:tcBorders>
            <w:shd w:val="clear" w:color="auto" w:fill="EFD3D2"/>
            <w:vAlign w:val="center"/>
          </w:tcPr>
          <w:p w:rsidR="00D10E39" w:rsidRPr="00D10E39" w:rsidRDefault="00797DC3"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Default="00D10E39" w:rsidP="009E66A8">
      <w:pPr>
        <w:spacing w:after="0" w:line="240" w:lineRule="auto"/>
        <w:rPr>
          <w:rFonts w:ascii="Arial" w:eastAsiaTheme="minorHAnsi" w:hAnsi="Arial" w:cs="Arial"/>
          <w:b/>
        </w:rPr>
      </w:pPr>
    </w:p>
    <w:p w:rsidR="009E66A8" w:rsidRPr="00D10E39" w:rsidRDefault="009E66A8"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lastRenderedPageBreak/>
              <w:t>1.50</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What are numbers that are less than zero called?</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Digits.</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Integers.</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Negative numbers.</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None of the above.</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All the above (excepting d.).</w:t>
            </w:r>
          </w:p>
        </w:tc>
        <w:tc>
          <w:tcPr>
            <w:tcW w:w="1280" w:type="dxa"/>
            <w:tcBorders>
              <w:left w:val="nil"/>
              <w:right w:val="nil"/>
            </w:tcBorders>
            <w:shd w:val="clear" w:color="auto" w:fill="EFD3D2"/>
            <w:vAlign w:val="center"/>
          </w:tcPr>
          <w:p w:rsidR="00D10E39" w:rsidRPr="00D10E39" w:rsidRDefault="00797DC3"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1.51</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When subtracting numbers, some being positive and some being negative.</w:t>
            </w:r>
            <w:r w:rsidRPr="00D10E39">
              <w:t xml:space="preserve"> </w:t>
            </w:r>
            <w:r w:rsidRPr="00D10E39">
              <w:rPr>
                <w:rFonts w:ascii="Arial" w:eastAsia="Times New Roman" w:hAnsi="Arial" w:cs="Arial"/>
                <w:b/>
                <w:bCs/>
                <w:color w:val="943634"/>
                <w:lang w:val="en-US"/>
              </w:rPr>
              <w:t>e.g. (+4)+(+8)+(-5)+(-5): what happens to the negative sign?</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It will change to a positive sign.</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The sign will remain the same.</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The negative signs and positive signs will cancel each other.</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The answer will be +10</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The answer will be -2</w:t>
            </w:r>
          </w:p>
        </w:tc>
        <w:tc>
          <w:tcPr>
            <w:tcW w:w="1280" w:type="dxa"/>
            <w:tcBorders>
              <w:left w:val="nil"/>
              <w:right w:val="nil"/>
            </w:tcBorders>
            <w:shd w:val="clear" w:color="auto" w:fill="EFD3D2"/>
            <w:vAlign w:val="center"/>
          </w:tcPr>
          <w:p w:rsidR="00D10E39" w:rsidRPr="00D10E39" w:rsidRDefault="00797DC3"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1.52</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In multiplication, e.g. 8 X 2 = 16 what are the numbers called?</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8 is the product.</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16 is the multiplicand.</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2 is the multiplier.</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16 is the product.</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16 is the multiplier.</w:t>
            </w:r>
          </w:p>
        </w:tc>
        <w:tc>
          <w:tcPr>
            <w:tcW w:w="1280" w:type="dxa"/>
            <w:tcBorders>
              <w:left w:val="nil"/>
              <w:right w:val="nil"/>
            </w:tcBorders>
            <w:shd w:val="clear" w:color="auto" w:fill="EFD3D2"/>
            <w:vAlign w:val="center"/>
          </w:tcPr>
          <w:p w:rsidR="00D10E39" w:rsidRPr="00D10E39" w:rsidRDefault="00797DC3"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1.53</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There are certain rules for multiplication, select the correct rule.</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 positive number times a negative number gives a positive answer.</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A negative number times a negative number gives a positive answer.</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 positive number times a positive number gives a negative answer.</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A negative number times a negative number gives a negative answer.</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 negative number times a positive number gives a positive answer.</w:t>
            </w:r>
          </w:p>
        </w:tc>
        <w:tc>
          <w:tcPr>
            <w:tcW w:w="1280" w:type="dxa"/>
            <w:tcBorders>
              <w:left w:val="nil"/>
              <w:right w:val="nil"/>
            </w:tcBorders>
            <w:shd w:val="clear" w:color="auto" w:fill="EFD3D2"/>
            <w:vAlign w:val="center"/>
          </w:tcPr>
          <w:p w:rsidR="00D10E39" w:rsidRPr="00D10E39" w:rsidRDefault="00797DC3"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Default="00D10E39" w:rsidP="009E66A8">
      <w:pPr>
        <w:spacing w:after="0" w:line="240" w:lineRule="auto"/>
        <w:rPr>
          <w:rFonts w:ascii="Arial" w:eastAsiaTheme="minorHAnsi" w:hAnsi="Arial" w:cs="Arial"/>
          <w:b/>
        </w:rPr>
      </w:pPr>
    </w:p>
    <w:p w:rsidR="009E66A8" w:rsidRPr="00D10E39" w:rsidRDefault="009E66A8"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lastRenderedPageBreak/>
              <w:t>1.54</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What is the purpose of division?</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 process where a number of objects are split into equal parts.</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Used to find the common quotient in a number.</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To arrive at the divisor.</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To find out the dividend.</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All the above.</w:t>
            </w:r>
          </w:p>
        </w:tc>
        <w:tc>
          <w:tcPr>
            <w:tcW w:w="1280" w:type="dxa"/>
            <w:tcBorders>
              <w:left w:val="nil"/>
              <w:right w:val="nil"/>
            </w:tcBorders>
            <w:shd w:val="clear" w:color="auto" w:fill="EFD3D2"/>
            <w:vAlign w:val="center"/>
          </w:tcPr>
          <w:p w:rsidR="00D10E39" w:rsidRPr="00D10E39" w:rsidRDefault="00797DC3"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1.55</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What is the correct definition of a factor?</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Where a number is divided by zero.</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If the dividend is not exactly divisible by the divisor, the divisor is a factor.</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Where the divisor is equal to the dividend, the quotient is a factor.</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The inverse of multiplication.</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Where the quotient is a whole number, the divisor is a factor of the dividend.</w:t>
            </w:r>
          </w:p>
        </w:tc>
        <w:tc>
          <w:tcPr>
            <w:tcW w:w="1280" w:type="dxa"/>
            <w:tcBorders>
              <w:left w:val="nil"/>
              <w:right w:val="nil"/>
            </w:tcBorders>
            <w:shd w:val="clear" w:color="auto" w:fill="EFD3D2"/>
            <w:vAlign w:val="center"/>
          </w:tcPr>
          <w:p w:rsidR="00D10E39" w:rsidRPr="00D10E39" w:rsidRDefault="00797DC3"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1.56</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How is the quotient of a division operation checked?</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Multiply the divisor by the dividend.</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Multiply the product by the multiplicand.</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Multiply the quotient by the divisor.</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Multiply the quotient by the dividend.</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Multiply the dividend by the quotient.</w:t>
            </w:r>
          </w:p>
        </w:tc>
        <w:tc>
          <w:tcPr>
            <w:tcW w:w="1280" w:type="dxa"/>
            <w:tcBorders>
              <w:left w:val="nil"/>
              <w:right w:val="nil"/>
            </w:tcBorders>
            <w:shd w:val="clear" w:color="auto" w:fill="EFD3D2"/>
            <w:vAlign w:val="center"/>
          </w:tcPr>
          <w:p w:rsidR="00D10E39" w:rsidRPr="00D10E39" w:rsidRDefault="00797DC3"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1.57</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Which situation will result in a remainder?</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When the dividend is not exactly divisible by the divisor.</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When the quotient is divisible by zero.</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When the divisor divides exactly.</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When a number is divided by zero.</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None of the above.</w:t>
            </w:r>
          </w:p>
        </w:tc>
        <w:tc>
          <w:tcPr>
            <w:tcW w:w="1280" w:type="dxa"/>
            <w:tcBorders>
              <w:left w:val="nil"/>
              <w:right w:val="nil"/>
            </w:tcBorders>
            <w:shd w:val="clear" w:color="auto" w:fill="EFD3D2"/>
            <w:vAlign w:val="center"/>
          </w:tcPr>
          <w:p w:rsidR="00D10E39" w:rsidRPr="00D10E39" w:rsidRDefault="00797DC3"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Default="00D10E39" w:rsidP="009E66A8">
      <w:pPr>
        <w:spacing w:after="0" w:line="240" w:lineRule="auto"/>
        <w:rPr>
          <w:rFonts w:ascii="Arial" w:eastAsiaTheme="minorHAnsi" w:hAnsi="Arial" w:cs="Arial"/>
          <w:b/>
        </w:rPr>
      </w:pPr>
    </w:p>
    <w:p w:rsidR="009E66A8" w:rsidRPr="00D10E39" w:rsidRDefault="009E66A8"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lastRenderedPageBreak/>
              <w:t>1.58</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You eat one slice of a pizza that has been cut into 8 slices.  What fraction of the pizza did you eat?</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1/4.</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1/3.</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1/8.</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1/16</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1/2.</w:t>
            </w:r>
          </w:p>
        </w:tc>
        <w:tc>
          <w:tcPr>
            <w:tcW w:w="1280" w:type="dxa"/>
            <w:tcBorders>
              <w:left w:val="nil"/>
              <w:right w:val="nil"/>
            </w:tcBorders>
            <w:shd w:val="clear" w:color="auto" w:fill="EFD3D2"/>
            <w:vAlign w:val="center"/>
          </w:tcPr>
          <w:p w:rsidR="00D10E39" w:rsidRPr="00D10E39" w:rsidRDefault="00797DC3"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1.59</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You eat a second slice of the same pizza.  What fraction have you now eaten?</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1/4.</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1/3.</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1/8.</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1/16</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1/2.</w:t>
            </w:r>
          </w:p>
        </w:tc>
        <w:tc>
          <w:tcPr>
            <w:tcW w:w="1280" w:type="dxa"/>
            <w:tcBorders>
              <w:left w:val="nil"/>
              <w:right w:val="nil"/>
            </w:tcBorders>
            <w:shd w:val="clear" w:color="auto" w:fill="EFD3D2"/>
            <w:vAlign w:val="center"/>
          </w:tcPr>
          <w:p w:rsidR="00D10E39" w:rsidRPr="00D10E39" w:rsidRDefault="00797DC3"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1.60</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What is the correct definition of an improper fraction?</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The denominator is greater than the numerator</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The denominator is the same as the numerator.</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The numerator is smaller than the denominator.</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The numerator is greater than the denominator.</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The numerator is the same as the denominator.</w:t>
            </w:r>
          </w:p>
        </w:tc>
        <w:tc>
          <w:tcPr>
            <w:tcW w:w="1280" w:type="dxa"/>
            <w:tcBorders>
              <w:left w:val="nil"/>
              <w:right w:val="nil"/>
            </w:tcBorders>
            <w:shd w:val="clear" w:color="auto" w:fill="EFD3D2"/>
            <w:vAlign w:val="center"/>
          </w:tcPr>
          <w:p w:rsidR="00D10E39" w:rsidRPr="00D10E39" w:rsidRDefault="00797DC3"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1.61</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In a decimal fraction, what is the value of the third digit from the decimal point?</w:t>
            </w:r>
            <w:r w:rsidR="006E34B6">
              <w:rPr>
                <w:rFonts w:ascii="Arial" w:eastAsia="Times New Roman" w:hAnsi="Arial" w:cs="Arial"/>
                <w:b/>
                <w:bCs/>
                <w:color w:val="943634"/>
                <w:lang w:val="en-US"/>
              </w:rPr>
              <w:t xml:space="preserve"> </w:t>
            </w:r>
            <w:r w:rsidRPr="00D10E39">
              <w:rPr>
                <w:rFonts w:ascii="Arial" w:eastAsia="Times New Roman" w:hAnsi="Arial" w:cs="Arial"/>
                <w:b/>
                <w:bCs/>
                <w:color w:val="943634"/>
                <w:lang w:val="en-US"/>
              </w:rPr>
              <w:t>e.g. 0,002</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2/100</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2/10</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1/10000</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2/1000</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1/100</w:t>
            </w:r>
          </w:p>
        </w:tc>
        <w:tc>
          <w:tcPr>
            <w:tcW w:w="1280" w:type="dxa"/>
            <w:tcBorders>
              <w:left w:val="nil"/>
              <w:right w:val="nil"/>
            </w:tcBorders>
            <w:shd w:val="clear" w:color="auto" w:fill="EFD3D2"/>
            <w:vAlign w:val="center"/>
          </w:tcPr>
          <w:p w:rsidR="00D10E39" w:rsidRPr="00D10E39" w:rsidRDefault="00797DC3"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Default="00D10E39" w:rsidP="009E66A8">
      <w:pPr>
        <w:spacing w:after="0" w:line="240" w:lineRule="auto"/>
        <w:rPr>
          <w:rFonts w:ascii="Arial" w:eastAsiaTheme="minorHAnsi" w:hAnsi="Arial" w:cs="Arial"/>
          <w:b/>
        </w:rPr>
      </w:pPr>
    </w:p>
    <w:p w:rsidR="009E66A8" w:rsidRDefault="009E66A8" w:rsidP="009E66A8">
      <w:pPr>
        <w:spacing w:after="0" w:line="240" w:lineRule="auto"/>
        <w:rPr>
          <w:rFonts w:ascii="Arial" w:eastAsiaTheme="minorHAnsi" w:hAnsi="Arial" w:cs="Arial"/>
          <w:b/>
        </w:rPr>
      </w:pPr>
    </w:p>
    <w:p w:rsidR="009E66A8" w:rsidRPr="00D10E39" w:rsidRDefault="009E66A8"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lastRenderedPageBreak/>
              <w:t>1.62</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What would 3/8 be expressed as when converted to a decimal fraction?</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24,6.</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0,375.</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0,6.</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0,0375.</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3,75.</w:t>
            </w:r>
          </w:p>
        </w:tc>
        <w:tc>
          <w:tcPr>
            <w:tcW w:w="1280" w:type="dxa"/>
            <w:tcBorders>
              <w:left w:val="nil"/>
              <w:right w:val="nil"/>
            </w:tcBorders>
            <w:shd w:val="clear" w:color="auto" w:fill="EFD3D2"/>
            <w:vAlign w:val="center"/>
          </w:tcPr>
          <w:p w:rsidR="00D10E39" w:rsidRPr="00D10E39" w:rsidRDefault="00797DC3"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1.63</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If a number is multiplied by itself and then by itself again, what is the product called?</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The square of that number.</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The square root of that number.</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The cube root of that number.</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The cube of that number.</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None of the above.</w:t>
            </w:r>
          </w:p>
        </w:tc>
        <w:tc>
          <w:tcPr>
            <w:tcW w:w="1280" w:type="dxa"/>
            <w:tcBorders>
              <w:left w:val="nil"/>
              <w:right w:val="nil"/>
            </w:tcBorders>
            <w:shd w:val="clear" w:color="auto" w:fill="EFD3D2"/>
            <w:vAlign w:val="center"/>
          </w:tcPr>
          <w:p w:rsidR="00D10E39" w:rsidRPr="00D10E39" w:rsidRDefault="00797DC3"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737415">
        <w:trPr>
          <w:trHeight w:val="567"/>
        </w:trPr>
        <w:tc>
          <w:tcPr>
            <w:tcW w:w="645" w:type="dxa"/>
            <w:tcBorders>
              <w:top w:val="single" w:sz="8" w:space="0" w:color="C0504D"/>
              <w:bottom w:val="single" w:sz="8" w:space="0" w:color="C0504D"/>
            </w:tcBorders>
            <w:shd w:val="clear" w:color="auto" w:fill="auto"/>
          </w:tcPr>
          <w:p w:rsidR="00D10E39" w:rsidRPr="00D10E39" w:rsidRDefault="00D10E39"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1.64</w:t>
            </w:r>
          </w:p>
        </w:tc>
        <w:tc>
          <w:tcPr>
            <w:tcW w:w="7426" w:type="dxa"/>
            <w:gridSpan w:val="2"/>
            <w:tcBorders>
              <w:top w:val="single" w:sz="8" w:space="0" w:color="C0504D"/>
              <w:bottom w:val="single" w:sz="8" w:space="0" w:color="C0504D"/>
            </w:tcBorders>
            <w:shd w:val="clear" w:color="auto" w:fill="auto"/>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There are a number of mathematical signs that represent certain statements.  Choose the statement that says that the first number is less than the second number.</w:t>
            </w:r>
          </w:p>
        </w:tc>
        <w:tc>
          <w:tcPr>
            <w:tcW w:w="1280" w:type="dxa"/>
            <w:tcBorders>
              <w:top w:val="single" w:sz="8" w:space="0" w:color="C0504D"/>
              <w:bottom w:val="single" w:sz="8" w:space="0" w:color="C0504D"/>
            </w:tcBorders>
            <w:shd w:val="clear" w:color="auto" w:fill="auto"/>
          </w:tcPr>
          <w:p w:rsidR="00D10E39" w:rsidRPr="00D10E39" w:rsidRDefault="00D10E39" w:rsidP="009E66A8">
            <w:pPr>
              <w:spacing w:after="0" w:line="240" w:lineRule="auto"/>
              <w:jc w:val="center"/>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737415">
        <w:trPr>
          <w:trHeight w:val="454"/>
        </w:trPr>
        <w:tc>
          <w:tcPr>
            <w:tcW w:w="645" w:type="dxa"/>
            <w:shd w:val="clear" w:color="auto" w:fill="EFD3D2"/>
          </w:tcPr>
          <w:p w:rsidR="00D10E39" w:rsidRPr="00D10E39" w:rsidRDefault="00D10E39"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tcPr>
          <w:p w:rsidR="00D10E39" w:rsidRPr="00D10E39" w:rsidRDefault="00D10E39"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tcPr>
          <w:p w:rsidR="00D10E39" w:rsidRPr="00D10E39" w:rsidRDefault="00D10E39" w:rsidP="009E66A8">
            <w:pPr>
              <w:spacing w:after="0" w:line="240" w:lineRule="auto"/>
              <w:rPr>
                <w:rFonts w:ascii="Arial" w:hAnsi="Arial" w:cs="Arial"/>
              </w:rPr>
            </w:pPr>
            <w:r w:rsidRPr="00D10E39">
              <w:rPr>
                <w:rFonts w:ascii="Arial" w:hAnsi="Arial" w:cs="Arial"/>
              </w:rPr>
              <w:t>&lt;&gt;</w:t>
            </w:r>
          </w:p>
        </w:tc>
        <w:tc>
          <w:tcPr>
            <w:tcW w:w="1280" w:type="dxa"/>
            <w:tcBorders>
              <w:left w:val="nil"/>
              <w:right w:val="nil"/>
            </w:tcBorders>
            <w:shd w:val="clear" w:color="auto" w:fill="EFD3D2"/>
          </w:tcPr>
          <w:p w:rsidR="00D10E39" w:rsidRPr="00D10E39" w:rsidRDefault="00D10E39" w:rsidP="009E66A8">
            <w:pPr>
              <w:spacing w:after="0" w:line="240" w:lineRule="auto"/>
              <w:jc w:val="center"/>
              <w:rPr>
                <w:rFonts w:ascii="Arial" w:eastAsia="Times New Roman" w:hAnsi="Arial" w:cs="Arial"/>
                <w:color w:val="943634"/>
                <w:lang w:val="en-US"/>
              </w:rPr>
            </w:pPr>
          </w:p>
        </w:tc>
      </w:tr>
      <w:tr w:rsidR="00D10E39" w:rsidRPr="00D10E39" w:rsidTr="00737415">
        <w:trPr>
          <w:trHeight w:val="454"/>
        </w:trPr>
        <w:tc>
          <w:tcPr>
            <w:tcW w:w="645" w:type="dxa"/>
            <w:shd w:val="clear" w:color="auto" w:fill="auto"/>
          </w:tcPr>
          <w:p w:rsidR="00D10E39" w:rsidRPr="00D10E39" w:rsidRDefault="00D10E39"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tcPr>
          <w:p w:rsidR="00D10E39" w:rsidRPr="00D10E39" w:rsidRDefault="00D10E39"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tcPr>
          <w:p w:rsidR="00D10E39" w:rsidRPr="00D10E39" w:rsidRDefault="00D10E39" w:rsidP="009E66A8">
            <w:pPr>
              <w:spacing w:after="0" w:line="240" w:lineRule="auto"/>
              <w:rPr>
                <w:rFonts w:ascii="Arial" w:hAnsi="Arial" w:cs="Arial"/>
              </w:rPr>
            </w:pPr>
            <w:r w:rsidRPr="00D10E39">
              <w:rPr>
                <w:rFonts w:ascii="Arial" w:hAnsi="Arial" w:cs="Arial"/>
              </w:rPr>
              <w:t>=</w:t>
            </w:r>
          </w:p>
        </w:tc>
        <w:tc>
          <w:tcPr>
            <w:tcW w:w="1280" w:type="dxa"/>
            <w:shd w:val="clear" w:color="auto" w:fill="auto"/>
          </w:tcPr>
          <w:p w:rsidR="00D10E39" w:rsidRPr="00D10E39" w:rsidRDefault="00D10E39" w:rsidP="009E66A8">
            <w:pPr>
              <w:spacing w:after="0" w:line="240" w:lineRule="auto"/>
              <w:jc w:val="center"/>
              <w:rPr>
                <w:rFonts w:ascii="Arial" w:eastAsia="Times New Roman" w:hAnsi="Arial" w:cs="Arial"/>
                <w:color w:val="943634"/>
                <w:lang w:val="en-US"/>
              </w:rPr>
            </w:pPr>
          </w:p>
        </w:tc>
      </w:tr>
      <w:tr w:rsidR="00D10E39" w:rsidRPr="00D10E39" w:rsidTr="00737415">
        <w:trPr>
          <w:trHeight w:val="454"/>
        </w:trPr>
        <w:tc>
          <w:tcPr>
            <w:tcW w:w="645" w:type="dxa"/>
            <w:shd w:val="clear" w:color="auto" w:fill="EFD3D2"/>
          </w:tcPr>
          <w:p w:rsidR="00D10E39" w:rsidRPr="00D10E39" w:rsidRDefault="00D10E39"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tcPr>
          <w:p w:rsidR="00D10E39" w:rsidRPr="00D10E39" w:rsidRDefault="00D10E39"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tcPr>
          <w:p w:rsidR="00D10E39" w:rsidRPr="00D10E39" w:rsidRDefault="00D10E39" w:rsidP="009E66A8">
            <w:pPr>
              <w:spacing w:after="0" w:line="240" w:lineRule="auto"/>
              <w:rPr>
                <w:rFonts w:ascii="Arial" w:hAnsi="Arial" w:cs="Arial"/>
              </w:rPr>
            </w:pPr>
            <w:r w:rsidRPr="00D10E39">
              <w:rPr>
                <w:rFonts w:ascii="Arial" w:hAnsi="Arial" w:cs="Arial"/>
              </w:rPr>
              <w:t>&gt;</w:t>
            </w:r>
          </w:p>
        </w:tc>
        <w:tc>
          <w:tcPr>
            <w:tcW w:w="1280" w:type="dxa"/>
            <w:tcBorders>
              <w:left w:val="nil"/>
              <w:right w:val="nil"/>
            </w:tcBorders>
            <w:shd w:val="clear" w:color="auto" w:fill="EFD3D2"/>
          </w:tcPr>
          <w:p w:rsidR="00D10E39" w:rsidRPr="00D10E39" w:rsidRDefault="00D10E39" w:rsidP="009E66A8">
            <w:pPr>
              <w:spacing w:after="0" w:line="240" w:lineRule="auto"/>
              <w:jc w:val="center"/>
              <w:rPr>
                <w:rFonts w:ascii="Arial" w:eastAsia="Times New Roman" w:hAnsi="Arial" w:cs="Arial"/>
                <w:color w:val="943634"/>
                <w:lang w:val="en-US"/>
              </w:rPr>
            </w:pPr>
          </w:p>
        </w:tc>
      </w:tr>
      <w:tr w:rsidR="00D10E39" w:rsidRPr="00D10E39" w:rsidTr="00737415">
        <w:trPr>
          <w:trHeight w:val="454"/>
        </w:trPr>
        <w:tc>
          <w:tcPr>
            <w:tcW w:w="645" w:type="dxa"/>
            <w:shd w:val="clear" w:color="auto" w:fill="auto"/>
          </w:tcPr>
          <w:p w:rsidR="00D10E39" w:rsidRPr="00D10E39" w:rsidRDefault="00D10E39"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tcPr>
          <w:p w:rsidR="00D10E39" w:rsidRPr="00D10E39" w:rsidRDefault="00D10E39"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tcPr>
          <w:p w:rsidR="00D10E39" w:rsidRPr="00D10E39" w:rsidRDefault="00D10E39" w:rsidP="009E66A8">
            <w:pPr>
              <w:spacing w:after="0" w:line="240" w:lineRule="auto"/>
              <w:rPr>
                <w:rFonts w:ascii="Arial" w:hAnsi="Arial" w:cs="Arial"/>
              </w:rPr>
            </w:pPr>
            <w:r w:rsidRPr="00D10E39">
              <w:rPr>
                <w:rFonts w:ascii="Arial" w:hAnsi="Arial" w:cs="Arial"/>
              </w:rPr>
              <w:t>+</w:t>
            </w:r>
          </w:p>
        </w:tc>
        <w:tc>
          <w:tcPr>
            <w:tcW w:w="1280" w:type="dxa"/>
            <w:shd w:val="clear" w:color="auto" w:fill="auto"/>
          </w:tcPr>
          <w:p w:rsidR="00D10E39" w:rsidRPr="00D10E39" w:rsidRDefault="00D10E39" w:rsidP="009E66A8">
            <w:pPr>
              <w:spacing w:after="0" w:line="240" w:lineRule="auto"/>
              <w:jc w:val="center"/>
              <w:rPr>
                <w:rFonts w:ascii="Arial" w:eastAsia="Times New Roman" w:hAnsi="Arial" w:cs="Arial"/>
                <w:color w:val="943634"/>
                <w:lang w:val="en-US"/>
              </w:rPr>
            </w:pPr>
          </w:p>
        </w:tc>
      </w:tr>
      <w:tr w:rsidR="00D10E39" w:rsidRPr="00D10E39" w:rsidTr="00737415">
        <w:trPr>
          <w:trHeight w:val="340"/>
        </w:trPr>
        <w:tc>
          <w:tcPr>
            <w:tcW w:w="645" w:type="dxa"/>
            <w:shd w:val="clear" w:color="auto" w:fill="EFD3D2"/>
          </w:tcPr>
          <w:p w:rsidR="00D10E39" w:rsidRPr="00D10E39" w:rsidRDefault="00D10E39"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tcPr>
          <w:p w:rsidR="00D10E39" w:rsidRPr="00D10E39" w:rsidRDefault="00D24AEA" w:rsidP="009E66A8">
            <w:pPr>
              <w:spacing w:after="0" w:line="240" w:lineRule="auto"/>
              <w:jc w:val="both"/>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777" w:type="dxa"/>
            <w:shd w:val="clear" w:color="auto" w:fill="EFD3D2"/>
          </w:tcPr>
          <w:p w:rsidR="00D10E39" w:rsidRPr="00D10E39" w:rsidRDefault="00D10E39" w:rsidP="009E66A8">
            <w:pPr>
              <w:spacing w:after="0" w:line="240" w:lineRule="auto"/>
              <w:rPr>
                <w:rFonts w:ascii="Arial" w:hAnsi="Arial" w:cs="Arial"/>
              </w:rPr>
            </w:pPr>
            <w:r w:rsidRPr="00D10E39">
              <w:rPr>
                <w:rFonts w:ascii="Arial" w:hAnsi="Arial" w:cs="Arial"/>
              </w:rPr>
              <w:t>&lt;</w:t>
            </w:r>
          </w:p>
        </w:tc>
        <w:tc>
          <w:tcPr>
            <w:tcW w:w="1280" w:type="dxa"/>
            <w:tcBorders>
              <w:left w:val="nil"/>
              <w:right w:val="nil"/>
            </w:tcBorders>
            <w:shd w:val="clear" w:color="auto" w:fill="EFD3D2"/>
          </w:tcPr>
          <w:p w:rsidR="00D10E39" w:rsidRPr="00D10E39" w:rsidRDefault="00797DC3" w:rsidP="009E66A8">
            <w:pPr>
              <w:spacing w:after="0" w:line="240" w:lineRule="auto"/>
              <w:jc w:val="center"/>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1.65</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Given the number 23,245156 choose which is the correct number, rounded to 3 decimal places.</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23,245</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23,246</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23,244</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23,25</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23,24</w:t>
            </w:r>
          </w:p>
        </w:tc>
        <w:tc>
          <w:tcPr>
            <w:tcW w:w="1280" w:type="dxa"/>
            <w:tcBorders>
              <w:left w:val="nil"/>
              <w:right w:val="nil"/>
            </w:tcBorders>
            <w:shd w:val="clear" w:color="auto" w:fill="EFD3D2"/>
            <w:vAlign w:val="center"/>
          </w:tcPr>
          <w:p w:rsidR="00D10E39" w:rsidRPr="00D10E39" w:rsidRDefault="00797DC3"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Default="00D10E39" w:rsidP="009E66A8">
      <w:pPr>
        <w:spacing w:after="0" w:line="240" w:lineRule="auto"/>
        <w:rPr>
          <w:rFonts w:ascii="Arial" w:eastAsiaTheme="minorHAnsi" w:hAnsi="Arial" w:cs="Arial"/>
          <w:b/>
        </w:rPr>
      </w:pPr>
    </w:p>
    <w:p w:rsidR="009E66A8" w:rsidRPr="00D10E39" w:rsidRDefault="009E66A8"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lastRenderedPageBreak/>
              <w:t>1.66</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Given the number 23,245156 choose which is the correct number, rounded to 4 decimal places.</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23,2451</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23,2461</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23,2452</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23,2542</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23,2442</w:t>
            </w:r>
          </w:p>
        </w:tc>
        <w:tc>
          <w:tcPr>
            <w:tcW w:w="1280" w:type="dxa"/>
            <w:tcBorders>
              <w:left w:val="nil"/>
              <w:right w:val="nil"/>
            </w:tcBorders>
            <w:shd w:val="clear" w:color="auto" w:fill="EFD3D2"/>
            <w:vAlign w:val="center"/>
          </w:tcPr>
          <w:p w:rsidR="00D10E39" w:rsidRPr="00D10E39" w:rsidRDefault="00797DC3"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1.67</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Choose the correct definition for a percentage.</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 percentage is a fraction with a denominator of 100.</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A percentage means a number expressed out of 100.</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 percentage means that 100 is the basis of comparison.</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None of the above.</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All the above (excluding d.).</w:t>
            </w:r>
          </w:p>
        </w:tc>
        <w:tc>
          <w:tcPr>
            <w:tcW w:w="1280" w:type="dxa"/>
            <w:tcBorders>
              <w:left w:val="nil"/>
              <w:right w:val="nil"/>
            </w:tcBorders>
            <w:shd w:val="clear" w:color="auto" w:fill="EFD3D2"/>
            <w:vAlign w:val="center"/>
          </w:tcPr>
          <w:p w:rsidR="00D10E39" w:rsidRPr="00D10E39" w:rsidRDefault="00797DC3"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1.68</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 36m long rope needs to be divided in the ratio of 3:4:5. Choose the correct lengths as per the ration given.</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9m : 12m : 15m.</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12m : 15m : 36m.</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12m : 15m : 9m.</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15m : 12m : 9m.</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3m : 4m : 5m.</w:t>
            </w:r>
          </w:p>
        </w:tc>
        <w:tc>
          <w:tcPr>
            <w:tcW w:w="1280" w:type="dxa"/>
            <w:tcBorders>
              <w:left w:val="nil"/>
              <w:right w:val="nil"/>
            </w:tcBorders>
            <w:shd w:val="clear" w:color="auto" w:fill="EFD3D2"/>
            <w:vAlign w:val="center"/>
          </w:tcPr>
          <w:p w:rsidR="00D10E39" w:rsidRPr="00D10E39" w:rsidRDefault="00797DC3"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9E66A8">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1.69</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 pictorial representation of two or more sets of conditions is known as;</w:t>
            </w:r>
          </w:p>
        </w:tc>
        <w:tc>
          <w:tcPr>
            <w:tcW w:w="1280" w:type="dxa"/>
            <w:tcBorders>
              <w:top w:val="single" w:sz="8" w:space="0" w:color="C0504D"/>
              <w:bottom w:val="single" w:sz="8" w:space="0" w:color="C0504D"/>
            </w:tcBorders>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Horizontal axis.</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Vertical Axis.</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24AEA" w:rsidP="009E66A8">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Graph.</w:t>
            </w:r>
          </w:p>
        </w:tc>
        <w:tc>
          <w:tcPr>
            <w:tcW w:w="1280"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454"/>
        </w:trPr>
        <w:tc>
          <w:tcPr>
            <w:tcW w:w="645" w:type="dxa"/>
            <w:shd w:val="clear" w:color="auto" w:fill="auto"/>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9E66A8">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9E66A8">
            <w:pPr>
              <w:spacing w:after="0" w:line="240" w:lineRule="auto"/>
              <w:rPr>
                <w:rFonts w:ascii="Arial" w:hAnsi="Arial" w:cs="Arial"/>
              </w:rPr>
            </w:pPr>
            <w:r w:rsidRPr="00D10E39">
              <w:rPr>
                <w:rFonts w:ascii="Arial" w:hAnsi="Arial" w:cs="Arial"/>
              </w:rPr>
              <w:t>None of the above.</w:t>
            </w:r>
          </w:p>
        </w:tc>
        <w:tc>
          <w:tcPr>
            <w:tcW w:w="1280" w:type="dxa"/>
            <w:shd w:val="clear" w:color="auto" w:fill="auto"/>
            <w:vAlign w:val="center"/>
          </w:tcPr>
          <w:p w:rsidR="00D10E39" w:rsidRPr="00D10E39" w:rsidRDefault="00D10E39" w:rsidP="009E66A8">
            <w:pPr>
              <w:spacing w:after="0" w:line="240" w:lineRule="auto"/>
              <w:rPr>
                <w:rFonts w:ascii="Arial" w:eastAsia="Times New Roman" w:hAnsi="Arial" w:cs="Arial"/>
                <w:color w:val="943634"/>
                <w:lang w:val="en-US"/>
              </w:rPr>
            </w:pPr>
          </w:p>
        </w:tc>
      </w:tr>
      <w:tr w:rsidR="00D10E39" w:rsidRPr="00D10E39" w:rsidTr="009E66A8">
        <w:trPr>
          <w:trHeight w:val="340"/>
        </w:trPr>
        <w:tc>
          <w:tcPr>
            <w:tcW w:w="645" w:type="dxa"/>
            <w:shd w:val="clear" w:color="auto" w:fill="EFD3D2"/>
            <w:vAlign w:val="center"/>
          </w:tcPr>
          <w:p w:rsidR="00D10E39" w:rsidRPr="00D10E39" w:rsidRDefault="00D10E39" w:rsidP="009E66A8">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9E66A8">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9E66A8">
            <w:pPr>
              <w:spacing w:after="0" w:line="240" w:lineRule="auto"/>
              <w:rPr>
                <w:rFonts w:ascii="Arial" w:hAnsi="Arial" w:cs="Arial"/>
              </w:rPr>
            </w:pPr>
            <w:r w:rsidRPr="00D10E39">
              <w:rPr>
                <w:rFonts w:ascii="Arial" w:hAnsi="Arial" w:cs="Arial"/>
              </w:rPr>
              <w:t>All the above (excluding d.).</w:t>
            </w:r>
          </w:p>
        </w:tc>
        <w:tc>
          <w:tcPr>
            <w:tcW w:w="1280" w:type="dxa"/>
            <w:tcBorders>
              <w:left w:val="nil"/>
              <w:right w:val="nil"/>
            </w:tcBorders>
            <w:shd w:val="clear" w:color="auto" w:fill="EFD3D2"/>
            <w:vAlign w:val="center"/>
          </w:tcPr>
          <w:p w:rsidR="00D10E39" w:rsidRPr="00D10E39" w:rsidRDefault="00797DC3" w:rsidP="009E66A8">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Default="00D10E39" w:rsidP="009E66A8">
      <w:pPr>
        <w:spacing w:after="0" w:line="240" w:lineRule="auto"/>
        <w:rPr>
          <w:rFonts w:ascii="Arial" w:eastAsiaTheme="minorHAnsi" w:hAnsi="Arial" w:cs="Arial"/>
          <w:b/>
        </w:rPr>
      </w:pPr>
    </w:p>
    <w:p w:rsidR="009E66A8" w:rsidRPr="00D10E39" w:rsidRDefault="009E66A8"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F01C40">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lastRenderedPageBreak/>
              <w:t>1.70</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S.I. stands for Systeme Internationale D’Unites and is an international standard.  How many basic units are accepted internationally.</w:t>
            </w:r>
          </w:p>
        </w:tc>
        <w:tc>
          <w:tcPr>
            <w:tcW w:w="1280" w:type="dxa"/>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F01C40">
        <w:trPr>
          <w:trHeight w:val="454"/>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3.</w:t>
            </w:r>
          </w:p>
        </w:tc>
        <w:tc>
          <w:tcPr>
            <w:tcW w:w="1280"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F01C40">
            <w:pPr>
              <w:spacing w:after="0" w:line="240" w:lineRule="auto"/>
              <w:rPr>
                <w:rFonts w:ascii="Arial" w:hAnsi="Arial" w:cs="Arial"/>
              </w:rPr>
            </w:pPr>
            <w:r w:rsidRPr="00D10E39">
              <w:rPr>
                <w:rFonts w:ascii="Arial" w:hAnsi="Arial" w:cs="Arial"/>
              </w:rPr>
              <w:t>4.</w:t>
            </w:r>
          </w:p>
        </w:tc>
        <w:tc>
          <w:tcPr>
            <w:tcW w:w="1280" w:type="dxa"/>
            <w:shd w:val="clear" w:color="auto" w:fill="auto"/>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5.</w:t>
            </w:r>
          </w:p>
        </w:tc>
        <w:tc>
          <w:tcPr>
            <w:tcW w:w="1280"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F01C40">
            <w:pPr>
              <w:spacing w:after="0" w:line="240" w:lineRule="auto"/>
              <w:rPr>
                <w:rFonts w:ascii="Arial" w:hAnsi="Arial" w:cs="Arial"/>
              </w:rPr>
            </w:pPr>
            <w:r w:rsidRPr="00D10E39">
              <w:rPr>
                <w:rFonts w:ascii="Arial" w:hAnsi="Arial" w:cs="Arial"/>
              </w:rPr>
              <w:t>6.</w:t>
            </w:r>
          </w:p>
        </w:tc>
        <w:tc>
          <w:tcPr>
            <w:tcW w:w="1280" w:type="dxa"/>
            <w:shd w:val="clear" w:color="auto" w:fill="auto"/>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340"/>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24AEA" w:rsidP="00F01C40">
            <w:pPr>
              <w:spacing w:after="0" w:line="240" w:lineRule="auto"/>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7.</w:t>
            </w:r>
          </w:p>
        </w:tc>
        <w:tc>
          <w:tcPr>
            <w:tcW w:w="1280" w:type="dxa"/>
            <w:tcBorders>
              <w:left w:val="nil"/>
              <w:right w:val="nil"/>
            </w:tcBorders>
            <w:shd w:val="clear" w:color="auto" w:fill="EFD3D2"/>
            <w:vAlign w:val="center"/>
          </w:tcPr>
          <w:p w:rsidR="00D10E39" w:rsidRPr="00D10E39" w:rsidRDefault="00797DC3" w:rsidP="00F01C40">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F01C40" w:rsidRDefault="00F01C40"/>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F01C40">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1.71</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If the basic unit is 1 meter what would the prefix be for 1000 meters.</w:t>
            </w:r>
          </w:p>
        </w:tc>
        <w:tc>
          <w:tcPr>
            <w:tcW w:w="1280" w:type="dxa"/>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F01C40">
        <w:trPr>
          <w:trHeight w:val="454"/>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Milli.</w:t>
            </w:r>
          </w:p>
        </w:tc>
        <w:tc>
          <w:tcPr>
            <w:tcW w:w="1280"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F01C40">
            <w:pPr>
              <w:spacing w:after="0" w:line="240" w:lineRule="auto"/>
              <w:rPr>
                <w:rFonts w:ascii="Arial" w:hAnsi="Arial" w:cs="Arial"/>
              </w:rPr>
            </w:pPr>
            <w:r w:rsidRPr="00D10E39">
              <w:rPr>
                <w:rFonts w:ascii="Arial" w:hAnsi="Arial" w:cs="Arial"/>
              </w:rPr>
              <w:t>Centi.</w:t>
            </w:r>
          </w:p>
        </w:tc>
        <w:tc>
          <w:tcPr>
            <w:tcW w:w="1280" w:type="dxa"/>
            <w:shd w:val="clear" w:color="auto" w:fill="auto"/>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Deci.</w:t>
            </w:r>
          </w:p>
        </w:tc>
        <w:tc>
          <w:tcPr>
            <w:tcW w:w="1280"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24AEA" w:rsidP="00F01C4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777" w:type="dxa"/>
            <w:shd w:val="clear" w:color="auto" w:fill="auto"/>
            <w:vAlign w:val="center"/>
          </w:tcPr>
          <w:p w:rsidR="00D10E39" w:rsidRPr="00D10E39" w:rsidRDefault="00D10E39" w:rsidP="00F01C40">
            <w:pPr>
              <w:spacing w:after="0" w:line="240" w:lineRule="auto"/>
              <w:rPr>
                <w:rFonts w:ascii="Arial" w:hAnsi="Arial" w:cs="Arial"/>
              </w:rPr>
            </w:pPr>
            <w:r w:rsidRPr="00D10E39">
              <w:rPr>
                <w:rFonts w:ascii="Arial" w:hAnsi="Arial" w:cs="Arial"/>
              </w:rPr>
              <w:t>Kilo.</w:t>
            </w:r>
          </w:p>
        </w:tc>
        <w:tc>
          <w:tcPr>
            <w:tcW w:w="1280" w:type="dxa"/>
            <w:shd w:val="clear" w:color="auto" w:fill="auto"/>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340"/>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Mega.</w:t>
            </w:r>
          </w:p>
        </w:tc>
        <w:tc>
          <w:tcPr>
            <w:tcW w:w="1280" w:type="dxa"/>
            <w:tcBorders>
              <w:left w:val="nil"/>
              <w:right w:val="nil"/>
            </w:tcBorders>
            <w:shd w:val="clear" w:color="auto" w:fill="EFD3D2"/>
            <w:vAlign w:val="center"/>
          </w:tcPr>
          <w:p w:rsidR="00D10E39" w:rsidRPr="00D10E39" w:rsidRDefault="00797DC3" w:rsidP="00F01C40">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F01C40">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1.72</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If the basic unit is 1 gram what would the prefix be for 0,001 grams.</w:t>
            </w:r>
          </w:p>
        </w:tc>
        <w:tc>
          <w:tcPr>
            <w:tcW w:w="1280" w:type="dxa"/>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F01C40">
        <w:trPr>
          <w:trHeight w:val="454"/>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D24AEA" w:rsidP="00F01C4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r w:rsidR="00C13DDA">
              <w:rPr>
                <w:rFonts w:ascii="Arial" w:eastAsia="Times New Roman" w:hAnsi="Arial" w:cs="Arial"/>
                <w:color w:val="943634"/>
                <w:sz w:val="36"/>
                <w:szCs w:val="36"/>
                <w:lang w:val="en-US"/>
              </w:rPr>
              <w:t xml:space="preserve"> </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Milli.</w:t>
            </w:r>
          </w:p>
        </w:tc>
        <w:tc>
          <w:tcPr>
            <w:tcW w:w="1280"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D10E39"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F01C40">
            <w:pPr>
              <w:spacing w:after="0" w:line="240" w:lineRule="auto"/>
              <w:rPr>
                <w:rFonts w:ascii="Arial" w:hAnsi="Arial" w:cs="Arial"/>
              </w:rPr>
            </w:pPr>
            <w:r w:rsidRPr="00D10E39">
              <w:rPr>
                <w:rFonts w:ascii="Arial" w:hAnsi="Arial" w:cs="Arial"/>
              </w:rPr>
              <w:t>Centi.</w:t>
            </w:r>
          </w:p>
        </w:tc>
        <w:tc>
          <w:tcPr>
            <w:tcW w:w="1280" w:type="dxa"/>
            <w:shd w:val="clear" w:color="auto" w:fill="auto"/>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Deci.</w:t>
            </w:r>
          </w:p>
        </w:tc>
        <w:tc>
          <w:tcPr>
            <w:tcW w:w="1280"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D10E39"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auto"/>
            <w:vAlign w:val="center"/>
          </w:tcPr>
          <w:p w:rsidR="00D10E39" w:rsidRPr="00D10E39" w:rsidRDefault="00D10E39" w:rsidP="00F01C40">
            <w:pPr>
              <w:spacing w:after="0" w:line="240" w:lineRule="auto"/>
              <w:rPr>
                <w:rFonts w:ascii="Arial" w:hAnsi="Arial" w:cs="Arial"/>
              </w:rPr>
            </w:pPr>
            <w:r w:rsidRPr="00D10E39">
              <w:rPr>
                <w:rFonts w:ascii="Arial" w:hAnsi="Arial" w:cs="Arial"/>
              </w:rPr>
              <w:t>Kilo.</w:t>
            </w:r>
          </w:p>
        </w:tc>
        <w:tc>
          <w:tcPr>
            <w:tcW w:w="1280" w:type="dxa"/>
            <w:shd w:val="clear" w:color="auto" w:fill="auto"/>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340"/>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Micro.</w:t>
            </w:r>
          </w:p>
        </w:tc>
        <w:tc>
          <w:tcPr>
            <w:tcW w:w="1280" w:type="dxa"/>
            <w:tcBorders>
              <w:left w:val="nil"/>
              <w:right w:val="nil"/>
            </w:tcBorders>
            <w:shd w:val="clear" w:color="auto" w:fill="EFD3D2"/>
            <w:vAlign w:val="center"/>
          </w:tcPr>
          <w:p w:rsidR="00D10E39" w:rsidRPr="00D10E39" w:rsidRDefault="00175485" w:rsidP="00F01C40">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D10E39" w:rsidRPr="00D10E39" w:rsidRDefault="00D10E39" w:rsidP="009E66A8">
      <w:pPr>
        <w:spacing w:after="0" w:line="240" w:lineRule="auto"/>
        <w:rPr>
          <w:rFonts w:ascii="Arial" w:eastAsiaTheme="minorHAnsi" w:hAnsi="Arial" w:cs="Arial"/>
          <w:b/>
        </w:rPr>
      </w:pPr>
    </w:p>
    <w:p w:rsidR="00F01C40" w:rsidRDefault="00F01C40">
      <w:pPr>
        <w:spacing w:after="0" w:line="240" w:lineRule="auto"/>
        <w:rPr>
          <w:rFonts w:ascii="Arial" w:eastAsiaTheme="minorHAnsi" w:hAnsi="Arial" w:cs="Arial"/>
          <w:b/>
        </w:rPr>
      </w:pPr>
      <w:r>
        <w:rPr>
          <w:rFonts w:ascii="Arial" w:eastAsiaTheme="minorHAnsi" w:hAnsi="Arial" w:cs="Arial"/>
          <w:b/>
        </w:rPr>
        <w:br w:type="page"/>
      </w:r>
    </w:p>
    <w:p w:rsidR="00016162" w:rsidRDefault="00D10E39" w:rsidP="009E66A8">
      <w:pPr>
        <w:spacing w:after="0" w:line="240" w:lineRule="auto"/>
        <w:rPr>
          <w:rFonts w:ascii="Arial" w:eastAsiaTheme="minorHAnsi" w:hAnsi="Arial" w:cs="Arial"/>
          <w:b/>
        </w:rPr>
      </w:pPr>
      <w:r w:rsidRPr="00D10E39">
        <w:rPr>
          <w:rFonts w:ascii="Arial" w:eastAsiaTheme="minorHAnsi" w:hAnsi="Arial" w:cs="Arial"/>
          <w:b/>
        </w:rPr>
        <w:lastRenderedPageBreak/>
        <w:t>TRUE OR FALSE QUESTIONS:</w:t>
      </w:r>
    </w:p>
    <w:p w:rsidR="00016162" w:rsidRDefault="00016162" w:rsidP="009E66A8">
      <w:pPr>
        <w:spacing w:after="0" w:line="240" w:lineRule="auto"/>
        <w:rPr>
          <w:rFonts w:ascii="Arial" w:eastAsiaTheme="minorHAnsi" w:hAnsi="Arial" w:cs="Arial"/>
          <w:b/>
        </w:rPr>
      </w:pPr>
    </w:p>
    <w:p w:rsidR="00D10E39" w:rsidRPr="00D10E39" w:rsidRDefault="00016162" w:rsidP="009E66A8">
      <w:pPr>
        <w:spacing w:after="0" w:line="240" w:lineRule="auto"/>
        <w:rPr>
          <w:rFonts w:ascii="Arial" w:eastAsiaTheme="minorHAnsi" w:hAnsi="Arial" w:cs="Arial"/>
          <w:b/>
        </w:rPr>
      </w:pPr>
      <w:r w:rsidRPr="00D10E39">
        <w:rPr>
          <w:rFonts w:ascii="Arial" w:eastAsia="Times New Roman" w:hAnsi="Arial" w:cs="Arial"/>
          <w:b/>
          <w:bCs/>
          <w:lang w:val="en-US"/>
        </w:rPr>
        <w:t xml:space="preserve">Award one mark for </w:t>
      </w:r>
      <w:r>
        <w:rPr>
          <w:rFonts w:ascii="Arial" w:eastAsia="Times New Roman" w:hAnsi="Arial" w:cs="Arial"/>
          <w:b/>
          <w:bCs/>
          <w:lang w:val="en-US"/>
        </w:rPr>
        <w:t xml:space="preserve">each </w:t>
      </w:r>
      <w:r w:rsidRPr="00D10E39">
        <w:rPr>
          <w:rFonts w:ascii="Arial" w:eastAsia="Times New Roman" w:hAnsi="Arial" w:cs="Arial"/>
          <w:b/>
          <w:bCs/>
          <w:lang w:val="en-US"/>
        </w:rPr>
        <w:t>se</w:t>
      </w:r>
      <w:r>
        <w:rPr>
          <w:rFonts w:ascii="Arial" w:eastAsia="Times New Roman" w:hAnsi="Arial" w:cs="Arial"/>
          <w:b/>
          <w:bCs/>
          <w:lang w:val="en-US"/>
        </w:rPr>
        <w:t>lection of valid “T/F”.</w:t>
      </w: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F01C40">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1.73</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TRUE or FALSE:   The total is 686</w:t>
            </w:r>
          </w:p>
        </w:tc>
        <w:tc>
          <w:tcPr>
            <w:tcW w:w="1280" w:type="dxa"/>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F05C32" w:rsidRPr="00D10E39" w:rsidTr="00F01C40">
        <w:trPr>
          <w:trHeight w:val="454"/>
        </w:trPr>
        <w:tc>
          <w:tcPr>
            <w:tcW w:w="645" w:type="dxa"/>
            <w:shd w:val="clear" w:color="auto" w:fill="EFD3D2"/>
            <w:vAlign w:val="center"/>
          </w:tcPr>
          <w:p w:rsidR="00F05C32" w:rsidRPr="00D10E39" w:rsidRDefault="00F05C32"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F05C32" w:rsidRPr="00F05C32" w:rsidRDefault="00F05C32" w:rsidP="00F01C40">
            <w:pPr>
              <w:spacing w:after="0" w:line="240" w:lineRule="auto"/>
              <w:rPr>
                <w:rFonts w:ascii="Arial" w:eastAsia="Times New Roman" w:hAnsi="Arial" w:cs="Arial"/>
                <w:b/>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EFD3D2"/>
            <w:vAlign w:val="center"/>
          </w:tcPr>
          <w:p w:rsidR="00F05C32" w:rsidRPr="00D10E39" w:rsidRDefault="00F05C32" w:rsidP="00F01C40">
            <w:pPr>
              <w:spacing w:after="0" w:line="240" w:lineRule="auto"/>
              <w:rPr>
                <w:rFonts w:ascii="Arial" w:hAnsi="Arial" w:cs="Arial"/>
              </w:rPr>
            </w:pPr>
            <w:r w:rsidRPr="00D10E39">
              <w:rPr>
                <w:rFonts w:ascii="Arial" w:hAnsi="Arial" w:cs="Arial"/>
              </w:rPr>
              <w:t>349+224+113.</w:t>
            </w:r>
          </w:p>
        </w:tc>
        <w:tc>
          <w:tcPr>
            <w:tcW w:w="1280" w:type="dxa"/>
            <w:tcBorders>
              <w:left w:val="nil"/>
              <w:right w:val="nil"/>
            </w:tcBorders>
            <w:shd w:val="clear" w:color="auto" w:fill="EFD3D2"/>
            <w:vAlign w:val="center"/>
          </w:tcPr>
          <w:p w:rsidR="00F05C32" w:rsidRPr="00D10E39" w:rsidRDefault="00F05C32" w:rsidP="00F01C40">
            <w:pPr>
              <w:spacing w:after="0" w:line="240" w:lineRule="auto"/>
              <w:rPr>
                <w:rFonts w:ascii="Arial" w:eastAsia="Times New Roman" w:hAnsi="Arial" w:cs="Arial"/>
                <w:color w:val="943634"/>
                <w:lang w:val="en-US"/>
              </w:rPr>
            </w:pPr>
          </w:p>
        </w:tc>
      </w:tr>
      <w:tr w:rsidR="00F05C32" w:rsidRPr="00D10E39" w:rsidTr="00F01C40">
        <w:trPr>
          <w:trHeight w:val="454"/>
        </w:trPr>
        <w:tc>
          <w:tcPr>
            <w:tcW w:w="645" w:type="dxa"/>
            <w:shd w:val="clear" w:color="auto" w:fill="auto"/>
            <w:vAlign w:val="center"/>
          </w:tcPr>
          <w:p w:rsidR="00F05C32" w:rsidRPr="00D10E39" w:rsidRDefault="00F05C32"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F05C32" w:rsidRPr="00F05C32" w:rsidRDefault="00F05C32" w:rsidP="00F01C40">
            <w:pPr>
              <w:spacing w:after="0" w:line="240" w:lineRule="auto"/>
              <w:rPr>
                <w:rFonts w:ascii="Arial" w:eastAsia="Times New Roman" w:hAnsi="Arial" w:cs="Arial"/>
                <w:b/>
                <w:color w:val="943634"/>
                <w:lang w:val="en-US"/>
              </w:rPr>
            </w:pPr>
            <w:r w:rsidRPr="00F05C32">
              <w:rPr>
                <w:rFonts w:ascii="Batang" w:eastAsia="Batang" w:hAnsi="Batang" w:cs="Arial" w:hint="eastAsia"/>
                <w:b/>
                <w:color w:val="943634"/>
                <w:sz w:val="36"/>
                <w:szCs w:val="36"/>
                <w:lang w:val="en-US"/>
              </w:rPr>
              <w:t>ⓕ</w:t>
            </w:r>
          </w:p>
        </w:tc>
        <w:tc>
          <w:tcPr>
            <w:tcW w:w="6777" w:type="dxa"/>
            <w:shd w:val="clear" w:color="auto" w:fill="auto"/>
            <w:vAlign w:val="center"/>
          </w:tcPr>
          <w:p w:rsidR="00F05C32" w:rsidRPr="00D10E39" w:rsidRDefault="00F05C32" w:rsidP="00F01C40">
            <w:pPr>
              <w:spacing w:after="0" w:line="240" w:lineRule="auto"/>
              <w:rPr>
                <w:rFonts w:ascii="Arial" w:hAnsi="Arial" w:cs="Arial"/>
              </w:rPr>
            </w:pPr>
            <w:r w:rsidRPr="00D10E39">
              <w:rPr>
                <w:rFonts w:ascii="Arial" w:hAnsi="Arial" w:cs="Arial"/>
              </w:rPr>
              <w:t>56+600+20.</w:t>
            </w:r>
          </w:p>
        </w:tc>
        <w:tc>
          <w:tcPr>
            <w:tcW w:w="1280" w:type="dxa"/>
            <w:shd w:val="clear" w:color="auto" w:fill="auto"/>
            <w:vAlign w:val="center"/>
          </w:tcPr>
          <w:p w:rsidR="00F05C32" w:rsidRPr="00D10E39" w:rsidRDefault="00F05C32"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F05C32" w:rsidP="00F01C40">
            <w:pPr>
              <w:spacing w:after="0" w:line="240" w:lineRule="auto"/>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222+246+218.</w:t>
            </w:r>
          </w:p>
        </w:tc>
        <w:tc>
          <w:tcPr>
            <w:tcW w:w="1280"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 w:eastAsia="Batang" w:hAnsi="Batang" w:cs="Arial" w:hint="eastAsia"/>
                <w:b/>
                <w:color w:val="943634"/>
                <w:sz w:val="36"/>
                <w:szCs w:val="36"/>
                <w:lang w:val="en-US"/>
              </w:rPr>
              <w:t>ⓕ</w:t>
            </w:r>
          </w:p>
        </w:tc>
        <w:tc>
          <w:tcPr>
            <w:tcW w:w="6777" w:type="dxa"/>
            <w:shd w:val="clear" w:color="auto" w:fill="auto"/>
            <w:vAlign w:val="center"/>
          </w:tcPr>
          <w:p w:rsidR="00D10E39" w:rsidRPr="00D10E39" w:rsidRDefault="00D10E39" w:rsidP="00F01C40">
            <w:pPr>
              <w:spacing w:after="0" w:line="240" w:lineRule="auto"/>
              <w:rPr>
                <w:rFonts w:ascii="Arial" w:hAnsi="Arial" w:cs="Arial"/>
              </w:rPr>
            </w:pPr>
            <w:r w:rsidRPr="00D10E39">
              <w:rPr>
                <w:rFonts w:ascii="Arial" w:hAnsi="Arial" w:cs="Arial"/>
              </w:rPr>
              <w:t>126+320+220.</w:t>
            </w:r>
          </w:p>
        </w:tc>
        <w:tc>
          <w:tcPr>
            <w:tcW w:w="1280" w:type="dxa"/>
            <w:shd w:val="clear" w:color="auto" w:fill="auto"/>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9"/>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lang w:val="en-US"/>
              </w:rPr>
            </w:pPr>
            <w:r w:rsidRPr="00F05C32">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192+205+279.</w:t>
            </w:r>
          </w:p>
        </w:tc>
        <w:tc>
          <w:tcPr>
            <w:tcW w:w="1280" w:type="dxa"/>
            <w:tcBorders>
              <w:left w:val="nil"/>
              <w:right w:val="nil"/>
            </w:tcBorders>
            <w:shd w:val="clear" w:color="auto" w:fill="EFD3D2"/>
            <w:vAlign w:val="center"/>
          </w:tcPr>
          <w:p w:rsidR="00D10E39" w:rsidRPr="00D10E39" w:rsidRDefault="00E15EEA" w:rsidP="00F01C40">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F01C40">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1.74</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TRUE or FALSE:  The total is 354.</w:t>
            </w:r>
          </w:p>
        </w:tc>
        <w:tc>
          <w:tcPr>
            <w:tcW w:w="1280" w:type="dxa"/>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F01C40">
        <w:trPr>
          <w:trHeight w:val="454"/>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212+340-82.</w:t>
            </w:r>
          </w:p>
        </w:tc>
        <w:tc>
          <w:tcPr>
            <w:tcW w:w="1280"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auto"/>
            <w:vAlign w:val="center"/>
          </w:tcPr>
          <w:p w:rsidR="00D10E39" w:rsidRPr="00D10E39" w:rsidRDefault="00D10E39" w:rsidP="00F01C40">
            <w:pPr>
              <w:spacing w:after="0" w:line="240" w:lineRule="auto"/>
              <w:rPr>
                <w:rFonts w:ascii="Arial" w:hAnsi="Arial" w:cs="Arial"/>
              </w:rPr>
            </w:pPr>
            <w:r w:rsidRPr="00D10E39">
              <w:rPr>
                <w:rFonts w:ascii="Arial" w:hAnsi="Arial" w:cs="Arial"/>
              </w:rPr>
              <w:t>187+426-259.</w:t>
            </w:r>
          </w:p>
        </w:tc>
        <w:tc>
          <w:tcPr>
            <w:tcW w:w="1280" w:type="dxa"/>
            <w:shd w:val="clear" w:color="auto" w:fill="auto"/>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318+329-283.</w:t>
            </w:r>
          </w:p>
        </w:tc>
        <w:tc>
          <w:tcPr>
            <w:tcW w:w="1280"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auto"/>
            <w:vAlign w:val="center"/>
          </w:tcPr>
          <w:p w:rsidR="00D10E39" w:rsidRPr="00D10E39" w:rsidRDefault="00D10E39" w:rsidP="00F01C40">
            <w:pPr>
              <w:spacing w:after="0" w:line="240" w:lineRule="auto"/>
              <w:rPr>
                <w:rFonts w:ascii="Arial" w:hAnsi="Arial" w:cs="Arial"/>
              </w:rPr>
            </w:pPr>
            <w:r w:rsidRPr="00D10E39">
              <w:rPr>
                <w:rFonts w:ascii="Arial" w:hAnsi="Arial" w:cs="Arial"/>
              </w:rPr>
              <w:t>408+29-83.</w:t>
            </w:r>
          </w:p>
        </w:tc>
        <w:tc>
          <w:tcPr>
            <w:tcW w:w="1280" w:type="dxa"/>
            <w:shd w:val="clear" w:color="auto" w:fill="auto"/>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340"/>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lang w:val="en-US"/>
              </w:rPr>
            </w:pPr>
            <w:r w:rsidRPr="00F05C32">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102+254-12.</w:t>
            </w:r>
          </w:p>
        </w:tc>
        <w:tc>
          <w:tcPr>
            <w:tcW w:w="1280" w:type="dxa"/>
            <w:tcBorders>
              <w:left w:val="nil"/>
              <w:right w:val="nil"/>
            </w:tcBorders>
            <w:shd w:val="clear" w:color="auto" w:fill="EFD3D2"/>
            <w:vAlign w:val="center"/>
          </w:tcPr>
          <w:p w:rsidR="00D10E39" w:rsidRPr="00D10E39" w:rsidRDefault="00E15EEA" w:rsidP="00F01C40">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F01C40">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1.75</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TRUE or FALSE:  The product is 13888.</w:t>
            </w:r>
          </w:p>
        </w:tc>
        <w:tc>
          <w:tcPr>
            <w:tcW w:w="1280" w:type="dxa"/>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F01C40">
        <w:trPr>
          <w:trHeight w:val="454"/>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200X58.</w:t>
            </w:r>
          </w:p>
        </w:tc>
        <w:tc>
          <w:tcPr>
            <w:tcW w:w="1280"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 w:eastAsia="Batang" w:hAnsi="Batang" w:cs="Arial" w:hint="eastAsia"/>
                <w:b/>
                <w:color w:val="943634"/>
                <w:sz w:val="36"/>
                <w:szCs w:val="36"/>
                <w:lang w:val="en-US"/>
              </w:rPr>
              <w:t>ⓕ</w:t>
            </w:r>
          </w:p>
        </w:tc>
        <w:tc>
          <w:tcPr>
            <w:tcW w:w="6777" w:type="dxa"/>
            <w:shd w:val="clear" w:color="auto" w:fill="auto"/>
            <w:vAlign w:val="center"/>
          </w:tcPr>
          <w:p w:rsidR="00D10E39" w:rsidRPr="00D10E39" w:rsidRDefault="00D10E39" w:rsidP="00F01C40">
            <w:pPr>
              <w:spacing w:after="0" w:line="240" w:lineRule="auto"/>
              <w:rPr>
                <w:rFonts w:ascii="Arial" w:hAnsi="Arial" w:cs="Arial"/>
              </w:rPr>
            </w:pPr>
            <w:r w:rsidRPr="00D10E39">
              <w:rPr>
                <w:rFonts w:ascii="Arial" w:hAnsi="Arial" w:cs="Arial"/>
              </w:rPr>
              <w:t>218X50X2.</w:t>
            </w:r>
          </w:p>
        </w:tc>
        <w:tc>
          <w:tcPr>
            <w:tcW w:w="1280" w:type="dxa"/>
            <w:shd w:val="clear" w:color="auto" w:fill="auto"/>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248X56.</w:t>
            </w:r>
          </w:p>
        </w:tc>
        <w:tc>
          <w:tcPr>
            <w:tcW w:w="1280"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auto"/>
            <w:vAlign w:val="center"/>
          </w:tcPr>
          <w:p w:rsidR="00D10E39" w:rsidRPr="00D10E39" w:rsidRDefault="00D10E39" w:rsidP="00F01C40">
            <w:pPr>
              <w:spacing w:after="0" w:line="240" w:lineRule="auto"/>
              <w:rPr>
                <w:rFonts w:ascii="Arial" w:hAnsi="Arial" w:cs="Arial"/>
              </w:rPr>
            </w:pPr>
            <w:r w:rsidRPr="00D10E39">
              <w:rPr>
                <w:rFonts w:ascii="Arial" w:hAnsi="Arial" w:cs="Arial"/>
              </w:rPr>
              <w:t>124X56X2.</w:t>
            </w:r>
          </w:p>
        </w:tc>
        <w:tc>
          <w:tcPr>
            <w:tcW w:w="1280" w:type="dxa"/>
            <w:shd w:val="clear" w:color="auto" w:fill="auto"/>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340"/>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lang w:val="en-US"/>
              </w:rPr>
            </w:pPr>
            <w:r w:rsidRPr="00F05C32">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13888X0.</w:t>
            </w:r>
          </w:p>
        </w:tc>
        <w:tc>
          <w:tcPr>
            <w:tcW w:w="1280" w:type="dxa"/>
            <w:tcBorders>
              <w:left w:val="nil"/>
              <w:right w:val="nil"/>
            </w:tcBorders>
            <w:shd w:val="clear" w:color="auto" w:fill="EFD3D2"/>
            <w:vAlign w:val="center"/>
          </w:tcPr>
          <w:p w:rsidR="00D10E39" w:rsidRPr="00D10E39" w:rsidRDefault="00E15EEA" w:rsidP="00F01C40">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D10E39" w:rsidRDefault="00D10E39" w:rsidP="009E66A8">
      <w:pPr>
        <w:spacing w:after="0" w:line="240" w:lineRule="auto"/>
        <w:rPr>
          <w:rFonts w:ascii="Arial" w:eastAsiaTheme="minorHAnsi" w:hAnsi="Arial" w:cs="Arial"/>
          <w:b/>
        </w:rPr>
      </w:pPr>
    </w:p>
    <w:p w:rsidR="00F01C40" w:rsidRDefault="00F01C40" w:rsidP="009E66A8">
      <w:pPr>
        <w:spacing w:after="0" w:line="240" w:lineRule="auto"/>
        <w:rPr>
          <w:rFonts w:ascii="Arial" w:eastAsiaTheme="minorHAnsi" w:hAnsi="Arial" w:cs="Arial"/>
          <w:b/>
        </w:rPr>
      </w:pPr>
    </w:p>
    <w:p w:rsidR="00F01C40" w:rsidRDefault="00F01C40" w:rsidP="009E66A8">
      <w:pPr>
        <w:spacing w:after="0" w:line="240" w:lineRule="auto"/>
        <w:rPr>
          <w:rFonts w:ascii="Arial" w:eastAsiaTheme="minorHAnsi" w:hAnsi="Arial" w:cs="Arial"/>
          <w:b/>
        </w:rPr>
      </w:pPr>
    </w:p>
    <w:p w:rsidR="00F01C40" w:rsidRDefault="00F01C40" w:rsidP="009E66A8">
      <w:pPr>
        <w:spacing w:after="0" w:line="240" w:lineRule="auto"/>
        <w:rPr>
          <w:rFonts w:ascii="Arial" w:eastAsiaTheme="minorHAnsi" w:hAnsi="Arial" w:cs="Arial"/>
          <w:b/>
        </w:rPr>
      </w:pPr>
    </w:p>
    <w:p w:rsidR="00F01C40" w:rsidRDefault="00F01C40" w:rsidP="009E66A8">
      <w:pPr>
        <w:spacing w:after="0" w:line="240" w:lineRule="auto"/>
        <w:rPr>
          <w:rFonts w:ascii="Arial" w:eastAsiaTheme="minorHAnsi" w:hAnsi="Arial" w:cs="Arial"/>
          <w:b/>
        </w:rPr>
      </w:pPr>
    </w:p>
    <w:p w:rsidR="00F01C40" w:rsidRDefault="00F01C40" w:rsidP="009E66A8">
      <w:pPr>
        <w:spacing w:after="0" w:line="240" w:lineRule="auto"/>
        <w:rPr>
          <w:rFonts w:ascii="Arial" w:eastAsiaTheme="minorHAnsi" w:hAnsi="Arial" w:cs="Arial"/>
          <w:b/>
        </w:rPr>
      </w:pPr>
    </w:p>
    <w:p w:rsidR="00F01C40" w:rsidRDefault="00F01C40" w:rsidP="009E66A8">
      <w:pPr>
        <w:spacing w:after="0" w:line="240" w:lineRule="auto"/>
        <w:rPr>
          <w:rFonts w:ascii="Arial" w:eastAsiaTheme="minorHAnsi" w:hAnsi="Arial" w:cs="Arial"/>
          <w:b/>
        </w:rPr>
      </w:pPr>
    </w:p>
    <w:p w:rsidR="00F01C40" w:rsidRDefault="00F01C40" w:rsidP="009E66A8">
      <w:pPr>
        <w:spacing w:after="0" w:line="240" w:lineRule="auto"/>
        <w:rPr>
          <w:rFonts w:ascii="Arial" w:eastAsiaTheme="minorHAnsi" w:hAnsi="Arial" w:cs="Arial"/>
          <w:b/>
        </w:rPr>
      </w:pPr>
    </w:p>
    <w:p w:rsidR="00F01C40" w:rsidRDefault="00F01C40" w:rsidP="009E66A8">
      <w:pPr>
        <w:spacing w:after="0" w:line="240" w:lineRule="auto"/>
        <w:rPr>
          <w:rFonts w:ascii="Arial" w:eastAsiaTheme="minorHAnsi" w:hAnsi="Arial" w:cs="Arial"/>
          <w:b/>
        </w:rPr>
      </w:pPr>
    </w:p>
    <w:p w:rsidR="00F01C40" w:rsidRDefault="00F01C40" w:rsidP="009E66A8">
      <w:pPr>
        <w:spacing w:after="0" w:line="240" w:lineRule="auto"/>
        <w:rPr>
          <w:rFonts w:ascii="Arial" w:eastAsiaTheme="minorHAnsi" w:hAnsi="Arial" w:cs="Arial"/>
          <w:b/>
        </w:rPr>
      </w:pPr>
    </w:p>
    <w:p w:rsidR="00F01C40" w:rsidRPr="00D10E39" w:rsidRDefault="00F01C40"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F01C40">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lastRenderedPageBreak/>
              <w:t>1.76</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TRUE or FALSE:    6 of 12 – (10+2) =</w:t>
            </w:r>
          </w:p>
        </w:tc>
        <w:tc>
          <w:tcPr>
            <w:tcW w:w="1280" w:type="dxa"/>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F01C40">
        <w:trPr>
          <w:trHeight w:val="454"/>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6</w:t>
            </w:r>
          </w:p>
        </w:tc>
        <w:tc>
          <w:tcPr>
            <w:tcW w:w="1280"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auto"/>
            <w:vAlign w:val="center"/>
          </w:tcPr>
          <w:p w:rsidR="00D10E39" w:rsidRPr="00D10E39" w:rsidRDefault="00D10E39" w:rsidP="00F01C40">
            <w:pPr>
              <w:spacing w:after="0" w:line="240" w:lineRule="auto"/>
              <w:rPr>
                <w:rFonts w:ascii="Arial" w:hAnsi="Arial" w:cs="Arial"/>
              </w:rPr>
            </w:pPr>
            <w:r w:rsidRPr="00D10E39">
              <w:rPr>
                <w:rFonts w:ascii="Arial" w:hAnsi="Arial" w:cs="Arial"/>
              </w:rPr>
              <w:t>60</w:t>
            </w:r>
          </w:p>
        </w:tc>
        <w:tc>
          <w:tcPr>
            <w:tcW w:w="1280" w:type="dxa"/>
            <w:shd w:val="clear" w:color="auto" w:fill="auto"/>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12</w:t>
            </w:r>
          </w:p>
        </w:tc>
        <w:tc>
          <w:tcPr>
            <w:tcW w:w="1280"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 w:eastAsia="Batang" w:hAnsi="Batang" w:cs="Arial" w:hint="eastAsia"/>
                <w:b/>
                <w:color w:val="943634"/>
                <w:sz w:val="36"/>
                <w:szCs w:val="36"/>
                <w:lang w:val="en-US"/>
              </w:rPr>
              <w:t>ⓕ</w:t>
            </w:r>
          </w:p>
        </w:tc>
        <w:tc>
          <w:tcPr>
            <w:tcW w:w="6777" w:type="dxa"/>
            <w:shd w:val="clear" w:color="auto" w:fill="auto"/>
            <w:vAlign w:val="center"/>
          </w:tcPr>
          <w:p w:rsidR="00D10E39" w:rsidRPr="00D10E39" w:rsidRDefault="00D10E39" w:rsidP="00F01C40">
            <w:pPr>
              <w:spacing w:after="0" w:line="240" w:lineRule="auto"/>
              <w:rPr>
                <w:rFonts w:ascii="Arial" w:hAnsi="Arial" w:cs="Arial"/>
              </w:rPr>
            </w:pPr>
            <w:r w:rsidRPr="00D10E39">
              <w:rPr>
                <w:rFonts w:ascii="Arial" w:hAnsi="Arial" w:cs="Arial"/>
              </w:rPr>
              <w:t>72</w:t>
            </w:r>
          </w:p>
        </w:tc>
        <w:tc>
          <w:tcPr>
            <w:tcW w:w="1280" w:type="dxa"/>
            <w:shd w:val="clear" w:color="auto" w:fill="auto"/>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340"/>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lang w:val="en-US"/>
              </w:rPr>
            </w:pPr>
            <w:r w:rsidRPr="00F05C32">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62</w:t>
            </w:r>
          </w:p>
        </w:tc>
        <w:tc>
          <w:tcPr>
            <w:tcW w:w="1280" w:type="dxa"/>
            <w:tcBorders>
              <w:left w:val="nil"/>
              <w:right w:val="nil"/>
            </w:tcBorders>
            <w:shd w:val="clear" w:color="auto" w:fill="EFD3D2"/>
            <w:vAlign w:val="center"/>
          </w:tcPr>
          <w:p w:rsidR="00D10E39" w:rsidRPr="00D10E39" w:rsidRDefault="00E15EEA" w:rsidP="00F01C40">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F01C40">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1.77</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TRUE or FALSE:  The percentage is 55%.</w:t>
            </w:r>
          </w:p>
        </w:tc>
        <w:tc>
          <w:tcPr>
            <w:tcW w:w="1280" w:type="dxa"/>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F01C40">
        <w:trPr>
          <w:trHeight w:val="454"/>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55 out of 100</w:t>
            </w:r>
          </w:p>
        </w:tc>
        <w:tc>
          <w:tcPr>
            <w:tcW w:w="1280"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 w:eastAsia="Batang" w:hAnsi="Batang" w:cs="Arial" w:hint="eastAsia"/>
                <w:b/>
                <w:color w:val="943634"/>
                <w:sz w:val="36"/>
                <w:szCs w:val="36"/>
                <w:lang w:val="en-US"/>
              </w:rPr>
              <w:t>ⓕ</w:t>
            </w:r>
          </w:p>
        </w:tc>
        <w:tc>
          <w:tcPr>
            <w:tcW w:w="6777" w:type="dxa"/>
            <w:shd w:val="clear" w:color="auto" w:fill="auto"/>
            <w:vAlign w:val="center"/>
          </w:tcPr>
          <w:p w:rsidR="00D10E39" w:rsidRPr="00D10E39" w:rsidRDefault="00D10E39" w:rsidP="00F01C40">
            <w:pPr>
              <w:spacing w:after="0" w:line="240" w:lineRule="auto"/>
              <w:rPr>
                <w:rFonts w:ascii="Arial" w:hAnsi="Arial" w:cs="Arial"/>
              </w:rPr>
            </w:pPr>
            <w:r w:rsidRPr="00D10E39">
              <w:rPr>
                <w:rFonts w:ascii="Arial" w:hAnsi="Arial" w:cs="Arial"/>
              </w:rPr>
              <w:t>99 out of 190</w:t>
            </w:r>
          </w:p>
        </w:tc>
        <w:tc>
          <w:tcPr>
            <w:tcW w:w="1280" w:type="dxa"/>
            <w:shd w:val="clear" w:color="auto" w:fill="auto"/>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88 out of 160</w:t>
            </w:r>
          </w:p>
        </w:tc>
        <w:tc>
          <w:tcPr>
            <w:tcW w:w="1280"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auto"/>
            <w:vAlign w:val="center"/>
          </w:tcPr>
          <w:p w:rsidR="00D10E39" w:rsidRPr="00D10E39" w:rsidRDefault="00D10E39" w:rsidP="00F01C40">
            <w:pPr>
              <w:spacing w:after="0" w:line="240" w:lineRule="auto"/>
              <w:rPr>
                <w:rFonts w:ascii="Arial" w:hAnsi="Arial" w:cs="Arial"/>
              </w:rPr>
            </w:pPr>
            <w:r w:rsidRPr="00D10E39">
              <w:rPr>
                <w:rFonts w:ascii="Arial" w:hAnsi="Arial" w:cs="Arial"/>
              </w:rPr>
              <w:t>110 out of 200</w:t>
            </w:r>
          </w:p>
        </w:tc>
        <w:tc>
          <w:tcPr>
            <w:tcW w:w="1280" w:type="dxa"/>
            <w:shd w:val="clear" w:color="auto" w:fill="auto"/>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340"/>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lang w:val="en-US"/>
              </w:rPr>
            </w:pPr>
            <w:r w:rsidRPr="00F05C32">
              <w:rPr>
                <w:rFonts w:ascii="BatangChe" w:eastAsia="BatangChe" w:hAnsi="BatangChe"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44 out of 80</w:t>
            </w:r>
          </w:p>
        </w:tc>
        <w:tc>
          <w:tcPr>
            <w:tcW w:w="1280" w:type="dxa"/>
            <w:tcBorders>
              <w:left w:val="nil"/>
              <w:right w:val="nil"/>
            </w:tcBorders>
            <w:shd w:val="clear" w:color="auto" w:fill="EFD3D2"/>
            <w:vAlign w:val="center"/>
          </w:tcPr>
          <w:p w:rsidR="00D10E39" w:rsidRPr="00D10E39" w:rsidRDefault="00E15EEA" w:rsidP="00F01C40">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F01C40">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1.78</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 xml:space="preserve">TRUE or FALSE:   </w:t>
            </w:r>
          </w:p>
        </w:tc>
        <w:tc>
          <w:tcPr>
            <w:tcW w:w="1280" w:type="dxa"/>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F01C40">
        <w:trPr>
          <w:trHeight w:val="454"/>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24 &gt; 12</w:t>
            </w:r>
          </w:p>
        </w:tc>
        <w:tc>
          <w:tcPr>
            <w:tcW w:w="1280"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 w:eastAsia="Batang" w:hAnsi="Batang" w:cs="Arial" w:hint="eastAsia"/>
                <w:b/>
                <w:color w:val="943634"/>
                <w:sz w:val="36"/>
                <w:szCs w:val="36"/>
                <w:lang w:val="en-US"/>
              </w:rPr>
              <w:t>ⓕ</w:t>
            </w:r>
          </w:p>
        </w:tc>
        <w:tc>
          <w:tcPr>
            <w:tcW w:w="6777" w:type="dxa"/>
            <w:shd w:val="clear" w:color="auto" w:fill="auto"/>
            <w:vAlign w:val="center"/>
          </w:tcPr>
          <w:p w:rsidR="00D10E39" w:rsidRPr="00D10E39" w:rsidRDefault="00D10E39" w:rsidP="00F01C40">
            <w:pPr>
              <w:spacing w:after="0" w:line="240" w:lineRule="auto"/>
              <w:rPr>
                <w:rFonts w:ascii="Arial" w:hAnsi="Arial" w:cs="Arial"/>
              </w:rPr>
            </w:pPr>
            <w:r w:rsidRPr="00D10E39">
              <w:rPr>
                <w:rFonts w:ascii="Arial" w:hAnsi="Arial" w:cs="Arial"/>
              </w:rPr>
              <w:t>184 &lt; 79</w:t>
            </w:r>
          </w:p>
        </w:tc>
        <w:tc>
          <w:tcPr>
            <w:tcW w:w="1280" w:type="dxa"/>
            <w:shd w:val="clear" w:color="auto" w:fill="auto"/>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287 &gt; 288</w:t>
            </w:r>
          </w:p>
        </w:tc>
        <w:tc>
          <w:tcPr>
            <w:tcW w:w="1280"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auto"/>
            <w:vAlign w:val="center"/>
          </w:tcPr>
          <w:p w:rsidR="00D10E39" w:rsidRPr="00D10E39" w:rsidRDefault="00D10E39" w:rsidP="00F01C40">
            <w:pPr>
              <w:spacing w:after="0" w:line="240" w:lineRule="auto"/>
              <w:rPr>
                <w:rFonts w:ascii="Arial" w:hAnsi="Arial" w:cs="Arial"/>
              </w:rPr>
            </w:pPr>
            <w:r w:rsidRPr="00D10E39">
              <w:rPr>
                <w:rFonts w:ascii="Arial" w:hAnsi="Arial" w:cs="Arial"/>
              </w:rPr>
              <w:t>478 &lt; 572</w:t>
            </w:r>
          </w:p>
        </w:tc>
        <w:tc>
          <w:tcPr>
            <w:tcW w:w="1280" w:type="dxa"/>
            <w:shd w:val="clear" w:color="auto" w:fill="auto"/>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340"/>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lang w:val="en-US"/>
              </w:rPr>
            </w:pPr>
            <w:r w:rsidRPr="00F05C32">
              <w:rPr>
                <w:rFonts w:ascii="BatangChe" w:eastAsia="BatangChe" w:hAnsi="BatangChe"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12 &lt; 24</w:t>
            </w:r>
          </w:p>
        </w:tc>
        <w:tc>
          <w:tcPr>
            <w:tcW w:w="1280" w:type="dxa"/>
            <w:tcBorders>
              <w:left w:val="nil"/>
              <w:right w:val="nil"/>
            </w:tcBorders>
            <w:shd w:val="clear" w:color="auto" w:fill="EFD3D2"/>
            <w:vAlign w:val="center"/>
          </w:tcPr>
          <w:p w:rsidR="00D10E39" w:rsidRPr="00D10E39" w:rsidRDefault="00E15EEA" w:rsidP="00F01C40">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F01C40">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1.79</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TRUE or FALSE:  112 tons of sugar is distributed to three shops.  Shop A gets 32 tons, Shop B gets 64 tons and shop C gets the rest.  What ratio was used to distribute the sugar?</w:t>
            </w:r>
          </w:p>
        </w:tc>
        <w:tc>
          <w:tcPr>
            <w:tcW w:w="1280" w:type="dxa"/>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F01C40">
        <w:trPr>
          <w:trHeight w:val="454"/>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2 : 4 : 1.</w:t>
            </w:r>
          </w:p>
        </w:tc>
        <w:tc>
          <w:tcPr>
            <w:tcW w:w="1280"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auto"/>
            <w:vAlign w:val="center"/>
          </w:tcPr>
          <w:p w:rsidR="00D10E39" w:rsidRPr="00D10E39" w:rsidRDefault="00D10E39" w:rsidP="00F01C40">
            <w:pPr>
              <w:spacing w:after="0" w:line="240" w:lineRule="auto"/>
              <w:rPr>
                <w:rFonts w:ascii="Arial" w:hAnsi="Arial" w:cs="Arial"/>
              </w:rPr>
            </w:pPr>
            <w:r w:rsidRPr="00D10E39">
              <w:rPr>
                <w:rFonts w:ascii="Arial" w:hAnsi="Arial" w:cs="Arial"/>
              </w:rPr>
              <w:t>4 : 8 : 2.</w:t>
            </w:r>
          </w:p>
        </w:tc>
        <w:tc>
          <w:tcPr>
            <w:tcW w:w="1280" w:type="dxa"/>
            <w:shd w:val="clear" w:color="auto" w:fill="auto"/>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16 : 20: 5.</w:t>
            </w:r>
          </w:p>
        </w:tc>
        <w:tc>
          <w:tcPr>
            <w:tcW w:w="1280"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 w:eastAsia="Batang" w:hAnsi="Batang" w:cs="Arial" w:hint="eastAsia"/>
                <w:b/>
                <w:color w:val="943634"/>
                <w:sz w:val="36"/>
                <w:szCs w:val="36"/>
                <w:lang w:val="en-US"/>
              </w:rPr>
              <w:t>ⓕ</w:t>
            </w:r>
          </w:p>
        </w:tc>
        <w:tc>
          <w:tcPr>
            <w:tcW w:w="6777" w:type="dxa"/>
            <w:shd w:val="clear" w:color="auto" w:fill="auto"/>
            <w:vAlign w:val="center"/>
          </w:tcPr>
          <w:p w:rsidR="00D10E39" w:rsidRPr="00D10E39" w:rsidRDefault="00D10E39" w:rsidP="00F01C40">
            <w:pPr>
              <w:spacing w:after="0" w:line="240" w:lineRule="auto"/>
              <w:rPr>
                <w:rFonts w:ascii="Arial" w:hAnsi="Arial" w:cs="Arial"/>
              </w:rPr>
            </w:pPr>
            <w:r w:rsidRPr="00D10E39">
              <w:rPr>
                <w:rFonts w:ascii="Arial" w:hAnsi="Arial" w:cs="Arial"/>
              </w:rPr>
              <w:t>2 : 8 : 3.</w:t>
            </w:r>
          </w:p>
        </w:tc>
        <w:tc>
          <w:tcPr>
            <w:tcW w:w="1280" w:type="dxa"/>
            <w:shd w:val="clear" w:color="auto" w:fill="auto"/>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340"/>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lang w:val="en-US"/>
              </w:rPr>
            </w:pPr>
            <w:r w:rsidRPr="00F05C32">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3 : 4 : 5.</w:t>
            </w:r>
          </w:p>
        </w:tc>
        <w:tc>
          <w:tcPr>
            <w:tcW w:w="1280" w:type="dxa"/>
            <w:tcBorders>
              <w:left w:val="nil"/>
              <w:right w:val="nil"/>
            </w:tcBorders>
            <w:shd w:val="clear" w:color="auto" w:fill="EFD3D2"/>
            <w:vAlign w:val="center"/>
          </w:tcPr>
          <w:p w:rsidR="00D10E39" w:rsidRPr="00D10E39" w:rsidRDefault="00E15EEA" w:rsidP="00F01C40">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F01C40">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lastRenderedPageBreak/>
              <w:t>1.80</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F01C40">
            <w:pPr>
              <w:tabs>
                <w:tab w:val="left" w:pos="3009"/>
              </w:tabs>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 xml:space="preserve">TRUE or FALSE:  </w:t>
            </w:r>
          </w:p>
        </w:tc>
        <w:tc>
          <w:tcPr>
            <w:tcW w:w="1280" w:type="dxa"/>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F01C40">
        <w:trPr>
          <w:trHeight w:val="454"/>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A profit of 20% when product bought at R 200 and sold at R 220.</w:t>
            </w:r>
          </w:p>
        </w:tc>
        <w:tc>
          <w:tcPr>
            <w:tcW w:w="1280"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auto"/>
            <w:vAlign w:val="center"/>
          </w:tcPr>
          <w:p w:rsidR="00D10E39" w:rsidRPr="00D10E39" w:rsidRDefault="00D10E39" w:rsidP="00F01C40">
            <w:pPr>
              <w:spacing w:after="0" w:line="240" w:lineRule="auto"/>
              <w:rPr>
                <w:rFonts w:ascii="Arial" w:hAnsi="Arial" w:cs="Arial"/>
              </w:rPr>
            </w:pPr>
            <w:r w:rsidRPr="00D10E39">
              <w:rPr>
                <w:rFonts w:ascii="Arial" w:hAnsi="Arial" w:cs="Arial"/>
              </w:rPr>
              <w:t>A profit of 50% when a product bought at R 50 and sold at R 100.</w:t>
            </w:r>
          </w:p>
        </w:tc>
        <w:tc>
          <w:tcPr>
            <w:tcW w:w="1280" w:type="dxa"/>
            <w:shd w:val="clear" w:color="auto" w:fill="auto"/>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A profit of 22% when a product bought at R 100 and sold at R 122.</w:t>
            </w:r>
          </w:p>
        </w:tc>
        <w:tc>
          <w:tcPr>
            <w:tcW w:w="1280"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 w:eastAsia="Batang" w:hAnsi="Batang" w:cs="Arial" w:hint="eastAsia"/>
                <w:b/>
                <w:color w:val="943634"/>
                <w:sz w:val="36"/>
                <w:szCs w:val="36"/>
                <w:lang w:val="en-US"/>
              </w:rPr>
              <w:t>ⓕ</w:t>
            </w:r>
          </w:p>
        </w:tc>
        <w:tc>
          <w:tcPr>
            <w:tcW w:w="6777" w:type="dxa"/>
            <w:shd w:val="clear" w:color="auto" w:fill="auto"/>
            <w:vAlign w:val="center"/>
          </w:tcPr>
          <w:p w:rsidR="00D10E39" w:rsidRPr="00D10E39" w:rsidRDefault="00D10E39" w:rsidP="00F01C40">
            <w:pPr>
              <w:spacing w:after="0" w:line="240" w:lineRule="auto"/>
              <w:rPr>
                <w:rFonts w:ascii="Arial" w:hAnsi="Arial" w:cs="Arial"/>
              </w:rPr>
            </w:pPr>
            <w:r w:rsidRPr="00D10E39">
              <w:rPr>
                <w:rFonts w:ascii="Arial" w:hAnsi="Arial" w:cs="Arial"/>
              </w:rPr>
              <w:t>A loss of 20% when a product bought at R 220 and sold at R 200.</w:t>
            </w:r>
          </w:p>
        </w:tc>
        <w:tc>
          <w:tcPr>
            <w:tcW w:w="1280" w:type="dxa"/>
            <w:shd w:val="clear" w:color="auto" w:fill="auto"/>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340"/>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lang w:val="en-US"/>
              </w:rPr>
            </w:pPr>
            <w:r w:rsidRPr="00F05C32">
              <w:rPr>
                <w:rFonts w:ascii="BatangChe" w:eastAsia="BatangChe" w:hAnsi="BatangChe"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A loss of 10% when a product sold at R 90 and bought at R 100.</w:t>
            </w:r>
          </w:p>
        </w:tc>
        <w:tc>
          <w:tcPr>
            <w:tcW w:w="1280" w:type="dxa"/>
            <w:tcBorders>
              <w:left w:val="nil"/>
              <w:right w:val="nil"/>
            </w:tcBorders>
            <w:shd w:val="clear" w:color="auto" w:fill="EFD3D2"/>
            <w:vAlign w:val="center"/>
          </w:tcPr>
          <w:p w:rsidR="00D10E39" w:rsidRPr="00D10E39" w:rsidRDefault="00E15EEA" w:rsidP="00F01C40">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F01C40">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1.81</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 xml:space="preserve">TRUE or FALSE:  </w:t>
            </w:r>
          </w:p>
        </w:tc>
        <w:tc>
          <w:tcPr>
            <w:tcW w:w="1280" w:type="dxa"/>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F01C40">
        <w:trPr>
          <w:trHeight w:val="454"/>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Hiring a car at R 260 per hour will cost R 520 for two hours.</w:t>
            </w:r>
          </w:p>
        </w:tc>
        <w:tc>
          <w:tcPr>
            <w:tcW w:w="1280"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 w:eastAsia="Batang" w:hAnsi="Batang" w:cs="Arial" w:hint="eastAsia"/>
                <w:b/>
                <w:color w:val="943634"/>
                <w:sz w:val="36"/>
                <w:szCs w:val="36"/>
                <w:lang w:val="en-US"/>
              </w:rPr>
              <w:t>ⓕ</w:t>
            </w:r>
          </w:p>
        </w:tc>
        <w:tc>
          <w:tcPr>
            <w:tcW w:w="6777" w:type="dxa"/>
            <w:shd w:val="clear" w:color="auto" w:fill="auto"/>
            <w:vAlign w:val="center"/>
          </w:tcPr>
          <w:p w:rsidR="00D10E39" w:rsidRPr="00D10E39" w:rsidRDefault="00D10E39" w:rsidP="00F01C40">
            <w:pPr>
              <w:spacing w:after="0" w:line="240" w:lineRule="auto"/>
              <w:rPr>
                <w:rFonts w:ascii="Arial" w:hAnsi="Arial" w:cs="Arial"/>
              </w:rPr>
            </w:pPr>
            <w:r w:rsidRPr="00D10E39">
              <w:rPr>
                <w:rFonts w:ascii="Arial" w:hAnsi="Arial" w:cs="Arial"/>
              </w:rPr>
              <w:t>Hiring a car at R 260 per hour will cost R 660 for two and a half hours.</w:t>
            </w:r>
          </w:p>
        </w:tc>
        <w:tc>
          <w:tcPr>
            <w:tcW w:w="1280" w:type="dxa"/>
            <w:shd w:val="clear" w:color="auto" w:fill="auto"/>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Hiring a tractor at R 820 per hour will cost R 410 for half an hour.</w:t>
            </w:r>
          </w:p>
        </w:tc>
        <w:tc>
          <w:tcPr>
            <w:tcW w:w="1280"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auto"/>
            <w:vAlign w:val="center"/>
          </w:tcPr>
          <w:p w:rsidR="00D10E39" w:rsidRPr="00D10E39" w:rsidRDefault="00D10E39" w:rsidP="00F01C40">
            <w:pPr>
              <w:spacing w:after="0" w:line="240" w:lineRule="auto"/>
              <w:rPr>
                <w:rFonts w:ascii="Arial" w:hAnsi="Arial" w:cs="Arial"/>
              </w:rPr>
            </w:pPr>
            <w:r w:rsidRPr="00D10E39">
              <w:rPr>
                <w:rFonts w:ascii="Arial" w:hAnsi="Arial" w:cs="Arial"/>
              </w:rPr>
              <w:t>Hiring a bicycle at R 25.25 per hour will cost R 101 for 4 hours.</w:t>
            </w:r>
          </w:p>
        </w:tc>
        <w:tc>
          <w:tcPr>
            <w:tcW w:w="1280" w:type="dxa"/>
            <w:shd w:val="clear" w:color="auto" w:fill="auto"/>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340"/>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lang w:val="en-US"/>
              </w:rPr>
            </w:pPr>
            <w:r w:rsidRPr="00F05C32">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Parking at Gateway costs R 36 for an hour. The rate per minute was 6c.</w:t>
            </w:r>
          </w:p>
        </w:tc>
        <w:tc>
          <w:tcPr>
            <w:tcW w:w="1280" w:type="dxa"/>
            <w:tcBorders>
              <w:left w:val="nil"/>
              <w:right w:val="nil"/>
            </w:tcBorders>
            <w:shd w:val="clear" w:color="auto" w:fill="EFD3D2"/>
            <w:vAlign w:val="center"/>
          </w:tcPr>
          <w:p w:rsidR="00D10E39" w:rsidRPr="00D10E39" w:rsidRDefault="00E15EEA" w:rsidP="00F01C40">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F01C40">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1.82</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 xml:space="preserve">TRUE or FALSE:  </w:t>
            </w:r>
          </w:p>
        </w:tc>
        <w:tc>
          <w:tcPr>
            <w:tcW w:w="1280" w:type="dxa"/>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F01C40">
        <w:trPr>
          <w:trHeight w:val="454"/>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The square of 6 is 36.</w:t>
            </w:r>
          </w:p>
        </w:tc>
        <w:tc>
          <w:tcPr>
            <w:tcW w:w="1280"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 w:eastAsia="Batang" w:hAnsi="Batang" w:cs="Arial" w:hint="eastAsia"/>
                <w:b/>
                <w:color w:val="943634"/>
                <w:sz w:val="36"/>
                <w:szCs w:val="36"/>
                <w:lang w:val="en-US"/>
              </w:rPr>
              <w:t>ⓕ</w:t>
            </w:r>
          </w:p>
        </w:tc>
        <w:tc>
          <w:tcPr>
            <w:tcW w:w="6777" w:type="dxa"/>
            <w:shd w:val="clear" w:color="auto" w:fill="auto"/>
            <w:vAlign w:val="center"/>
          </w:tcPr>
          <w:p w:rsidR="00D10E39" w:rsidRPr="00D10E39" w:rsidRDefault="00D10E39" w:rsidP="00F01C40">
            <w:pPr>
              <w:spacing w:after="0" w:line="240" w:lineRule="auto"/>
              <w:rPr>
                <w:rFonts w:ascii="Arial" w:hAnsi="Arial" w:cs="Arial"/>
              </w:rPr>
            </w:pPr>
            <w:r w:rsidRPr="00D10E39">
              <w:rPr>
                <w:rFonts w:ascii="Arial" w:hAnsi="Arial" w:cs="Arial"/>
              </w:rPr>
              <w:t>The cube of 6 is 214.</w:t>
            </w:r>
          </w:p>
        </w:tc>
        <w:tc>
          <w:tcPr>
            <w:tcW w:w="1280" w:type="dxa"/>
            <w:shd w:val="clear" w:color="auto" w:fill="auto"/>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The square root of 81 is 9.</w:t>
            </w:r>
          </w:p>
        </w:tc>
        <w:tc>
          <w:tcPr>
            <w:tcW w:w="1280"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 w:eastAsia="Batang" w:hAnsi="Batang" w:cs="Arial" w:hint="eastAsia"/>
                <w:b/>
                <w:color w:val="943634"/>
                <w:sz w:val="36"/>
                <w:szCs w:val="36"/>
                <w:lang w:val="en-US"/>
              </w:rPr>
              <w:t>ⓕ</w:t>
            </w:r>
          </w:p>
        </w:tc>
        <w:tc>
          <w:tcPr>
            <w:tcW w:w="6777" w:type="dxa"/>
            <w:shd w:val="clear" w:color="auto" w:fill="auto"/>
            <w:vAlign w:val="center"/>
          </w:tcPr>
          <w:p w:rsidR="00D10E39" w:rsidRPr="00D10E39" w:rsidRDefault="00D10E39" w:rsidP="00F01C40">
            <w:pPr>
              <w:spacing w:after="0" w:line="240" w:lineRule="auto"/>
              <w:rPr>
                <w:rFonts w:ascii="Arial" w:hAnsi="Arial" w:cs="Arial"/>
              </w:rPr>
            </w:pPr>
            <w:r w:rsidRPr="00D10E39">
              <w:rPr>
                <w:rFonts w:ascii="Arial" w:hAnsi="Arial" w:cs="Arial"/>
              </w:rPr>
              <w:t>The cube root of 29 is 3</w:t>
            </w:r>
          </w:p>
        </w:tc>
        <w:tc>
          <w:tcPr>
            <w:tcW w:w="1280" w:type="dxa"/>
            <w:shd w:val="clear" w:color="auto" w:fill="auto"/>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340"/>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lang w:val="en-US"/>
              </w:rPr>
            </w:pPr>
            <w:r w:rsidRPr="00F05C32">
              <w:rPr>
                <w:rFonts w:ascii="BatangChe" w:eastAsia="BatangChe" w:hAnsi="BatangChe"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The square of 12 is 144</w:t>
            </w:r>
          </w:p>
        </w:tc>
        <w:tc>
          <w:tcPr>
            <w:tcW w:w="1280" w:type="dxa"/>
            <w:tcBorders>
              <w:left w:val="nil"/>
              <w:right w:val="nil"/>
            </w:tcBorders>
            <w:shd w:val="clear" w:color="auto" w:fill="EFD3D2"/>
            <w:vAlign w:val="center"/>
          </w:tcPr>
          <w:p w:rsidR="00D10E39" w:rsidRPr="00D10E39" w:rsidRDefault="00E15EEA" w:rsidP="00F01C40">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F01C40">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1.83</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 xml:space="preserve">TRUE or FALSE:  </w:t>
            </w:r>
          </w:p>
        </w:tc>
        <w:tc>
          <w:tcPr>
            <w:tcW w:w="1280" w:type="dxa"/>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F01C40">
        <w:trPr>
          <w:trHeight w:val="454"/>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The basic unit for length is a millimetre (m)</w:t>
            </w:r>
          </w:p>
        </w:tc>
        <w:tc>
          <w:tcPr>
            <w:tcW w:w="1280"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auto"/>
            <w:vAlign w:val="center"/>
          </w:tcPr>
          <w:p w:rsidR="00D10E39" w:rsidRPr="00D10E39" w:rsidRDefault="00D10E39" w:rsidP="00F01C40">
            <w:pPr>
              <w:spacing w:after="0" w:line="240" w:lineRule="auto"/>
              <w:rPr>
                <w:rFonts w:ascii="Arial" w:hAnsi="Arial" w:cs="Arial"/>
              </w:rPr>
            </w:pPr>
            <w:r w:rsidRPr="00D10E39">
              <w:rPr>
                <w:rFonts w:ascii="Arial" w:hAnsi="Arial" w:cs="Arial"/>
              </w:rPr>
              <w:t>The basic unit for mass is a kilogram (kg)</w:t>
            </w:r>
          </w:p>
        </w:tc>
        <w:tc>
          <w:tcPr>
            <w:tcW w:w="1280" w:type="dxa"/>
            <w:shd w:val="clear" w:color="auto" w:fill="auto"/>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The basic unit of time is 1 minute</w:t>
            </w:r>
          </w:p>
        </w:tc>
        <w:tc>
          <w:tcPr>
            <w:tcW w:w="1280"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auto"/>
            <w:vAlign w:val="center"/>
          </w:tcPr>
          <w:p w:rsidR="00D10E39" w:rsidRPr="00D10E39" w:rsidRDefault="00D10E39" w:rsidP="00F01C40">
            <w:pPr>
              <w:spacing w:after="0" w:line="240" w:lineRule="auto"/>
              <w:rPr>
                <w:rFonts w:ascii="Arial" w:hAnsi="Arial" w:cs="Arial"/>
              </w:rPr>
            </w:pPr>
            <w:r w:rsidRPr="00D10E39">
              <w:rPr>
                <w:rFonts w:ascii="Arial" w:hAnsi="Arial" w:cs="Arial"/>
              </w:rPr>
              <w:t>A derived unit is a unit of measure with a prefix.</w:t>
            </w:r>
          </w:p>
        </w:tc>
        <w:tc>
          <w:tcPr>
            <w:tcW w:w="1280" w:type="dxa"/>
            <w:shd w:val="clear" w:color="auto" w:fill="auto"/>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340"/>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lang w:val="en-US"/>
              </w:rPr>
            </w:pPr>
            <w:r w:rsidRPr="00F05C32">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The prefix milli, denotes 1000 units,</w:t>
            </w:r>
          </w:p>
        </w:tc>
        <w:tc>
          <w:tcPr>
            <w:tcW w:w="1280" w:type="dxa"/>
            <w:tcBorders>
              <w:left w:val="nil"/>
              <w:right w:val="nil"/>
            </w:tcBorders>
            <w:shd w:val="clear" w:color="auto" w:fill="EFD3D2"/>
            <w:vAlign w:val="center"/>
          </w:tcPr>
          <w:p w:rsidR="00D10E39" w:rsidRPr="00D10E39" w:rsidRDefault="00E15EEA" w:rsidP="00F01C40">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D10E39" w:rsidRPr="00D10E39" w:rsidRDefault="00D10E39" w:rsidP="009E66A8">
      <w:pPr>
        <w:spacing w:after="0" w:line="240" w:lineRule="auto"/>
        <w:rPr>
          <w:rFonts w:ascii="Arial" w:eastAsiaTheme="minorHAnsi" w:hAnsi="Arial" w:cs="Arial"/>
          <w:b/>
        </w:rPr>
      </w:pPr>
    </w:p>
    <w:tbl>
      <w:tblPr>
        <w:tblW w:w="9351" w:type="dxa"/>
        <w:tblBorders>
          <w:top w:val="single" w:sz="8" w:space="0" w:color="C0504D"/>
          <w:bottom w:val="single" w:sz="8" w:space="0" w:color="C0504D"/>
        </w:tblBorders>
        <w:tblLook w:val="04A0" w:firstRow="1" w:lastRow="0" w:firstColumn="1" w:lastColumn="0" w:noHBand="0" w:noVBand="1"/>
      </w:tblPr>
      <w:tblGrid>
        <w:gridCol w:w="645"/>
        <w:gridCol w:w="649"/>
        <w:gridCol w:w="6777"/>
        <w:gridCol w:w="1280"/>
      </w:tblGrid>
      <w:tr w:rsidR="00D10E39" w:rsidRPr="00D10E39" w:rsidTr="00F01C40">
        <w:trPr>
          <w:trHeight w:val="567"/>
        </w:trPr>
        <w:tc>
          <w:tcPr>
            <w:tcW w:w="645" w:type="dxa"/>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lastRenderedPageBreak/>
              <w:t>1.84</w:t>
            </w:r>
          </w:p>
        </w:tc>
        <w:tc>
          <w:tcPr>
            <w:tcW w:w="7426" w:type="dxa"/>
            <w:gridSpan w:val="2"/>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 xml:space="preserve">TRUE or FALSE:  </w:t>
            </w:r>
          </w:p>
        </w:tc>
        <w:tc>
          <w:tcPr>
            <w:tcW w:w="1280" w:type="dxa"/>
            <w:tcBorders>
              <w:top w:val="single" w:sz="8" w:space="0" w:color="C0504D"/>
              <w:bottom w:val="single" w:sz="8" w:space="0" w:color="C0504D"/>
            </w:tcBorders>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D10E39" w:rsidRPr="00D10E39" w:rsidTr="00F01C40">
        <w:trPr>
          <w:trHeight w:val="454"/>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There are 1000 m in a Km.</w:t>
            </w:r>
          </w:p>
        </w:tc>
        <w:tc>
          <w:tcPr>
            <w:tcW w:w="1280"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9" w:type="dxa"/>
            <w:shd w:val="clear" w:color="auto" w:fill="auto"/>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auto"/>
            <w:vAlign w:val="center"/>
          </w:tcPr>
          <w:p w:rsidR="00D10E39" w:rsidRPr="00D10E39" w:rsidRDefault="00D10E39" w:rsidP="00F01C40">
            <w:pPr>
              <w:spacing w:after="0" w:line="240" w:lineRule="auto"/>
              <w:rPr>
                <w:rFonts w:ascii="Arial" w:hAnsi="Arial" w:cs="Arial"/>
              </w:rPr>
            </w:pPr>
            <w:r w:rsidRPr="00D10E39">
              <w:rPr>
                <w:rFonts w:ascii="Arial" w:hAnsi="Arial" w:cs="Arial"/>
              </w:rPr>
              <w:t>There are 1000 mg in a gram.</w:t>
            </w:r>
          </w:p>
        </w:tc>
        <w:tc>
          <w:tcPr>
            <w:tcW w:w="1280" w:type="dxa"/>
            <w:shd w:val="clear" w:color="auto" w:fill="auto"/>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There are 1000 Km in a m.</w:t>
            </w:r>
          </w:p>
        </w:tc>
        <w:tc>
          <w:tcPr>
            <w:tcW w:w="1280" w:type="dxa"/>
            <w:tcBorders>
              <w:left w:val="nil"/>
              <w:right w:val="nil"/>
            </w:tcBorders>
            <w:shd w:val="clear" w:color="auto" w:fill="EFD3D2"/>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454"/>
        </w:trPr>
        <w:tc>
          <w:tcPr>
            <w:tcW w:w="645" w:type="dxa"/>
            <w:shd w:val="clear" w:color="auto" w:fill="auto"/>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9" w:type="dxa"/>
            <w:shd w:val="clear" w:color="auto" w:fill="auto"/>
            <w:vAlign w:val="center"/>
          </w:tcPr>
          <w:p w:rsidR="00D10E39" w:rsidRPr="00D10E39" w:rsidRDefault="00B67677" w:rsidP="00F01C40">
            <w:pPr>
              <w:spacing w:after="0" w:line="240" w:lineRule="auto"/>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777" w:type="dxa"/>
            <w:shd w:val="clear" w:color="auto" w:fill="auto"/>
            <w:vAlign w:val="center"/>
          </w:tcPr>
          <w:p w:rsidR="00D10E39" w:rsidRPr="00D10E39" w:rsidRDefault="00D10E39" w:rsidP="00F01C40">
            <w:pPr>
              <w:spacing w:after="0" w:line="240" w:lineRule="auto"/>
              <w:rPr>
                <w:rFonts w:ascii="Arial" w:hAnsi="Arial" w:cs="Arial"/>
              </w:rPr>
            </w:pPr>
            <w:r w:rsidRPr="00D10E39">
              <w:rPr>
                <w:rFonts w:ascii="Arial" w:hAnsi="Arial" w:cs="Arial"/>
              </w:rPr>
              <w:t>One cm has 10 mm.</w:t>
            </w:r>
          </w:p>
        </w:tc>
        <w:tc>
          <w:tcPr>
            <w:tcW w:w="1280" w:type="dxa"/>
            <w:shd w:val="clear" w:color="auto" w:fill="auto"/>
            <w:vAlign w:val="center"/>
          </w:tcPr>
          <w:p w:rsidR="00D10E39" w:rsidRPr="00D10E39" w:rsidRDefault="00D10E39" w:rsidP="00F01C40">
            <w:pPr>
              <w:spacing w:after="0" w:line="240" w:lineRule="auto"/>
              <w:rPr>
                <w:rFonts w:ascii="Arial" w:eastAsia="Times New Roman" w:hAnsi="Arial" w:cs="Arial"/>
                <w:color w:val="943634"/>
                <w:lang w:val="en-US"/>
              </w:rPr>
            </w:pPr>
          </w:p>
        </w:tc>
      </w:tr>
      <w:tr w:rsidR="00D10E39" w:rsidRPr="00D10E39" w:rsidTr="00F01C40">
        <w:trPr>
          <w:trHeight w:val="340"/>
        </w:trPr>
        <w:tc>
          <w:tcPr>
            <w:tcW w:w="645" w:type="dxa"/>
            <w:shd w:val="clear" w:color="auto" w:fill="EFD3D2"/>
            <w:vAlign w:val="center"/>
          </w:tcPr>
          <w:p w:rsidR="00D10E39" w:rsidRPr="00D10E39" w:rsidRDefault="00D10E39"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9" w:type="dxa"/>
            <w:tcBorders>
              <w:left w:val="nil"/>
              <w:right w:val="nil"/>
            </w:tcBorders>
            <w:shd w:val="clear" w:color="auto" w:fill="EFD3D2"/>
            <w:vAlign w:val="center"/>
          </w:tcPr>
          <w:p w:rsidR="00D10E39" w:rsidRPr="00D10E39" w:rsidRDefault="00B67677" w:rsidP="00F01C40">
            <w:pPr>
              <w:spacing w:after="0" w:line="240" w:lineRule="auto"/>
              <w:rPr>
                <w:rFonts w:ascii="Arial" w:eastAsia="Times New Roman" w:hAnsi="Arial" w:cs="Arial"/>
                <w:color w:val="943634"/>
                <w:lang w:val="en-US"/>
              </w:rPr>
            </w:pPr>
            <w:r w:rsidRPr="00F05C32">
              <w:rPr>
                <w:rFonts w:ascii="Batang" w:eastAsia="Batang" w:hAnsi="Batang" w:cs="Arial" w:hint="eastAsia"/>
                <w:b/>
                <w:color w:val="943634"/>
                <w:sz w:val="36"/>
                <w:szCs w:val="36"/>
                <w:lang w:val="en-US"/>
              </w:rPr>
              <w:t>ⓕ</w:t>
            </w:r>
          </w:p>
        </w:tc>
        <w:tc>
          <w:tcPr>
            <w:tcW w:w="6777" w:type="dxa"/>
            <w:shd w:val="clear" w:color="auto" w:fill="EFD3D2"/>
            <w:vAlign w:val="center"/>
          </w:tcPr>
          <w:p w:rsidR="00D10E39" w:rsidRPr="00D10E39" w:rsidRDefault="00D10E39" w:rsidP="00F01C40">
            <w:pPr>
              <w:spacing w:after="0" w:line="240" w:lineRule="auto"/>
              <w:rPr>
                <w:rFonts w:ascii="Arial" w:hAnsi="Arial" w:cs="Arial"/>
              </w:rPr>
            </w:pPr>
            <w:r w:rsidRPr="00D10E39">
              <w:rPr>
                <w:rFonts w:ascii="Arial" w:hAnsi="Arial" w:cs="Arial"/>
              </w:rPr>
              <w:t>There are 3000 seconds in 3 hours.</w:t>
            </w:r>
          </w:p>
        </w:tc>
        <w:tc>
          <w:tcPr>
            <w:tcW w:w="1280" w:type="dxa"/>
            <w:tcBorders>
              <w:left w:val="nil"/>
              <w:right w:val="nil"/>
            </w:tcBorders>
            <w:shd w:val="clear" w:color="auto" w:fill="EFD3D2"/>
            <w:vAlign w:val="center"/>
          </w:tcPr>
          <w:p w:rsidR="00D10E39" w:rsidRPr="00D10E39" w:rsidRDefault="00E15EEA" w:rsidP="00F01C40">
            <w:pPr>
              <w:spacing w:after="0" w:line="240" w:lineRule="auto"/>
              <w:rPr>
                <w:rFonts w:ascii="Arial" w:eastAsia="Times New Roman" w:hAnsi="Arial" w:cs="Arial"/>
                <w:color w:val="943634"/>
                <w:lang w:val="en-US"/>
              </w:rPr>
            </w:pPr>
            <w:r>
              <w:rPr>
                <w:rFonts w:ascii="Arial" w:eastAsia="Times New Roman" w:hAnsi="Arial" w:cs="Arial"/>
                <w:color w:val="943634"/>
                <w:lang w:val="en-US"/>
              </w:rPr>
              <w:t>5</w:t>
            </w:r>
          </w:p>
        </w:tc>
      </w:tr>
    </w:tbl>
    <w:p w:rsidR="00D10E39" w:rsidRPr="00D10E39" w:rsidRDefault="00D10E39" w:rsidP="009E66A8">
      <w:pPr>
        <w:spacing w:after="0" w:line="240" w:lineRule="auto"/>
        <w:rPr>
          <w:rFonts w:ascii="Arial" w:eastAsiaTheme="minorHAnsi" w:hAnsi="Arial" w:cs="Arial"/>
          <w:b/>
        </w:rPr>
      </w:pPr>
    </w:p>
    <w:p w:rsidR="00A710DA" w:rsidRDefault="00A710DA" w:rsidP="009E66A8">
      <w:pPr>
        <w:spacing w:after="0" w:line="240" w:lineRule="auto"/>
      </w:pPr>
      <w:r>
        <w:br w:type="page"/>
      </w:r>
    </w:p>
    <w:tbl>
      <w:tblPr>
        <w:tblW w:w="9356" w:type="dxa"/>
        <w:tblBorders>
          <w:top w:val="single" w:sz="8" w:space="0" w:color="4F81BD"/>
          <w:bottom w:val="single" w:sz="8" w:space="0" w:color="4F81BD"/>
        </w:tblBorders>
        <w:tblLook w:val="04A0" w:firstRow="1" w:lastRow="0" w:firstColumn="1" w:lastColumn="0" w:noHBand="0" w:noVBand="1"/>
      </w:tblPr>
      <w:tblGrid>
        <w:gridCol w:w="1824"/>
        <w:gridCol w:w="6114"/>
        <w:gridCol w:w="1418"/>
      </w:tblGrid>
      <w:tr w:rsidR="004A35F7" w:rsidRPr="004A35F7" w:rsidTr="004D4C43">
        <w:tc>
          <w:tcPr>
            <w:tcW w:w="1824" w:type="dxa"/>
            <w:vMerge w:val="restart"/>
            <w:tcBorders>
              <w:top w:val="single" w:sz="8" w:space="0" w:color="4F81BD"/>
              <w:bottom w:val="single" w:sz="8" w:space="0" w:color="4F81BD"/>
            </w:tcBorders>
            <w:shd w:val="clear" w:color="auto" w:fill="auto"/>
          </w:tcPr>
          <w:p w:rsidR="004A35F7" w:rsidRPr="004A35F7" w:rsidRDefault="004A35F7" w:rsidP="009E66A8">
            <w:pPr>
              <w:spacing w:after="0" w:line="240" w:lineRule="auto"/>
              <w:jc w:val="center"/>
              <w:rPr>
                <w:rFonts w:ascii="Arial" w:eastAsia="Times New Roman" w:hAnsi="Arial" w:cs="Arial"/>
                <w:b/>
                <w:bCs/>
                <w:lang w:val="en-US"/>
              </w:rPr>
            </w:pPr>
            <w:r w:rsidRPr="004A35F7">
              <w:rPr>
                <w:rFonts w:ascii="Arial" w:eastAsia="Times New Roman" w:hAnsi="Arial" w:cs="Arial"/>
                <w:b/>
                <w:bCs/>
                <w:lang w:val="en-US"/>
              </w:rPr>
              <w:lastRenderedPageBreak/>
              <w:t>Scope of Assessment</w:t>
            </w:r>
          </w:p>
        </w:tc>
        <w:tc>
          <w:tcPr>
            <w:tcW w:w="6114" w:type="dxa"/>
            <w:tcBorders>
              <w:top w:val="single" w:sz="8" w:space="0" w:color="4F81BD"/>
              <w:bottom w:val="single" w:sz="8" w:space="0" w:color="4F81BD"/>
            </w:tcBorders>
            <w:shd w:val="clear" w:color="auto" w:fill="auto"/>
          </w:tcPr>
          <w:p w:rsidR="004A35F7" w:rsidRPr="004A35F7" w:rsidRDefault="004A35F7" w:rsidP="009E66A8">
            <w:pPr>
              <w:spacing w:after="0" w:line="240" w:lineRule="auto"/>
              <w:jc w:val="center"/>
              <w:rPr>
                <w:rFonts w:ascii="Arial" w:eastAsia="Times New Roman" w:hAnsi="Arial" w:cs="Arial"/>
                <w:b/>
                <w:bCs/>
                <w:lang w:val="en-US"/>
              </w:rPr>
            </w:pPr>
            <w:r w:rsidRPr="004A35F7">
              <w:rPr>
                <w:rFonts w:ascii="Arial" w:eastAsia="Times New Roman" w:hAnsi="Arial" w:cs="Arial"/>
                <w:b/>
                <w:bCs/>
                <w:lang w:val="en-US"/>
              </w:rPr>
              <w:t>Exit Level Outcome/s</w:t>
            </w:r>
          </w:p>
        </w:tc>
        <w:tc>
          <w:tcPr>
            <w:tcW w:w="1418" w:type="dxa"/>
            <w:tcBorders>
              <w:top w:val="single" w:sz="8" w:space="0" w:color="4F81BD"/>
              <w:bottom w:val="single" w:sz="8" w:space="0" w:color="4F81BD"/>
            </w:tcBorders>
            <w:shd w:val="clear" w:color="auto" w:fill="auto"/>
          </w:tcPr>
          <w:p w:rsidR="004A35F7" w:rsidRPr="004A35F7" w:rsidRDefault="004A35F7" w:rsidP="009E66A8">
            <w:pPr>
              <w:spacing w:after="0" w:line="240" w:lineRule="auto"/>
              <w:jc w:val="center"/>
              <w:rPr>
                <w:rFonts w:ascii="Arial" w:eastAsia="Times New Roman" w:hAnsi="Arial" w:cs="Arial"/>
                <w:b/>
                <w:bCs/>
                <w:color w:val="365F91"/>
                <w:lang w:val="en-US"/>
              </w:rPr>
            </w:pPr>
            <w:r w:rsidRPr="004A35F7">
              <w:rPr>
                <w:rFonts w:ascii="Arial" w:eastAsia="Times New Roman" w:hAnsi="Arial" w:cs="Arial"/>
                <w:b/>
                <w:bCs/>
                <w:color w:val="365F91"/>
                <w:lang w:val="en-US"/>
              </w:rPr>
              <w:t>Module/s</w:t>
            </w:r>
          </w:p>
        </w:tc>
      </w:tr>
      <w:tr w:rsidR="004A35F7" w:rsidRPr="004A35F7" w:rsidTr="004D4C43">
        <w:tc>
          <w:tcPr>
            <w:tcW w:w="1824" w:type="dxa"/>
            <w:vMerge/>
            <w:shd w:val="clear" w:color="auto" w:fill="D3DFEE"/>
          </w:tcPr>
          <w:p w:rsidR="004A35F7" w:rsidRPr="004A35F7" w:rsidRDefault="004A35F7" w:rsidP="009E66A8">
            <w:pPr>
              <w:spacing w:after="0" w:line="240" w:lineRule="auto"/>
              <w:jc w:val="center"/>
              <w:rPr>
                <w:rFonts w:ascii="Arial" w:eastAsia="Times New Roman" w:hAnsi="Arial" w:cs="Arial"/>
                <w:b/>
                <w:bCs/>
                <w:lang w:val="en-US"/>
              </w:rPr>
            </w:pPr>
          </w:p>
        </w:tc>
        <w:tc>
          <w:tcPr>
            <w:tcW w:w="6114" w:type="dxa"/>
            <w:tcBorders>
              <w:left w:val="nil"/>
              <w:right w:val="nil"/>
            </w:tcBorders>
            <w:shd w:val="clear" w:color="auto" w:fill="D3DFEE"/>
          </w:tcPr>
          <w:p w:rsidR="004A35F7" w:rsidRPr="00A254B8" w:rsidRDefault="00B67ACB" w:rsidP="009E66A8">
            <w:pPr>
              <w:spacing w:after="0" w:line="240" w:lineRule="auto"/>
              <w:jc w:val="both"/>
              <w:rPr>
                <w:rFonts w:ascii="Arial" w:eastAsia="Times New Roman" w:hAnsi="Arial" w:cs="Arial"/>
                <w:lang w:val="en-US"/>
              </w:rPr>
            </w:pPr>
            <w:r>
              <w:rPr>
                <w:rFonts w:ascii="Arial" w:eastAsia="Times New Roman" w:hAnsi="Arial" w:cs="Arial"/>
                <w:lang w:val="en-US"/>
              </w:rPr>
              <w:t>6-12</w:t>
            </w:r>
            <w:r w:rsidR="00A254B8">
              <w:rPr>
                <w:rFonts w:ascii="Arial" w:eastAsia="Times New Roman" w:hAnsi="Arial" w:cs="Arial"/>
                <w:lang w:val="en-US"/>
              </w:rPr>
              <w:t xml:space="preserve">. </w:t>
            </w:r>
            <w:r w:rsidR="004A35F7" w:rsidRPr="00A254B8">
              <w:rPr>
                <w:rFonts w:ascii="Arial" w:eastAsia="Times New Roman" w:hAnsi="Arial" w:cs="Arial"/>
                <w:lang w:val="en-US"/>
              </w:rPr>
              <w:t>Basic Lab Equipment Operation and Solutions</w:t>
            </w:r>
          </w:p>
        </w:tc>
        <w:tc>
          <w:tcPr>
            <w:tcW w:w="1418" w:type="dxa"/>
            <w:shd w:val="clear" w:color="auto" w:fill="D3DFEE"/>
          </w:tcPr>
          <w:p w:rsidR="004A35F7" w:rsidRPr="004A35F7" w:rsidRDefault="004A35F7" w:rsidP="009E66A8">
            <w:pPr>
              <w:spacing w:after="0" w:line="240" w:lineRule="auto"/>
              <w:jc w:val="center"/>
              <w:rPr>
                <w:rFonts w:ascii="Arial" w:eastAsia="Times New Roman" w:hAnsi="Arial" w:cs="Arial"/>
                <w:color w:val="365F91"/>
                <w:lang w:val="en-US"/>
              </w:rPr>
            </w:pPr>
            <w:r w:rsidRPr="004A35F7">
              <w:rPr>
                <w:rFonts w:ascii="Arial" w:eastAsia="Times New Roman" w:hAnsi="Arial" w:cs="Arial"/>
                <w:color w:val="365F91"/>
                <w:lang w:val="en-US"/>
              </w:rPr>
              <w:t>1</w:t>
            </w:r>
          </w:p>
        </w:tc>
      </w:tr>
      <w:tr w:rsidR="004A35F7" w:rsidRPr="004A35F7" w:rsidTr="004D4C43">
        <w:trPr>
          <w:trHeight w:val="397"/>
        </w:trPr>
        <w:tc>
          <w:tcPr>
            <w:tcW w:w="9351" w:type="dxa"/>
            <w:gridSpan w:val="3"/>
            <w:shd w:val="clear" w:color="auto" w:fill="auto"/>
          </w:tcPr>
          <w:p w:rsidR="004A35F7" w:rsidRPr="004A35F7" w:rsidRDefault="004A35F7" w:rsidP="009E66A8">
            <w:pPr>
              <w:spacing w:after="0" w:line="240" w:lineRule="auto"/>
              <w:jc w:val="both"/>
              <w:rPr>
                <w:rFonts w:ascii="Arial" w:eastAsia="Times New Roman" w:hAnsi="Arial" w:cs="Arial"/>
                <w:b/>
                <w:bCs/>
                <w:lang w:val="en-US"/>
              </w:rPr>
            </w:pPr>
            <w:r>
              <w:rPr>
                <w:rFonts w:ascii="Arial" w:eastAsia="Times New Roman" w:hAnsi="Arial" w:cs="Arial"/>
                <w:b/>
                <w:bCs/>
                <w:lang w:val="en-US"/>
              </w:rPr>
              <w:t>Alignment – Learning Outcome</w:t>
            </w:r>
            <w:r w:rsidR="00B67ACB">
              <w:rPr>
                <w:rFonts w:ascii="Arial" w:eastAsia="Times New Roman" w:hAnsi="Arial" w:cs="Arial"/>
                <w:b/>
                <w:bCs/>
                <w:lang w:val="en-US"/>
              </w:rPr>
              <w:t xml:space="preserve"> 6-12</w:t>
            </w:r>
            <w:r>
              <w:rPr>
                <w:rFonts w:ascii="Arial" w:eastAsia="Times New Roman" w:hAnsi="Arial" w:cs="Arial"/>
                <w:b/>
                <w:bCs/>
                <w:lang w:val="en-US"/>
              </w:rPr>
              <w:t xml:space="preserve"> </w:t>
            </w:r>
            <w:r w:rsidRPr="004A35F7">
              <w:rPr>
                <w:rFonts w:ascii="Arial" w:eastAsia="Times New Roman" w:hAnsi="Arial" w:cs="Arial"/>
                <w:b/>
                <w:bCs/>
                <w:lang w:val="en-US"/>
              </w:rPr>
              <w:t xml:space="preserve">:  </w:t>
            </w:r>
            <w:r w:rsidRPr="006671D1">
              <w:rPr>
                <w:rFonts w:ascii="Arial" w:eastAsia="Times New Roman" w:hAnsi="Arial" w:cs="Arial"/>
                <w:b/>
                <w:lang w:val="en-US"/>
              </w:rPr>
              <w:t>Basic Lab Equipment Operation and Solutions</w:t>
            </w:r>
          </w:p>
        </w:tc>
      </w:tr>
      <w:tr w:rsidR="004A35F7" w:rsidRPr="004A35F7" w:rsidTr="004D4C43">
        <w:trPr>
          <w:trHeight w:val="397"/>
        </w:trPr>
        <w:tc>
          <w:tcPr>
            <w:tcW w:w="9351" w:type="dxa"/>
            <w:gridSpan w:val="3"/>
            <w:shd w:val="clear" w:color="auto" w:fill="auto"/>
          </w:tcPr>
          <w:p w:rsidR="004A35F7" w:rsidRPr="004A35F7" w:rsidRDefault="004A35F7" w:rsidP="009E66A8">
            <w:pPr>
              <w:spacing w:after="0" w:line="240" w:lineRule="auto"/>
              <w:jc w:val="both"/>
              <w:rPr>
                <w:rFonts w:ascii="Arial" w:eastAsia="Times New Roman" w:hAnsi="Arial" w:cs="Arial"/>
                <w:b/>
                <w:bCs/>
                <w:lang w:val="en-US"/>
              </w:rPr>
            </w:pPr>
            <w:r w:rsidRPr="004A35F7">
              <w:rPr>
                <w:rFonts w:ascii="Arial" w:eastAsia="Times New Roman" w:hAnsi="Arial" w:cs="Arial"/>
                <w:b/>
                <w:bCs/>
                <w:lang w:val="en-US"/>
              </w:rPr>
              <w:t xml:space="preserve">Award one mark for selection of valid “x”.  One mark = Competent </w:t>
            </w:r>
          </w:p>
        </w:tc>
      </w:tr>
    </w:tbl>
    <w:p w:rsidR="004A35F7" w:rsidRDefault="004A35F7" w:rsidP="009E66A8">
      <w:pPr>
        <w:spacing w:after="0" w:line="240" w:lineRule="auto"/>
      </w:pPr>
    </w:p>
    <w:tbl>
      <w:tblPr>
        <w:tblW w:w="9351" w:type="dxa"/>
        <w:tblBorders>
          <w:top w:val="single" w:sz="8" w:space="0" w:color="C0504D"/>
          <w:bottom w:val="single" w:sz="8" w:space="0" w:color="C0504D"/>
        </w:tblBorders>
        <w:tblLook w:val="04A0" w:firstRow="1" w:lastRow="0" w:firstColumn="1" w:lastColumn="0" w:noHBand="0" w:noVBand="1"/>
      </w:tblPr>
      <w:tblGrid>
        <w:gridCol w:w="767"/>
        <w:gridCol w:w="646"/>
        <w:gridCol w:w="6658"/>
        <w:gridCol w:w="1280"/>
      </w:tblGrid>
      <w:tr w:rsidR="00A710DA" w:rsidRPr="00D10E39" w:rsidTr="00F01C40">
        <w:trPr>
          <w:trHeight w:val="567"/>
        </w:trPr>
        <w:tc>
          <w:tcPr>
            <w:tcW w:w="767" w:type="dxa"/>
            <w:tcBorders>
              <w:top w:val="single" w:sz="8" w:space="0" w:color="C0504D"/>
              <w:bottom w:val="single" w:sz="8" w:space="0" w:color="C0504D"/>
            </w:tcBorders>
            <w:shd w:val="clear" w:color="auto" w:fill="auto"/>
            <w:vAlign w:val="center"/>
          </w:tcPr>
          <w:p w:rsidR="00A710DA" w:rsidRPr="00D10E39" w:rsidRDefault="00A710DA" w:rsidP="00F01C40">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1.85</w:t>
            </w:r>
          </w:p>
        </w:tc>
        <w:tc>
          <w:tcPr>
            <w:tcW w:w="7304" w:type="dxa"/>
            <w:gridSpan w:val="2"/>
            <w:tcBorders>
              <w:top w:val="single" w:sz="8" w:space="0" w:color="C0504D"/>
              <w:bottom w:val="single" w:sz="8" w:space="0" w:color="C0504D"/>
            </w:tcBorders>
            <w:shd w:val="clear" w:color="auto" w:fill="auto"/>
            <w:vAlign w:val="center"/>
          </w:tcPr>
          <w:p w:rsidR="00A710DA" w:rsidRPr="00D10E39" w:rsidRDefault="00A710DA" w:rsidP="00F01C40">
            <w:pPr>
              <w:spacing w:after="0" w:line="240" w:lineRule="auto"/>
              <w:rPr>
                <w:rFonts w:ascii="Arial" w:eastAsia="Times New Roman" w:hAnsi="Arial" w:cs="Arial"/>
                <w:b/>
                <w:bCs/>
                <w:color w:val="943634"/>
                <w:lang w:val="en-US"/>
              </w:rPr>
            </w:pPr>
            <w:r w:rsidRPr="00A710DA">
              <w:rPr>
                <w:rFonts w:ascii="Arial" w:eastAsia="Times New Roman" w:hAnsi="Arial" w:cs="Arial"/>
                <w:b/>
                <w:bCs/>
                <w:color w:val="943634"/>
                <w:lang w:val="en-US"/>
              </w:rPr>
              <w:t>What is the standard unit of mass in a laboratory?</w:t>
            </w:r>
          </w:p>
        </w:tc>
        <w:tc>
          <w:tcPr>
            <w:tcW w:w="1280" w:type="dxa"/>
            <w:tcBorders>
              <w:top w:val="single" w:sz="8" w:space="0" w:color="C0504D"/>
              <w:bottom w:val="single" w:sz="8" w:space="0" w:color="C0504D"/>
            </w:tcBorders>
            <w:shd w:val="clear" w:color="auto" w:fill="auto"/>
            <w:vAlign w:val="center"/>
          </w:tcPr>
          <w:p w:rsidR="00A710DA" w:rsidRPr="00D10E39" w:rsidRDefault="00A710DA"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C712C3" w:rsidRPr="00D10E39" w:rsidTr="00F01C40">
        <w:trPr>
          <w:trHeight w:val="454"/>
        </w:trPr>
        <w:tc>
          <w:tcPr>
            <w:tcW w:w="767" w:type="dxa"/>
            <w:shd w:val="clear" w:color="auto" w:fill="EFD3D2"/>
            <w:vAlign w:val="center"/>
          </w:tcPr>
          <w:p w:rsidR="00C712C3" w:rsidRPr="00D10E39" w:rsidRDefault="00C712C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6" w:type="dxa"/>
            <w:tcBorders>
              <w:left w:val="nil"/>
              <w:right w:val="nil"/>
            </w:tcBorders>
            <w:shd w:val="clear" w:color="auto" w:fill="EFD3D2"/>
            <w:vAlign w:val="center"/>
          </w:tcPr>
          <w:p w:rsidR="00C712C3" w:rsidRPr="00D10E39" w:rsidRDefault="002165DE"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vAlign w:val="center"/>
          </w:tcPr>
          <w:p w:rsidR="00C712C3" w:rsidRPr="00C712C3" w:rsidRDefault="00C712C3" w:rsidP="00F01C40">
            <w:pPr>
              <w:spacing w:after="0" w:line="240" w:lineRule="auto"/>
              <w:rPr>
                <w:rFonts w:ascii="Arial" w:hAnsi="Arial" w:cs="Arial"/>
              </w:rPr>
            </w:pPr>
            <w:r w:rsidRPr="00C712C3">
              <w:rPr>
                <w:rFonts w:ascii="Arial" w:hAnsi="Arial" w:cs="Arial"/>
              </w:rPr>
              <w:t>1000 grams.</w:t>
            </w:r>
          </w:p>
        </w:tc>
        <w:tc>
          <w:tcPr>
            <w:tcW w:w="1280" w:type="dxa"/>
            <w:tcBorders>
              <w:left w:val="nil"/>
              <w:right w:val="nil"/>
            </w:tcBorders>
            <w:shd w:val="clear" w:color="auto" w:fill="EFD3D2"/>
            <w:vAlign w:val="center"/>
          </w:tcPr>
          <w:p w:rsidR="00C712C3" w:rsidRPr="00D10E39" w:rsidRDefault="00C712C3" w:rsidP="00F01C40">
            <w:pPr>
              <w:spacing w:after="0" w:line="240" w:lineRule="auto"/>
              <w:rPr>
                <w:rFonts w:ascii="Arial" w:eastAsia="Times New Roman" w:hAnsi="Arial" w:cs="Arial"/>
                <w:color w:val="943634"/>
                <w:lang w:val="en-US"/>
              </w:rPr>
            </w:pPr>
          </w:p>
        </w:tc>
      </w:tr>
      <w:tr w:rsidR="00C712C3" w:rsidRPr="00D10E39" w:rsidTr="00F01C40">
        <w:trPr>
          <w:trHeight w:val="454"/>
        </w:trPr>
        <w:tc>
          <w:tcPr>
            <w:tcW w:w="767" w:type="dxa"/>
            <w:shd w:val="clear" w:color="auto" w:fill="auto"/>
            <w:vAlign w:val="center"/>
          </w:tcPr>
          <w:p w:rsidR="00C712C3" w:rsidRPr="00D10E39" w:rsidRDefault="00C712C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6" w:type="dxa"/>
            <w:shd w:val="clear" w:color="auto" w:fill="auto"/>
            <w:vAlign w:val="center"/>
          </w:tcPr>
          <w:p w:rsidR="00C712C3" w:rsidRPr="00D10E39" w:rsidRDefault="002165DE"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vAlign w:val="center"/>
          </w:tcPr>
          <w:p w:rsidR="00C712C3" w:rsidRPr="00C712C3" w:rsidRDefault="00C712C3" w:rsidP="00F01C40">
            <w:pPr>
              <w:spacing w:after="0" w:line="240" w:lineRule="auto"/>
              <w:rPr>
                <w:rFonts w:ascii="Arial" w:hAnsi="Arial" w:cs="Arial"/>
              </w:rPr>
            </w:pPr>
            <w:r w:rsidRPr="00C712C3">
              <w:rPr>
                <w:rFonts w:ascii="Arial" w:hAnsi="Arial" w:cs="Arial"/>
              </w:rPr>
              <w:t>1 kilogram.</w:t>
            </w:r>
          </w:p>
        </w:tc>
        <w:tc>
          <w:tcPr>
            <w:tcW w:w="1280" w:type="dxa"/>
            <w:shd w:val="clear" w:color="auto" w:fill="auto"/>
            <w:vAlign w:val="center"/>
          </w:tcPr>
          <w:p w:rsidR="00C712C3" w:rsidRPr="00D10E39" w:rsidRDefault="00C712C3" w:rsidP="00F01C40">
            <w:pPr>
              <w:spacing w:after="0" w:line="240" w:lineRule="auto"/>
              <w:rPr>
                <w:rFonts w:ascii="Arial" w:eastAsia="Times New Roman" w:hAnsi="Arial" w:cs="Arial"/>
                <w:color w:val="943634"/>
                <w:lang w:val="en-US"/>
              </w:rPr>
            </w:pPr>
          </w:p>
        </w:tc>
      </w:tr>
      <w:tr w:rsidR="00C712C3" w:rsidRPr="00D10E39" w:rsidTr="00F01C40">
        <w:trPr>
          <w:trHeight w:val="454"/>
        </w:trPr>
        <w:tc>
          <w:tcPr>
            <w:tcW w:w="767" w:type="dxa"/>
            <w:shd w:val="clear" w:color="auto" w:fill="EFD3D2"/>
            <w:vAlign w:val="center"/>
          </w:tcPr>
          <w:p w:rsidR="00C712C3" w:rsidRPr="00D10E39" w:rsidRDefault="00C712C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6" w:type="dxa"/>
            <w:tcBorders>
              <w:left w:val="nil"/>
              <w:right w:val="nil"/>
            </w:tcBorders>
            <w:shd w:val="clear" w:color="auto" w:fill="EFD3D2"/>
            <w:vAlign w:val="center"/>
          </w:tcPr>
          <w:p w:rsidR="00C712C3" w:rsidRPr="00D10E39" w:rsidRDefault="002165DE" w:rsidP="00F01C4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658" w:type="dxa"/>
            <w:shd w:val="clear" w:color="auto" w:fill="EFD3D2"/>
            <w:vAlign w:val="center"/>
          </w:tcPr>
          <w:p w:rsidR="00C712C3" w:rsidRPr="00C712C3" w:rsidRDefault="00C712C3" w:rsidP="00F01C40">
            <w:pPr>
              <w:spacing w:after="0" w:line="240" w:lineRule="auto"/>
              <w:rPr>
                <w:rFonts w:ascii="Arial" w:hAnsi="Arial" w:cs="Arial"/>
              </w:rPr>
            </w:pPr>
            <w:r w:rsidRPr="00C712C3">
              <w:rPr>
                <w:rFonts w:ascii="Arial" w:hAnsi="Arial" w:cs="Arial"/>
              </w:rPr>
              <w:t>1 gram.</w:t>
            </w:r>
          </w:p>
        </w:tc>
        <w:tc>
          <w:tcPr>
            <w:tcW w:w="1280" w:type="dxa"/>
            <w:tcBorders>
              <w:left w:val="nil"/>
              <w:right w:val="nil"/>
            </w:tcBorders>
            <w:shd w:val="clear" w:color="auto" w:fill="EFD3D2"/>
            <w:vAlign w:val="center"/>
          </w:tcPr>
          <w:p w:rsidR="00C712C3" w:rsidRPr="00D10E39" w:rsidRDefault="00C712C3" w:rsidP="00F01C40">
            <w:pPr>
              <w:spacing w:after="0" w:line="240" w:lineRule="auto"/>
              <w:rPr>
                <w:rFonts w:ascii="Arial" w:eastAsia="Times New Roman" w:hAnsi="Arial" w:cs="Arial"/>
                <w:color w:val="943634"/>
                <w:lang w:val="en-US"/>
              </w:rPr>
            </w:pPr>
          </w:p>
        </w:tc>
      </w:tr>
      <w:tr w:rsidR="00C712C3" w:rsidRPr="00D10E39" w:rsidTr="00F01C40">
        <w:trPr>
          <w:trHeight w:val="454"/>
        </w:trPr>
        <w:tc>
          <w:tcPr>
            <w:tcW w:w="767" w:type="dxa"/>
            <w:shd w:val="clear" w:color="auto" w:fill="auto"/>
            <w:vAlign w:val="center"/>
          </w:tcPr>
          <w:p w:rsidR="00C712C3" w:rsidRPr="00D10E39" w:rsidRDefault="00C712C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6" w:type="dxa"/>
            <w:shd w:val="clear" w:color="auto" w:fill="auto"/>
            <w:vAlign w:val="center"/>
          </w:tcPr>
          <w:p w:rsidR="00C712C3" w:rsidRPr="00D10E39" w:rsidRDefault="002165DE"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vAlign w:val="center"/>
          </w:tcPr>
          <w:p w:rsidR="00C712C3" w:rsidRPr="00C712C3" w:rsidRDefault="00C712C3" w:rsidP="00F01C40">
            <w:pPr>
              <w:spacing w:after="0" w:line="240" w:lineRule="auto"/>
              <w:rPr>
                <w:rFonts w:ascii="Arial" w:hAnsi="Arial" w:cs="Arial"/>
              </w:rPr>
            </w:pPr>
            <w:r w:rsidRPr="00C712C3">
              <w:rPr>
                <w:rFonts w:ascii="Arial" w:hAnsi="Arial" w:cs="Arial"/>
              </w:rPr>
              <w:t>1 milligram.</w:t>
            </w:r>
          </w:p>
        </w:tc>
        <w:tc>
          <w:tcPr>
            <w:tcW w:w="1280" w:type="dxa"/>
            <w:shd w:val="clear" w:color="auto" w:fill="auto"/>
            <w:vAlign w:val="center"/>
          </w:tcPr>
          <w:p w:rsidR="00C712C3" w:rsidRPr="00D10E39" w:rsidRDefault="00C712C3" w:rsidP="00F01C40">
            <w:pPr>
              <w:spacing w:after="0" w:line="240" w:lineRule="auto"/>
              <w:rPr>
                <w:rFonts w:ascii="Arial" w:eastAsia="Times New Roman" w:hAnsi="Arial" w:cs="Arial"/>
                <w:color w:val="943634"/>
                <w:lang w:val="en-US"/>
              </w:rPr>
            </w:pPr>
          </w:p>
        </w:tc>
      </w:tr>
      <w:tr w:rsidR="00C712C3" w:rsidRPr="00D10E39" w:rsidTr="00F01C40">
        <w:trPr>
          <w:trHeight w:val="340"/>
        </w:trPr>
        <w:tc>
          <w:tcPr>
            <w:tcW w:w="767" w:type="dxa"/>
            <w:shd w:val="clear" w:color="auto" w:fill="EFD3D2"/>
            <w:vAlign w:val="center"/>
          </w:tcPr>
          <w:p w:rsidR="00C712C3" w:rsidRPr="00D10E39" w:rsidRDefault="00C712C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6" w:type="dxa"/>
            <w:tcBorders>
              <w:left w:val="nil"/>
              <w:right w:val="nil"/>
            </w:tcBorders>
            <w:shd w:val="clear" w:color="auto" w:fill="EFD3D2"/>
            <w:vAlign w:val="center"/>
          </w:tcPr>
          <w:p w:rsidR="00C712C3" w:rsidRPr="00D10E39" w:rsidRDefault="002165DE" w:rsidP="00F01C40">
            <w:pPr>
              <w:spacing w:after="0" w:line="240" w:lineRule="auto"/>
              <w:rPr>
                <w:rFonts w:ascii="Arial" w:eastAsia="Times New Roman" w:hAnsi="Arial" w:cs="Arial"/>
                <w:color w:val="943634"/>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vAlign w:val="center"/>
          </w:tcPr>
          <w:p w:rsidR="00C712C3" w:rsidRPr="00C712C3" w:rsidRDefault="00C712C3" w:rsidP="00F01C40">
            <w:pPr>
              <w:spacing w:after="0" w:line="240" w:lineRule="auto"/>
              <w:rPr>
                <w:rFonts w:ascii="Arial" w:hAnsi="Arial" w:cs="Arial"/>
              </w:rPr>
            </w:pPr>
            <w:r w:rsidRPr="00C712C3">
              <w:rPr>
                <w:rFonts w:ascii="Arial" w:hAnsi="Arial" w:cs="Arial"/>
              </w:rPr>
              <w:t>1000 kilograms</w:t>
            </w:r>
          </w:p>
        </w:tc>
        <w:tc>
          <w:tcPr>
            <w:tcW w:w="1280" w:type="dxa"/>
            <w:tcBorders>
              <w:left w:val="nil"/>
              <w:right w:val="nil"/>
            </w:tcBorders>
            <w:shd w:val="clear" w:color="auto" w:fill="EFD3D2"/>
            <w:vAlign w:val="center"/>
          </w:tcPr>
          <w:p w:rsidR="00C712C3" w:rsidRPr="00D10E39" w:rsidRDefault="002165DE" w:rsidP="00F01C40">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F01C40" w:rsidRDefault="00F01C40"/>
    <w:tbl>
      <w:tblPr>
        <w:tblW w:w="9351" w:type="dxa"/>
        <w:tblBorders>
          <w:top w:val="single" w:sz="8" w:space="0" w:color="C0504D"/>
          <w:bottom w:val="single" w:sz="8" w:space="0" w:color="C0504D"/>
        </w:tblBorders>
        <w:tblLook w:val="04A0" w:firstRow="1" w:lastRow="0" w:firstColumn="1" w:lastColumn="0" w:noHBand="0" w:noVBand="1"/>
      </w:tblPr>
      <w:tblGrid>
        <w:gridCol w:w="767"/>
        <w:gridCol w:w="646"/>
        <w:gridCol w:w="6658"/>
        <w:gridCol w:w="1280"/>
      </w:tblGrid>
      <w:tr w:rsidR="00A710DA" w:rsidRPr="00D10E39" w:rsidTr="00F01C40">
        <w:trPr>
          <w:trHeight w:val="567"/>
        </w:trPr>
        <w:tc>
          <w:tcPr>
            <w:tcW w:w="767" w:type="dxa"/>
            <w:tcBorders>
              <w:top w:val="single" w:sz="8" w:space="0" w:color="C0504D"/>
              <w:bottom w:val="single" w:sz="8" w:space="0" w:color="C0504D"/>
            </w:tcBorders>
            <w:shd w:val="clear" w:color="auto" w:fill="auto"/>
            <w:vAlign w:val="center"/>
          </w:tcPr>
          <w:p w:rsidR="00A710DA" w:rsidRPr="00D10E39" w:rsidRDefault="00A710DA" w:rsidP="00F01C40">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1.8</w:t>
            </w:r>
            <w:r w:rsidR="00C712C3">
              <w:rPr>
                <w:rFonts w:ascii="Arial" w:eastAsia="Times New Roman" w:hAnsi="Arial" w:cs="Arial"/>
                <w:b/>
                <w:bCs/>
                <w:color w:val="943634"/>
                <w:lang w:val="en-US"/>
              </w:rPr>
              <w:t>6</w:t>
            </w:r>
          </w:p>
        </w:tc>
        <w:tc>
          <w:tcPr>
            <w:tcW w:w="7304" w:type="dxa"/>
            <w:gridSpan w:val="2"/>
            <w:tcBorders>
              <w:top w:val="single" w:sz="8" w:space="0" w:color="C0504D"/>
              <w:bottom w:val="single" w:sz="8" w:space="0" w:color="C0504D"/>
            </w:tcBorders>
            <w:shd w:val="clear" w:color="auto" w:fill="auto"/>
            <w:vAlign w:val="center"/>
          </w:tcPr>
          <w:p w:rsidR="00A710DA" w:rsidRPr="00D10E39" w:rsidRDefault="00B61A40" w:rsidP="00F01C40">
            <w:pPr>
              <w:spacing w:after="0" w:line="240" w:lineRule="auto"/>
              <w:rPr>
                <w:rFonts w:ascii="Arial" w:eastAsia="Times New Roman" w:hAnsi="Arial" w:cs="Arial"/>
                <w:b/>
                <w:bCs/>
                <w:color w:val="943634"/>
                <w:lang w:val="en-US"/>
              </w:rPr>
            </w:pPr>
            <w:r w:rsidRPr="00B61A40">
              <w:rPr>
                <w:rFonts w:ascii="Arial" w:eastAsia="Times New Roman" w:hAnsi="Arial" w:cs="Arial"/>
                <w:b/>
                <w:bCs/>
                <w:color w:val="943634"/>
                <w:lang w:val="en-US"/>
              </w:rPr>
              <w:t>What is the force exerted on an object by the earth?</w:t>
            </w:r>
          </w:p>
        </w:tc>
        <w:tc>
          <w:tcPr>
            <w:tcW w:w="1280" w:type="dxa"/>
            <w:tcBorders>
              <w:top w:val="single" w:sz="8" w:space="0" w:color="C0504D"/>
              <w:bottom w:val="single" w:sz="8" w:space="0" w:color="C0504D"/>
            </w:tcBorders>
            <w:shd w:val="clear" w:color="auto" w:fill="auto"/>
            <w:vAlign w:val="center"/>
          </w:tcPr>
          <w:p w:rsidR="00A710DA" w:rsidRPr="00D10E39" w:rsidRDefault="00A710DA"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9D1923" w:rsidRPr="00D10E39" w:rsidTr="00F01C40">
        <w:trPr>
          <w:trHeight w:val="454"/>
        </w:trPr>
        <w:tc>
          <w:tcPr>
            <w:tcW w:w="767" w:type="dxa"/>
            <w:shd w:val="clear" w:color="auto" w:fill="EFD3D2"/>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6"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vAlign w:val="center"/>
          </w:tcPr>
          <w:p w:rsidR="009D1923" w:rsidRPr="00B61A40" w:rsidRDefault="009D1923" w:rsidP="00F01C40">
            <w:pPr>
              <w:spacing w:after="0" w:line="240" w:lineRule="auto"/>
              <w:rPr>
                <w:rFonts w:ascii="Arial" w:hAnsi="Arial" w:cs="Arial"/>
              </w:rPr>
            </w:pPr>
            <w:r w:rsidRPr="00B61A40">
              <w:rPr>
                <w:rFonts w:ascii="Arial" w:hAnsi="Arial" w:cs="Arial"/>
              </w:rPr>
              <w:t>Newton.</w:t>
            </w:r>
          </w:p>
        </w:tc>
        <w:tc>
          <w:tcPr>
            <w:tcW w:w="1280"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9D1923" w:rsidRPr="00D10E39" w:rsidTr="00F01C40">
        <w:trPr>
          <w:trHeight w:val="454"/>
        </w:trPr>
        <w:tc>
          <w:tcPr>
            <w:tcW w:w="767" w:type="dxa"/>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6" w:type="dxa"/>
            <w:shd w:val="clear" w:color="auto" w:fill="auto"/>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658" w:type="dxa"/>
            <w:shd w:val="clear" w:color="auto" w:fill="auto"/>
            <w:vAlign w:val="center"/>
          </w:tcPr>
          <w:p w:rsidR="009D1923" w:rsidRPr="00B61A40" w:rsidRDefault="009D1923" w:rsidP="00F01C40">
            <w:pPr>
              <w:spacing w:after="0" w:line="240" w:lineRule="auto"/>
              <w:rPr>
                <w:rFonts w:ascii="Arial" w:hAnsi="Arial" w:cs="Arial"/>
              </w:rPr>
            </w:pPr>
            <w:r w:rsidRPr="00B61A40">
              <w:rPr>
                <w:rFonts w:ascii="Arial" w:hAnsi="Arial" w:cs="Arial"/>
              </w:rPr>
              <w:t>Weight.</w:t>
            </w:r>
          </w:p>
        </w:tc>
        <w:tc>
          <w:tcPr>
            <w:tcW w:w="1280" w:type="dxa"/>
            <w:shd w:val="clear" w:color="auto" w:fill="auto"/>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9D1923" w:rsidRPr="00D10E39" w:rsidTr="00F01C40">
        <w:trPr>
          <w:trHeight w:val="454"/>
        </w:trPr>
        <w:tc>
          <w:tcPr>
            <w:tcW w:w="767" w:type="dxa"/>
            <w:shd w:val="clear" w:color="auto" w:fill="EFD3D2"/>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6"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vAlign w:val="center"/>
          </w:tcPr>
          <w:p w:rsidR="009D1923" w:rsidRPr="00B61A40" w:rsidRDefault="009D1923" w:rsidP="00F01C40">
            <w:pPr>
              <w:spacing w:after="0" w:line="240" w:lineRule="auto"/>
              <w:rPr>
                <w:rFonts w:ascii="Arial" w:hAnsi="Arial" w:cs="Arial"/>
              </w:rPr>
            </w:pPr>
            <w:r w:rsidRPr="00B61A40">
              <w:rPr>
                <w:rFonts w:ascii="Arial" w:hAnsi="Arial" w:cs="Arial"/>
              </w:rPr>
              <w:t>Mass.</w:t>
            </w:r>
          </w:p>
        </w:tc>
        <w:tc>
          <w:tcPr>
            <w:tcW w:w="1280"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9D1923" w:rsidRPr="00D10E39" w:rsidTr="00F01C40">
        <w:trPr>
          <w:trHeight w:val="454"/>
        </w:trPr>
        <w:tc>
          <w:tcPr>
            <w:tcW w:w="767" w:type="dxa"/>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6" w:type="dxa"/>
            <w:shd w:val="clear" w:color="auto" w:fill="auto"/>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vAlign w:val="center"/>
          </w:tcPr>
          <w:p w:rsidR="009D1923" w:rsidRPr="00B61A40" w:rsidRDefault="009D1923" w:rsidP="00F01C40">
            <w:pPr>
              <w:spacing w:after="0" w:line="240" w:lineRule="auto"/>
              <w:rPr>
                <w:rFonts w:ascii="Arial" w:hAnsi="Arial" w:cs="Arial"/>
              </w:rPr>
            </w:pPr>
            <w:r w:rsidRPr="00B61A40">
              <w:rPr>
                <w:rFonts w:ascii="Arial" w:hAnsi="Arial" w:cs="Arial"/>
              </w:rPr>
              <w:t>1 kilogram.</w:t>
            </w:r>
          </w:p>
        </w:tc>
        <w:tc>
          <w:tcPr>
            <w:tcW w:w="1280" w:type="dxa"/>
            <w:shd w:val="clear" w:color="auto" w:fill="auto"/>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9D1923" w:rsidRPr="00D10E39" w:rsidTr="00F01C40">
        <w:trPr>
          <w:trHeight w:val="340"/>
        </w:trPr>
        <w:tc>
          <w:tcPr>
            <w:tcW w:w="767" w:type="dxa"/>
            <w:shd w:val="clear" w:color="auto" w:fill="EFD3D2"/>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6"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vAlign w:val="center"/>
          </w:tcPr>
          <w:p w:rsidR="009D1923" w:rsidRPr="00B61A40" w:rsidRDefault="009D1923" w:rsidP="00F01C40">
            <w:pPr>
              <w:spacing w:after="0" w:line="240" w:lineRule="auto"/>
              <w:rPr>
                <w:rFonts w:ascii="Arial" w:hAnsi="Arial" w:cs="Arial"/>
              </w:rPr>
            </w:pPr>
            <w:r w:rsidRPr="00B61A40">
              <w:rPr>
                <w:rFonts w:ascii="Arial" w:hAnsi="Arial" w:cs="Arial"/>
              </w:rPr>
              <w:t xml:space="preserve">1 gram. </w:t>
            </w:r>
          </w:p>
        </w:tc>
        <w:tc>
          <w:tcPr>
            <w:tcW w:w="1280"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F01C40" w:rsidRDefault="00F01C40"/>
    <w:tbl>
      <w:tblPr>
        <w:tblW w:w="9351" w:type="dxa"/>
        <w:tblBorders>
          <w:top w:val="single" w:sz="8" w:space="0" w:color="C0504D"/>
          <w:bottom w:val="single" w:sz="8" w:space="0" w:color="C0504D"/>
        </w:tblBorders>
        <w:tblLook w:val="04A0" w:firstRow="1" w:lastRow="0" w:firstColumn="1" w:lastColumn="0" w:noHBand="0" w:noVBand="1"/>
      </w:tblPr>
      <w:tblGrid>
        <w:gridCol w:w="767"/>
        <w:gridCol w:w="646"/>
        <w:gridCol w:w="6658"/>
        <w:gridCol w:w="1280"/>
      </w:tblGrid>
      <w:tr w:rsidR="009D1923" w:rsidRPr="00D10E39" w:rsidTr="00F01C40">
        <w:trPr>
          <w:trHeight w:val="567"/>
        </w:trPr>
        <w:tc>
          <w:tcPr>
            <w:tcW w:w="767" w:type="dxa"/>
            <w:tcBorders>
              <w:top w:val="single" w:sz="8" w:space="0" w:color="C0504D"/>
              <w:bottom w:val="single" w:sz="8" w:space="0" w:color="C0504D"/>
            </w:tcBorders>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1.87</w:t>
            </w:r>
          </w:p>
        </w:tc>
        <w:tc>
          <w:tcPr>
            <w:tcW w:w="7304" w:type="dxa"/>
            <w:gridSpan w:val="2"/>
            <w:tcBorders>
              <w:top w:val="single" w:sz="8" w:space="0" w:color="C0504D"/>
              <w:bottom w:val="single" w:sz="8" w:space="0" w:color="C0504D"/>
            </w:tcBorders>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sidRPr="00B61A40">
              <w:rPr>
                <w:rFonts w:ascii="Arial" w:eastAsia="Times New Roman" w:hAnsi="Arial" w:cs="Arial"/>
                <w:b/>
                <w:bCs/>
                <w:color w:val="943634"/>
                <w:lang w:val="en-US"/>
              </w:rPr>
              <w:t>What is measured by comparison to known standards?</w:t>
            </w:r>
          </w:p>
        </w:tc>
        <w:tc>
          <w:tcPr>
            <w:tcW w:w="1280" w:type="dxa"/>
            <w:tcBorders>
              <w:top w:val="single" w:sz="8" w:space="0" w:color="C0504D"/>
              <w:bottom w:val="single" w:sz="8" w:space="0" w:color="C0504D"/>
            </w:tcBorders>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9D1923" w:rsidRPr="00D10E39" w:rsidTr="00F01C40">
        <w:trPr>
          <w:trHeight w:val="454"/>
        </w:trPr>
        <w:tc>
          <w:tcPr>
            <w:tcW w:w="767" w:type="dxa"/>
            <w:shd w:val="clear" w:color="auto" w:fill="EFD3D2"/>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6"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vAlign w:val="center"/>
          </w:tcPr>
          <w:p w:rsidR="009D1923" w:rsidRPr="00B61A40" w:rsidRDefault="009D1923" w:rsidP="00F01C40">
            <w:pPr>
              <w:spacing w:after="0" w:line="240" w:lineRule="auto"/>
              <w:rPr>
                <w:rFonts w:ascii="Arial" w:hAnsi="Arial" w:cs="Arial"/>
              </w:rPr>
            </w:pPr>
            <w:r w:rsidRPr="00B61A40">
              <w:rPr>
                <w:rFonts w:ascii="Arial" w:hAnsi="Arial" w:cs="Arial"/>
              </w:rPr>
              <w:t>Newton.</w:t>
            </w:r>
          </w:p>
        </w:tc>
        <w:tc>
          <w:tcPr>
            <w:tcW w:w="1280"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9D1923" w:rsidRPr="00D10E39" w:rsidTr="00F01C40">
        <w:trPr>
          <w:trHeight w:val="454"/>
        </w:trPr>
        <w:tc>
          <w:tcPr>
            <w:tcW w:w="767" w:type="dxa"/>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6" w:type="dxa"/>
            <w:shd w:val="clear" w:color="auto" w:fill="auto"/>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vAlign w:val="center"/>
          </w:tcPr>
          <w:p w:rsidR="009D1923" w:rsidRPr="00B61A40" w:rsidRDefault="009D1923" w:rsidP="00F01C40">
            <w:pPr>
              <w:spacing w:after="0" w:line="240" w:lineRule="auto"/>
              <w:rPr>
                <w:rFonts w:ascii="Arial" w:hAnsi="Arial" w:cs="Arial"/>
              </w:rPr>
            </w:pPr>
            <w:r w:rsidRPr="00B61A40">
              <w:rPr>
                <w:rFonts w:ascii="Arial" w:hAnsi="Arial" w:cs="Arial"/>
              </w:rPr>
              <w:t>Weight.</w:t>
            </w:r>
          </w:p>
        </w:tc>
        <w:tc>
          <w:tcPr>
            <w:tcW w:w="1280" w:type="dxa"/>
            <w:shd w:val="clear" w:color="auto" w:fill="auto"/>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9D1923" w:rsidRPr="00D10E39" w:rsidTr="00F01C40">
        <w:trPr>
          <w:trHeight w:val="454"/>
        </w:trPr>
        <w:tc>
          <w:tcPr>
            <w:tcW w:w="767" w:type="dxa"/>
            <w:shd w:val="clear" w:color="auto" w:fill="EFD3D2"/>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6"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658" w:type="dxa"/>
            <w:shd w:val="clear" w:color="auto" w:fill="EFD3D2"/>
            <w:vAlign w:val="center"/>
          </w:tcPr>
          <w:p w:rsidR="009D1923" w:rsidRPr="00B61A40" w:rsidRDefault="009D1923" w:rsidP="00F01C40">
            <w:pPr>
              <w:spacing w:after="0" w:line="240" w:lineRule="auto"/>
              <w:rPr>
                <w:rFonts w:ascii="Arial" w:hAnsi="Arial" w:cs="Arial"/>
              </w:rPr>
            </w:pPr>
            <w:r w:rsidRPr="00B61A40">
              <w:rPr>
                <w:rFonts w:ascii="Arial" w:hAnsi="Arial" w:cs="Arial"/>
              </w:rPr>
              <w:t>Mass.</w:t>
            </w:r>
          </w:p>
        </w:tc>
        <w:tc>
          <w:tcPr>
            <w:tcW w:w="1280"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9D1923" w:rsidRPr="00D10E39" w:rsidTr="00F01C40">
        <w:trPr>
          <w:trHeight w:val="454"/>
        </w:trPr>
        <w:tc>
          <w:tcPr>
            <w:tcW w:w="767" w:type="dxa"/>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6" w:type="dxa"/>
            <w:shd w:val="clear" w:color="auto" w:fill="auto"/>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vAlign w:val="center"/>
          </w:tcPr>
          <w:p w:rsidR="009D1923" w:rsidRPr="00B61A40" w:rsidRDefault="009D1923" w:rsidP="00F01C40">
            <w:pPr>
              <w:spacing w:after="0" w:line="240" w:lineRule="auto"/>
              <w:rPr>
                <w:rFonts w:ascii="Arial" w:hAnsi="Arial" w:cs="Arial"/>
              </w:rPr>
            </w:pPr>
            <w:r w:rsidRPr="00B61A40">
              <w:rPr>
                <w:rFonts w:ascii="Arial" w:hAnsi="Arial" w:cs="Arial"/>
              </w:rPr>
              <w:t>1 kilogram.</w:t>
            </w:r>
          </w:p>
        </w:tc>
        <w:tc>
          <w:tcPr>
            <w:tcW w:w="1280" w:type="dxa"/>
            <w:shd w:val="clear" w:color="auto" w:fill="auto"/>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9D1923" w:rsidRPr="00D10E39" w:rsidTr="00F01C40">
        <w:trPr>
          <w:trHeight w:val="340"/>
        </w:trPr>
        <w:tc>
          <w:tcPr>
            <w:tcW w:w="767" w:type="dxa"/>
            <w:shd w:val="clear" w:color="auto" w:fill="EFD3D2"/>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6"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vAlign w:val="center"/>
          </w:tcPr>
          <w:p w:rsidR="009D1923" w:rsidRPr="00B61A40" w:rsidRDefault="009D1923" w:rsidP="00F01C40">
            <w:pPr>
              <w:spacing w:after="0" w:line="240" w:lineRule="auto"/>
              <w:rPr>
                <w:rFonts w:ascii="Arial" w:hAnsi="Arial" w:cs="Arial"/>
              </w:rPr>
            </w:pPr>
            <w:r w:rsidRPr="00B61A40">
              <w:rPr>
                <w:rFonts w:ascii="Arial" w:hAnsi="Arial" w:cs="Arial"/>
              </w:rPr>
              <w:t>1 gram.</w:t>
            </w:r>
          </w:p>
        </w:tc>
        <w:tc>
          <w:tcPr>
            <w:tcW w:w="1280"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F01C40" w:rsidRDefault="00F01C40"/>
    <w:p w:rsidR="00F01C40" w:rsidRDefault="00F01C40"/>
    <w:p w:rsidR="00F01C40" w:rsidRDefault="00F01C40"/>
    <w:p w:rsidR="00F01C40" w:rsidRDefault="00F01C40"/>
    <w:tbl>
      <w:tblPr>
        <w:tblW w:w="9351" w:type="dxa"/>
        <w:tblBorders>
          <w:top w:val="single" w:sz="8" w:space="0" w:color="C0504D"/>
          <w:bottom w:val="single" w:sz="8" w:space="0" w:color="C0504D"/>
        </w:tblBorders>
        <w:tblLook w:val="04A0" w:firstRow="1" w:lastRow="0" w:firstColumn="1" w:lastColumn="0" w:noHBand="0" w:noVBand="1"/>
      </w:tblPr>
      <w:tblGrid>
        <w:gridCol w:w="767"/>
        <w:gridCol w:w="646"/>
        <w:gridCol w:w="6658"/>
        <w:gridCol w:w="1280"/>
      </w:tblGrid>
      <w:tr w:rsidR="009D1923" w:rsidRPr="00D10E39" w:rsidTr="00F01C40">
        <w:trPr>
          <w:trHeight w:val="567"/>
        </w:trPr>
        <w:tc>
          <w:tcPr>
            <w:tcW w:w="767" w:type="dxa"/>
            <w:tcBorders>
              <w:top w:val="single" w:sz="8" w:space="0" w:color="C0504D"/>
              <w:bottom w:val="single" w:sz="8" w:space="0" w:color="C0504D"/>
            </w:tcBorders>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lastRenderedPageBreak/>
              <w:t>1.88</w:t>
            </w:r>
          </w:p>
        </w:tc>
        <w:tc>
          <w:tcPr>
            <w:tcW w:w="7304" w:type="dxa"/>
            <w:gridSpan w:val="2"/>
            <w:tcBorders>
              <w:top w:val="single" w:sz="8" w:space="0" w:color="C0504D"/>
              <w:bottom w:val="single" w:sz="8" w:space="0" w:color="C0504D"/>
            </w:tcBorders>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sidRPr="00B61A40">
              <w:rPr>
                <w:rFonts w:ascii="Arial" w:eastAsia="Times New Roman" w:hAnsi="Arial" w:cs="Arial"/>
                <w:b/>
                <w:bCs/>
                <w:color w:val="943634"/>
                <w:lang w:val="en-US"/>
              </w:rPr>
              <w:t>The principal of measuring the mass of an object is called:</w:t>
            </w:r>
          </w:p>
        </w:tc>
        <w:tc>
          <w:tcPr>
            <w:tcW w:w="1280" w:type="dxa"/>
            <w:tcBorders>
              <w:top w:val="single" w:sz="8" w:space="0" w:color="C0504D"/>
              <w:bottom w:val="single" w:sz="8" w:space="0" w:color="C0504D"/>
            </w:tcBorders>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9D1923" w:rsidRPr="00D10E39" w:rsidTr="00F01C40">
        <w:trPr>
          <w:trHeight w:val="454"/>
        </w:trPr>
        <w:tc>
          <w:tcPr>
            <w:tcW w:w="767" w:type="dxa"/>
            <w:shd w:val="clear" w:color="auto" w:fill="EFD3D2"/>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6"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658" w:type="dxa"/>
            <w:shd w:val="clear" w:color="auto" w:fill="EFD3D2"/>
            <w:vAlign w:val="center"/>
          </w:tcPr>
          <w:p w:rsidR="009D1923" w:rsidRPr="00B61A40" w:rsidRDefault="009D1923" w:rsidP="00F01C40">
            <w:pPr>
              <w:spacing w:after="0" w:line="240" w:lineRule="auto"/>
              <w:rPr>
                <w:rFonts w:ascii="Arial" w:hAnsi="Arial" w:cs="Arial"/>
              </w:rPr>
            </w:pPr>
            <w:r w:rsidRPr="00B61A40">
              <w:rPr>
                <w:rFonts w:ascii="Arial" w:hAnsi="Arial" w:cs="Arial"/>
              </w:rPr>
              <w:t>Balance of equilibrium.</w:t>
            </w:r>
          </w:p>
        </w:tc>
        <w:tc>
          <w:tcPr>
            <w:tcW w:w="1280"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9D1923" w:rsidRPr="00D10E39" w:rsidTr="00F01C40">
        <w:trPr>
          <w:trHeight w:val="454"/>
        </w:trPr>
        <w:tc>
          <w:tcPr>
            <w:tcW w:w="767" w:type="dxa"/>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6" w:type="dxa"/>
            <w:shd w:val="clear" w:color="auto" w:fill="auto"/>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vAlign w:val="center"/>
          </w:tcPr>
          <w:p w:rsidR="009D1923" w:rsidRPr="00B61A40" w:rsidRDefault="009D1923" w:rsidP="00F01C40">
            <w:pPr>
              <w:spacing w:after="0" w:line="240" w:lineRule="auto"/>
              <w:rPr>
                <w:rFonts w:ascii="Arial" w:hAnsi="Arial" w:cs="Arial"/>
              </w:rPr>
            </w:pPr>
            <w:r w:rsidRPr="00B61A40">
              <w:rPr>
                <w:rFonts w:ascii="Arial" w:hAnsi="Arial" w:cs="Arial"/>
              </w:rPr>
              <w:t>Mettler balance.</w:t>
            </w:r>
          </w:p>
        </w:tc>
        <w:tc>
          <w:tcPr>
            <w:tcW w:w="1280" w:type="dxa"/>
            <w:shd w:val="clear" w:color="auto" w:fill="auto"/>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9D1923" w:rsidRPr="00D10E39" w:rsidTr="00F01C40">
        <w:trPr>
          <w:trHeight w:val="454"/>
        </w:trPr>
        <w:tc>
          <w:tcPr>
            <w:tcW w:w="767" w:type="dxa"/>
            <w:shd w:val="clear" w:color="auto" w:fill="EFD3D2"/>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6"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vAlign w:val="center"/>
          </w:tcPr>
          <w:p w:rsidR="009D1923" w:rsidRPr="00B61A40" w:rsidRDefault="009D1923" w:rsidP="00F01C40">
            <w:pPr>
              <w:spacing w:after="0" w:line="240" w:lineRule="auto"/>
              <w:rPr>
                <w:rFonts w:ascii="Arial" w:hAnsi="Arial" w:cs="Arial"/>
              </w:rPr>
            </w:pPr>
            <w:r w:rsidRPr="00B61A40">
              <w:rPr>
                <w:rFonts w:ascii="Arial" w:hAnsi="Arial" w:cs="Arial"/>
              </w:rPr>
              <w:t>Pan balance</w:t>
            </w:r>
          </w:p>
        </w:tc>
        <w:tc>
          <w:tcPr>
            <w:tcW w:w="1280"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9D1923" w:rsidRPr="00D10E39" w:rsidTr="00F01C40">
        <w:trPr>
          <w:trHeight w:val="454"/>
        </w:trPr>
        <w:tc>
          <w:tcPr>
            <w:tcW w:w="767" w:type="dxa"/>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6" w:type="dxa"/>
            <w:shd w:val="clear" w:color="auto" w:fill="auto"/>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vAlign w:val="center"/>
          </w:tcPr>
          <w:p w:rsidR="009D1923" w:rsidRPr="00B61A40" w:rsidRDefault="009D1923" w:rsidP="00F01C40">
            <w:pPr>
              <w:spacing w:after="0" w:line="240" w:lineRule="auto"/>
              <w:rPr>
                <w:rFonts w:ascii="Arial" w:hAnsi="Arial" w:cs="Arial"/>
              </w:rPr>
            </w:pPr>
            <w:r w:rsidRPr="00B61A40">
              <w:rPr>
                <w:rFonts w:ascii="Arial" w:hAnsi="Arial" w:cs="Arial"/>
              </w:rPr>
              <w:t>Load cell.</w:t>
            </w:r>
          </w:p>
        </w:tc>
        <w:tc>
          <w:tcPr>
            <w:tcW w:w="1280" w:type="dxa"/>
            <w:shd w:val="clear" w:color="auto" w:fill="auto"/>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9D1923" w:rsidRPr="00D10E39" w:rsidTr="00F01C40">
        <w:trPr>
          <w:trHeight w:val="340"/>
        </w:trPr>
        <w:tc>
          <w:tcPr>
            <w:tcW w:w="767" w:type="dxa"/>
            <w:shd w:val="clear" w:color="auto" w:fill="EFD3D2"/>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6"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vAlign w:val="center"/>
          </w:tcPr>
          <w:p w:rsidR="009D1923" w:rsidRPr="00B61A40" w:rsidRDefault="009D1923" w:rsidP="00F01C40">
            <w:pPr>
              <w:spacing w:after="0" w:line="240" w:lineRule="auto"/>
              <w:rPr>
                <w:rFonts w:ascii="Arial" w:hAnsi="Arial" w:cs="Arial"/>
              </w:rPr>
            </w:pPr>
            <w:r w:rsidRPr="00B61A40">
              <w:rPr>
                <w:rFonts w:ascii="Arial" w:hAnsi="Arial" w:cs="Arial"/>
              </w:rPr>
              <w:t>Balance calibration.</w:t>
            </w:r>
          </w:p>
        </w:tc>
        <w:tc>
          <w:tcPr>
            <w:tcW w:w="1280"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F01C40" w:rsidRDefault="00F01C40"/>
    <w:tbl>
      <w:tblPr>
        <w:tblW w:w="9351" w:type="dxa"/>
        <w:tblBorders>
          <w:top w:val="single" w:sz="8" w:space="0" w:color="C0504D"/>
          <w:bottom w:val="single" w:sz="8" w:space="0" w:color="C0504D"/>
        </w:tblBorders>
        <w:tblLook w:val="04A0" w:firstRow="1" w:lastRow="0" w:firstColumn="1" w:lastColumn="0" w:noHBand="0" w:noVBand="1"/>
      </w:tblPr>
      <w:tblGrid>
        <w:gridCol w:w="767"/>
        <w:gridCol w:w="646"/>
        <w:gridCol w:w="6658"/>
        <w:gridCol w:w="1280"/>
      </w:tblGrid>
      <w:tr w:rsidR="009D1923" w:rsidRPr="00D10E39" w:rsidTr="00F01C40">
        <w:trPr>
          <w:trHeight w:val="567"/>
        </w:trPr>
        <w:tc>
          <w:tcPr>
            <w:tcW w:w="767" w:type="dxa"/>
            <w:tcBorders>
              <w:top w:val="single" w:sz="8" w:space="0" w:color="C0504D"/>
              <w:bottom w:val="single" w:sz="8" w:space="0" w:color="C0504D"/>
            </w:tcBorders>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1.89</w:t>
            </w:r>
          </w:p>
        </w:tc>
        <w:tc>
          <w:tcPr>
            <w:tcW w:w="7304" w:type="dxa"/>
            <w:gridSpan w:val="2"/>
            <w:tcBorders>
              <w:top w:val="single" w:sz="8" w:space="0" w:color="C0504D"/>
              <w:bottom w:val="single" w:sz="8" w:space="0" w:color="C0504D"/>
            </w:tcBorders>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sidRPr="00B61A40">
              <w:rPr>
                <w:rFonts w:ascii="Arial" w:eastAsia="Times New Roman" w:hAnsi="Arial" w:cs="Arial"/>
                <w:b/>
                <w:bCs/>
                <w:color w:val="943634"/>
                <w:lang w:val="en-US"/>
              </w:rPr>
              <w:t>Choose the correct mass, if you would be weighing 26 grams of sugar for moisture analysis, to the nearest 0,0002 grams.</w:t>
            </w:r>
          </w:p>
        </w:tc>
        <w:tc>
          <w:tcPr>
            <w:tcW w:w="1280" w:type="dxa"/>
            <w:tcBorders>
              <w:top w:val="single" w:sz="8" w:space="0" w:color="C0504D"/>
              <w:bottom w:val="single" w:sz="8" w:space="0" w:color="C0504D"/>
            </w:tcBorders>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9D1923" w:rsidRPr="00D10E39" w:rsidTr="00F01C40">
        <w:trPr>
          <w:trHeight w:val="454"/>
        </w:trPr>
        <w:tc>
          <w:tcPr>
            <w:tcW w:w="767" w:type="dxa"/>
            <w:shd w:val="clear" w:color="auto" w:fill="EFD3D2"/>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6"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vAlign w:val="center"/>
          </w:tcPr>
          <w:p w:rsidR="009D1923" w:rsidRPr="00B61A40" w:rsidRDefault="009D1923" w:rsidP="00F01C40">
            <w:pPr>
              <w:spacing w:after="0" w:line="240" w:lineRule="auto"/>
              <w:rPr>
                <w:rFonts w:ascii="Arial" w:hAnsi="Arial" w:cs="Arial"/>
              </w:rPr>
            </w:pPr>
            <w:r w:rsidRPr="00B61A40">
              <w:rPr>
                <w:rFonts w:ascii="Arial" w:hAnsi="Arial" w:cs="Arial"/>
              </w:rPr>
              <w:t>26.0000.</w:t>
            </w:r>
          </w:p>
        </w:tc>
        <w:tc>
          <w:tcPr>
            <w:tcW w:w="1280"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9D1923" w:rsidRPr="00D10E39" w:rsidTr="00F01C40">
        <w:trPr>
          <w:trHeight w:val="454"/>
        </w:trPr>
        <w:tc>
          <w:tcPr>
            <w:tcW w:w="767" w:type="dxa"/>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6" w:type="dxa"/>
            <w:shd w:val="clear" w:color="auto" w:fill="auto"/>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vAlign w:val="center"/>
          </w:tcPr>
          <w:p w:rsidR="009D1923" w:rsidRPr="00B61A40" w:rsidRDefault="009D1923" w:rsidP="00F01C40">
            <w:pPr>
              <w:spacing w:after="0" w:line="240" w:lineRule="auto"/>
              <w:rPr>
                <w:rFonts w:ascii="Arial" w:hAnsi="Arial" w:cs="Arial"/>
              </w:rPr>
            </w:pPr>
            <w:r w:rsidRPr="00B61A40">
              <w:rPr>
                <w:rFonts w:ascii="Arial" w:hAnsi="Arial" w:cs="Arial"/>
              </w:rPr>
              <w:t>25.9998.</w:t>
            </w:r>
          </w:p>
        </w:tc>
        <w:tc>
          <w:tcPr>
            <w:tcW w:w="1280" w:type="dxa"/>
            <w:shd w:val="clear" w:color="auto" w:fill="auto"/>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9D1923" w:rsidRPr="00D10E39" w:rsidTr="00F01C40">
        <w:trPr>
          <w:trHeight w:val="454"/>
        </w:trPr>
        <w:tc>
          <w:tcPr>
            <w:tcW w:w="767" w:type="dxa"/>
            <w:shd w:val="clear" w:color="auto" w:fill="EFD3D2"/>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6"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vAlign w:val="center"/>
          </w:tcPr>
          <w:p w:rsidR="009D1923" w:rsidRPr="00B61A40" w:rsidRDefault="009D1923" w:rsidP="00F01C40">
            <w:pPr>
              <w:spacing w:after="0" w:line="240" w:lineRule="auto"/>
              <w:rPr>
                <w:rFonts w:ascii="Arial" w:hAnsi="Arial" w:cs="Arial"/>
              </w:rPr>
            </w:pPr>
            <w:r w:rsidRPr="00B61A40">
              <w:rPr>
                <w:rFonts w:ascii="Arial" w:hAnsi="Arial" w:cs="Arial"/>
              </w:rPr>
              <w:t>26.0002.</w:t>
            </w:r>
          </w:p>
        </w:tc>
        <w:tc>
          <w:tcPr>
            <w:tcW w:w="1280"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9D1923" w:rsidRPr="00D10E39" w:rsidTr="00F01C40">
        <w:trPr>
          <w:trHeight w:val="454"/>
        </w:trPr>
        <w:tc>
          <w:tcPr>
            <w:tcW w:w="767" w:type="dxa"/>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6" w:type="dxa"/>
            <w:shd w:val="clear" w:color="auto" w:fill="auto"/>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vAlign w:val="center"/>
          </w:tcPr>
          <w:p w:rsidR="009D1923" w:rsidRPr="00B61A40" w:rsidRDefault="009D1923" w:rsidP="00F01C40">
            <w:pPr>
              <w:spacing w:after="0" w:line="240" w:lineRule="auto"/>
              <w:rPr>
                <w:rFonts w:ascii="Arial" w:hAnsi="Arial" w:cs="Arial"/>
              </w:rPr>
            </w:pPr>
            <w:r w:rsidRPr="00B61A40">
              <w:rPr>
                <w:rFonts w:ascii="Arial" w:hAnsi="Arial" w:cs="Arial"/>
              </w:rPr>
              <w:t>26.0001.</w:t>
            </w:r>
          </w:p>
        </w:tc>
        <w:tc>
          <w:tcPr>
            <w:tcW w:w="1280" w:type="dxa"/>
            <w:shd w:val="clear" w:color="auto" w:fill="auto"/>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9D1923" w:rsidRPr="00D10E39" w:rsidTr="00F01C40">
        <w:trPr>
          <w:trHeight w:val="340"/>
        </w:trPr>
        <w:tc>
          <w:tcPr>
            <w:tcW w:w="767" w:type="dxa"/>
            <w:shd w:val="clear" w:color="auto" w:fill="EFD3D2"/>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6"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658" w:type="dxa"/>
            <w:shd w:val="clear" w:color="auto" w:fill="EFD3D2"/>
            <w:vAlign w:val="center"/>
          </w:tcPr>
          <w:p w:rsidR="009D1923" w:rsidRPr="00B61A40" w:rsidRDefault="009D1923" w:rsidP="00F01C40">
            <w:pPr>
              <w:spacing w:after="0" w:line="240" w:lineRule="auto"/>
              <w:rPr>
                <w:rFonts w:ascii="Arial" w:hAnsi="Arial" w:cs="Arial"/>
              </w:rPr>
            </w:pPr>
            <w:r w:rsidRPr="00B61A40">
              <w:rPr>
                <w:rFonts w:ascii="Arial" w:hAnsi="Arial" w:cs="Arial"/>
              </w:rPr>
              <w:t>All the above.</w:t>
            </w:r>
          </w:p>
        </w:tc>
        <w:tc>
          <w:tcPr>
            <w:tcW w:w="1280"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F01C40" w:rsidRDefault="00F01C40"/>
    <w:tbl>
      <w:tblPr>
        <w:tblW w:w="9351" w:type="dxa"/>
        <w:tblBorders>
          <w:top w:val="single" w:sz="8" w:space="0" w:color="C0504D"/>
          <w:bottom w:val="single" w:sz="8" w:space="0" w:color="C0504D"/>
        </w:tblBorders>
        <w:tblLook w:val="04A0" w:firstRow="1" w:lastRow="0" w:firstColumn="1" w:lastColumn="0" w:noHBand="0" w:noVBand="1"/>
      </w:tblPr>
      <w:tblGrid>
        <w:gridCol w:w="767"/>
        <w:gridCol w:w="646"/>
        <w:gridCol w:w="6658"/>
        <w:gridCol w:w="1280"/>
      </w:tblGrid>
      <w:tr w:rsidR="009D1923" w:rsidRPr="00D10E39" w:rsidTr="00F01C40">
        <w:trPr>
          <w:trHeight w:val="567"/>
        </w:trPr>
        <w:tc>
          <w:tcPr>
            <w:tcW w:w="767" w:type="dxa"/>
            <w:tcBorders>
              <w:top w:val="single" w:sz="8" w:space="0" w:color="C0504D"/>
              <w:bottom w:val="single" w:sz="8" w:space="0" w:color="C0504D"/>
            </w:tcBorders>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1.90</w:t>
            </w:r>
          </w:p>
        </w:tc>
        <w:tc>
          <w:tcPr>
            <w:tcW w:w="7304" w:type="dxa"/>
            <w:gridSpan w:val="2"/>
            <w:tcBorders>
              <w:top w:val="single" w:sz="8" w:space="0" w:color="C0504D"/>
              <w:bottom w:val="single" w:sz="8" w:space="0" w:color="C0504D"/>
            </w:tcBorders>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sidRPr="00B61A40">
              <w:rPr>
                <w:rFonts w:ascii="Arial" w:eastAsia="Times New Roman" w:hAnsi="Arial" w:cs="Arial"/>
                <w:b/>
                <w:bCs/>
                <w:color w:val="943634"/>
                <w:lang w:val="en-US"/>
              </w:rPr>
              <w:t>A burette is specifically used for the following analysis.</w:t>
            </w:r>
          </w:p>
        </w:tc>
        <w:tc>
          <w:tcPr>
            <w:tcW w:w="1280" w:type="dxa"/>
            <w:tcBorders>
              <w:top w:val="single" w:sz="8" w:space="0" w:color="C0504D"/>
              <w:bottom w:val="single" w:sz="8" w:space="0" w:color="C0504D"/>
            </w:tcBorders>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9D1923" w:rsidRPr="00D10E39" w:rsidTr="00F01C40">
        <w:trPr>
          <w:trHeight w:val="454"/>
        </w:trPr>
        <w:tc>
          <w:tcPr>
            <w:tcW w:w="767" w:type="dxa"/>
            <w:shd w:val="clear" w:color="auto" w:fill="EFD3D2"/>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6"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vAlign w:val="center"/>
          </w:tcPr>
          <w:p w:rsidR="009D1923" w:rsidRPr="00B61A40" w:rsidRDefault="009D1923" w:rsidP="00F01C40">
            <w:pPr>
              <w:spacing w:after="0" w:line="240" w:lineRule="auto"/>
              <w:rPr>
                <w:rFonts w:ascii="Arial" w:hAnsi="Arial" w:cs="Arial"/>
              </w:rPr>
            </w:pPr>
            <w:r w:rsidRPr="00B61A40">
              <w:rPr>
                <w:rFonts w:ascii="Arial" w:hAnsi="Arial" w:cs="Arial"/>
              </w:rPr>
              <w:t>Sugar moisture.</w:t>
            </w:r>
          </w:p>
        </w:tc>
        <w:tc>
          <w:tcPr>
            <w:tcW w:w="1280"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9D1923" w:rsidRPr="00D10E39" w:rsidTr="00F01C40">
        <w:trPr>
          <w:trHeight w:val="454"/>
        </w:trPr>
        <w:tc>
          <w:tcPr>
            <w:tcW w:w="767" w:type="dxa"/>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6" w:type="dxa"/>
            <w:shd w:val="clear" w:color="auto" w:fill="auto"/>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vAlign w:val="center"/>
          </w:tcPr>
          <w:p w:rsidR="009D1923" w:rsidRPr="00B61A40" w:rsidRDefault="009D1923" w:rsidP="00F01C40">
            <w:pPr>
              <w:spacing w:after="0" w:line="240" w:lineRule="auto"/>
              <w:rPr>
                <w:rFonts w:ascii="Arial" w:hAnsi="Arial" w:cs="Arial"/>
              </w:rPr>
            </w:pPr>
            <w:r w:rsidRPr="00B61A40">
              <w:rPr>
                <w:rFonts w:ascii="Arial" w:hAnsi="Arial" w:cs="Arial"/>
              </w:rPr>
              <w:t>Sugar pol.</w:t>
            </w:r>
          </w:p>
        </w:tc>
        <w:tc>
          <w:tcPr>
            <w:tcW w:w="1280" w:type="dxa"/>
            <w:shd w:val="clear" w:color="auto" w:fill="auto"/>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9D1923" w:rsidRPr="00D10E39" w:rsidTr="00F01C40">
        <w:trPr>
          <w:trHeight w:val="454"/>
        </w:trPr>
        <w:tc>
          <w:tcPr>
            <w:tcW w:w="767" w:type="dxa"/>
            <w:shd w:val="clear" w:color="auto" w:fill="EFD3D2"/>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6"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658" w:type="dxa"/>
            <w:shd w:val="clear" w:color="auto" w:fill="EFD3D2"/>
            <w:vAlign w:val="center"/>
          </w:tcPr>
          <w:p w:rsidR="009D1923" w:rsidRPr="00B61A40" w:rsidRDefault="009D1923" w:rsidP="00F01C40">
            <w:pPr>
              <w:spacing w:after="0" w:line="240" w:lineRule="auto"/>
              <w:rPr>
                <w:rFonts w:ascii="Arial" w:hAnsi="Arial" w:cs="Arial"/>
              </w:rPr>
            </w:pPr>
            <w:r w:rsidRPr="00B61A40">
              <w:rPr>
                <w:rFonts w:ascii="Arial" w:hAnsi="Arial" w:cs="Arial"/>
              </w:rPr>
              <w:t>Titrations.</w:t>
            </w:r>
          </w:p>
        </w:tc>
        <w:tc>
          <w:tcPr>
            <w:tcW w:w="1280"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9D1923" w:rsidRPr="00D10E39" w:rsidTr="00F01C40">
        <w:trPr>
          <w:trHeight w:val="454"/>
        </w:trPr>
        <w:tc>
          <w:tcPr>
            <w:tcW w:w="767" w:type="dxa"/>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6" w:type="dxa"/>
            <w:shd w:val="clear" w:color="auto" w:fill="auto"/>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vAlign w:val="center"/>
          </w:tcPr>
          <w:p w:rsidR="009D1923" w:rsidRPr="00B61A40" w:rsidRDefault="009D1923" w:rsidP="00F01C40">
            <w:pPr>
              <w:spacing w:after="0" w:line="240" w:lineRule="auto"/>
              <w:rPr>
                <w:rFonts w:ascii="Arial" w:hAnsi="Arial" w:cs="Arial"/>
              </w:rPr>
            </w:pPr>
            <w:r w:rsidRPr="00B61A40">
              <w:rPr>
                <w:rFonts w:ascii="Arial" w:hAnsi="Arial" w:cs="Arial"/>
              </w:rPr>
              <w:t>All Brix analysis.</w:t>
            </w:r>
          </w:p>
        </w:tc>
        <w:tc>
          <w:tcPr>
            <w:tcW w:w="1280" w:type="dxa"/>
            <w:shd w:val="clear" w:color="auto" w:fill="auto"/>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9D1923" w:rsidRPr="00D10E39" w:rsidTr="00F01C40">
        <w:trPr>
          <w:trHeight w:val="340"/>
        </w:trPr>
        <w:tc>
          <w:tcPr>
            <w:tcW w:w="767" w:type="dxa"/>
            <w:shd w:val="clear" w:color="auto" w:fill="EFD3D2"/>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6"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vAlign w:val="center"/>
          </w:tcPr>
          <w:p w:rsidR="009D1923" w:rsidRPr="00B61A40" w:rsidRDefault="009D1923" w:rsidP="00F01C40">
            <w:pPr>
              <w:spacing w:after="0" w:line="240" w:lineRule="auto"/>
              <w:rPr>
                <w:rFonts w:ascii="Arial" w:hAnsi="Arial" w:cs="Arial"/>
              </w:rPr>
            </w:pPr>
            <w:r w:rsidRPr="00B61A40">
              <w:rPr>
                <w:rFonts w:ascii="Arial" w:hAnsi="Arial" w:cs="Arial"/>
              </w:rPr>
              <w:t>None of the above</w:t>
            </w:r>
          </w:p>
        </w:tc>
        <w:tc>
          <w:tcPr>
            <w:tcW w:w="1280"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F01C40" w:rsidRDefault="00F01C40"/>
    <w:tbl>
      <w:tblPr>
        <w:tblW w:w="9351" w:type="dxa"/>
        <w:tblBorders>
          <w:top w:val="single" w:sz="8" w:space="0" w:color="C0504D"/>
          <w:bottom w:val="single" w:sz="8" w:space="0" w:color="C0504D"/>
        </w:tblBorders>
        <w:tblLook w:val="04A0" w:firstRow="1" w:lastRow="0" w:firstColumn="1" w:lastColumn="0" w:noHBand="0" w:noVBand="1"/>
      </w:tblPr>
      <w:tblGrid>
        <w:gridCol w:w="767"/>
        <w:gridCol w:w="646"/>
        <w:gridCol w:w="6658"/>
        <w:gridCol w:w="1280"/>
      </w:tblGrid>
      <w:tr w:rsidR="009D1923" w:rsidRPr="00D10E39" w:rsidTr="00F01C40">
        <w:trPr>
          <w:trHeight w:val="567"/>
        </w:trPr>
        <w:tc>
          <w:tcPr>
            <w:tcW w:w="767" w:type="dxa"/>
            <w:tcBorders>
              <w:top w:val="single" w:sz="8" w:space="0" w:color="C0504D"/>
              <w:bottom w:val="single" w:sz="8" w:space="0" w:color="C0504D"/>
            </w:tcBorders>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1.91</w:t>
            </w:r>
          </w:p>
        </w:tc>
        <w:tc>
          <w:tcPr>
            <w:tcW w:w="7304" w:type="dxa"/>
            <w:gridSpan w:val="2"/>
            <w:tcBorders>
              <w:top w:val="single" w:sz="8" w:space="0" w:color="C0504D"/>
              <w:bottom w:val="single" w:sz="8" w:space="0" w:color="C0504D"/>
            </w:tcBorders>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sidRPr="00B61A40">
              <w:rPr>
                <w:rFonts w:ascii="Arial" w:eastAsia="Times New Roman" w:hAnsi="Arial" w:cs="Arial"/>
                <w:b/>
                <w:bCs/>
                <w:color w:val="943634"/>
                <w:lang w:val="en-US"/>
              </w:rPr>
              <w:t>The clear liquid that has passed through the filter paper is known as;</w:t>
            </w:r>
          </w:p>
        </w:tc>
        <w:tc>
          <w:tcPr>
            <w:tcW w:w="1280" w:type="dxa"/>
            <w:tcBorders>
              <w:top w:val="single" w:sz="8" w:space="0" w:color="C0504D"/>
              <w:bottom w:val="single" w:sz="8" w:space="0" w:color="C0504D"/>
            </w:tcBorders>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9D1923" w:rsidRPr="00D10E39" w:rsidTr="00F01C40">
        <w:trPr>
          <w:trHeight w:val="454"/>
        </w:trPr>
        <w:tc>
          <w:tcPr>
            <w:tcW w:w="767" w:type="dxa"/>
            <w:shd w:val="clear" w:color="auto" w:fill="EFD3D2"/>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6"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vAlign w:val="center"/>
          </w:tcPr>
          <w:p w:rsidR="009D1923" w:rsidRPr="00B61A40" w:rsidRDefault="009D1923" w:rsidP="00F01C40">
            <w:pPr>
              <w:spacing w:after="0" w:line="240" w:lineRule="auto"/>
              <w:rPr>
                <w:rFonts w:ascii="Arial" w:hAnsi="Arial" w:cs="Arial"/>
              </w:rPr>
            </w:pPr>
            <w:r w:rsidRPr="00B61A40">
              <w:rPr>
                <w:rFonts w:ascii="Arial" w:hAnsi="Arial" w:cs="Arial"/>
              </w:rPr>
              <w:t>Residue.</w:t>
            </w:r>
          </w:p>
        </w:tc>
        <w:tc>
          <w:tcPr>
            <w:tcW w:w="1280"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9D1923" w:rsidRPr="00D10E39" w:rsidTr="00F01C40">
        <w:trPr>
          <w:trHeight w:val="454"/>
        </w:trPr>
        <w:tc>
          <w:tcPr>
            <w:tcW w:w="767" w:type="dxa"/>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6" w:type="dxa"/>
            <w:shd w:val="clear" w:color="auto" w:fill="auto"/>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vAlign w:val="center"/>
          </w:tcPr>
          <w:p w:rsidR="009D1923" w:rsidRPr="00B61A40" w:rsidRDefault="009D1923" w:rsidP="00F01C40">
            <w:pPr>
              <w:spacing w:after="0" w:line="240" w:lineRule="auto"/>
              <w:rPr>
                <w:rFonts w:ascii="Arial" w:hAnsi="Arial" w:cs="Arial"/>
              </w:rPr>
            </w:pPr>
            <w:r w:rsidRPr="00B61A40">
              <w:rPr>
                <w:rFonts w:ascii="Arial" w:hAnsi="Arial" w:cs="Arial"/>
              </w:rPr>
              <w:t>Aliquot.</w:t>
            </w:r>
          </w:p>
        </w:tc>
        <w:tc>
          <w:tcPr>
            <w:tcW w:w="1280" w:type="dxa"/>
            <w:shd w:val="clear" w:color="auto" w:fill="auto"/>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9D1923" w:rsidRPr="00D10E39" w:rsidTr="00F01C40">
        <w:trPr>
          <w:trHeight w:val="454"/>
        </w:trPr>
        <w:tc>
          <w:tcPr>
            <w:tcW w:w="767" w:type="dxa"/>
            <w:shd w:val="clear" w:color="auto" w:fill="EFD3D2"/>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6"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658" w:type="dxa"/>
            <w:shd w:val="clear" w:color="auto" w:fill="EFD3D2"/>
            <w:vAlign w:val="center"/>
          </w:tcPr>
          <w:p w:rsidR="009D1923" w:rsidRPr="00B61A40" w:rsidRDefault="009D1923" w:rsidP="00F01C40">
            <w:pPr>
              <w:spacing w:after="0" w:line="240" w:lineRule="auto"/>
              <w:rPr>
                <w:rFonts w:ascii="Arial" w:hAnsi="Arial" w:cs="Arial"/>
              </w:rPr>
            </w:pPr>
            <w:r w:rsidRPr="00B61A40">
              <w:rPr>
                <w:rFonts w:ascii="Arial" w:hAnsi="Arial" w:cs="Arial"/>
              </w:rPr>
              <w:t>Filtrate.</w:t>
            </w:r>
          </w:p>
        </w:tc>
        <w:tc>
          <w:tcPr>
            <w:tcW w:w="1280"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9D1923" w:rsidRPr="00D10E39" w:rsidTr="00F01C40">
        <w:trPr>
          <w:trHeight w:val="454"/>
        </w:trPr>
        <w:tc>
          <w:tcPr>
            <w:tcW w:w="767" w:type="dxa"/>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6" w:type="dxa"/>
            <w:shd w:val="clear" w:color="auto" w:fill="auto"/>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vAlign w:val="center"/>
          </w:tcPr>
          <w:p w:rsidR="009D1923" w:rsidRPr="00B61A40" w:rsidRDefault="009D1923" w:rsidP="00F01C40">
            <w:pPr>
              <w:spacing w:after="0" w:line="240" w:lineRule="auto"/>
              <w:rPr>
                <w:rFonts w:ascii="Arial" w:hAnsi="Arial" w:cs="Arial"/>
              </w:rPr>
            </w:pPr>
            <w:r w:rsidRPr="00B61A40">
              <w:rPr>
                <w:rFonts w:ascii="Arial" w:hAnsi="Arial" w:cs="Arial"/>
              </w:rPr>
              <w:t>Filter aid.</w:t>
            </w:r>
          </w:p>
        </w:tc>
        <w:tc>
          <w:tcPr>
            <w:tcW w:w="1280" w:type="dxa"/>
            <w:shd w:val="clear" w:color="auto" w:fill="auto"/>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9D1923" w:rsidRPr="00D10E39" w:rsidTr="00F01C40">
        <w:trPr>
          <w:trHeight w:val="340"/>
        </w:trPr>
        <w:tc>
          <w:tcPr>
            <w:tcW w:w="767" w:type="dxa"/>
            <w:shd w:val="clear" w:color="auto" w:fill="EFD3D2"/>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6"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vAlign w:val="center"/>
          </w:tcPr>
          <w:p w:rsidR="009D1923" w:rsidRPr="00B61A40" w:rsidRDefault="009D1923" w:rsidP="00F01C40">
            <w:pPr>
              <w:spacing w:after="0" w:line="240" w:lineRule="auto"/>
              <w:rPr>
                <w:rFonts w:ascii="Arial" w:hAnsi="Arial" w:cs="Arial"/>
              </w:rPr>
            </w:pPr>
            <w:r w:rsidRPr="00B61A40">
              <w:rPr>
                <w:rFonts w:ascii="Arial" w:hAnsi="Arial" w:cs="Arial"/>
              </w:rPr>
              <w:t>Solids.</w:t>
            </w:r>
          </w:p>
        </w:tc>
        <w:tc>
          <w:tcPr>
            <w:tcW w:w="1280"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F01C40" w:rsidRDefault="00F01C40"/>
    <w:tbl>
      <w:tblPr>
        <w:tblW w:w="9351" w:type="dxa"/>
        <w:tblBorders>
          <w:top w:val="single" w:sz="8" w:space="0" w:color="C0504D"/>
          <w:bottom w:val="single" w:sz="8" w:space="0" w:color="C0504D"/>
        </w:tblBorders>
        <w:tblLook w:val="04A0" w:firstRow="1" w:lastRow="0" w:firstColumn="1" w:lastColumn="0" w:noHBand="0" w:noVBand="1"/>
      </w:tblPr>
      <w:tblGrid>
        <w:gridCol w:w="767"/>
        <w:gridCol w:w="646"/>
        <w:gridCol w:w="6658"/>
        <w:gridCol w:w="1280"/>
      </w:tblGrid>
      <w:tr w:rsidR="009D1923" w:rsidRPr="00D10E39" w:rsidTr="00F01C40">
        <w:trPr>
          <w:trHeight w:val="567"/>
        </w:trPr>
        <w:tc>
          <w:tcPr>
            <w:tcW w:w="767" w:type="dxa"/>
            <w:tcBorders>
              <w:top w:val="single" w:sz="8" w:space="0" w:color="C0504D"/>
              <w:bottom w:val="single" w:sz="8" w:space="0" w:color="C0504D"/>
            </w:tcBorders>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1.92</w:t>
            </w:r>
          </w:p>
        </w:tc>
        <w:tc>
          <w:tcPr>
            <w:tcW w:w="7304" w:type="dxa"/>
            <w:gridSpan w:val="2"/>
            <w:tcBorders>
              <w:top w:val="single" w:sz="8" w:space="0" w:color="C0504D"/>
              <w:bottom w:val="single" w:sz="8" w:space="0" w:color="C0504D"/>
            </w:tcBorders>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sidRPr="00B61A40">
              <w:rPr>
                <w:rFonts w:ascii="Arial" w:eastAsia="Times New Roman" w:hAnsi="Arial" w:cs="Arial"/>
                <w:b/>
                <w:bCs/>
                <w:color w:val="943634"/>
                <w:lang w:val="en-US"/>
              </w:rPr>
              <w:t>After a filtration, which component is used for a suspended solids analysis.</w:t>
            </w:r>
          </w:p>
        </w:tc>
        <w:tc>
          <w:tcPr>
            <w:tcW w:w="1280" w:type="dxa"/>
            <w:tcBorders>
              <w:top w:val="single" w:sz="8" w:space="0" w:color="C0504D"/>
              <w:bottom w:val="single" w:sz="8" w:space="0" w:color="C0504D"/>
            </w:tcBorders>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9D1923" w:rsidRPr="00D10E39" w:rsidTr="00F01C40">
        <w:trPr>
          <w:trHeight w:val="454"/>
        </w:trPr>
        <w:tc>
          <w:tcPr>
            <w:tcW w:w="767" w:type="dxa"/>
            <w:shd w:val="clear" w:color="auto" w:fill="EFD3D2"/>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6"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658" w:type="dxa"/>
            <w:shd w:val="clear" w:color="auto" w:fill="EFD3D2"/>
            <w:vAlign w:val="center"/>
          </w:tcPr>
          <w:p w:rsidR="009D1923" w:rsidRPr="00B61A40" w:rsidRDefault="009D1923" w:rsidP="00F01C40">
            <w:pPr>
              <w:spacing w:after="0" w:line="240" w:lineRule="auto"/>
              <w:rPr>
                <w:rFonts w:ascii="Arial" w:hAnsi="Arial" w:cs="Arial"/>
              </w:rPr>
            </w:pPr>
            <w:r w:rsidRPr="00B61A40">
              <w:rPr>
                <w:rFonts w:ascii="Arial" w:hAnsi="Arial" w:cs="Arial"/>
              </w:rPr>
              <w:t>Residue.</w:t>
            </w:r>
          </w:p>
        </w:tc>
        <w:tc>
          <w:tcPr>
            <w:tcW w:w="1280"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9D1923" w:rsidRPr="00D10E39" w:rsidTr="00F01C40">
        <w:trPr>
          <w:trHeight w:val="454"/>
        </w:trPr>
        <w:tc>
          <w:tcPr>
            <w:tcW w:w="767" w:type="dxa"/>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6" w:type="dxa"/>
            <w:shd w:val="clear" w:color="auto" w:fill="auto"/>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vAlign w:val="center"/>
          </w:tcPr>
          <w:p w:rsidR="009D1923" w:rsidRPr="00B61A40" w:rsidRDefault="009D1923" w:rsidP="00F01C40">
            <w:pPr>
              <w:spacing w:after="0" w:line="240" w:lineRule="auto"/>
              <w:rPr>
                <w:rFonts w:ascii="Arial" w:hAnsi="Arial" w:cs="Arial"/>
              </w:rPr>
            </w:pPr>
            <w:r w:rsidRPr="00B61A40">
              <w:rPr>
                <w:rFonts w:ascii="Arial" w:hAnsi="Arial" w:cs="Arial"/>
              </w:rPr>
              <w:t>Aliquot.</w:t>
            </w:r>
          </w:p>
        </w:tc>
        <w:tc>
          <w:tcPr>
            <w:tcW w:w="1280" w:type="dxa"/>
            <w:shd w:val="clear" w:color="auto" w:fill="auto"/>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9D1923" w:rsidRPr="00D10E39" w:rsidTr="00F01C40">
        <w:trPr>
          <w:trHeight w:val="454"/>
        </w:trPr>
        <w:tc>
          <w:tcPr>
            <w:tcW w:w="767" w:type="dxa"/>
            <w:shd w:val="clear" w:color="auto" w:fill="EFD3D2"/>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6"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vAlign w:val="center"/>
          </w:tcPr>
          <w:p w:rsidR="009D1923" w:rsidRPr="00B61A40" w:rsidRDefault="009D1923" w:rsidP="00F01C40">
            <w:pPr>
              <w:spacing w:after="0" w:line="240" w:lineRule="auto"/>
              <w:rPr>
                <w:rFonts w:ascii="Arial" w:hAnsi="Arial" w:cs="Arial"/>
              </w:rPr>
            </w:pPr>
            <w:r w:rsidRPr="00B61A40">
              <w:rPr>
                <w:rFonts w:ascii="Arial" w:hAnsi="Arial" w:cs="Arial"/>
              </w:rPr>
              <w:t>Filtrate.</w:t>
            </w:r>
          </w:p>
        </w:tc>
        <w:tc>
          <w:tcPr>
            <w:tcW w:w="1280"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9D1923" w:rsidRPr="00D10E39" w:rsidTr="00F01C40">
        <w:trPr>
          <w:trHeight w:val="454"/>
        </w:trPr>
        <w:tc>
          <w:tcPr>
            <w:tcW w:w="767" w:type="dxa"/>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6" w:type="dxa"/>
            <w:shd w:val="clear" w:color="auto" w:fill="auto"/>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vAlign w:val="center"/>
          </w:tcPr>
          <w:p w:rsidR="009D1923" w:rsidRPr="00B61A40" w:rsidRDefault="009D1923" w:rsidP="00F01C40">
            <w:pPr>
              <w:spacing w:after="0" w:line="240" w:lineRule="auto"/>
              <w:rPr>
                <w:rFonts w:ascii="Arial" w:hAnsi="Arial" w:cs="Arial"/>
              </w:rPr>
            </w:pPr>
            <w:r w:rsidRPr="00B61A40">
              <w:rPr>
                <w:rFonts w:ascii="Arial" w:hAnsi="Arial" w:cs="Arial"/>
              </w:rPr>
              <w:t>Filter aid.</w:t>
            </w:r>
          </w:p>
        </w:tc>
        <w:tc>
          <w:tcPr>
            <w:tcW w:w="1280" w:type="dxa"/>
            <w:shd w:val="clear" w:color="auto" w:fill="auto"/>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9D1923" w:rsidRPr="00D10E39" w:rsidTr="00F01C40">
        <w:trPr>
          <w:trHeight w:val="340"/>
        </w:trPr>
        <w:tc>
          <w:tcPr>
            <w:tcW w:w="767" w:type="dxa"/>
            <w:shd w:val="clear" w:color="auto" w:fill="EFD3D2"/>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6"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vAlign w:val="center"/>
          </w:tcPr>
          <w:p w:rsidR="009D1923" w:rsidRPr="00B61A40" w:rsidRDefault="009D1923" w:rsidP="00F01C40">
            <w:pPr>
              <w:spacing w:after="0" w:line="240" w:lineRule="auto"/>
              <w:rPr>
                <w:rFonts w:ascii="Arial" w:hAnsi="Arial" w:cs="Arial"/>
              </w:rPr>
            </w:pPr>
            <w:r w:rsidRPr="00B61A40">
              <w:rPr>
                <w:rFonts w:ascii="Arial" w:hAnsi="Arial" w:cs="Arial"/>
              </w:rPr>
              <w:t>Solids.</w:t>
            </w:r>
          </w:p>
        </w:tc>
        <w:tc>
          <w:tcPr>
            <w:tcW w:w="1280"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F01C40" w:rsidRDefault="00F01C40"/>
    <w:tbl>
      <w:tblPr>
        <w:tblW w:w="9351" w:type="dxa"/>
        <w:tblBorders>
          <w:top w:val="single" w:sz="8" w:space="0" w:color="C0504D"/>
          <w:bottom w:val="single" w:sz="8" w:space="0" w:color="C0504D"/>
        </w:tblBorders>
        <w:tblLook w:val="04A0" w:firstRow="1" w:lastRow="0" w:firstColumn="1" w:lastColumn="0" w:noHBand="0" w:noVBand="1"/>
      </w:tblPr>
      <w:tblGrid>
        <w:gridCol w:w="767"/>
        <w:gridCol w:w="646"/>
        <w:gridCol w:w="6658"/>
        <w:gridCol w:w="1280"/>
      </w:tblGrid>
      <w:tr w:rsidR="009D1923" w:rsidRPr="00D10E39" w:rsidTr="00F01C40">
        <w:trPr>
          <w:trHeight w:val="567"/>
        </w:trPr>
        <w:tc>
          <w:tcPr>
            <w:tcW w:w="767" w:type="dxa"/>
            <w:tcBorders>
              <w:top w:val="single" w:sz="8" w:space="0" w:color="C0504D"/>
              <w:bottom w:val="single" w:sz="8" w:space="0" w:color="C0504D"/>
            </w:tcBorders>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1.93</w:t>
            </w:r>
          </w:p>
        </w:tc>
        <w:tc>
          <w:tcPr>
            <w:tcW w:w="7304" w:type="dxa"/>
            <w:gridSpan w:val="2"/>
            <w:tcBorders>
              <w:top w:val="single" w:sz="8" w:space="0" w:color="C0504D"/>
              <w:bottom w:val="single" w:sz="8" w:space="0" w:color="C0504D"/>
            </w:tcBorders>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sidRPr="00B61A40">
              <w:rPr>
                <w:rFonts w:ascii="Arial" w:eastAsia="Times New Roman" w:hAnsi="Arial" w:cs="Arial"/>
                <w:b/>
                <w:bCs/>
                <w:color w:val="943634"/>
                <w:lang w:val="en-US"/>
              </w:rPr>
              <w:t>What determines the usage for different filter papers?</w:t>
            </w:r>
          </w:p>
        </w:tc>
        <w:tc>
          <w:tcPr>
            <w:tcW w:w="1280" w:type="dxa"/>
            <w:tcBorders>
              <w:top w:val="single" w:sz="8" w:space="0" w:color="C0504D"/>
              <w:bottom w:val="single" w:sz="8" w:space="0" w:color="C0504D"/>
            </w:tcBorders>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9D1923" w:rsidRPr="00D10E39" w:rsidTr="00F01C40">
        <w:trPr>
          <w:trHeight w:val="454"/>
        </w:trPr>
        <w:tc>
          <w:tcPr>
            <w:tcW w:w="767" w:type="dxa"/>
            <w:shd w:val="clear" w:color="auto" w:fill="EFD3D2"/>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6"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658" w:type="dxa"/>
            <w:shd w:val="clear" w:color="auto" w:fill="EFD3D2"/>
            <w:vAlign w:val="center"/>
          </w:tcPr>
          <w:p w:rsidR="009D1923" w:rsidRPr="00B61A40" w:rsidRDefault="009D1923" w:rsidP="00F01C40">
            <w:pPr>
              <w:spacing w:after="0" w:line="240" w:lineRule="auto"/>
              <w:rPr>
                <w:rFonts w:ascii="Arial" w:hAnsi="Arial" w:cs="Arial"/>
              </w:rPr>
            </w:pPr>
            <w:r w:rsidRPr="00B61A40">
              <w:rPr>
                <w:rFonts w:ascii="Arial" w:hAnsi="Arial" w:cs="Arial"/>
              </w:rPr>
              <w:t>The analytical procedure.</w:t>
            </w:r>
          </w:p>
        </w:tc>
        <w:tc>
          <w:tcPr>
            <w:tcW w:w="1280"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9D1923" w:rsidRPr="00D10E39" w:rsidTr="00F01C40">
        <w:trPr>
          <w:trHeight w:val="454"/>
        </w:trPr>
        <w:tc>
          <w:tcPr>
            <w:tcW w:w="767" w:type="dxa"/>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6" w:type="dxa"/>
            <w:shd w:val="clear" w:color="auto" w:fill="auto"/>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vAlign w:val="center"/>
          </w:tcPr>
          <w:p w:rsidR="009D1923" w:rsidRPr="00B61A40" w:rsidRDefault="009D1923" w:rsidP="00F01C40">
            <w:pPr>
              <w:spacing w:after="0" w:line="240" w:lineRule="auto"/>
              <w:rPr>
                <w:rFonts w:ascii="Arial" w:hAnsi="Arial" w:cs="Arial"/>
              </w:rPr>
            </w:pPr>
            <w:r w:rsidRPr="00B61A40">
              <w:rPr>
                <w:rFonts w:ascii="Arial" w:hAnsi="Arial" w:cs="Arial"/>
              </w:rPr>
              <w:t>The amount of sample required.</w:t>
            </w:r>
          </w:p>
        </w:tc>
        <w:tc>
          <w:tcPr>
            <w:tcW w:w="1280" w:type="dxa"/>
            <w:shd w:val="clear" w:color="auto" w:fill="auto"/>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9D1923" w:rsidRPr="00D10E39" w:rsidTr="00F01C40">
        <w:trPr>
          <w:trHeight w:val="454"/>
        </w:trPr>
        <w:tc>
          <w:tcPr>
            <w:tcW w:w="767" w:type="dxa"/>
            <w:shd w:val="clear" w:color="auto" w:fill="EFD3D2"/>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6"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vAlign w:val="center"/>
          </w:tcPr>
          <w:p w:rsidR="009D1923" w:rsidRPr="00B61A40" w:rsidRDefault="009D1923" w:rsidP="00F01C40">
            <w:pPr>
              <w:spacing w:after="0" w:line="240" w:lineRule="auto"/>
              <w:rPr>
                <w:rFonts w:ascii="Arial" w:hAnsi="Arial" w:cs="Arial"/>
              </w:rPr>
            </w:pPr>
            <w:r w:rsidRPr="00B61A40">
              <w:rPr>
                <w:rFonts w:ascii="Arial" w:hAnsi="Arial" w:cs="Arial"/>
              </w:rPr>
              <w:t>Gravitational or vacuum filtration.</w:t>
            </w:r>
          </w:p>
        </w:tc>
        <w:tc>
          <w:tcPr>
            <w:tcW w:w="1280" w:type="dxa"/>
            <w:tcBorders>
              <w:left w:val="nil"/>
              <w:right w:val="nil"/>
            </w:tcBorders>
            <w:shd w:val="clear" w:color="auto" w:fill="EFD3D2"/>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9D1923" w:rsidRPr="00D10E39" w:rsidTr="00F01C40">
        <w:trPr>
          <w:trHeight w:val="454"/>
        </w:trPr>
        <w:tc>
          <w:tcPr>
            <w:tcW w:w="767" w:type="dxa"/>
            <w:shd w:val="clear" w:color="auto" w:fill="auto"/>
            <w:vAlign w:val="center"/>
          </w:tcPr>
          <w:p w:rsidR="009D1923" w:rsidRPr="00D10E39" w:rsidRDefault="009D1923"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6" w:type="dxa"/>
            <w:shd w:val="clear" w:color="auto" w:fill="auto"/>
            <w:vAlign w:val="center"/>
          </w:tcPr>
          <w:p w:rsidR="009D1923" w:rsidRPr="00D10E39" w:rsidRDefault="009D1923"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vAlign w:val="center"/>
          </w:tcPr>
          <w:p w:rsidR="009D1923" w:rsidRPr="00B61A40" w:rsidRDefault="009D1923" w:rsidP="00F01C40">
            <w:pPr>
              <w:spacing w:after="0" w:line="240" w:lineRule="auto"/>
              <w:rPr>
                <w:rFonts w:ascii="Arial" w:hAnsi="Arial" w:cs="Arial"/>
              </w:rPr>
            </w:pPr>
            <w:r w:rsidRPr="00B61A40">
              <w:rPr>
                <w:rFonts w:ascii="Arial" w:hAnsi="Arial" w:cs="Arial"/>
              </w:rPr>
              <w:t>None of the above.</w:t>
            </w:r>
          </w:p>
        </w:tc>
        <w:tc>
          <w:tcPr>
            <w:tcW w:w="1280" w:type="dxa"/>
            <w:shd w:val="clear" w:color="auto" w:fill="auto"/>
            <w:vAlign w:val="center"/>
          </w:tcPr>
          <w:p w:rsidR="009D1923" w:rsidRPr="00D10E39" w:rsidRDefault="009D1923" w:rsidP="00F01C40">
            <w:pPr>
              <w:spacing w:after="0" w:line="240" w:lineRule="auto"/>
              <w:rPr>
                <w:rFonts w:ascii="Arial" w:eastAsia="Times New Roman" w:hAnsi="Arial" w:cs="Arial"/>
                <w:color w:val="943634"/>
                <w:lang w:val="en-US"/>
              </w:rPr>
            </w:pPr>
          </w:p>
        </w:tc>
      </w:tr>
      <w:tr w:rsidR="004A35F7" w:rsidRPr="00D10E39" w:rsidTr="00F01C40">
        <w:trPr>
          <w:trHeight w:val="340"/>
        </w:trPr>
        <w:tc>
          <w:tcPr>
            <w:tcW w:w="767" w:type="dxa"/>
            <w:shd w:val="clear" w:color="auto" w:fill="EFD3D2"/>
            <w:vAlign w:val="center"/>
          </w:tcPr>
          <w:p w:rsidR="004A35F7" w:rsidRPr="00D10E39" w:rsidRDefault="004A35F7"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6"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vAlign w:val="center"/>
          </w:tcPr>
          <w:p w:rsidR="004A35F7" w:rsidRPr="00B61A40" w:rsidRDefault="004A35F7" w:rsidP="00F01C40">
            <w:pPr>
              <w:spacing w:after="0" w:line="240" w:lineRule="auto"/>
              <w:rPr>
                <w:rFonts w:ascii="Arial" w:hAnsi="Arial" w:cs="Arial"/>
              </w:rPr>
            </w:pPr>
            <w:r w:rsidRPr="00B61A40">
              <w:rPr>
                <w:rFonts w:ascii="Arial" w:hAnsi="Arial" w:cs="Arial"/>
              </w:rPr>
              <w:t>All the above (except d.).</w:t>
            </w:r>
          </w:p>
        </w:tc>
        <w:tc>
          <w:tcPr>
            <w:tcW w:w="1280"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F01C40" w:rsidRDefault="00F01C40"/>
    <w:tbl>
      <w:tblPr>
        <w:tblW w:w="9351" w:type="dxa"/>
        <w:tblBorders>
          <w:top w:val="single" w:sz="8" w:space="0" w:color="C0504D"/>
          <w:bottom w:val="single" w:sz="8" w:space="0" w:color="C0504D"/>
        </w:tblBorders>
        <w:tblLook w:val="04A0" w:firstRow="1" w:lastRow="0" w:firstColumn="1" w:lastColumn="0" w:noHBand="0" w:noVBand="1"/>
      </w:tblPr>
      <w:tblGrid>
        <w:gridCol w:w="767"/>
        <w:gridCol w:w="646"/>
        <w:gridCol w:w="6658"/>
        <w:gridCol w:w="1280"/>
      </w:tblGrid>
      <w:tr w:rsidR="004A35F7" w:rsidRPr="00D10E39" w:rsidTr="00F01C40">
        <w:trPr>
          <w:trHeight w:val="567"/>
        </w:trPr>
        <w:tc>
          <w:tcPr>
            <w:tcW w:w="767" w:type="dxa"/>
            <w:tcBorders>
              <w:top w:val="single" w:sz="8" w:space="0" w:color="C0504D"/>
              <w:bottom w:val="single" w:sz="8" w:space="0" w:color="C0504D"/>
            </w:tcBorders>
            <w:shd w:val="clear" w:color="auto" w:fill="auto"/>
            <w:vAlign w:val="center"/>
          </w:tcPr>
          <w:p w:rsidR="004A35F7" w:rsidRPr="00D10E39" w:rsidRDefault="004A35F7" w:rsidP="00F01C40">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1.94</w:t>
            </w:r>
          </w:p>
        </w:tc>
        <w:tc>
          <w:tcPr>
            <w:tcW w:w="7304" w:type="dxa"/>
            <w:gridSpan w:val="2"/>
            <w:tcBorders>
              <w:top w:val="single" w:sz="8" w:space="0" w:color="C0504D"/>
              <w:bottom w:val="single" w:sz="8" w:space="0" w:color="C0504D"/>
            </w:tcBorders>
            <w:shd w:val="clear" w:color="auto" w:fill="auto"/>
            <w:vAlign w:val="center"/>
          </w:tcPr>
          <w:p w:rsidR="004A35F7" w:rsidRPr="00D10E39" w:rsidRDefault="004A35F7" w:rsidP="00F01C40">
            <w:pPr>
              <w:spacing w:after="0" w:line="240" w:lineRule="auto"/>
              <w:rPr>
                <w:rFonts w:ascii="Arial" w:eastAsia="Times New Roman" w:hAnsi="Arial" w:cs="Arial"/>
                <w:b/>
                <w:bCs/>
                <w:color w:val="943634"/>
                <w:lang w:val="en-US"/>
              </w:rPr>
            </w:pPr>
            <w:r w:rsidRPr="00B61A40">
              <w:rPr>
                <w:rFonts w:ascii="Arial" w:eastAsia="Times New Roman" w:hAnsi="Arial" w:cs="Arial"/>
                <w:b/>
                <w:bCs/>
                <w:color w:val="943634"/>
                <w:lang w:val="en-US"/>
              </w:rPr>
              <w:t>Why do the first runnings of a gravity filtration need to be discarded?</w:t>
            </w:r>
          </w:p>
        </w:tc>
        <w:tc>
          <w:tcPr>
            <w:tcW w:w="1280" w:type="dxa"/>
            <w:tcBorders>
              <w:top w:val="single" w:sz="8" w:space="0" w:color="C0504D"/>
              <w:bottom w:val="single" w:sz="8" w:space="0" w:color="C0504D"/>
            </w:tcBorders>
            <w:shd w:val="clear" w:color="auto" w:fill="auto"/>
            <w:vAlign w:val="center"/>
          </w:tcPr>
          <w:p w:rsidR="004A35F7" w:rsidRPr="00D10E39" w:rsidRDefault="004A35F7"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4A35F7" w:rsidRPr="00D10E39" w:rsidTr="00F01C40">
        <w:trPr>
          <w:trHeight w:val="454"/>
        </w:trPr>
        <w:tc>
          <w:tcPr>
            <w:tcW w:w="767" w:type="dxa"/>
            <w:shd w:val="clear" w:color="auto" w:fill="EFD3D2"/>
            <w:vAlign w:val="center"/>
          </w:tcPr>
          <w:p w:rsidR="004A35F7" w:rsidRPr="00D10E39" w:rsidRDefault="004A35F7"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6"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658" w:type="dxa"/>
            <w:shd w:val="clear" w:color="auto" w:fill="EFD3D2"/>
            <w:vAlign w:val="center"/>
          </w:tcPr>
          <w:p w:rsidR="004A35F7" w:rsidRPr="00B61A40" w:rsidRDefault="004A35F7" w:rsidP="00F01C40">
            <w:pPr>
              <w:spacing w:after="0" w:line="240" w:lineRule="auto"/>
              <w:rPr>
                <w:rFonts w:ascii="Arial" w:hAnsi="Arial" w:cs="Arial"/>
              </w:rPr>
            </w:pPr>
            <w:r w:rsidRPr="00B61A40">
              <w:rPr>
                <w:rFonts w:ascii="Arial" w:hAnsi="Arial" w:cs="Arial"/>
              </w:rPr>
              <w:t>The filter paper absorbs water and will increase the reading of the sample, making it inaccurate.</w:t>
            </w:r>
          </w:p>
        </w:tc>
        <w:tc>
          <w:tcPr>
            <w:tcW w:w="1280"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lang w:val="en-US"/>
              </w:rPr>
            </w:pPr>
          </w:p>
        </w:tc>
      </w:tr>
      <w:tr w:rsidR="004A35F7" w:rsidRPr="00D10E39" w:rsidTr="00F01C40">
        <w:trPr>
          <w:trHeight w:val="454"/>
        </w:trPr>
        <w:tc>
          <w:tcPr>
            <w:tcW w:w="767" w:type="dxa"/>
            <w:shd w:val="clear" w:color="auto" w:fill="auto"/>
            <w:vAlign w:val="center"/>
          </w:tcPr>
          <w:p w:rsidR="004A35F7" w:rsidRPr="00D10E39" w:rsidRDefault="004A35F7"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6" w:type="dxa"/>
            <w:shd w:val="clear" w:color="auto" w:fill="auto"/>
            <w:vAlign w:val="center"/>
          </w:tcPr>
          <w:p w:rsidR="004A35F7" w:rsidRPr="00D10E39" w:rsidRDefault="004A35F7"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vAlign w:val="center"/>
          </w:tcPr>
          <w:p w:rsidR="004A35F7" w:rsidRPr="00B61A40" w:rsidRDefault="004A35F7" w:rsidP="00F01C40">
            <w:pPr>
              <w:spacing w:after="0" w:line="240" w:lineRule="auto"/>
              <w:rPr>
                <w:rFonts w:ascii="Arial" w:hAnsi="Arial" w:cs="Arial"/>
              </w:rPr>
            </w:pPr>
            <w:r w:rsidRPr="00B61A40">
              <w:rPr>
                <w:rFonts w:ascii="Arial" w:hAnsi="Arial" w:cs="Arial"/>
              </w:rPr>
              <w:t>The filter paper traps some of the product in the initial stages, which will reduce the reading of the sample, making it inaccurate.</w:t>
            </w:r>
          </w:p>
        </w:tc>
        <w:tc>
          <w:tcPr>
            <w:tcW w:w="1280" w:type="dxa"/>
            <w:shd w:val="clear" w:color="auto" w:fill="auto"/>
            <w:vAlign w:val="center"/>
          </w:tcPr>
          <w:p w:rsidR="004A35F7" w:rsidRPr="00D10E39" w:rsidRDefault="004A35F7" w:rsidP="00F01C40">
            <w:pPr>
              <w:spacing w:after="0" w:line="240" w:lineRule="auto"/>
              <w:rPr>
                <w:rFonts w:ascii="Arial" w:eastAsia="Times New Roman" w:hAnsi="Arial" w:cs="Arial"/>
                <w:color w:val="943634"/>
                <w:lang w:val="en-US"/>
              </w:rPr>
            </w:pPr>
          </w:p>
        </w:tc>
      </w:tr>
      <w:tr w:rsidR="004A35F7" w:rsidRPr="00D10E39" w:rsidTr="00F01C40">
        <w:trPr>
          <w:trHeight w:val="454"/>
        </w:trPr>
        <w:tc>
          <w:tcPr>
            <w:tcW w:w="767" w:type="dxa"/>
            <w:shd w:val="clear" w:color="auto" w:fill="EFD3D2"/>
            <w:vAlign w:val="center"/>
          </w:tcPr>
          <w:p w:rsidR="004A35F7" w:rsidRPr="00D10E39" w:rsidRDefault="004A35F7"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6"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vAlign w:val="center"/>
          </w:tcPr>
          <w:p w:rsidR="004A35F7" w:rsidRPr="00B61A40" w:rsidRDefault="004A35F7" w:rsidP="00F01C40">
            <w:pPr>
              <w:spacing w:after="0" w:line="240" w:lineRule="auto"/>
              <w:rPr>
                <w:rFonts w:ascii="Arial" w:hAnsi="Arial" w:cs="Arial"/>
              </w:rPr>
            </w:pPr>
            <w:r w:rsidRPr="00B61A40">
              <w:rPr>
                <w:rFonts w:ascii="Arial" w:hAnsi="Arial" w:cs="Arial"/>
              </w:rPr>
              <w:t>There is a small amount of chemical within the filter paper and the first runnings rinse this out, making the reading of the sample accurate.</w:t>
            </w:r>
          </w:p>
        </w:tc>
        <w:tc>
          <w:tcPr>
            <w:tcW w:w="1280"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lang w:val="en-US"/>
              </w:rPr>
            </w:pPr>
          </w:p>
        </w:tc>
      </w:tr>
      <w:tr w:rsidR="004A35F7" w:rsidRPr="00D10E39" w:rsidTr="00F01C40">
        <w:trPr>
          <w:trHeight w:val="454"/>
        </w:trPr>
        <w:tc>
          <w:tcPr>
            <w:tcW w:w="767" w:type="dxa"/>
            <w:shd w:val="clear" w:color="auto" w:fill="auto"/>
            <w:vAlign w:val="center"/>
          </w:tcPr>
          <w:p w:rsidR="004A35F7" w:rsidRPr="00D10E39" w:rsidRDefault="004A35F7"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6" w:type="dxa"/>
            <w:shd w:val="clear" w:color="auto" w:fill="auto"/>
            <w:vAlign w:val="center"/>
          </w:tcPr>
          <w:p w:rsidR="004A35F7" w:rsidRPr="00D10E39" w:rsidRDefault="004A35F7"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vAlign w:val="center"/>
          </w:tcPr>
          <w:p w:rsidR="004A35F7" w:rsidRPr="00B61A40" w:rsidRDefault="004A35F7" w:rsidP="00F01C40">
            <w:pPr>
              <w:spacing w:after="0" w:line="240" w:lineRule="auto"/>
              <w:rPr>
                <w:rFonts w:ascii="Arial" w:hAnsi="Arial" w:cs="Arial"/>
              </w:rPr>
            </w:pPr>
            <w:r w:rsidRPr="00B61A40">
              <w:rPr>
                <w:rFonts w:ascii="Arial" w:hAnsi="Arial" w:cs="Arial"/>
              </w:rPr>
              <w:t>The glassware and funnel need to be rinsed out in order to make the reading of the sample accurate.</w:t>
            </w:r>
          </w:p>
        </w:tc>
        <w:tc>
          <w:tcPr>
            <w:tcW w:w="1280" w:type="dxa"/>
            <w:shd w:val="clear" w:color="auto" w:fill="auto"/>
            <w:vAlign w:val="center"/>
          </w:tcPr>
          <w:p w:rsidR="004A35F7" w:rsidRPr="00D10E39" w:rsidRDefault="004A35F7" w:rsidP="00F01C40">
            <w:pPr>
              <w:spacing w:after="0" w:line="240" w:lineRule="auto"/>
              <w:rPr>
                <w:rFonts w:ascii="Arial" w:eastAsia="Times New Roman" w:hAnsi="Arial" w:cs="Arial"/>
                <w:color w:val="943634"/>
                <w:lang w:val="en-US"/>
              </w:rPr>
            </w:pPr>
          </w:p>
        </w:tc>
      </w:tr>
      <w:tr w:rsidR="004A35F7" w:rsidRPr="00D10E39" w:rsidTr="00F01C40">
        <w:trPr>
          <w:trHeight w:val="340"/>
        </w:trPr>
        <w:tc>
          <w:tcPr>
            <w:tcW w:w="767" w:type="dxa"/>
            <w:shd w:val="clear" w:color="auto" w:fill="EFD3D2"/>
            <w:vAlign w:val="center"/>
          </w:tcPr>
          <w:p w:rsidR="004A35F7" w:rsidRPr="00D10E39" w:rsidRDefault="004A35F7"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6"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vAlign w:val="center"/>
          </w:tcPr>
          <w:p w:rsidR="004A35F7" w:rsidRPr="00B61A40" w:rsidRDefault="004A35F7" w:rsidP="00F01C40">
            <w:pPr>
              <w:spacing w:after="0" w:line="240" w:lineRule="auto"/>
              <w:rPr>
                <w:rFonts w:ascii="Arial" w:hAnsi="Arial" w:cs="Arial"/>
              </w:rPr>
            </w:pPr>
            <w:r w:rsidRPr="00B61A40">
              <w:rPr>
                <w:rFonts w:ascii="Arial" w:hAnsi="Arial" w:cs="Arial"/>
              </w:rPr>
              <w:t>All the above.</w:t>
            </w:r>
          </w:p>
        </w:tc>
        <w:tc>
          <w:tcPr>
            <w:tcW w:w="1280"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F01C40" w:rsidRDefault="00F01C40"/>
    <w:p w:rsidR="00F01C40" w:rsidRDefault="00F01C40"/>
    <w:p w:rsidR="00F01C40" w:rsidRDefault="00F01C40"/>
    <w:p w:rsidR="00F01C40" w:rsidRDefault="00F01C40"/>
    <w:p w:rsidR="00F01C40" w:rsidRDefault="00F01C40"/>
    <w:tbl>
      <w:tblPr>
        <w:tblW w:w="9351" w:type="dxa"/>
        <w:tblBorders>
          <w:top w:val="single" w:sz="8" w:space="0" w:color="C0504D"/>
          <w:bottom w:val="single" w:sz="8" w:space="0" w:color="C0504D"/>
        </w:tblBorders>
        <w:tblLook w:val="04A0" w:firstRow="1" w:lastRow="0" w:firstColumn="1" w:lastColumn="0" w:noHBand="0" w:noVBand="1"/>
      </w:tblPr>
      <w:tblGrid>
        <w:gridCol w:w="767"/>
        <w:gridCol w:w="646"/>
        <w:gridCol w:w="6658"/>
        <w:gridCol w:w="1280"/>
      </w:tblGrid>
      <w:tr w:rsidR="004A35F7" w:rsidRPr="00D10E39" w:rsidTr="00F01C40">
        <w:trPr>
          <w:trHeight w:val="567"/>
        </w:trPr>
        <w:tc>
          <w:tcPr>
            <w:tcW w:w="767" w:type="dxa"/>
            <w:tcBorders>
              <w:top w:val="single" w:sz="8" w:space="0" w:color="C0504D"/>
              <w:bottom w:val="single" w:sz="8" w:space="0" w:color="C0504D"/>
            </w:tcBorders>
            <w:shd w:val="clear" w:color="auto" w:fill="auto"/>
            <w:vAlign w:val="center"/>
          </w:tcPr>
          <w:p w:rsidR="004A35F7" w:rsidRPr="00D10E39" w:rsidRDefault="004A35F7" w:rsidP="00F01C40">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lastRenderedPageBreak/>
              <w:t>1.95</w:t>
            </w:r>
          </w:p>
        </w:tc>
        <w:tc>
          <w:tcPr>
            <w:tcW w:w="7304" w:type="dxa"/>
            <w:gridSpan w:val="2"/>
            <w:tcBorders>
              <w:top w:val="single" w:sz="8" w:space="0" w:color="C0504D"/>
              <w:bottom w:val="single" w:sz="8" w:space="0" w:color="C0504D"/>
            </w:tcBorders>
            <w:shd w:val="clear" w:color="auto" w:fill="auto"/>
            <w:vAlign w:val="center"/>
          </w:tcPr>
          <w:p w:rsidR="004A35F7" w:rsidRPr="00D10E39" w:rsidRDefault="004A35F7" w:rsidP="00F01C40">
            <w:pPr>
              <w:spacing w:after="0" w:line="240" w:lineRule="auto"/>
              <w:rPr>
                <w:rFonts w:ascii="Arial" w:eastAsia="Times New Roman" w:hAnsi="Arial" w:cs="Arial"/>
                <w:b/>
                <w:bCs/>
                <w:color w:val="943634"/>
                <w:lang w:val="en-US"/>
              </w:rPr>
            </w:pPr>
            <w:r w:rsidRPr="00B61A40">
              <w:rPr>
                <w:rFonts w:ascii="Arial" w:eastAsia="Times New Roman" w:hAnsi="Arial" w:cs="Arial"/>
                <w:b/>
                <w:bCs/>
                <w:color w:val="943634"/>
                <w:lang w:val="en-US"/>
              </w:rPr>
              <w:t>The purpose of drying a sample is to determine the following.</w:t>
            </w:r>
          </w:p>
        </w:tc>
        <w:tc>
          <w:tcPr>
            <w:tcW w:w="1280" w:type="dxa"/>
            <w:tcBorders>
              <w:top w:val="single" w:sz="8" w:space="0" w:color="C0504D"/>
              <w:bottom w:val="single" w:sz="8" w:space="0" w:color="C0504D"/>
            </w:tcBorders>
            <w:shd w:val="clear" w:color="auto" w:fill="auto"/>
            <w:vAlign w:val="center"/>
          </w:tcPr>
          <w:p w:rsidR="004A35F7" w:rsidRPr="00D10E39" w:rsidRDefault="004A35F7"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4A35F7" w:rsidRPr="00D10E39" w:rsidTr="00F01C40">
        <w:trPr>
          <w:trHeight w:val="454"/>
        </w:trPr>
        <w:tc>
          <w:tcPr>
            <w:tcW w:w="767" w:type="dxa"/>
            <w:shd w:val="clear" w:color="auto" w:fill="EFD3D2"/>
            <w:vAlign w:val="center"/>
          </w:tcPr>
          <w:p w:rsidR="004A35F7" w:rsidRPr="00D10E39" w:rsidRDefault="004A35F7"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6"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vAlign w:val="center"/>
          </w:tcPr>
          <w:p w:rsidR="004A35F7" w:rsidRPr="00B61A40" w:rsidRDefault="004A35F7" w:rsidP="00F01C40">
            <w:pPr>
              <w:spacing w:after="0" w:line="240" w:lineRule="auto"/>
              <w:rPr>
                <w:rFonts w:ascii="Arial" w:hAnsi="Arial" w:cs="Arial"/>
              </w:rPr>
            </w:pPr>
            <w:r w:rsidRPr="00B61A40">
              <w:rPr>
                <w:rFonts w:ascii="Arial" w:hAnsi="Arial" w:cs="Arial"/>
              </w:rPr>
              <w:t>To arrive at the fibre content in cane.</w:t>
            </w:r>
          </w:p>
        </w:tc>
        <w:tc>
          <w:tcPr>
            <w:tcW w:w="1280"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lang w:val="en-US"/>
              </w:rPr>
            </w:pPr>
          </w:p>
        </w:tc>
      </w:tr>
      <w:tr w:rsidR="004A35F7" w:rsidRPr="00D10E39" w:rsidTr="00F01C40">
        <w:trPr>
          <w:trHeight w:val="454"/>
        </w:trPr>
        <w:tc>
          <w:tcPr>
            <w:tcW w:w="767" w:type="dxa"/>
            <w:shd w:val="clear" w:color="auto" w:fill="auto"/>
            <w:vAlign w:val="center"/>
          </w:tcPr>
          <w:p w:rsidR="004A35F7" w:rsidRPr="00D10E39" w:rsidRDefault="004A35F7"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6" w:type="dxa"/>
            <w:shd w:val="clear" w:color="auto" w:fill="auto"/>
            <w:vAlign w:val="center"/>
          </w:tcPr>
          <w:p w:rsidR="004A35F7" w:rsidRPr="00D10E39" w:rsidRDefault="004A35F7"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vAlign w:val="center"/>
          </w:tcPr>
          <w:p w:rsidR="004A35F7" w:rsidRPr="00B61A40" w:rsidRDefault="004A35F7" w:rsidP="00F01C40">
            <w:pPr>
              <w:spacing w:after="0" w:line="240" w:lineRule="auto"/>
              <w:rPr>
                <w:rFonts w:ascii="Arial" w:hAnsi="Arial" w:cs="Arial"/>
              </w:rPr>
            </w:pPr>
            <w:r w:rsidRPr="00B61A40">
              <w:rPr>
                <w:rFonts w:ascii="Arial" w:hAnsi="Arial" w:cs="Arial"/>
              </w:rPr>
              <w:t>To arrive at the moisture content in products.</w:t>
            </w:r>
          </w:p>
        </w:tc>
        <w:tc>
          <w:tcPr>
            <w:tcW w:w="1280" w:type="dxa"/>
            <w:shd w:val="clear" w:color="auto" w:fill="auto"/>
            <w:vAlign w:val="center"/>
          </w:tcPr>
          <w:p w:rsidR="004A35F7" w:rsidRPr="00D10E39" w:rsidRDefault="004A35F7" w:rsidP="00F01C40">
            <w:pPr>
              <w:spacing w:after="0" w:line="240" w:lineRule="auto"/>
              <w:rPr>
                <w:rFonts w:ascii="Arial" w:eastAsia="Times New Roman" w:hAnsi="Arial" w:cs="Arial"/>
                <w:color w:val="943634"/>
                <w:lang w:val="en-US"/>
              </w:rPr>
            </w:pPr>
          </w:p>
        </w:tc>
      </w:tr>
      <w:tr w:rsidR="004A35F7" w:rsidRPr="00D10E39" w:rsidTr="00F01C40">
        <w:trPr>
          <w:trHeight w:val="454"/>
        </w:trPr>
        <w:tc>
          <w:tcPr>
            <w:tcW w:w="767" w:type="dxa"/>
            <w:shd w:val="clear" w:color="auto" w:fill="EFD3D2"/>
            <w:vAlign w:val="center"/>
          </w:tcPr>
          <w:p w:rsidR="004A35F7" w:rsidRPr="00D10E39" w:rsidRDefault="004A35F7"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6"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vAlign w:val="center"/>
          </w:tcPr>
          <w:p w:rsidR="004A35F7" w:rsidRPr="00B61A40" w:rsidRDefault="004A35F7" w:rsidP="00F01C40">
            <w:pPr>
              <w:spacing w:after="0" w:line="240" w:lineRule="auto"/>
              <w:rPr>
                <w:rFonts w:ascii="Arial" w:hAnsi="Arial" w:cs="Arial"/>
              </w:rPr>
            </w:pPr>
            <w:r w:rsidRPr="00B61A40">
              <w:rPr>
                <w:rFonts w:ascii="Arial" w:hAnsi="Arial" w:cs="Arial"/>
              </w:rPr>
              <w:t>To arrive at the dry solids content in a sample.</w:t>
            </w:r>
          </w:p>
        </w:tc>
        <w:tc>
          <w:tcPr>
            <w:tcW w:w="1280"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lang w:val="en-US"/>
              </w:rPr>
            </w:pPr>
          </w:p>
        </w:tc>
      </w:tr>
      <w:tr w:rsidR="004A35F7" w:rsidRPr="00D10E39" w:rsidTr="00F01C40">
        <w:trPr>
          <w:trHeight w:val="454"/>
        </w:trPr>
        <w:tc>
          <w:tcPr>
            <w:tcW w:w="767" w:type="dxa"/>
            <w:shd w:val="clear" w:color="auto" w:fill="auto"/>
            <w:vAlign w:val="center"/>
          </w:tcPr>
          <w:p w:rsidR="004A35F7" w:rsidRPr="00D10E39" w:rsidRDefault="004A35F7"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6" w:type="dxa"/>
            <w:shd w:val="clear" w:color="auto" w:fill="auto"/>
            <w:vAlign w:val="center"/>
          </w:tcPr>
          <w:p w:rsidR="004A35F7" w:rsidRPr="00D10E39" w:rsidRDefault="004A35F7"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vAlign w:val="center"/>
          </w:tcPr>
          <w:p w:rsidR="004A35F7" w:rsidRPr="00B61A40" w:rsidRDefault="004A35F7" w:rsidP="00F01C40">
            <w:pPr>
              <w:spacing w:after="0" w:line="240" w:lineRule="auto"/>
              <w:rPr>
                <w:rFonts w:ascii="Arial" w:hAnsi="Arial" w:cs="Arial"/>
              </w:rPr>
            </w:pPr>
            <w:r w:rsidRPr="00B61A40">
              <w:rPr>
                <w:rFonts w:ascii="Arial" w:hAnsi="Arial" w:cs="Arial"/>
              </w:rPr>
              <w:t>The efficiency of the operation of the drying mills.</w:t>
            </w:r>
          </w:p>
        </w:tc>
        <w:tc>
          <w:tcPr>
            <w:tcW w:w="1280" w:type="dxa"/>
            <w:shd w:val="clear" w:color="auto" w:fill="auto"/>
            <w:vAlign w:val="center"/>
          </w:tcPr>
          <w:p w:rsidR="004A35F7" w:rsidRPr="00D10E39" w:rsidRDefault="004A35F7" w:rsidP="00F01C40">
            <w:pPr>
              <w:spacing w:after="0" w:line="240" w:lineRule="auto"/>
              <w:rPr>
                <w:rFonts w:ascii="Arial" w:eastAsia="Times New Roman" w:hAnsi="Arial" w:cs="Arial"/>
                <w:color w:val="943634"/>
                <w:lang w:val="en-US"/>
              </w:rPr>
            </w:pPr>
          </w:p>
        </w:tc>
      </w:tr>
      <w:tr w:rsidR="004A35F7" w:rsidRPr="00D10E39" w:rsidTr="00F01C40">
        <w:trPr>
          <w:trHeight w:val="340"/>
        </w:trPr>
        <w:tc>
          <w:tcPr>
            <w:tcW w:w="767" w:type="dxa"/>
            <w:shd w:val="clear" w:color="auto" w:fill="EFD3D2"/>
            <w:vAlign w:val="center"/>
          </w:tcPr>
          <w:p w:rsidR="004A35F7" w:rsidRPr="00D10E39" w:rsidRDefault="004A35F7"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6"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658" w:type="dxa"/>
            <w:shd w:val="clear" w:color="auto" w:fill="EFD3D2"/>
            <w:vAlign w:val="center"/>
          </w:tcPr>
          <w:p w:rsidR="004A35F7" w:rsidRPr="00B61A40" w:rsidRDefault="004A35F7" w:rsidP="00F01C40">
            <w:pPr>
              <w:spacing w:after="0" w:line="240" w:lineRule="auto"/>
              <w:rPr>
                <w:rFonts w:ascii="Arial" w:hAnsi="Arial" w:cs="Arial"/>
              </w:rPr>
            </w:pPr>
            <w:r w:rsidRPr="00B61A40">
              <w:rPr>
                <w:rFonts w:ascii="Arial" w:hAnsi="Arial" w:cs="Arial"/>
              </w:rPr>
              <w:t>All the above.</w:t>
            </w:r>
          </w:p>
        </w:tc>
        <w:tc>
          <w:tcPr>
            <w:tcW w:w="1280"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F01C40" w:rsidRDefault="00F01C40"/>
    <w:tbl>
      <w:tblPr>
        <w:tblW w:w="9351" w:type="dxa"/>
        <w:tblBorders>
          <w:top w:val="single" w:sz="8" w:space="0" w:color="C0504D"/>
          <w:bottom w:val="single" w:sz="8" w:space="0" w:color="C0504D"/>
        </w:tblBorders>
        <w:tblLook w:val="04A0" w:firstRow="1" w:lastRow="0" w:firstColumn="1" w:lastColumn="0" w:noHBand="0" w:noVBand="1"/>
      </w:tblPr>
      <w:tblGrid>
        <w:gridCol w:w="767"/>
        <w:gridCol w:w="646"/>
        <w:gridCol w:w="6658"/>
        <w:gridCol w:w="1280"/>
      </w:tblGrid>
      <w:tr w:rsidR="004A35F7" w:rsidRPr="00D10E39" w:rsidTr="00F01C40">
        <w:trPr>
          <w:trHeight w:val="567"/>
        </w:trPr>
        <w:tc>
          <w:tcPr>
            <w:tcW w:w="767" w:type="dxa"/>
            <w:tcBorders>
              <w:top w:val="single" w:sz="8" w:space="0" w:color="C0504D"/>
              <w:bottom w:val="single" w:sz="8" w:space="0" w:color="C0504D"/>
            </w:tcBorders>
            <w:shd w:val="clear" w:color="auto" w:fill="auto"/>
            <w:vAlign w:val="center"/>
          </w:tcPr>
          <w:p w:rsidR="004A35F7" w:rsidRPr="00D10E39" w:rsidRDefault="004A35F7" w:rsidP="00F01C40">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1.96</w:t>
            </w:r>
          </w:p>
        </w:tc>
        <w:tc>
          <w:tcPr>
            <w:tcW w:w="7304" w:type="dxa"/>
            <w:gridSpan w:val="2"/>
            <w:tcBorders>
              <w:top w:val="single" w:sz="8" w:space="0" w:color="C0504D"/>
              <w:bottom w:val="single" w:sz="8" w:space="0" w:color="C0504D"/>
            </w:tcBorders>
            <w:shd w:val="clear" w:color="auto" w:fill="auto"/>
            <w:vAlign w:val="center"/>
          </w:tcPr>
          <w:p w:rsidR="004A35F7" w:rsidRPr="00D10E39" w:rsidRDefault="004A35F7" w:rsidP="00F01C40">
            <w:pPr>
              <w:spacing w:after="0" w:line="240" w:lineRule="auto"/>
              <w:rPr>
                <w:rFonts w:ascii="Arial" w:eastAsia="Times New Roman" w:hAnsi="Arial" w:cs="Arial"/>
                <w:b/>
                <w:bCs/>
                <w:color w:val="943634"/>
                <w:lang w:val="en-US"/>
              </w:rPr>
            </w:pPr>
            <w:r w:rsidRPr="00B61A40">
              <w:rPr>
                <w:rFonts w:ascii="Arial" w:eastAsia="Times New Roman" w:hAnsi="Arial" w:cs="Arial"/>
                <w:b/>
                <w:bCs/>
                <w:color w:val="943634"/>
                <w:lang w:val="en-US"/>
              </w:rPr>
              <w:t>The moisture content of a factory product or sample is calculated by;</w:t>
            </w:r>
          </w:p>
        </w:tc>
        <w:tc>
          <w:tcPr>
            <w:tcW w:w="1280" w:type="dxa"/>
            <w:tcBorders>
              <w:top w:val="single" w:sz="8" w:space="0" w:color="C0504D"/>
              <w:bottom w:val="single" w:sz="8" w:space="0" w:color="C0504D"/>
            </w:tcBorders>
            <w:shd w:val="clear" w:color="auto" w:fill="auto"/>
            <w:vAlign w:val="center"/>
          </w:tcPr>
          <w:p w:rsidR="004A35F7" w:rsidRPr="00D10E39" w:rsidRDefault="004A35F7"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4A35F7" w:rsidRPr="00D10E39" w:rsidTr="00F01C40">
        <w:trPr>
          <w:trHeight w:val="454"/>
        </w:trPr>
        <w:tc>
          <w:tcPr>
            <w:tcW w:w="767" w:type="dxa"/>
            <w:shd w:val="clear" w:color="auto" w:fill="EFD3D2"/>
            <w:vAlign w:val="center"/>
          </w:tcPr>
          <w:p w:rsidR="004A35F7" w:rsidRPr="00D10E39" w:rsidRDefault="004A35F7"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6"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vAlign w:val="center"/>
          </w:tcPr>
          <w:p w:rsidR="004A35F7" w:rsidRPr="00B61A40" w:rsidRDefault="004A35F7" w:rsidP="00F01C40">
            <w:pPr>
              <w:spacing w:after="0" w:line="240" w:lineRule="auto"/>
              <w:rPr>
                <w:rFonts w:ascii="Arial" w:hAnsi="Arial" w:cs="Arial"/>
              </w:rPr>
            </w:pPr>
            <w:r w:rsidRPr="00B61A40">
              <w:rPr>
                <w:rFonts w:ascii="Arial" w:hAnsi="Arial" w:cs="Arial"/>
              </w:rPr>
              <w:t>A balance.</w:t>
            </w:r>
          </w:p>
        </w:tc>
        <w:tc>
          <w:tcPr>
            <w:tcW w:w="1280"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lang w:val="en-US"/>
              </w:rPr>
            </w:pPr>
          </w:p>
        </w:tc>
      </w:tr>
      <w:tr w:rsidR="004A35F7" w:rsidRPr="00D10E39" w:rsidTr="00F01C40">
        <w:trPr>
          <w:trHeight w:val="454"/>
        </w:trPr>
        <w:tc>
          <w:tcPr>
            <w:tcW w:w="767" w:type="dxa"/>
            <w:shd w:val="clear" w:color="auto" w:fill="auto"/>
            <w:vAlign w:val="center"/>
          </w:tcPr>
          <w:p w:rsidR="004A35F7" w:rsidRPr="00D10E39" w:rsidRDefault="004A35F7"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6" w:type="dxa"/>
            <w:shd w:val="clear" w:color="auto" w:fill="auto"/>
            <w:vAlign w:val="center"/>
          </w:tcPr>
          <w:p w:rsidR="004A35F7" w:rsidRPr="00D10E39" w:rsidRDefault="004A35F7" w:rsidP="00F01C4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658" w:type="dxa"/>
            <w:shd w:val="clear" w:color="auto" w:fill="auto"/>
            <w:vAlign w:val="center"/>
          </w:tcPr>
          <w:p w:rsidR="004A35F7" w:rsidRPr="00B61A40" w:rsidRDefault="004A35F7" w:rsidP="00F01C40">
            <w:pPr>
              <w:spacing w:after="0" w:line="240" w:lineRule="auto"/>
              <w:rPr>
                <w:rFonts w:ascii="Arial" w:hAnsi="Arial" w:cs="Arial"/>
              </w:rPr>
            </w:pPr>
            <w:r w:rsidRPr="00B61A40">
              <w:rPr>
                <w:rFonts w:ascii="Arial" w:hAnsi="Arial" w:cs="Arial"/>
              </w:rPr>
              <w:t>Mass difference.</w:t>
            </w:r>
          </w:p>
        </w:tc>
        <w:tc>
          <w:tcPr>
            <w:tcW w:w="1280" w:type="dxa"/>
            <w:shd w:val="clear" w:color="auto" w:fill="auto"/>
            <w:vAlign w:val="center"/>
          </w:tcPr>
          <w:p w:rsidR="004A35F7" w:rsidRPr="00D10E39" w:rsidRDefault="004A35F7" w:rsidP="00F01C40">
            <w:pPr>
              <w:spacing w:after="0" w:line="240" w:lineRule="auto"/>
              <w:rPr>
                <w:rFonts w:ascii="Arial" w:eastAsia="Times New Roman" w:hAnsi="Arial" w:cs="Arial"/>
                <w:color w:val="943634"/>
                <w:lang w:val="en-US"/>
              </w:rPr>
            </w:pPr>
          </w:p>
        </w:tc>
      </w:tr>
      <w:tr w:rsidR="004A35F7" w:rsidRPr="00D10E39" w:rsidTr="00F01C40">
        <w:trPr>
          <w:trHeight w:val="454"/>
        </w:trPr>
        <w:tc>
          <w:tcPr>
            <w:tcW w:w="767" w:type="dxa"/>
            <w:shd w:val="clear" w:color="auto" w:fill="EFD3D2"/>
            <w:vAlign w:val="center"/>
          </w:tcPr>
          <w:p w:rsidR="004A35F7" w:rsidRPr="00D10E39" w:rsidRDefault="004A35F7"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6"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vAlign w:val="center"/>
          </w:tcPr>
          <w:p w:rsidR="004A35F7" w:rsidRPr="00B61A40" w:rsidRDefault="004A35F7" w:rsidP="00F01C40">
            <w:pPr>
              <w:spacing w:after="0" w:line="240" w:lineRule="auto"/>
              <w:rPr>
                <w:rFonts w:ascii="Arial" w:hAnsi="Arial" w:cs="Arial"/>
              </w:rPr>
            </w:pPr>
            <w:r w:rsidRPr="00B61A40">
              <w:rPr>
                <w:rFonts w:ascii="Arial" w:hAnsi="Arial" w:cs="Arial"/>
              </w:rPr>
              <w:t>The analyst.</w:t>
            </w:r>
          </w:p>
        </w:tc>
        <w:tc>
          <w:tcPr>
            <w:tcW w:w="1280"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lang w:val="en-US"/>
              </w:rPr>
            </w:pPr>
          </w:p>
        </w:tc>
      </w:tr>
      <w:tr w:rsidR="004A35F7" w:rsidRPr="00D10E39" w:rsidTr="00F01C40">
        <w:trPr>
          <w:trHeight w:val="454"/>
        </w:trPr>
        <w:tc>
          <w:tcPr>
            <w:tcW w:w="767" w:type="dxa"/>
            <w:shd w:val="clear" w:color="auto" w:fill="auto"/>
            <w:vAlign w:val="center"/>
          </w:tcPr>
          <w:p w:rsidR="004A35F7" w:rsidRPr="00D10E39" w:rsidRDefault="004A35F7"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6" w:type="dxa"/>
            <w:shd w:val="clear" w:color="auto" w:fill="auto"/>
            <w:vAlign w:val="center"/>
          </w:tcPr>
          <w:p w:rsidR="004A35F7" w:rsidRPr="00D10E39" w:rsidRDefault="004A35F7"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vAlign w:val="center"/>
          </w:tcPr>
          <w:p w:rsidR="004A35F7" w:rsidRPr="00B61A40" w:rsidRDefault="004A35F7" w:rsidP="00F01C40">
            <w:pPr>
              <w:spacing w:after="0" w:line="240" w:lineRule="auto"/>
              <w:rPr>
                <w:rFonts w:ascii="Arial" w:hAnsi="Arial" w:cs="Arial"/>
              </w:rPr>
            </w:pPr>
            <w:r w:rsidRPr="00B61A40">
              <w:rPr>
                <w:rFonts w:ascii="Arial" w:hAnsi="Arial" w:cs="Arial"/>
              </w:rPr>
              <w:t>An oven.</w:t>
            </w:r>
          </w:p>
        </w:tc>
        <w:tc>
          <w:tcPr>
            <w:tcW w:w="1280" w:type="dxa"/>
            <w:shd w:val="clear" w:color="auto" w:fill="auto"/>
            <w:vAlign w:val="center"/>
          </w:tcPr>
          <w:p w:rsidR="004A35F7" w:rsidRPr="00D10E39" w:rsidRDefault="004A35F7" w:rsidP="00F01C40">
            <w:pPr>
              <w:spacing w:after="0" w:line="240" w:lineRule="auto"/>
              <w:rPr>
                <w:rFonts w:ascii="Arial" w:eastAsia="Times New Roman" w:hAnsi="Arial" w:cs="Arial"/>
                <w:color w:val="943634"/>
                <w:lang w:val="en-US"/>
              </w:rPr>
            </w:pPr>
          </w:p>
        </w:tc>
      </w:tr>
      <w:tr w:rsidR="004A35F7" w:rsidRPr="00D10E39" w:rsidTr="00F01C40">
        <w:trPr>
          <w:trHeight w:val="340"/>
        </w:trPr>
        <w:tc>
          <w:tcPr>
            <w:tcW w:w="767" w:type="dxa"/>
            <w:shd w:val="clear" w:color="auto" w:fill="EFD3D2"/>
            <w:vAlign w:val="center"/>
          </w:tcPr>
          <w:p w:rsidR="004A35F7" w:rsidRPr="00D10E39" w:rsidRDefault="004A35F7"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6"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vAlign w:val="center"/>
          </w:tcPr>
          <w:p w:rsidR="004A35F7" w:rsidRPr="00B61A40" w:rsidRDefault="004A35F7" w:rsidP="00F01C40">
            <w:pPr>
              <w:spacing w:after="0" w:line="240" w:lineRule="auto"/>
              <w:rPr>
                <w:rFonts w:ascii="Arial" w:hAnsi="Arial" w:cs="Arial"/>
              </w:rPr>
            </w:pPr>
            <w:r w:rsidRPr="00B61A40">
              <w:rPr>
                <w:rFonts w:ascii="Arial" w:hAnsi="Arial" w:cs="Arial"/>
              </w:rPr>
              <w:t>All the above.</w:t>
            </w:r>
          </w:p>
        </w:tc>
        <w:tc>
          <w:tcPr>
            <w:tcW w:w="1280"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F01C40" w:rsidRDefault="00F01C40"/>
    <w:tbl>
      <w:tblPr>
        <w:tblW w:w="9351" w:type="dxa"/>
        <w:tblBorders>
          <w:top w:val="single" w:sz="8" w:space="0" w:color="C0504D"/>
          <w:bottom w:val="single" w:sz="8" w:space="0" w:color="C0504D"/>
        </w:tblBorders>
        <w:tblLook w:val="04A0" w:firstRow="1" w:lastRow="0" w:firstColumn="1" w:lastColumn="0" w:noHBand="0" w:noVBand="1"/>
      </w:tblPr>
      <w:tblGrid>
        <w:gridCol w:w="767"/>
        <w:gridCol w:w="646"/>
        <w:gridCol w:w="6658"/>
        <w:gridCol w:w="1280"/>
      </w:tblGrid>
      <w:tr w:rsidR="004A35F7" w:rsidRPr="00D10E39" w:rsidTr="00F01C40">
        <w:trPr>
          <w:trHeight w:val="567"/>
        </w:trPr>
        <w:tc>
          <w:tcPr>
            <w:tcW w:w="767" w:type="dxa"/>
            <w:tcBorders>
              <w:top w:val="single" w:sz="8" w:space="0" w:color="C0504D"/>
              <w:bottom w:val="single" w:sz="8" w:space="0" w:color="C0504D"/>
            </w:tcBorders>
            <w:shd w:val="clear" w:color="auto" w:fill="auto"/>
            <w:vAlign w:val="center"/>
          </w:tcPr>
          <w:p w:rsidR="004A35F7" w:rsidRPr="00D10E39" w:rsidRDefault="004A35F7" w:rsidP="00F01C40">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1.97</w:t>
            </w:r>
          </w:p>
        </w:tc>
        <w:tc>
          <w:tcPr>
            <w:tcW w:w="7304" w:type="dxa"/>
            <w:gridSpan w:val="2"/>
            <w:tcBorders>
              <w:top w:val="single" w:sz="8" w:space="0" w:color="C0504D"/>
              <w:bottom w:val="single" w:sz="8" w:space="0" w:color="C0504D"/>
            </w:tcBorders>
            <w:shd w:val="clear" w:color="auto" w:fill="auto"/>
            <w:vAlign w:val="center"/>
          </w:tcPr>
          <w:p w:rsidR="004A35F7" w:rsidRPr="00D10E39" w:rsidRDefault="004A35F7" w:rsidP="00F01C40">
            <w:pPr>
              <w:spacing w:after="0" w:line="240" w:lineRule="auto"/>
              <w:rPr>
                <w:rFonts w:ascii="Arial" w:eastAsia="Times New Roman" w:hAnsi="Arial" w:cs="Arial"/>
                <w:b/>
                <w:bCs/>
                <w:color w:val="943634"/>
                <w:lang w:val="en-US"/>
              </w:rPr>
            </w:pPr>
            <w:r w:rsidRPr="00B61A40">
              <w:rPr>
                <w:rFonts w:ascii="Arial" w:eastAsia="Times New Roman" w:hAnsi="Arial" w:cs="Arial"/>
                <w:b/>
                <w:bCs/>
                <w:color w:val="943634"/>
                <w:lang w:val="en-US"/>
              </w:rPr>
              <w:t>What is the correct definition of a solution?</w:t>
            </w:r>
          </w:p>
        </w:tc>
        <w:tc>
          <w:tcPr>
            <w:tcW w:w="1280" w:type="dxa"/>
            <w:tcBorders>
              <w:top w:val="single" w:sz="8" w:space="0" w:color="C0504D"/>
              <w:bottom w:val="single" w:sz="8" w:space="0" w:color="C0504D"/>
            </w:tcBorders>
            <w:shd w:val="clear" w:color="auto" w:fill="auto"/>
            <w:vAlign w:val="center"/>
          </w:tcPr>
          <w:p w:rsidR="004A35F7" w:rsidRPr="00D10E39" w:rsidRDefault="004A35F7"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4A35F7" w:rsidRPr="00D10E39" w:rsidTr="00F01C40">
        <w:trPr>
          <w:trHeight w:val="454"/>
        </w:trPr>
        <w:tc>
          <w:tcPr>
            <w:tcW w:w="767" w:type="dxa"/>
            <w:shd w:val="clear" w:color="auto" w:fill="EFD3D2"/>
            <w:vAlign w:val="center"/>
          </w:tcPr>
          <w:p w:rsidR="004A35F7" w:rsidRPr="00D10E39" w:rsidRDefault="004A35F7"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6"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vAlign w:val="center"/>
          </w:tcPr>
          <w:p w:rsidR="004A35F7" w:rsidRPr="00B61A40" w:rsidRDefault="004A35F7" w:rsidP="00F01C40">
            <w:pPr>
              <w:spacing w:after="0" w:line="240" w:lineRule="auto"/>
              <w:rPr>
                <w:rFonts w:ascii="Arial" w:hAnsi="Arial" w:cs="Arial"/>
              </w:rPr>
            </w:pPr>
            <w:r w:rsidRPr="00B61A40">
              <w:rPr>
                <w:rFonts w:ascii="Arial" w:hAnsi="Arial" w:cs="Arial"/>
              </w:rPr>
              <w:t>A mixture of two components where you can see both components, like oil and water.</w:t>
            </w:r>
          </w:p>
        </w:tc>
        <w:tc>
          <w:tcPr>
            <w:tcW w:w="1280"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lang w:val="en-US"/>
              </w:rPr>
            </w:pPr>
          </w:p>
        </w:tc>
      </w:tr>
      <w:tr w:rsidR="004A35F7" w:rsidRPr="00D10E39" w:rsidTr="00F01C40">
        <w:trPr>
          <w:trHeight w:val="454"/>
        </w:trPr>
        <w:tc>
          <w:tcPr>
            <w:tcW w:w="767" w:type="dxa"/>
            <w:shd w:val="clear" w:color="auto" w:fill="auto"/>
            <w:vAlign w:val="center"/>
          </w:tcPr>
          <w:p w:rsidR="004A35F7" w:rsidRPr="00D10E39" w:rsidRDefault="004A35F7"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6" w:type="dxa"/>
            <w:shd w:val="clear" w:color="auto" w:fill="auto"/>
            <w:vAlign w:val="center"/>
          </w:tcPr>
          <w:p w:rsidR="004A35F7" w:rsidRPr="00D10E39" w:rsidRDefault="004A35F7"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vAlign w:val="center"/>
          </w:tcPr>
          <w:p w:rsidR="004A35F7" w:rsidRPr="00B61A40" w:rsidRDefault="004A35F7" w:rsidP="00F01C40">
            <w:pPr>
              <w:spacing w:after="0" w:line="240" w:lineRule="auto"/>
              <w:rPr>
                <w:rFonts w:ascii="Arial" w:hAnsi="Arial" w:cs="Arial"/>
              </w:rPr>
            </w:pPr>
            <w:r w:rsidRPr="00B61A40">
              <w:rPr>
                <w:rFonts w:ascii="Arial" w:hAnsi="Arial" w:cs="Arial"/>
              </w:rPr>
              <w:t>A mixture of more than two components where you can see the components, like sand, water and milk.</w:t>
            </w:r>
          </w:p>
        </w:tc>
        <w:tc>
          <w:tcPr>
            <w:tcW w:w="1280" w:type="dxa"/>
            <w:shd w:val="clear" w:color="auto" w:fill="auto"/>
            <w:vAlign w:val="center"/>
          </w:tcPr>
          <w:p w:rsidR="004A35F7" w:rsidRPr="00D10E39" w:rsidRDefault="004A35F7" w:rsidP="00F01C40">
            <w:pPr>
              <w:spacing w:after="0" w:line="240" w:lineRule="auto"/>
              <w:rPr>
                <w:rFonts w:ascii="Arial" w:eastAsia="Times New Roman" w:hAnsi="Arial" w:cs="Arial"/>
                <w:color w:val="943634"/>
                <w:lang w:val="en-US"/>
              </w:rPr>
            </w:pPr>
          </w:p>
        </w:tc>
      </w:tr>
      <w:tr w:rsidR="004A35F7" w:rsidRPr="00D10E39" w:rsidTr="00F01C40">
        <w:trPr>
          <w:trHeight w:val="454"/>
        </w:trPr>
        <w:tc>
          <w:tcPr>
            <w:tcW w:w="767" w:type="dxa"/>
            <w:shd w:val="clear" w:color="auto" w:fill="EFD3D2"/>
            <w:vAlign w:val="center"/>
          </w:tcPr>
          <w:p w:rsidR="004A35F7" w:rsidRPr="00D10E39" w:rsidRDefault="004A35F7"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6"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vAlign w:val="center"/>
          </w:tcPr>
          <w:p w:rsidR="004A35F7" w:rsidRPr="00B61A40" w:rsidRDefault="004A35F7" w:rsidP="00F01C40">
            <w:pPr>
              <w:spacing w:after="0" w:line="240" w:lineRule="auto"/>
              <w:rPr>
                <w:rFonts w:ascii="Arial" w:hAnsi="Arial" w:cs="Arial"/>
              </w:rPr>
            </w:pPr>
            <w:r w:rsidRPr="00B61A40">
              <w:rPr>
                <w:rFonts w:ascii="Arial" w:hAnsi="Arial" w:cs="Arial"/>
              </w:rPr>
              <w:t>A mixture of two components where you can see both components, like sugar and water.</w:t>
            </w:r>
          </w:p>
        </w:tc>
        <w:tc>
          <w:tcPr>
            <w:tcW w:w="1280"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lang w:val="en-US"/>
              </w:rPr>
            </w:pPr>
          </w:p>
        </w:tc>
      </w:tr>
      <w:tr w:rsidR="004A35F7" w:rsidRPr="00D10E39" w:rsidTr="00F01C40">
        <w:trPr>
          <w:trHeight w:val="454"/>
        </w:trPr>
        <w:tc>
          <w:tcPr>
            <w:tcW w:w="767" w:type="dxa"/>
            <w:shd w:val="clear" w:color="auto" w:fill="auto"/>
            <w:vAlign w:val="center"/>
          </w:tcPr>
          <w:p w:rsidR="004A35F7" w:rsidRPr="00D10E39" w:rsidRDefault="004A35F7"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6" w:type="dxa"/>
            <w:shd w:val="clear" w:color="auto" w:fill="auto"/>
            <w:vAlign w:val="center"/>
          </w:tcPr>
          <w:p w:rsidR="004A35F7" w:rsidRPr="00D10E39" w:rsidRDefault="004A35F7" w:rsidP="00F01C4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658" w:type="dxa"/>
            <w:shd w:val="clear" w:color="auto" w:fill="auto"/>
            <w:vAlign w:val="center"/>
          </w:tcPr>
          <w:p w:rsidR="004A35F7" w:rsidRPr="00B61A40" w:rsidRDefault="004A35F7" w:rsidP="00F01C40">
            <w:pPr>
              <w:spacing w:after="0" w:line="240" w:lineRule="auto"/>
              <w:rPr>
                <w:rFonts w:ascii="Arial" w:hAnsi="Arial" w:cs="Arial"/>
              </w:rPr>
            </w:pPr>
            <w:r w:rsidRPr="00B61A40">
              <w:rPr>
                <w:rFonts w:ascii="Arial" w:hAnsi="Arial" w:cs="Arial"/>
              </w:rPr>
              <w:t>A mixture of two components where you can’t see both components, like sugar and water.</w:t>
            </w:r>
          </w:p>
        </w:tc>
        <w:tc>
          <w:tcPr>
            <w:tcW w:w="1280" w:type="dxa"/>
            <w:shd w:val="clear" w:color="auto" w:fill="auto"/>
            <w:vAlign w:val="center"/>
          </w:tcPr>
          <w:p w:rsidR="004A35F7" w:rsidRPr="00D10E39" w:rsidRDefault="004A35F7" w:rsidP="00F01C40">
            <w:pPr>
              <w:spacing w:after="0" w:line="240" w:lineRule="auto"/>
              <w:rPr>
                <w:rFonts w:ascii="Arial" w:eastAsia="Times New Roman" w:hAnsi="Arial" w:cs="Arial"/>
                <w:color w:val="943634"/>
                <w:lang w:val="en-US"/>
              </w:rPr>
            </w:pPr>
          </w:p>
        </w:tc>
      </w:tr>
      <w:tr w:rsidR="004A35F7" w:rsidRPr="00D10E39" w:rsidTr="00F01C40">
        <w:trPr>
          <w:trHeight w:val="340"/>
        </w:trPr>
        <w:tc>
          <w:tcPr>
            <w:tcW w:w="767" w:type="dxa"/>
            <w:shd w:val="clear" w:color="auto" w:fill="EFD3D2"/>
            <w:vAlign w:val="center"/>
          </w:tcPr>
          <w:p w:rsidR="004A35F7" w:rsidRPr="00D10E39" w:rsidRDefault="004A35F7"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6"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vAlign w:val="center"/>
          </w:tcPr>
          <w:p w:rsidR="004A35F7" w:rsidRPr="00B61A40" w:rsidRDefault="004A35F7" w:rsidP="00F01C40">
            <w:pPr>
              <w:spacing w:after="0" w:line="240" w:lineRule="auto"/>
              <w:rPr>
                <w:rFonts w:ascii="Arial" w:hAnsi="Arial" w:cs="Arial"/>
              </w:rPr>
            </w:pPr>
            <w:r w:rsidRPr="00B61A40">
              <w:rPr>
                <w:rFonts w:ascii="Arial" w:hAnsi="Arial" w:cs="Arial"/>
              </w:rPr>
              <w:t>All the above.</w:t>
            </w:r>
          </w:p>
        </w:tc>
        <w:tc>
          <w:tcPr>
            <w:tcW w:w="1280"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F01C40" w:rsidRDefault="00F01C40"/>
    <w:tbl>
      <w:tblPr>
        <w:tblW w:w="9351" w:type="dxa"/>
        <w:tblBorders>
          <w:top w:val="single" w:sz="8" w:space="0" w:color="C0504D"/>
          <w:bottom w:val="single" w:sz="8" w:space="0" w:color="C0504D"/>
        </w:tblBorders>
        <w:tblLook w:val="04A0" w:firstRow="1" w:lastRow="0" w:firstColumn="1" w:lastColumn="0" w:noHBand="0" w:noVBand="1"/>
      </w:tblPr>
      <w:tblGrid>
        <w:gridCol w:w="767"/>
        <w:gridCol w:w="646"/>
        <w:gridCol w:w="6658"/>
        <w:gridCol w:w="1280"/>
      </w:tblGrid>
      <w:tr w:rsidR="004A35F7" w:rsidRPr="00D10E39" w:rsidTr="00F01C40">
        <w:trPr>
          <w:trHeight w:val="567"/>
        </w:trPr>
        <w:tc>
          <w:tcPr>
            <w:tcW w:w="767" w:type="dxa"/>
            <w:tcBorders>
              <w:top w:val="single" w:sz="8" w:space="0" w:color="C0504D"/>
              <w:bottom w:val="single" w:sz="8" w:space="0" w:color="C0504D"/>
            </w:tcBorders>
            <w:shd w:val="clear" w:color="auto" w:fill="auto"/>
            <w:vAlign w:val="center"/>
          </w:tcPr>
          <w:p w:rsidR="004A35F7" w:rsidRPr="00D10E39" w:rsidRDefault="004A35F7" w:rsidP="00F01C40">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1.98</w:t>
            </w:r>
          </w:p>
        </w:tc>
        <w:tc>
          <w:tcPr>
            <w:tcW w:w="7304" w:type="dxa"/>
            <w:gridSpan w:val="2"/>
            <w:tcBorders>
              <w:top w:val="single" w:sz="8" w:space="0" w:color="C0504D"/>
              <w:bottom w:val="single" w:sz="8" w:space="0" w:color="C0504D"/>
            </w:tcBorders>
            <w:shd w:val="clear" w:color="auto" w:fill="auto"/>
            <w:vAlign w:val="center"/>
          </w:tcPr>
          <w:p w:rsidR="004A35F7" w:rsidRPr="00D10E39" w:rsidRDefault="004A35F7" w:rsidP="00F01C40">
            <w:pPr>
              <w:spacing w:after="0" w:line="240" w:lineRule="auto"/>
              <w:rPr>
                <w:rFonts w:ascii="Arial" w:eastAsia="Times New Roman" w:hAnsi="Arial" w:cs="Arial"/>
                <w:b/>
                <w:bCs/>
                <w:color w:val="943634"/>
                <w:lang w:val="en-US"/>
              </w:rPr>
            </w:pPr>
            <w:r w:rsidRPr="00B61A40">
              <w:rPr>
                <w:rFonts w:ascii="Arial" w:eastAsia="Times New Roman" w:hAnsi="Arial" w:cs="Arial"/>
                <w:b/>
                <w:bCs/>
                <w:color w:val="943634"/>
                <w:lang w:val="en-US"/>
              </w:rPr>
              <w:t>A standard solution is defined as;</w:t>
            </w:r>
          </w:p>
        </w:tc>
        <w:tc>
          <w:tcPr>
            <w:tcW w:w="1280" w:type="dxa"/>
            <w:tcBorders>
              <w:top w:val="single" w:sz="8" w:space="0" w:color="C0504D"/>
              <w:bottom w:val="single" w:sz="8" w:space="0" w:color="C0504D"/>
            </w:tcBorders>
            <w:shd w:val="clear" w:color="auto" w:fill="auto"/>
            <w:vAlign w:val="center"/>
          </w:tcPr>
          <w:p w:rsidR="004A35F7" w:rsidRPr="00D10E39" w:rsidRDefault="004A35F7"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4A35F7" w:rsidRPr="00D10E39" w:rsidTr="00F01C40">
        <w:trPr>
          <w:trHeight w:val="454"/>
        </w:trPr>
        <w:tc>
          <w:tcPr>
            <w:tcW w:w="767" w:type="dxa"/>
            <w:shd w:val="clear" w:color="auto" w:fill="EFD3D2"/>
            <w:vAlign w:val="center"/>
          </w:tcPr>
          <w:p w:rsidR="004A35F7" w:rsidRPr="00D10E39" w:rsidRDefault="004A35F7"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6"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658" w:type="dxa"/>
            <w:shd w:val="clear" w:color="auto" w:fill="EFD3D2"/>
            <w:vAlign w:val="center"/>
          </w:tcPr>
          <w:p w:rsidR="004A35F7" w:rsidRPr="00B61A40" w:rsidRDefault="004A35F7" w:rsidP="00F01C40">
            <w:pPr>
              <w:spacing w:after="0" w:line="240" w:lineRule="auto"/>
              <w:rPr>
                <w:rFonts w:ascii="Arial" w:hAnsi="Arial" w:cs="Arial"/>
              </w:rPr>
            </w:pPr>
            <w:r w:rsidRPr="00B61A40">
              <w:rPr>
                <w:rFonts w:ascii="Arial" w:hAnsi="Arial" w:cs="Arial"/>
              </w:rPr>
              <w:t>A solution with a known concentration of chemicals.</w:t>
            </w:r>
          </w:p>
        </w:tc>
        <w:tc>
          <w:tcPr>
            <w:tcW w:w="1280"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lang w:val="en-US"/>
              </w:rPr>
            </w:pPr>
          </w:p>
        </w:tc>
      </w:tr>
      <w:tr w:rsidR="004A35F7" w:rsidRPr="00D10E39" w:rsidTr="00F01C40">
        <w:trPr>
          <w:trHeight w:val="454"/>
        </w:trPr>
        <w:tc>
          <w:tcPr>
            <w:tcW w:w="767" w:type="dxa"/>
            <w:shd w:val="clear" w:color="auto" w:fill="auto"/>
            <w:vAlign w:val="center"/>
          </w:tcPr>
          <w:p w:rsidR="004A35F7" w:rsidRPr="00D10E39" w:rsidRDefault="004A35F7"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6" w:type="dxa"/>
            <w:shd w:val="clear" w:color="auto" w:fill="auto"/>
            <w:vAlign w:val="center"/>
          </w:tcPr>
          <w:p w:rsidR="004A35F7" w:rsidRPr="00D10E39" w:rsidRDefault="004A35F7"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vAlign w:val="center"/>
          </w:tcPr>
          <w:p w:rsidR="004A35F7" w:rsidRPr="00B61A40" w:rsidRDefault="004A35F7" w:rsidP="00F01C40">
            <w:pPr>
              <w:spacing w:after="0" w:line="240" w:lineRule="auto"/>
              <w:rPr>
                <w:rFonts w:ascii="Arial" w:hAnsi="Arial" w:cs="Arial"/>
              </w:rPr>
            </w:pPr>
            <w:r w:rsidRPr="00B61A40">
              <w:rPr>
                <w:rFonts w:ascii="Arial" w:hAnsi="Arial" w:cs="Arial"/>
              </w:rPr>
              <w:t>A solution with sugar and water that is completely dissolved.</w:t>
            </w:r>
          </w:p>
        </w:tc>
        <w:tc>
          <w:tcPr>
            <w:tcW w:w="1280" w:type="dxa"/>
            <w:shd w:val="clear" w:color="auto" w:fill="auto"/>
            <w:vAlign w:val="center"/>
          </w:tcPr>
          <w:p w:rsidR="004A35F7" w:rsidRPr="00D10E39" w:rsidRDefault="004A35F7" w:rsidP="00F01C40">
            <w:pPr>
              <w:spacing w:after="0" w:line="240" w:lineRule="auto"/>
              <w:rPr>
                <w:rFonts w:ascii="Arial" w:eastAsia="Times New Roman" w:hAnsi="Arial" w:cs="Arial"/>
                <w:color w:val="943634"/>
                <w:lang w:val="en-US"/>
              </w:rPr>
            </w:pPr>
          </w:p>
        </w:tc>
      </w:tr>
      <w:tr w:rsidR="004A35F7" w:rsidRPr="00D10E39" w:rsidTr="00F01C40">
        <w:trPr>
          <w:trHeight w:val="454"/>
        </w:trPr>
        <w:tc>
          <w:tcPr>
            <w:tcW w:w="767" w:type="dxa"/>
            <w:shd w:val="clear" w:color="auto" w:fill="EFD3D2"/>
            <w:vAlign w:val="center"/>
          </w:tcPr>
          <w:p w:rsidR="004A35F7" w:rsidRPr="00D10E39" w:rsidRDefault="004A35F7"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6"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vAlign w:val="center"/>
          </w:tcPr>
          <w:p w:rsidR="004A35F7" w:rsidRPr="00B61A40" w:rsidRDefault="004A35F7" w:rsidP="00F01C40">
            <w:pPr>
              <w:spacing w:after="0" w:line="240" w:lineRule="auto"/>
              <w:rPr>
                <w:rFonts w:ascii="Arial" w:hAnsi="Arial" w:cs="Arial"/>
              </w:rPr>
            </w:pPr>
            <w:r w:rsidRPr="00B61A40">
              <w:rPr>
                <w:rFonts w:ascii="Arial" w:hAnsi="Arial" w:cs="Arial"/>
              </w:rPr>
              <w:t>A reagent solution.</w:t>
            </w:r>
          </w:p>
        </w:tc>
        <w:tc>
          <w:tcPr>
            <w:tcW w:w="1280"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lang w:val="en-US"/>
              </w:rPr>
            </w:pPr>
          </w:p>
        </w:tc>
      </w:tr>
      <w:tr w:rsidR="004A35F7" w:rsidRPr="00D10E39" w:rsidTr="00F01C40">
        <w:trPr>
          <w:trHeight w:val="454"/>
        </w:trPr>
        <w:tc>
          <w:tcPr>
            <w:tcW w:w="767" w:type="dxa"/>
            <w:shd w:val="clear" w:color="auto" w:fill="auto"/>
            <w:vAlign w:val="center"/>
          </w:tcPr>
          <w:p w:rsidR="004A35F7" w:rsidRPr="00D10E39" w:rsidRDefault="004A35F7"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6" w:type="dxa"/>
            <w:shd w:val="clear" w:color="auto" w:fill="auto"/>
            <w:vAlign w:val="center"/>
          </w:tcPr>
          <w:p w:rsidR="004A35F7" w:rsidRPr="00D10E39" w:rsidRDefault="004A35F7"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vAlign w:val="center"/>
          </w:tcPr>
          <w:p w:rsidR="004A35F7" w:rsidRPr="00B61A40" w:rsidRDefault="004A35F7" w:rsidP="00F01C40">
            <w:pPr>
              <w:spacing w:after="0" w:line="240" w:lineRule="auto"/>
              <w:rPr>
                <w:rFonts w:ascii="Arial" w:hAnsi="Arial" w:cs="Arial"/>
              </w:rPr>
            </w:pPr>
            <w:r w:rsidRPr="00B61A40">
              <w:rPr>
                <w:rFonts w:ascii="Arial" w:hAnsi="Arial" w:cs="Arial"/>
              </w:rPr>
              <w:t>An indicator solution.</w:t>
            </w:r>
          </w:p>
        </w:tc>
        <w:tc>
          <w:tcPr>
            <w:tcW w:w="1280" w:type="dxa"/>
            <w:shd w:val="clear" w:color="auto" w:fill="auto"/>
            <w:vAlign w:val="center"/>
          </w:tcPr>
          <w:p w:rsidR="004A35F7" w:rsidRPr="00D10E39" w:rsidRDefault="004A35F7" w:rsidP="00F01C40">
            <w:pPr>
              <w:spacing w:after="0" w:line="240" w:lineRule="auto"/>
              <w:rPr>
                <w:rFonts w:ascii="Arial" w:eastAsia="Times New Roman" w:hAnsi="Arial" w:cs="Arial"/>
                <w:color w:val="943634"/>
                <w:lang w:val="en-US"/>
              </w:rPr>
            </w:pPr>
          </w:p>
        </w:tc>
      </w:tr>
      <w:tr w:rsidR="004A35F7" w:rsidRPr="00D10E39" w:rsidTr="00F01C40">
        <w:trPr>
          <w:trHeight w:val="340"/>
        </w:trPr>
        <w:tc>
          <w:tcPr>
            <w:tcW w:w="767" w:type="dxa"/>
            <w:shd w:val="clear" w:color="auto" w:fill="EFD3D2"/>
            <w:vAlign w:val="center"/>
          </w:tcPr>
          <w:p w:rsidR="004A35F7" w:rsidRPr="00D10E39" w:rsidRDefault="004A35F7" w:rsidP="00F01C40">
            <w:pPr>
              <w:spacing w:after="0" w:line="240" w:lineRule="auto"/>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6"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vAlign w:val="center"/>
          </w:tcPr>
          <w:p w:rsidR="004A35F7" w:rsidRPr="00B61A40" w:rsidRDefault="004A35F7" w:rsidP="00F01C40">
            <w:pPr>
              <w:spacing w:after="0" w:line="240" w:lineRule="auto"/>
              <w:rPr>
                <w:rFonts w:ascii="Arial" w:hAnsi="Arial" w:cs="Arial"/>
              </w:rPr>
            </w:pPr>
            <w:r w:rsidRPr="00B61A40">
              <w:rPr>
                <w:rFonts w:ascii="Arial" w:hAnsi="Arial" w:cs="Arial"/>
              </w:rPr>
              <w:t>A solution with an unknown concentration of chemicals.</w:t>
            </w:r>
          </w:p>
        </w:tc>
        <w:tc>
          <w:tcPr>
            <w:tcW w:w="1280" w:type="dxa"/>
            <w:tcBorders>
              <w:left w:val="nil"/>
              <w:right w:val="nil"/>
            </w:tcBorders>
            <w:shd w:val="clear" w:color="auto" w:fill="EFD3D2"/>
            <w:vAlign w:val="center"/>
          </w:tcPr>
          <w:p w:rsidR="004A35F7" w:rsidRPr="00D10E39" w:rsidRDefault="004A35F7" w:rsidP="00F01C40">
            <w:pPr>
              <w:spacing w:after="0" w:line="240" w:lineRule="auto"/>
              <w:rPr>
                <w:rFonts w:ascii="Arial" w:eastAsia="Times New Roman" w:hAnsi="Arial" w:cs="Arial"/>
                <w:color w:val="943634"/>
                <w:lang w:val="en-US"/>
              </w:rPr>
            </w:pPr>
            <w:r>
              <w:rPr>
                <w:rFonts w:ascii="Arial" w:eastAsia="Times New Roman" w:hAnsi="Arial" w:cs="Arial"/>
                <w:color w:val="943634"/>
                <w:lang w:val="en-US"/>
              </w:rPr>
              <w:t>2</w:t>
            </w:r>
          </w:p>
        </w:tc>
      </w:tr>
    </w:tbl>
    <w:p w:rsidR="00020069" w:rsidRPr="00020069" w:rsidRDefault="00020069" w:rsidP="009E66A8">
      <w:pPr>
        <w:spacing w:after="0" w:line="240" w:lineRule="auto"/>
        <w:rPr>
          <w:rFonts w:ascii="Arial" w:hAnsi="Arial" w:cs="Arial"/>
          <w:b/>
          <w:color w:val="943634" w:themeColor="accent2" w:themeShade="BF"/>
          <w:u w:val="single"/>
        </w:rPr>
      </w:pPr>
      <w:r w:rsidRPr="00020069">
        <w:rPr>
          <w:rFonts w:ascii="Arial" w:hAnsi="Arial" w:cs="Arial"/>
          <w:b/>
          <w:color w:val="943634" w:themeColor="accent2" w:themeShade="BF"/>
        </w:rPr>
        <w:lastRenderedPageBreak/>
        <w:t xml:space="preserve">The formula for % dissolved substances is: </w:t>
      </w:r>
      <w:r w:rsidRPr="00020069">
        <w:rPr>
          <w:rFonts w:ascii="Arial" w:hAnsi="Arial" w:cs="Arial"/>
          <w:b/>
          <w:color w:val="943634" w:themeColor="accent2" w:themeShade="BF"/>
          <w:u w:val="single"/>
        </w:rPr>
        <w:t xml:space="preserve">Mass of Dissolved Substance(s) </w:t>
      </w:r>
      <w:r w:rsidRPr="00020069">
        <w:rPr>
          <w:rFonts w:ascii="Arial" w:hAnsi="Arial" w:cs="Arial"/>
          <w:b/>
          <w:color w:val="943634" w:themeColor="accent2" w:themeShade="BF"/>
        </w:rPr>
        <w:t xml:space="preserve">X </w:t>
      </w:r>
      <w:r w:rsidRPr="00020069">
        <w:rPr>
          <w:rFonts w:ascii="Arial" w:hAnsi="Arial" w:cs="Arial"/>
          <w:b/>
          <w:color w:val="943634" w:themeColor="accent2" w:themeShade="BF"/>
          <w:u w:val="single"/>
        </w:rPr>
        <w:t>100</w:t>
      </w:r>
    </w:p>
    <w:p w:rsidR="00020069" w:rsidRPr="00020069" w:rsidRDefault="00020069" w:rsidP="009E66A8">
      <w:pPr>
        <w:spacing w:after="0" w:line="240" w:lineRule="auto"/>
        <w:rPr>
          <w:rFonts w:ascii="Arial" w:hAnsi="Arial" w:cs="Arial"/>
          <w:b/>
          <w:color w:val="943634" w:themeColor="accent2" w:themeShade="BF"/>
        </w:rPr>
      </w:pPr>
      <w:r w:rsidRPr="00020069">
        <w:rPr>
          <w:rFonts w:ascii="Arial" w:hAnsi="Arial" w:cs="Arial"/>
          <w:b/>
          <w:color w:val="943634" w:themeColor="accent2" w:themeShade="BF"/>
        </w:rPr>
        <w:t xml:space="preserve">                          </w:t>
      </w:r>
      <w:r w:rsidRPr="00020069">
        <w:rPr>
          <w:rFonts w:ascii="Arial" w:hAnsi="Arial" w:cs="Arial"/>
          <w:b/>
          <w:color w:val="943634" w:themeColor="accent2" w:themeShade="BF"/>
        </w:rPr>
        <w:tab/>
      </w:r>
      <w:r w:rsidRPr="00020069">
        <w:rPr>
          <w:rFonts w:ascii="Arial" w:hAnsi="Arial" w:cs="Arial"/>
          <w:b/>
          <w:color w:val="943634" w:themeColor="accent2" w:themeShade="BF"/>
        </w:rPr>
        <w:tab/>
      </w:r>
      <w:r w:rsidRPr="00020069">
        <w:rPr>
          <w:rFonts w:ascii="Arial" w:hAnsi="Arial" w:cs="Arial"/>
          <w:b/>
          <w:color w:val="943634" w:themeColor="accent2" w:themeShade="BF"/>
        </w:rPr>
        <w:tab/>
      </w:r>
      <w:r w:rsidRPr="00020069">
        <w:rPr>
          <w:rFonts w:ascii="Arial" w:hAnsi="Arial" w:cs="Arial"/>
          <w:b/>
          <w:color w:val="943634" w:themeColor="accent2" w:themeShade="BF"/>
        </w:rPr>
        <w:tab/>
      </w:r>
      <w:r w:rsidRPr="00020069">
        <w:rPr>
          <w:rFonts w:ascii="Arial" w:hAnsi="Arial" w:cs="Arial"/>
          <w:b/>
          <w:color w:val="943634" w:themeColor="accent2" w:themeShade="BF"/>
        </w:rPr>
        <w:tab/>
      </w:r>
      <w:r w:rsidRPr="00020069">
        <w:rPr>
          <w:rFonts w:ascii="Arial" w:hAnsi="Arial" w:cs="Arial"/>
          <w:b/>
          <w:color w:val="943634" w:themeColor="accent2" w:themeShade="BF"/>
        </w:rPr>
        <w:tab/>
        <w:t xml:space="preserve">Mass of Solution        </w:t>
      </w:r>
      <w:r>
        <w:rPr>
          <w:rFonts w:ascii="Arial" w:hAnsi="Arial" w:cs="Arial"/>
          <w:b/>
          <w:color w:val="943634" w:themeColor="accent2" w:themeShade="BF"/>
        </w:rPr>
        <w:t xml:space="preserve">      </w:t>
      </w:r>
      <w:r w:rsidRPr="00020069">
        <w:rPr>
          <w:rFonts w:ascii="Arial" w:hAnsi="Arial" w:cs="Arial"/>
          <w:b/>
          <w:color w:val="943634" w:themeColor="accent2" w:themeShade="BF"/>
        </w:rPr>
        <w:t>1</w:t>
      </w:r>
    </w:p>
    <w:p w:rsidR="00F01C40" w:rsidRDefault="00F01C40"/>
    <w:tbl>
      <w:tblPr>
        <w:tblW w:w="9351" w:type="dxa"/>
        <w:tblBorders>
          <w:top w:val="single" w:sz="8" w:space="0" w:color="C0504D"/>
          <w:bottom w:val="single" w:sz="8" w:space="0" w:color="C0504D"/>
        </w:tblBorders>
        <w:tblLook w:val="04A0" w:firstRow="1" w:lastRow="0" w:firstColumn="1" w:lastColumn="0" w:noHBand="0" w:noVBand="1"/>
      </w:tblPr>
      <w:tblGrid>
        <w:gridCol w:w="767"/>
        <w:gridCol w:w="646"/>
        <w:gridCol w:w="6658"/>
        <w:gridCol w:w="1280"/>
      </w:tblGrid>
      <w:tr w:rsidR="00A710DA" w:rsidRPr="00D10E39" w:rsidTr="00C712C3">
        <w:trPr>
          <w:trHeight w:val="567"/>
        </w:trPr>
        <w:tc>
          <w:tcPr>
            <w:tcW w:w="767" w:type="dxa"/>
            <w:tcBorders>
              <w:top w:val="single" w:sz="8" w:space="0" w:color="C0504D"/>
              <w:bottom w:val="single" w:sz="8" w:space="0" w:color="C0504D"/>
            </w:tcBorders>
            <w:shd w:val="clear" w:color="auto" w:fill="auto"/>
          </w:tcPr>
          <w:p w:rsidR="00A710DA" w:rsidRPr="00D10E39" w:rsidRDefault="00C712C3" w:rsidP="009E66A8">
            <w:pPr>
              <w:spacing w:after="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1.99</w:t>
            </w:r>
          </w:p>
        </w:tc>
        <w:tc>
          <w:tcPr>
            <w:tcW w:w="7304" w:type="dxa"/>
            <w:gridSpan w:val="2"/>
            <w:tcBorders>
              <w:top w:val="single" w:sz="8" w:space="0" w:color="C0504D"/>
              <w:bottom w:val="single" w:sz="8" w:space="0" w:color="C0504D"/>
            </w:tcBorders>
            <w:shd w:val="clear" w:color="auto" w:fill="auto"/>
          </w:tcPr>
          <w:p w:rsidR="00A710DA" w:rsidRPr="00D10E39" w:rsidRDefault="00020069" w:rsidP="009E66A8">
            <w:pPr>
              <w:spacing w:after="0" w:line="240" w:lineRule="auto"/>
              <w:rPr>
                <w:rFonts w:ascii="Arial" w:eastAsia="Times New Roman" w:hAnsi="Arial" w:cs="Arial"/>
                <w:b/>
                <w:bCs/>
                <w:color w:val="943634"/>
                <w:lang w:val="en-US"/>
              </w:rPr>
            </w:pPr>
            <w:r w:rsidRPr="00020069">
              <w:rPr>
                <w:rFonts w:ascii="Arial" w:eastAsia="Times New Roman" w:hAnsi="Arial" w:cs="Arial"/>
                <w:b/>
                <w:bCs/>
                <w:color w:val="943634"/>
                <w:lang w:val="en-US"/>
              </w:rPr>
              <w:t>What is the % of dissolved sugar if 15g sugar is dissolved in 85g water?</w:t>
            </w:r>
          </w:p>
        </w:tc>
        <w:tc>
          <w:tcPr>
            <w:tcW w:w="1280" w:type="dxa"/>
            <w:tcBorders>
              <w:top w:val="single" w:sz="8" w:space="0" w:color="C0504D"/>
              <w:bottom w:val="single" w:sz="8" w:space="0" w:color="C0504D"/>
            </w:tcBorders>
            <w:shd w:val="clear" w:color="auto" w:fill="auto"/>
          </w:tcPr>
          <w:p w:rsidR="00A710DA" w:rsidRPr="00D10E39" w:rsidRDefault="00A710DA" w:rsidP="009E66A8">
            <w:pPr>
              <w:spacing w:after="0" w:line="240" w:lineRule="auto"/>
              <w:jc w:val="center"/>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4A35F7" w:rsidRPr="00D10E39" w:rsidTr="00C712C3">
        <w:trPr>
          <w:trHeight w:val="454"/>
        </w:trPr>
        <w:tc>
          <w:tcPr>
            <w:tcW w:w="767" w:type="dxa"/>
            <w:shd w:val="clear" w:color="auto" w:fill="EFD3D2"/>
          </w:tcPr>
          <w:p w:rsidR="004A35F7" w:rsidRPr="00D10E39" w:rsidRDefault="004A35F7"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6" w:type="dxa"/>
            <w:tcBorders>
              <w:left w:val="nil"/>
              <w:right w:val="nil"/>
            </w:tcBorders>
            <w:shd w:val="clear" w:color="auto" w:fill="EFD3D2"/>
          </w:tcPr>
          <w:p w:rsidR="004A35F7" w:rsidRPr="00D10E39" w:rsidRDefault="004A35F7"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tcPr>
          <w:p w:rsidR="004A35F7" w:rsidRPr="00837B0F" w:rsidRDefault="004A35F7" w:rsidP="009E66A8">
            <w:pPr>
              <w:spacing w:after="0" w:line="240" w:lineRule="auto"/>
              <w:rPr>
                <w:rFonts w:ascii="Arial" w:hAnsi="Arial" w:cs="Arial"/>
              </w:rPr>
            </w:pPr>
            <w:r w:rsidRPr="00837B0F">
              <w:rPr>
                <w:rFonts w:ascii="Arial" w:hAnsi="Arial" w:cs="Arial"/>
              </w:rPr>
              <w:t>85 % sugar.</w:t>
            </w:r>
          </w:p>
        </w:tc>
        <w:tc>
          <w:tcPr>
            <w:tcW w:w="1280" w:type="dxa"/>
            <w:tcBorders>
              <w:left w:val="nil"/>
              <w:right w:val="nil"/>
            </w:tcBorders>
            <w:shd w:val="clear" w:color="auto" w:fill="EFD3D2"/>
          </w:tcPr>
          <w:p w:rsidR="004A35F7" w:rsidRPr="00D10E39" w:rsidRDefault="004A35F7" w:rsidP="009E66A8">
            <w:pPr>
              <w:spacing w:after="0" w:line="240" w:lineRule="auto"/>
              <w:jc w:val="center"/>
              <w:rPr>
                <w:rFonts w:ascii="Arial" w:eastAsia="Times New Roman" w:hAnsi="Arial" w:cs="Arial"/>
                <w:color w:val="943634"/>
                <w:lang w:val="en-US"/>
              </w:rPr>
            </w:pPr>
          </w:p>
        </w:tc>
      </w:tr>
      <w:tr w:rsidR="004A35F7" w:rsidRPr="00D10E39" w:rsidTr="00C712C3">
        <w:trPr>
          <w:trHeight w:val="454"/>
        </w:trPr>
        <w:tc>
          <w:tcPr>
            <w:tcW w:w="767" w:type="dxa"/>
            <w:shd w:val="clear" w:color="auto" w:fill="auto"/>
          </w:tcPr>
          <w:p w:rsidR="004A35F7" w:rsidRPr="00D10E39" w:rsidRDefault="004A35F7"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6" w:type="dxa"/>
            <w:shd w:val="clear" w:color="auto" w:fill="auto"/>
          </w:tcPr>
          <w:p w:rsidR="004A35F7" w:rsidRPr="00D10E39" w:rsidRDefault="004A35F7"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tcPr>
          <w:p w:rsidR="004A35F7" w:rsidRPr="00837B0F" w:rsidRDefault="004A35F7" w:rsidP="009E66A8">
            <w:pPr>
              <w:spacing w:after="0" w:line="240" w:lineRule="auto"/>
              <w:rPr>
                <w:rFonts w:ascii="Arial" w:hAnsi="Arial" w:cs="Arial"/>
              </w:rPr>
            </w:pPr>
            <w:r w:rsidRPr="00837B0F">
              <w:rPr>
                <w:rFonts w:ascii="Arial" w:hAnsi="Arial" w:cs="Arial"/>
              </w:rPr>
              <w:t>70 % sugar.</w:t>
            </w:r>
          </w:p>
        </w:tc>
        <w:tc>
          <w:tcPr>
            <w:tcW w:w="1280" w:type="dxa"/>
            <w:shd w:val="clear" w:color="auto" w:fill="auto"/>
          </w:tcPr>
          <w:p w:rsidR="004A35F7" w:rsidRPr="00D10E39" w:rsidRDefault="004A35F7" w:rsidP="009E66A8">
            <w:pPr>
              <w:spacing w:after="0" w:line="240" w:lineRule="auto"/>
              <w:jc w:val="center"/>
              <w:rPr>
                <w:rFonts w:ascii="Arial" w:eastAsia="Times New Roman" w:hAnsi="Arial" w:cs="Arial"/>
                <w:color w:val="943634"/>
                <w:lang w:val="en-US"/>
              </w:rPr>
            </w:pPr>
          </w:p>
        </w:tc>
      </w:tr>
      <w:tr w:rsidR="004A35F7" w:rsidRPr="00D10E39" w:rsidTr="00C712C3">
        <w:trPr>
          <w:trHeight w:val="454"/>
        </w:trPr>
        <w:tc>
          <w:tcPr>
            <w:tcW w:w="767" w:type="dxa"/>
            <w:shd w:val="clear" w:color="auto" w:fill="EFD3D2"/>
          </w:tcPr>
          <w:p w:rsidR="004A35F7" w:rsidRPr="00D10E39" w:rsidRDefault="004A35F7"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6" w:type="dxa"/>
            <w:tcBorders>
              <w:left w:val="nil"/>
              <w:right w:val="nil"/>
            </w:tcBorders>
            <w:shd w:val="clear" w:color="auto" w:fill="EFD3D2"/>
          </w:tcPr>
          <w:p w:rsidR="004A35F7" w:rsidRPr="00D10E39" w:rsidRDefault="004A35F7" w:rsidP="009E66A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658" w:type="dxa"/>
            <w:shd w:val="clear" w:color="auto" w:fill="EFD3D2"/>
          </w:tcPr>
          <w:p w:rsidR="004A35F7" w:rsidRPr="00837B0F" w:rsidRDefault="004A35F7" w:rsidP="009E66A8">
            <w:pPr>
              <w:spacing w:after="0" w:line="240" w:lineRule="auto"/>
              <w:rPr>
                <w:rFonts w:ascii="Arial" w:hAnsi="Arial" w:cs="Arial"/>
              </w:rPr>
            </w:pPr>
            <w:r w:rsidRPr="00837B0F">
              <w:rPr>
                <w:rFonts w:ascii="Arial" w:hAnsi="Arial" w:cs="Arial"/>
              </w:rPr>
              <w:t>15 % sugar.</w:t>
            </w:r>
          </w:p>
        </w:tc>
        <w:tc>
          <w:tcPr>
            <w:tcW w:w="1280" w:type="dxa"/>
            <w:tcBorders>
              <w:left w:val="nil"/>
              <w:right w:val="nil"/>
            </w:tcBorders>
            <w:shd w:val="clear" w:color="auto" w:fill="EFD3D2"/>
          </w:tcPr>
          <w:p w:rsidR="004A35F7" w:rsidRPr="00D10E39" w:rsidRDefault="004A35F7" w:rsidP="009E66A8">
            <w:pPr>
              <w:spacing w:after="0" w:line="240" w:lineRule="auto"/>
              <w:jc w:val="center"/>
              <w:rPr>
                <w:rFonts w:ascii="Arial" w:eastAsia="Times New Roman" w:hAnsi="Arial" w:cs="Arial"/>
                <w:color w:val="943634"/>
                <w:lang w:val="en-US"/>
              </w:rPr>
            </w:pPr>
          </w:p>
        </w:tc>
      </w:tr>
      <w:tr w:rsidR="004A35F7" w:rsidRPr="00D10E39" w:rsidTr="00C712C3">
        <w:trPr>
          <w:trHeight w:val="454"/>
        </w:trPr>
        <w:tc>
          <w:tcPr>
            <w:tcW w:w="767" w:type="dxa"/>
            <w:shd w:val="clear" w:color="auto" w:fill="auto"/>
          </w:tcPr>
          <w:p w:rsidR="004A35F7" w:rsidRPr="00D10E39" w:rsidRDefault="004A35F7"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6" w:type="dxa"/>
            <w:shd w:val="clear" w:color="auto" w:fill="auto"/>
          </w:tcPr>
          <w:p w:rsidR="004A35F7" w:rsidRPr="00D10E39" w:rsidRDefault="004A35F7"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tcPr>
          <w:p w:rsidR="004A35F7" w:rsidRPr="00837B0F" w:rsidRDefault="004A35F7" w:rsidP="009E66A8">
            <w:pPr>
              <w:spacing w:after="0" w:line="240" w:lineRule="auto"/>
              <w:rPr>
                <w:rFonts w:ascii="Arial" w:hAnsi="Arial" w:cs="Arial"/>
              </w:rPr>
            </w:pPr>
            <w:r w:rsidRPr="00837B0F">
              <w:rPr>
                <w:rFonts w:ascii="Arial" w:hAnsi="Arial" w:cs="Arial"/>
              </w:rPr>
              <w:t>100 % sugar.</w:t>
            </w:r>
          </w:p>
        </w:tc>
        <w:tc>
          <w:tcPr>
            <w:tcW w:w="1280" w:type="dxa"/>
            <w:shd w:val="clear" w:color="auto" w:fill="auto"/>
          </w:tcPr>
          <w:p w:rsidR="004A35F7" w:rsidRPr="00D10E39" w:rsidRDefault="004A35F7" w:rsidP="009E66A8">
            <w:pPr>
              <w:spacing w:after="0" w:line="240" w:lineRule="auto"/>
              <w:jc w:val="center"/>
              <w:rPr>
                <w:rFonts w:ascii="Arial" w:eastAsia="Times New Roman" w:hAnsi="Arial" w:cs="Arial"/>
                <w:color w:val="943634"/>
                <w:lang w:val="en-US"/>
              </w:rPr>
            </w:pPr>
          </w:p>
        </w:tc>
      </w:tr>
      <w:tr w:rsidR="004A35F7" w:rsidRPr="00D10E39" w:rsidTr="00C712C3">
        <w:trPr>
          <w:trHeight w:val="340"/>
        </w:trPr>
        <w:tc>
          <w:tcPr>
            <w:tcW w:w="767" w:type="dxa"/>
            <w:shd w:val="clear" w:color="auto" w:fill="EFD3D2"/>
          </w:tcPr>
          <w:p w:rsidR="004A35F7" w:rsidRPr="00D10E39" w:rsidRDefault="004A35F7"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6" w:type="dxa"/>
            <w:tcBorders>
              <w:left w:val="nil"/>
              <w:right w:val="nil"/>
            </w:tcBorders>
            <w:shd w:val="clear" w:color="auto" w:fill="EFD3D2"/>
          </w:tcPr>
          <w:p w:rsidR="004A35F7" w:rsidRPr="00D10E39" w:rsidRDefault="004A35F7"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tcPr>
          <w:p w:rsidR="004A35F7" w:rsidRPr="00837B0F" w:rsidRDefault="004A35F7" w:rsidP="009E66A8">
            <w:pPr>
              <w:spacing w:after="0" w:line="240" w:lineRule="auto"/>
              <w:rPr>
                <w:rFonts w:ascii="Arial" w:hAnsi="Arial" w:cs="Arial"/>
              </w:rPr>
            </w:pPr>
            <w:r w:rsidRPr="00837B0F">
              <w:rPr>
                <w:rFonts w:ascii="Arial" w:hAnsi="Arial" w:cs="Arial"/>
              </w:rPr>
              <w:t>None of the above.</w:t>
            </w:r>
          </w:p>
        </w:tc>
        <w:tc>
          <w:tcPr>
            <w:tcW w:w="1280" w:type="dxa"/>
            <w:tcBorders>
              <w:left w:val="nil"/>
              <w:right w:val="nil"/>
            </w:tcBorders>
            <w:shd w:val="clear" w:color="auto" w:fill="EFD3D2"/>
          </w:tcPr>
          <w:p w:rsidR="004A35F7" w:rsidRPr="00D10E39" w:rsidRDefault="004A35F7" w:rsidP="009E66A8">
            <w:pPr>
              <w:spacing w:after="0" w:line="240" w:lineRule="auto"/>
              <w:jc w:val="center"/>
              <w:rPr>
                <w:rFonts w:ascii="Arial" w:eastAsia="Times New Roman" w:hAnsi="Arial" w:cs="Arial"/>
                <w:color w:val="943634"/>
                <w:lang w:val="en-US"/>
              </w:rPr>
            </w:pPr>
            <w:r>
              <w:rPr>
                <w:rFonts w:ascii="Arial" w:eastAsia="Times New Roman" w:hAnsi="Arial" w:cs="Arial"/>
                <w:color w:val="943634"/>
                <w:lang w:val="en-US"/>
              </w:rPr>
              <w:t>2</w:t>
            </w:r>
          </w:p>
        </w:tc>
      </w:tr>
    </w:tbl>
    <w:p w:rsidR="00F01C40" w:rsidRDefault="00F01C40"/>
    <w:tbl>
      <w:tblPr>
        <w:tblW w:w="9351" w:type="dxa"/>
        <w:tblBorders>
          <w:top w:val="single" w:sz="8" w:space="0" w:color="C0504D"/>
          <w:bottom w:val="single" w:sz="8" w:space="0" w:color="C0504D"/>
        </w:tblBorders>
        <w:tblLook w:val="04A0" w:firstRow="1" w:lastRow="0" w:firstColumn="1" w:lastColumn="0" w:noHBand="0" w:noVBand="1"/>
      </w:tblPr>
      <w:tblGrid>
        <w:gridCol w:w="767"/>
        <w:gridCol w:w="646"/>
        <w:gridCol w:w="6658"/>
        <w:gridCol w:w="1280"/>
      </w:tblGrid>
      <w:tr w:rsidR="004A35F7" w:rsidRPr="00D10E39" w:rsidTr="00C712C3">
        <w:trPr>
          <w:trHeight w:val="567"/>
        </w:trPr>
        <w:tc>
          <w:tcPr>
            <w:tcW w:w="767" w:type="dxa"/>
            <w:tcBorders>
              <w:top w:val="single" w:sz="8" w:space="0" w:color="C0504D"/>
              <w:bottom w:val="single" w:sz="8" w:space="0" w:color="C0504D"/>
            </w:tcBorders>
            <w:shd w:val="clear" w:color="auto" w:fill="auto"/>
          </w:tcPr>
          <w:p w:rsidR="004A35F7" w:rsidRDefault="004A35F7" w:rsidP="009E66A8">
            <w:pPr>
              <w:spacing w:after="0" w:line="240" w:lineRule="auto"/>
              <w:jc w:val="both"/>
              <w:rPr>
                <w:rFonts w:ascii="Arial" w:eastAsia="Times New Roman" w:hAnsi="Arial" w:cs="Arial"/>
                <w:b/>
                <w:bCs/>
                <w:color w:val="943634"/>
                <w:lang w:val="en-US"/>
              </w:rPr>
            </w:pPr>
          </w:p>
          <w:p w:rsidR="004A35F7" w:rsidRDefault="004A35F7" w:rsidP="009E66A8">
            <w:pPr>
              <w:spacing w:after="0" w:line="240" w:lineRule="auto"/>
              <w:jc w:val="both"/>
              <w:rPr>
                <w:rFonts w:ascii="Arial" w:eastAsia="Times New Roman" w:hAnsi="Arial" w:cs="Arial"/>
                <w:b/>
                <w:bCs/>
                <w:color w:val="943634"/>
                <w:lang w:val="en-US"/>
              </w:rPr>
            </w:pPr>
          </w:p>
          <w:p w:rsidR="004A35F7" w:rsidRDefault="004A35F7" w:rsidP="009E66A8">
            <w:pPr>
              <w:spacing w:after="0" w:line="240" w:lineRule="auto"/>
              <w:jc w:val="both"/>
              <w:rPr>
                <w:rFonts w:ascii="Arial" w:eastAsia="Times New Roman" w:hAnsi="Arial" w:cs="Arial"/>
                <w:b/>
                <w:bCs/>
                <w:color w:val="943634"/>
                <w:lang w:val="en-US"/>
              </w:rPr>
            </w:pPr>
          </w:p>
          <w:p w:rsidR="004A35F7" w:rsidRDefault="004A35F7" w:rsidP="009E66A8">
            <w:pPr>
              <w:spacing w:after="0" w:line="240" w:lineRule="auto"/>
              <w:jc w:val="both"/>
              <w:rPr>
                <w:rFonts w:ascii="Arial" w:eastAsia="Times New Roman" w:hAnsi="Arial" w:cs="Arial"/>
                <w:b/>
                <w:bCs/>
                <w:color w:val="943634"/>
                <w:lang w:val="en-US"/>
              </w:rPr>
            </w:pPr>
          </w:p>
          <w:p w:rsidR="004A35F7" w:rsidRPr="00D10E39" w:rsidRDefault="004A35F7" w:rsidP="009E66A8">
            <w:pPr>
              <w:spacing w:after="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1.100</w:t>
            </w:r>
          </w:p>
        </w:tc>
        <w:tc>
          <w:tcPr>
            <w:tcW w:w="7304" w:type="dxa"/>
            <w:gridSpan w:val="2"/>
            <w:tcBorders>
              <w:top w:val="single" w:sz="8" w:space="0" w:color="C0504D"/>
              <w:bottom w:val="single" w:sz="8" w:space="0" w:color="C0504D"/>
            </w:tcBorders>
            <w:shd w:val="clear" w:color="auto" w:fill="auto"/>
          </w:tcPr>
          <w:p w:rsidR="004A35F7" w:rsidRDefault="004A35F7" w:rsidP="009E66A8">
            <w:pPr>
              <w:spacing w:after="0" w:line="240" w:lineRule="auto"/>
              <w:rPr>
                <w:rFonts w:ascii="Arial" w:hAnsi="Arial" w:cs="Arial"/>
                <w:b/>
                <w:color w:val="943634" w:themeColor="accent2" w:themeShade="BF"/>
              </w:rPr>
            </w:pPr>
            <w:r>
              <w:rPr>
                <w:rFonts w:ascii="Arial" w:hAnsi="Arial" w:cs="Arial"/>
                <w:b/>
                <w:color w:val="943634" w:themeColor="accent2" w:themeShade="BF"/>
              </w:rPr>
              <w:t>The formula for mass of</w:t>
            </w:r>
            <w:r w:rsidRPr="00020069">
              <w:rPr>
                <w:rFonts w:ascii="Arial" w:hAnsi="Arial" w:cs="Arial"/>
                <w:b/>
                <w:color w:val="943634" w:themeColor="accent2" w:themeShade="BF"/>
              </w:rPr>
              <w:t xml:space="preserve"> dissolved substances is:</w:t>
            </w:r>
          </w:p>
          <w:p w:rsidR="004A35F7" w:rsidRPr="004E5AF7" w:rsidRDefault="004A35F7" w:rsidP="009E66A8">
            <w:pPr>
              <w:spacing w:after="0" w:line="240" w:lineRule="auto"/>
              <w:rPr>
                <w:rFonts w:ascii="Arial" w:hAnsi="Arial" w:cs="Arial"/>
                <w:b/>
                <w:color w:val="943634" w:themeColor="accent2" w:themeShade="BF"/>
              </w:rPr>
            </w:pPr>
            <w:r w:rsidRPr="00020069">
              <w:rPr>
                <w:rFonts w:ascii="Arial" w:hAnsi="Arial" w:cs="Arial"/>
                <w:b/>
                <w:color w:val="943634" w:themeColor="accent2" w:themeShade="BF"/>
              </w:rPr>
              <w:t xml:space="preserve"> </w:t>
            </w:r>
            <w:r>
              <w:rPr>
                <w:rFonts w:ascii="Arial" w:hAnsi="Arial" w:cs="Arial"/>
                <w:b/>
                <w:color w:val="943634" w:themeColor="accent2" w:themeShade="BF"/>
                <w:u w:val="single"/>
              </w:rPr>
              <w:t>Percentage</w:t>
            </w:r>
            <w:r w:rsidRPr="00020069">
              <w:rPr>
                <w:rFonts w:ascii="Arial" w:hAnsi="Arial" w:cs="Arial"/>
                <w:b/>
                <w:color w:val="943634" w:themeColor="accent2" w:themeShade="BF"/>
                <w:u w:val="single"/>
              </w:rPr>
              <w:t xml:space="preserve"> of Dissolved Substance(s) </w:t>
            </w:r>
            <w:r w:rsidRPr="00020069">
              <w:rPr>
                <w:rFonts w:ascii="Arial" w:hAnsi="Arial" w:cs="Arial"/>
                <w:b/>
                <w:color w:val="943634" w:themeColor="accent2" w:themeShade="BF"/>
              </w:rPr>
              <w:t xml:space="preserve">X </w:t>
            </w:r>
            <w:r w:rsidRPr="004E5AF7">
              <w:rPr>
                <w:rFonts w:ascii="Arial" w:hAnsi="Arial" w:cs="Arial"/>
                <w:b/>
                <w:color w:val="943634" w:themeColor="accent2" w:themeShade="BF"/>
                <w:u w:val="single"/>
              </w:rPr>
              <w:t>Mass of Solution</w:t>
            </w:r>
          </w:p>
          <w:p w:rsidR="004A35F7" w:rsidRDefault="004A35F7" w:rsidP="009E66A8">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 xml:space="preserve">                         100                                                    1</w:t>
            </w:r>
          </w:p>
          <w:p w:rsidR="004A35F7" w:rsidRDefault="004A35F7" w:rsidP="009E66A8">
            <w:pPr>
              <w:spacing w:after="0" w:line="240" w:lineRule="auto"/>
              <w:rPr>
                <w:rFonts w:ascii="Arial" w:eastAsia="Times New Roman" w:hAnsi="Arial" w:cs="Arial"/>
                <w:b/>
                <w:bCs/>
                <w:color w:val="943634"/>
                <w:lang w:val="en-US"/>
              </w:rPr>
            </w:pPr>
          </w:p>
          <w:p w:rsidR="004A35F7" w:rsidRPr="00D10E39" w:rsidRDefault="004A35F7" w:rsidP="009E66A8">
            <w:pPr>
              <w:spacing w:after="0" w:line="240" w:lineRule="auto"/>
              <w:rPr>
                <w:rFonts w:ascii="Arial" w:eastAsia="Times New Roman" w:hAnsi="Arial" w:cs="Arial"/>
                <w:b/>
                <w:bCs/>
                <w:color w:val="943634"/>
                <w:lang w:val="en-US"/>
              </w:rPr>
            </w:pPr>
            <w:r w:rsidRPr="00837B0F">
              <w:rPr>
                <w:rFonts w:ascii="Arial" w:eastAsia="Times New Roman" w:hAnsi="Arial" w:cs="Arial"/>
                <w:b/>
                <w:bCs/>
                <w:color w:val="943634"/>
                <w:lang w:val="en-US"/>
              </w:rPr>
              <w:t>What is the mass of sugar in a 100g solution at 25% sucrose?</w:t>
            </w:r>
          </w:p>
        </w:tc>
        <w:tc>
          <w:tcPr>
            <w:tcW w:w="1280" w:type="dxa"/>
            <w:tcBorders>
              <w:top w:val="single" w:sz="8" w:space="0" w:color="C0504D"/>
              <w:bottom w:val="single" w:sz="8" w:space="0" w:color="C0504D"/>
            </w:tcBorders>
            <w:shd w:val="clear" w:color="auto" w:fill="auto"/>
          </w:tcPr>
          <w:p w:rsidR="004A35F7" w:rsidRDefault="004A35F7" w:rsidP="009E66A8">
            <w:pPr>
              <w:spacing w:after="0" w:line="240" w:lineRule="auto"/>
              <w:jc w:val="center"/>
              <w:rPr>
                <w:rFonts w:ascii="Arial" w:eastAsia="Times New Roman" w:hAnsi="Arial" w:cs="Arial"/>
                <w:b/>
                <w:bCs/>
                <w:color w:val="943634"/>
                <w:lang w:val="en-US"/>
              </w:rPr>
            </w:pPr>
          </w:p>
          <w:p w:rsidR="004A35F7" w:rsidRDefault="004A35F7" w:rsidP="009E66A8">
            <w:pPr>
              <w:spacing w:after="0" w:line="240" w:lineRule="auto"/>
              <w:jc w:val="center"/>
              <w:rPr>
                <w:rFonts w:ascii="Arial" w:eastAsia="Times New Roman" w:hAnsi="Arial" w:cs="Arial"/>
                <w:b/>
                <w:bCs/>
                <w:color w:val="943634"/>
                <w:lang w:val="en-US"/>
              </w:rPr>
            </w:pPr>
          </w:p>
          <w:p w:rsidR="004A35F7" w:rsidRDefault="004A35F7" w:rsidP="009E66A8">
            <w:pPr>
              <w:spacing w:after="0" w:line="240" w:lineRule="auto"/>
              <w:jc w:val="center"/>
              <w:rPr>
                <w:rFonts w:ascii="Arial" w:eastAsia="Times New Roman" w:hAnsi="Arial" w:cs="Arial"/>
                <w:b/>
                <w:bCs/>
                <w:color w:val="943634"/>
                <w:lang w:val="en-US"/>
              </w:rPr>
            </w:pPr>
          </w:p>
          <w:p w:rsidR="004A35F7" w:rsidRDefault="004A35F7" w:rsidP="009E66A8">
            <w:pPr>
              <w:spacing w:after="0" w:line="240" w:lineRule="auto"/>
              <w:jc w:val="center"/>
              <w:rPr>
                <w:rFonts w:ascii="Arial" w:eastAsia="Times New Roman" w:hAnsi="Arial" w:cs="Arial"/>
                <w:b/>
                <w:bCs/>
                <w:color w:val="943634"/>
                <w:lang w:val="en-US"/>
              </w:rPr>
            </w:pPr>
          </w:p>
          <w:p w:rsidR="004A35F7" w:rsidRPr="00D10E39" w:rsidRDefault="004A35F7" w:rsidP="009E66A8">
            <w:pPr>
              <w:spacing w:after="0" w:line="240" w:lineRule="auto"/>
              <w:jc w:val="center"/>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4A35F7" w:rsidRPr="00D10E39" w:rsidTr="00C712C3">
        <w:trPr>
          <w:trHeight w:val="454"/>
        </w:trPr>
        <w:tc>
          <w:tcPr>
            <w:tcW w:w="767" w:type="dxa"/>
            <w:shd w:val="clear" w:color="auto" w:fill="EFD3D2"/>
          </w:tcPr>
          <w:p w:rsidR="004A35F7" w:rsidRPr="00D10E39" w:rsidRDefault="004A35F7"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6" w:type="dxa"/>
            <w:tcBorders>
              <w:left w:val="nil"/>
              <w:right w:val="nil"/>
            </w:tcBorders>
            <w:shd w:val="clear" w:color="auto" w:fill="EFD3D2"/>
          </w:tcPr>
          <w:p w:rsidR="004A35F7" w:rsidRPr="00D10E39" w:rsidRDefault="004A35F7"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tcPr>
          <w:p w:rsidR="004A35F7" w:rsidRPr="00837B0F" w:rsidRDefault="004A35F7" w:rsidP="009E66A8">
            <w:pPr>
              <w:spacing w:after="0" w:line="240" w:lineRule="auto"/>
              <w:rPr>
                <w:rFonts w:ascii="Arial" w:hAnsi="Arial" w:cs="Arial"/>
              </w:rPr>
            </w:pPr>
            <w:r w:rsidRPr="00837B0F">
              <w:rPr>
                <w:rFonts w:ascii="Arial" w:hAnsi="Arial" w:cs="Arial"/>
              </w:rPr>
              <w:t>15g.</w:t>
            </w:r>
          </w:p>
        </w:tc>
        <w:tc>
          <w:tcPr>
            <w:tcW w:w="1280" w:type="dxa"/>
            <w:tcBorders>
              <w:left w:val="nil"/>
              <w:right w:val="nil"/>
            </w:tcBorders>
            <w:shd w:val="clear" w:color="auto" w:fill="EFD3D2"/>
          </w:tcPr>
          <w:p w:rsidR="004A35F7" w:rsidRPr="00D10E39" w:rsidRDefault="004A35F7" w:rsidP="009E66A8">
            <w:pPr>
              <w:spacing w:after="0" w:line="240" w:lineRule="auto"/>
              <w:jc w:val="center"/>
              <w:rPr>
                <w:rFonts w:ascii="Arial" w:eastAsia="Times New Roman" w:hAnsi="Arial" w:cs="Arial"/>
                <w:color w:val="943634"/>
                <w:lang w:val="en-US"/>
              </w:rPr>
            </w:pPr>
          </w:p>
        </w:tc>
      </w:tr>
      <w:tr w:rsidR="004A35F7" w:rsidRPr="00D10E39" w:rsidTr="00C712C3">
        <w:trPr>
          <w:trHeight w:val="454"/>
        </w:trPr>
        <w:tc>
          <w:tcPr>
            <w:tcW w:w="767" w:type="dxa"/>
            <w:shd w:val="clear" w:color="auto" w:fill="auto"/>
          </w:tcPr>
          <w:p w:rsidR="004A35F7" w:rsidRPr="00D10E39" w:rsidRDefault="004A35F7"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6" w:type="dxa"/>
            <w:shd w:val="clear" w:color="auto" w:fill="auto"/>
          </w:tcPr>
          <w:p w:rsidR="004A35F7" w:rsidRPr="00D10E39" w:rsidRDefault="004A35F7"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tcPr>
          <w:p w:rsidR="004A35F7" w:rsidRPr="00837B0F" w:rsidRDefault="004A35F7" w:rsidP="009E66A8">
            <w:pPr>
              <w:spacing w:after="0" w:line="240" w:lineRule="auto"/>
              <w:rPr>
                <w:rFonts w:ascii="Arial" w:hAnsi="Arial" w:cs="Arial"/>
              </w:rPr>
            </w:pPr>
            <w:r w:rsidRPr="00837B0F">
              <w:rPr>
                <w:rFonts w:ascii="Arial" w:hAnsi="Arial" w:cs="Arial"/>
              </w:rPr>
              <w:t>75g.</w:t>
            </w:r>
          </w:p>
        </w:tc>
        <w:tc>
          <w:tcPr>
            <w:tcW w:w="1280" w:type="dxa"/>
            <w:shd w:val="clear" w:color="auto" w:fill="auto"/>
          </w:tcPr>
          <w:p w:rsidR="004A35F7" w:rsidRPr="00D10E39" w:rsidRDefault="004A35F7" w:rsidP="009E66A8">
            <w:pPr>
              <w:spacing w:after="0" w:line="240" w:lineRule="auto"/>
              <w:jc w:val="center"/>
              <w:rPr>
                <w:rFonts w:ascii="Arial" w:eastAsia="Times New Roman" w:hAnsi="Arial" w:cs="Arial"/>
                <w:color w:val="943634"/>
                <w:lang w:val="en-US"/>
              </w:rPr>
            </w:pPr>
          </w:p>
        </w:tc>
      </w:tr>
      <w:tr w:rsidR="004A35F7" w:rsidRPr="00D10E39" w:rsidTr="00C712C3">
        <w:trPr>
          <w:trHeight w:val="454"/>
        </w:trPr>
        <w:tc>
          <w:tcPr>
            <w:tcW w:w="767" w:type="dxa"/>
            <w:shd w:val="clear" w:color="auto" w:fill="EFD3D2"/>
          </w:tcPr>
          <w:p w:rsidR="004A35F7" w:rsidRPr="00D10E39" w:rsidRDefault="004A35F7"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6" w:type="dxa"/>
            <w:tcBorders>
              <w:left w:val="nil"/>
              <w:right w:val="nil"/>
            </w:tcBorders>
            <w:shd w:val="clear" w:color="auto" w:fill="EFD3D2"/>
          </w:tcPr>
          <w:p w:rsidR="004A35F7" w:rsidRPr="00D10E39" w:rsidRDefault="004A35F7"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tcPr>
          <w:p w:rsidR="004A35F7" w:rsidRPr="00837B0F" w:rsidRDefault="004A35F7" w:rsidP="009E66A8">
            <w:pPr>
              <w:spacing w:after="0" w:line="240" w:lineRule="auto"/>
              <w:rPr>
                <w:rFonts w:ascii="Arial" w:hAnsi="Arial" w:cs="Arial"/>
              </w:rPr>
            </w:pPr>
            <w:r w:rsidRPr="00837B0F">
              <w:rPr>
                <w:rFonts w:ascii="Arial" w:hAnsi="Arial" w:cs="Arial"/>
              </w:rPr>
              <w:t>85g.</w:t>
            </w:r>
          </w:p>
        </w:tc>
        <w:tc>
          <w:tcPr>
            <w:tcW w:w="1280" w:type="dxa"/>
            <w:tcBorders>
              <w:left w:val="nil"/>
              <w:right w:val="nil"/>
            </w:tcBorders>
            <w:shd w:val="clear" w:color="auto" w:fill="EFD3D2"/>
          </w:tcPr>
          <w:p w:rsidR="004A35F7" w:rsidRPr="00D10E39" w:rsidRDefault="004A35F7" w:rsidP="009E66A8">
            <w:pPr>
              <w:spacing w:after="0" w:line="240" w:lineRule="auto"/>
              <w:jc w:val="center"/>
              <w:rPr>
                <w:rFonts w:ascii="Arial" w:eastAsia="Times New Roman" w:hAnsi="Arial" w:cs="Arial"/>
                <w:color w:val="943634"/>
                <w:lang w:val="en-US"/>
              </w:rPr>
            </w:pPr>
          </w:p>
        </w:tc>
      </w:tr>
      <w:tr w:rsidR="004A35F7" w:rsidRPr="00D10E39" w:rsidTr="00C712C3">
        <w:trPr>
          <w:trHeight w:val="454"/>
        </w:trPr>
        <w:tc>
          <w:tcPr>
            <w:tcW w:w="767" w:type="dxa"/>
            <w:shd w:val="clear" w:color="auto" w:fill="auto"/>
          </w:tcPr>
          <w:p w:rsidR="004A35F7" w:rsidRPr="00D10E39" w:rsidRDefault="004A35F7"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6" w:type="dxa"/>
            <w:shd w:val="clear" w:color="auto" w:fill="auto"/>
          </w:tcPr>
          <w:p w:rsidR="004A35F7" w:rsidRPr="00D10E39" w:rsidRDefault="004A35F7" w:rsidP="009E66A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658" w:type="dxa"/>
            <w:shd w:val="clear" w:color="auto" w:fill="auto"/>
          </w:tcPr>
          <w:p w:rsidR="004A35F7" w:rsidRPr="00837B0F" w:rsidRDefault="004A35F7" w:rsidP="009E66A8">
            <w:pPr>
              <w:spacing w:after="0" w:line="240" w:lineRule="auto"/>
              <w:rPr>
                <w:rFonts w:ascii="Arial" w:hAnsi="Arial" w:cs="Arial"/>
              </w:rPr>
            </w:pPr>
            <w:r w:rsidRPr="00837B0F">
              <w:rPr>
                <w:rFonts w:ascii="Arial" w:hAnsi="Arial" w:cs="Arial"/>
              </w:rPr>
              <w:t>25g.</w:t>
            </w:r>
          </w:p>
        </w:tc>
        <w:tc>
          <w:tcPr>
            <w:tcW w:w="1280" w:type="dxa"/>
            <w:shd w:val="clear" w:color="auto" w:fill="auto"/>
          </w:tcPr>
          <w:p w:rsidR="004A35F7" w:rsidRPr="00D10E39" w:rsidRDefault="004A35F7" w:rsidP="009E66A8">
            <w:pPr>
              <w:spacing w:after="0" w:line="240" w:lineRule="auto"/>
              <w:jc w:val="center"/>
              <w:rPr>
                <w:rFonts w:ascii="Arial" w:eastAsia="Times New Roman" w:hAnsi="Arial" w:cs="Arial"/>
                <w:color w:val="943634"/>
                <w:lang w:val="en-US"/>
              </w:rPr>
            </w:pPr>
          </w:p>
        </w:tc>
      </w:tr>
      <w:tr w:rsidR="004A35F7" w:rsidRPr="00D10E39" w:rsidTr="00C712C3">
        <w:trPr>
          <w:trHeight w:val="340"/>
        </w:trPr>
        <w:tc>
          <w:tcPr>
            <w:tcW w:w="767" w:type="dxa"/>
            <w:shd w:val="clear" w:color="auto" w:fill="EFD3D2"/>
          </w:tcPr>
          <w:p w:rsidR="004A35F7" w:rsidRPr="00D10E39" w:rsidRDefault="004A35F7"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6" w:type="dxa"/>
            <w:tcBorders>
              <w:left w:val="nil"/>
              <w:right w:val="nil"/>
            </w:tcBorders>
            <w:shd w:val="clear" w:color="auto" w:fill="EFD3D2"/>
          </w:tcPr>
          <w:p w:rsidR="004A35F7" w:rsidRPr="00D10E39" w:rsidRDefault="004A35F7"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tcPr>
          <w:p w:rsidR="004A35F7" w:rsidRPr="00837B0F" w:rsidRDefault="004A35F7" w:rsidP="009E66A8">
            <w:pPr>
              <w:spacing w:after="0" w:line="240" w:lineRule="auto"/>
              <w:rPr>
                <w:rFonts w:ascii="Arial" w:hAnsi="Arial" w:cs="Arial"/>
              </w:rPr>
            </w:pPr>
            <w:r w:rsidRPr="00837B0F">
              <w:rPr>
                <w:rFonts w:ascii="Arial" w:hAnsi="Arial" w:cs="Arial"/>
              </w:rPr>
              <w:t>70g.</w:t>
            </w:r>
          </w:p>
        </w:tc>
        <w:tc>
          <w:tcPr>
            <w:tcW w:w="1280" w:type="dxa"/>
            <w:tcBorders>
              <w:left w:val="nil"/>
              <w:right w:val="nil"/>
            </w:tcBorders>
            <w:shd w:val="clear" w:color="auto" w:fill="EFD3D2"/>
          </w:tcPr>
          <w:p w:rsidR="004A35F7" w:rsidRPr="00D10E39" w:rsidRDefault="004A35F7" w:rsidP="009E66A8">
            <w:pPr>
              <w:spacing w:after="0" w:line="240" w:lineRule="auto"/>
              <w:jc w:val="center"/>
              <w:rPr>
                <w:rFonts w:ascii="Arial" w:eastAsia="Times New Roman" w:hAnsi="Arial" w:cs="Arial"/>
                <w:color w:val="943634"/>
                <w:lang w:val="en-US"/>
              </w:rPr>
            </w:pPr>
            <w:r>
              <w:rPr>
                <w:rFonts w:ascii="Arial" w:eastAsia="Times New Roman" w:hAnsi="Arial" w:cs="Arial"/>
                <w:color w:val="943634"/>
                <w:lang w:val="en-US"/>
              </w:rPr>
              <w:t>2</w:t>
            </w:r>
          </w:p>
        </w:tc>
      </w:tr>
    </w:tbl>
    <w:p w:rsidR="00F01C40" w:rsidRDefault="00F01C40"/>
    <w:tbl>
      <w:tblPr>
        <w:tblW w:w="9351" w:type="dxa"/>
        <w:tblBorders>
          <w:top w:val="single" w:sz="8" w:space="0" w:color="C0504D"/>
          <w:bottom w:val="single" w:sz="8" w:space="0" w:color="C0504D"/>
        </w:tblBorders>
        <w:tblLook w:val="04A0" w:firstRow="1" w:lastRow="0" w:firstColumn="1" w:lastColumn="0" w:noHBand="0" w:noVBand="1"/>
      </w:tblPr>
      <w:tblGrid>
        <w:gridCol w:w="767"/>
        <w:gridCol w:w="646"/>
        <w:gridCol w:w="6658"/>
        <w:gridCol w:w="1280"/>
      </w:tblGrid>
      <w:tr w:rsidR="004A35F7" w:rsidRPr="00D10E39" w:rsidTr="00C712C3">
        <w:trPr>
          <w:trHeight w:val="567"/>
        </w:trPr>
        <w:tc>
          <w:tcPr>
            <w:tcW w:w="767" w:type="dxa"/>
            <w:tcBorders>
              <w:top w:val="single" w:sz="8" w:space="0" w:color="C0504D"/>
              <w:bottom w:val="single" w:sz="8" w:space="0" w:color="C0504D"/>
            </w:tcBorders>
            <w:shd w:val="clear" w:color="auto" w:fill="auto"/>
          </w:tcPr>
          <w:p w:rsidR="004A35F7" w:rsidRPr="00D10E39" w:rsidRDefault="004A35F7" w:rsidP="009E66A8">
            <w:pPr>
              <w:spacing w:after="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1.101</w:t>
            </w:r>
          </w:p>
        </w:tc>
        <w:tc>
          <w:tcPr>
            <w:tcW w:w="7304" w:type="dxa"/>
            <w:gridSpan w:val="2"/>
            <w:tcBorders>
              <w:top w:val="single" w:sz="8" w:space="0" w:color="C0504D"/>
              <w:bottom w:val="single" w:sz="8" w:space="0" w:color="C0504D"/>
            </w:tcBorders>
            <w:shd w:val="clear" w:color="auto" w:fill="auto"/>
          </w:tcPr>
          <w:p w:rsidR="004A35F7" w:rsidRPr="003E4158" w:rsidRDefault="004A35F7" w:rsidP="009E66A8">
            <w:pPr>
              <w:spacing w:after="0" w:line="240" w:lineRule="auto"/>
              <w:rPr>
                <w:rFonts w:ascii="Arial" w:eastAsia="Times New Roman" w:hAnsi="Arial" w:cs="Arial"/>
                <w:b/>
                <w:bCs/>
                <w:color w:val="943634"/>
                <w:lang w:val="en-US"/>
              </w:rPr>
            </w:pPr>
            <w:r w:rsidRPr="003E4158">
              <w:rPr>
                <w:rFonts w:ascii="Arial" w:eastAsia="Times New Roman" w:hAnsi="Arial" w:cs="Arial"/>
                <w:b/>
                <w:bCs/>
                <w:color w:val="943634"/>
                <w:lang w:val="en-US"/>
              </w:rPr>
              <w:t>Concentration of a solution is expressed as grams per litre.</w:t>
            </w:r>
          </w:p>
          <w:p w:rsidR="004A35F7" w:rsidRPr="00D10E39" w:rsidRDefault="004A35F7" w:rsidP="009E66A8">
            <w:pPr>
              <w:spacing w:after="0" w:line="240" w:lineRule="auto"/>
              <w:rPr>
                <w:rFonts w:ascii="Arial" w:eastAsia="Times New Roman" w:hAnsi="Arial" w:cs="Arial"/>
                <w:b/>
                <w:bCs/>
                <w:color w:val="943634"/>
                <w:lang w:val="en-US"/>
              </w:rPr>
            </w:pPr>
            <w:r w:rsidRPr="003E4158">
              <w:rPr>
                <w:rFonts w:ascii="Arial" w:eastAsia="Times New Roman" w:hAnsi="Arial" w:cs="Arial"/>
                <w:b/>
                <w:bCs/>
                <w:color w:val="943634"/>
                <w:lang w:val="en-US"/>
              </w:rPr>
              <w:t>What is the concentration of a solution that has a mass of 250 grams, containing 5 grams of sugar?</w:t>
            </w:r>
          </w:p>
        </w:tc>
        <w:tc>
          <w:tcPr>
            <w:tcW w:w="1280" w:type="dxa"/>
            <w:tcBorders>
              <w:top w:val="single" w:sz="8" w:space="0" w:color="C0504D"/>
              <w:bottom w:val="single" w:sz="8" w:space="0" w:color="C0504D"/>
            </w:tcBorders>
            <w:shd w:val="clear" w:color="auto" w:fill="auto"/>
          </w:tcPr>
          <w:p w:rsidR="004A35F7" w:rsidRPr="00D10E39" w:rsidRDefault="004A35F7" w:rsidP="009E66A8">
            <w:pPr>
              <w:spacing w:after="0" w:line="240" w:lineRule="auto"/>
              <w:jc w:val="center"/>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4A35F7" w:rsidRPr="00D10E39" w:rsidTr="00C712C3">
        <w:trPr>
          <w:trHeight w:val="454"/>
        </w:trPr>
        <w:tc>
          <w:tcPr>
            <w:tcW w:w="767" w:type="dxa"/>
            <w:shd w:val="clear" w:color="auto" w:fill="EFD3D2"/>
          </w:tcPr>
          <w:p w:rsidR="004A35F7" w:rsidRPr="00D10E39" w:rsidRDefault="004A35F7"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6" w:type="dxa"/>
            <w:tcBorders>
              <w:left w:val="nil"/>
              <w:right w:val="nil"/>
            </w:tcBorders>
            <w:shd w:val="clear" w:color="auto" w:fill="EFD3D2"/>
          </w:tcPr>
          <w:p w:rsidR="004A35F7" w:rsidRPr="00D10E39" w:rsidRDefault="004A35F7"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tcPr>
          <w:p w:rsidR="004A35F7" w:rsidRPr="003E4158" w:rsidRDefault="004A35F7" w:rsidP="009E66A8">
            <w:pPr>
              <w:spacing w:after="0" w:line="240" w:lineRule="auto"/>
              <w:rPr>
                <w:rFonts w:ascii="Arial" w:hAnsi="Arial" w:cs="Arial"/>
              </w:rPr>
            </w:pPr>
            <w:r w:rsidRPr="003E4158">
              <w:rPr>
                <w:rFonts w:ascii="Arial" w:hAnsi="Arial" w:cs="Arial"/>
              </w:rPr>
              <w:t>5 grams per litre.</w:t>
            </w:r>
          </w:p>
        </w:tc>
        <w:tc>
          <w:tcPr>
            <w:tcW w:w="1280" w:type="dxa"/>
            <w:tcBorders>
              <w:left w:val="nil"/>
              <w:right w:val="nil"/>
            </w:tcBorders>
            <w:shd w:val="clear" w:color="auto" w:fill="EFD3D2"/>
          </w:tcPr>
          <w:p w:rsidR="004A35F7" w:rsidRPr="00D10E39" w:rsidRDefault="004A35F7" w:rsidP="009E66A8">
            <w:pPr>
              <w:spacing w:after="0" w:line="240" w:lineRule="auto"/>
              <w:jc w:val="center"/>
              <w:rPr>
                <w:rFonts w:ascii="Arial" w:eastAsia="Times New Roman" w:hAnsi="Arial" w:cs="Arial"/>
                <w:color w:val="943634"/>
                <w:lang w:val="en-US"/>
              </w:rPr>
            </w:pPr>
          </w:p>
        </w:tc>
      </w:tr>
      <w:tr w:rsidR="004A35F7" w:rsidRPr="00D10E39" w:rsidTr="00C712C3">
        <w:trPr>
          <w:trHeight w:val="454"/>
        </w:trPr>
        <w:tc>
          <w:tcPr>
            <w:tcW w:w="767" w:type="dxa"/>
            <w:shd w:val="clear" w:color="auto" w:fill="auto"/>
          </w:tcPr>
          <w:p w:rsidR="004A35F7" w:rsidRPr="00D10E39" w:rsidRDefault="004A35F7"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6" w:type="dxa"/>
            <w:shd w:val="clear" w:color="auto" w:fill="auto"/>
          </w:tcPr>
          <w:p w:rsidR="004A35F7" w:rsidRPr="00D10E39" w:rsidRDefault="004A35F7"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tcPr>
          <w:p w:rsidR="004A35F7" w:rsidRPr="003E4158" w:rsidRDefault="004A35F7" w:rsidP="009E66A8">
            <w:pPr>
              <w:spacing w:after="0" w:line="240" w:lineRule="auto"/>
              <w:rPr>
                <w:rFonts w:ascii="Arial" w:hAnsi="Arial" w:cs="Arial"/>
              </w:rPr>
            </w:pPr>
            <w:r w:rsidRPr="003E4158">
              <w:rPr>
                <w:rFonts w:ascii="Arial" w:hAnsi="Arial" w:cs="Arial"/>
              </w:rPr>
              <w:t>2 grams per litre.</w:t>
            </w:r>
          </w:p>
        </w:tc>
        <w:tc>
          <w:tcPr>
            <w:tcW w:w="1280" w:type="dxa"/>
            <w:shd w:val="clear" w:color="auto" w:fill="auto"/>
          </w:tcPr>
          <w:p w:rsidR="004A35F7" w:rsidRPr="00D10E39" w:rsidRDefault="004A35F7" w:rsidP="009E66A8">
            <w:pPr>
              <w:spacing w:after="0" w:line="240" w:lineRule="auto"/>
              <w:jc w:val="center"/>
              <w:rPr>
                <w:rFonts w:ascii="Arial" w:eastAsia="Times New Roman" w:hAnsi="Arial" w:cs="Arial"/>
                <w:color w:val="943634"/>
                <w:lang w:val="en-US"/>
              </w:rPr>
            </w:pPr>
          </w:p>
        </w:tc>
      </w:tr>
      <w:tr w:rsidR="004A35F7" w:rsidRPr="00D10E39" w:rsidTr="00C712C3">
        <w:trPr>
          <w:trHeight w:val="454"/>
        </w:trPr>
        <w:tc>
          <w:tcPr>
            <w:tcW w:w="767" w:type="dxa"/>
            <w:shd w:val="clear" w:color="auto" w:fill="EFD3D2"/>
          </w:tcPr>
          <w:p w:rsidR="004A35F7" w:rsidRPr="00D10E39" w:rsidRDefault="004A35F7"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6" w:type="dxa"/>
            <w:tcBorders>
              <w:left w:val="nil"/>
              <w:right w:val="nil"/>
            </w:tcBorders>
            <w:shd w:val="clear" w:color="auto" w:fill="EFD3D2"/>
          </w:tcPr>
          <w:p w:rsidR="004A35F7" w:rsidRPr="00D10E39" w:rsidRDefault="004A35F7"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tcPr>
          <w:p w:rsidR="004A35F7" w:rsidRPr="003E4158" w:rsidRDefault="004A35F7" w:rsidP="009E66A8">
            <w:pPr>
              <w:spacing w:after="0" w:line="240" w:lineRule="auto"/>
              <w:rPr>
                <w:rFonts w:ascii="Arial" w:hAnsi="Arial" w:cs="Arial"/>
              </w:rPr>
            </w:pPr>
            <w:r w:rsidRPr="003E4158">
              <w:rPr>
                <w:rFonts w:ascii="Arial" w:hAnsi="Arial" w:cs="Arial"/>
              </w:rPr>
              <w:t>10 grams per litre.</w:t>
            </w:r>
          </w:p>
        </w:tc>
        <w:tc>
          <w:tcPr>
            <w:tcW w:w="1280" w:type="dxa"/>
            <w:tcBorders>
              <w:left w:val="nil"/>
              <w:right w:val="nil"/>
            </w:tcBorders>
            <w:shd w:val="clear" w:color="auto" w:fill="EFD3D2"/>
          </w:tcPr>
          <w:p w:rsidR="004A35F7" w:rsidRPr="00D10E39" w:rsidRDefault="004A35F7" w:rsidP="009E66A8">
            <w:pPr>
              <w:spacing w:after="0" w:line="240" w:lineRule="auto"/>
              <w:jc w:val="center"/>
              <w:rPr>
                <w:rFonts w:ascii="Arial" w:eastAsia="Times New Roman" w:hAnsi="Arial" w:cs="Arial"/>
                <w:color w:val="943634"/>
                <w:lang w:val="en-US"/>
              </w:rPr>
            </w:pPr>
          </w:p>
        </w:tc>
      </w:tr>
      <w:tr w:rsidR="004A35F7" w:rsidRPr="00D10E39" w:rsidTr="00C712C3">
        <w:trPr>
          <w:trHeight w:val="454"/>
        </w:trPr>
        <w:tc>
          <w:tcPr>
            <w:tcW w:w="767" w:type="dxa"/>
            <w:shd w:val="clear" w:color="auto" w:fill="auto"/>
          </w:tcPr>
          <w:p w:rsidR="004A35F7" w:rsidRPr="00D10E39" w:rsidRDefault="004A35F7"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6" w:type="dxa"/>
            <w:shd w:val="clear" w:color="auto" w:fill="auto"/>
          </w:tcPr>
          <w:p w:rsidR="004A35F7" w:rsidRPr="00D10E39" w:rsidRDefault="004A35F7"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tcPr>
          <w:p w:rsidR="004A35F7" w:rsidRPr="003E4158" w:rsidRDefault="004A35F7" w:rsidP="009E66A8">
            <w:pPr>
              <w:spacing w:after="0" w:line="240" w:lineRule="auto"/>
              <w:rPr>
                <w:rFonts w:ascii="Arial" w:hAnsi="Arial" w:cs="Arial"/>
              </w:rPr>
            </w:pPr>
            <w:r w:rsidRPr="003E4158">
              <w:rPr>
                <w:rFonts w:ascii="Arial" w:hAnsi="Arial" w:cs="Arial"/>
              </w:rPr>
              <w:t>25 grams per litre.</w:t>
            </w:r>
          </w:p>
        </w:tc>
        <w:tc>
          <w:tcPr>
            <w:tcW w:w="1280" w:type="dxa"/>
            <w:shd w:val="clear" w:color="auto" w:fill="auto"/>
          </w:tcPr>
          <w:p w:rsidR="004A35F7" w:rsidRPr="00D10E39" w:rsidRDefault="004A35F7" w:rsidP="009E66A8">
            <w:pPr>
              <w:spacing w:after="0" w:line="240" w:lineRule="auto"/>
              <w:jc w:val="center"/>
              <w:rPr>
                <w:rFonts w:ascii="Arial" w:eastAsia="Times New Roman" w:hAnsi="Arial" w:cs="Arial"/>
                <w:color w:val="943634"/>
                <w:lang w:val="en-US"/>
              </w:rPr>
            </w:pPr>
          </w:p>
        </w:tc>
      </w:tr>
      <w:tr w:rsidR="004A35F7" w:rsidRPr="00D10E39" w:rsidTr="00C712C3">
        <w:trPr>
          <w:trHeight w:val="340"/>
        </w:trPr>
        <w:tc>
          <w:tcPr>
            <w:tcW w:w="767" w:type="dxa"/>
            <w:shd w:val="clear" w:color="auto" w:fill="EFD3D2"/>
          </w:tcPr>
          <w:p w:rsidR="004A35F7" w:rsidRPr="00D10E39" w:rsidRDefault="004A35F7"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6" w:type="dxa"/>
            <w:tcBorders>
              <w:left w:val="nil"/>
              <w:right w:val="nil"/>
            </w:tcBorders>
            <w:shd w:val="clear" w:color="auto" w:fill="EFD3D2"/>
          </w:tcPr>
          <w:p w:rsidR="004A35F7" w:rsidRPr="00D10E39" w:rsidRDefault="004A35F7" w:rsidP="009E66A8">
            <w:pPr>
              <w:spacing w:after="0" w:line="240" w:lineRule="auto"/>
              <w:jc w:val="both"/>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658" w:type="dxa"/>
            <w:shd w:val="clear" w:color="auto" w:fill="EFD3D2"/>
          </w:tcPr>
          <w:p w:rsidR="004A35F7" w:rsidRPr="003E4158" w:rsidRDefault="004A35F7" w:rsidP="009E66A8">
            <w:pPr>
              <w:spacing w:after="0" w:line="240" w:lineRule="auto"/>
              <w:rPr>
                <w:rFonts w:ascii="Arial" w:hAnsi="Arial" w:cs="Arial"/>
              </w:rPr>
            </w:pPr>
            <w:r w:rsidRPr="003E4158">
              <w:rPr>
                <w:rFonts w:ascii="Arial" w:hAnsi="Arial" w:cs="Arial"/>
              </w:rPr>
              <w:t>20 grams per litre.</w:t>
            </w:r>
          </w:p>
        </w:tc>
        <w:tc>
          <w:tcPr>
            <w:tcW w:w="1280" w:type="dxa"/>
            <w:tcBorders>
              <w:left w:val="nil"/>
              <w:right w:val="nil"/>
            </w:tcBorders>
            <w:shd w:val="clear" w:color="auto" w:fill="EFD3D2"/>
          </w:tcPr>
          <w:p w:rsidR="004A35F7" w:rsidRPr="00D10E39" w:rsidRDefault="004A35F7" w:rsidP="009E66A8">
            <w:pPr>
              <w:spacing w:after="0" w:line="240" w:lineRule="auto"/>
              <w:jc w:val="center"/>
              <w:rPr>
                <w:rFonts w:ascii="Arial" w:eastAsia="Times New Roman" w:hAnsi="Arial" w:cs="Arial"/>
                <w:color w:val="943634"/>
                <w:lang w:val="en-US"/>
              </w:rPr>
            </w:pPr>
            <w:r>
              <w:rPr>
                <w:rFonts w:ascii="Arial" w:eastAsia="Times New Roman" w:hAnsi="Arial" w:cs="Arial"/>
                <w:color w:val="943634"/>
                <w:lang w:val="en-US"/>
              </w:rPr>
              <w:t>2</w:t>
            </w:r>
          </w:p>
        </w:tc>
      </w:tr>
    </w:tbl>
    <w:p w:rsidR="00F01C40" w:rsidRDefault="00F01C40"/>
    <w:tbl>
      <w:tblPr>
        <w:tblW w:w="9351" w:type="dxa"/>
        <w:tblBorders>
          <w:top w:val="single" w:sz="8" w:space="0" w:color="C0504D"/>
          <w:bottom w:val="single" w:sz="8" w:space="0" w:color="C0504D"/>
        </w:tblBorders>
        <w:tblLook w:val="04A0" w:firstRow="1" w:lastRow="0" w:firstColumn="1" w:lastColumn="0" w:noHBand="0" w:noVBand="1"/>
      </w:tblPr>
      <w:tblGrid>
        <w:gridCol w:w="767"/>
        <w:gridCol w:w="646"/>
        <w:gridCol w:w="6658"/>
        <w:gridCol w:w="1280"/>
      </w:tblGrid>
      <w:tr w:rsidR="004A35F7" w:rsidRPr="00D10E39" w:rsidTr="00C712C3">
        <w:trPr>
          <w:trHeight w:val="567"/>
        </w:trPr>
        <w:tc>
          <w:tcPr>
            <w:tcW w:w="767" w:type="dxa"/>
            <w:tcBorders>
              <w:top w:val="single" w:sz="8" w:space="0" w:color="C0504D"/>
              <w:bottom w:val="single" w:sz="8" w:space="0" w:color="C0504D"/>
            </w:tcBorders>
            <w:shd w:val="clear" w:color="auto" w:fill="auto"/>
          </w:tcPr>
          <w:p w:rsidR="004A35F7" w:rsidRDefault="004A35F7" w:rsidP="009E66A8">
            <w:pPr>
              <w:spacing w:after="0" w:line="240" w:lineRule="auto"/>
              <w:jc w:val="both"/>
              <w:rPr>
                <w:rFonts w:ascii="Arial" w:eastAsia="Times New Roman" w:hAnsi="Arial" w:cs="Arial"/>
                <w:b/>
                <w:bCs/>
                <w:color w:val="943634"/>
                <w:lang w:val="en-US"/>
              </w:rPr>
            </w:pPr>
          </w:p>
          <w:p w:rsidR="004A35F7" w:rsidRDefault="004A35F7" w:rsidP="009E66A8">
            <w:pPr>
              <w:spacing w:after="0" w:line="240" w:lineRule="auto"/>
              <w:jc w:val="both"/>
              <w:rPr>
                <w:rFonts w:ascii="Arial" w:eastAsia="Times New Roman" w:hAnsi="Arial" w:cs="Arial"/>
                <w:b/>
                <w:bCs/>
                <w:color w:val="943634"/>
                <w:lang w:val="en-US"/>
              </w:rPr>
            </w:pPr>
          </w:p>
          <w:p w:rsidR="004A35F7" w:rsidRDefault="004A35F7" w:rsidP="009E66A8">
            <w:pPr>
              <w:spacing w:after="0" w:line="240" w:lineRule="auto"/>
              <w:jc w:val="both"/>
              <w:rPr>
                <w:rFonts w:ascii="Arial" w:eastAsia="Times New Roman" w:hAnsi="Arial" w:cs="Arial"/>
                <w:b/>
                <w:bCs/>
                <w:color w:val="943634"/>
                <w:lang w:val="en-US"/>
              </w:rPr>
            </w:pPr>
          </w:p>
          <w:p w:rsidR="004A35F7" w:rsidRDefault="004A35F7" w:rsidP="009E66A8">
            <w:pPr>
              <w:spacing w:after="0" w:line="240" w:lineRule="auto"/>
              <w:jc w:val="both"/>
              <w:rPr>
                <w:rFonts w:ascii="Arial" w:eastAsia="Times New Roman" w:hAnsi="Arial" w:cs="Arial"/>
                <w:b/>
                <w:bCs/>
                <w:color w:val="943634"/>
                <w:lang w:val="en-US"/>
              </w:rPr>
            </w:pPr>
          </w:p>
          <w:p w:rsidR="004A35F7" w:rsidRPr="00D10E39" w:rsidRDefault="004A35F7" w:rsidP="009E66A8">
            <w:pPr>
              <w:spacing w:after="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1.102</w:t>
            </w:r>
          </w:p>
        </w:tc>
        <w:tc>
          <w:tcPr>
            <w:tcW w:w="7304" w:type="dxa"/>
            <w:gridSpan w:val="2"/>
            <w:tcBorders>
              <w:top w:val="single" w:sz="8" w:space="0" w:color="C0504D"/>
              <w:bottom w:val="single" w:sz="8" w:space="0" w:color="C0504D"/>
            </w:tcBorders>
            <w:shd w:val="clear" w:color="auto" w:fill="auto"/>
          </w:tcPr>
          <w:p w:rsidR="004A35F7" w:rsidRPr="003E4158" w:rsidRDefault="004A35F7" w:rsidP="009E66A8">
            <w:pPr>
              <w:spacing w:after="0" w:line="240" w:lineRule="auto"/>
              <w:rPr>
                <w:rFonts w:ascii="Arial" w:eastAsia="Times New Roman" w:hAnsi="Arial" w:cs="Arial"/>
                <w:b/>
                <w:bCs/>
                <w:color w:val="943634"/>
                <w:lang w:val="en-US"/>
              </w:rPr>
            </w:pPr>
            <w:r w:rsidRPr="003E4158">
              <w:rPr>
                <w:rFonts w:ascii="Arial" w:eastAsia="Times New Roman" w:hAnsi="Arial" w:cs="Arial"/>
                <w:b/>
                <w:bCs/>
                <w:color w:val="943634"/>
                <w:lang w:val="en-US"/>
              </w:rPr>
              <w:t>To reduce the concentration of a solution the following formula is used;</w:t>
            </w:r>
          </w:p>
          <w:p w:rsidR="004A35F7" w:rsidRPr="003E4158" w:rsidRDefault="004A35F7" w:rsidP="009E66A8">
            <w:pPr>
              <w:spacing w:after="0" w:line="240" w:lineRule="auto"/>
              <w:rPr>
                <w:rFonts w:ascii="Arial" w:eastAsia="Times New Roman" w:hAnsi="Arial" w:cs="Arial"/>
                <w:b/>
                <w:bCs/>
                <w:color w:val="943634"/>
                <w:lang w:val="en-US"/>
              </w:rPr>
            </w:pPr>
            <w:r w:rsidRPr="003E4158">
              <w:rPr>
                <w:rFonts w:ascii="Arial" w:eastAsia="Times New Roman" w:hAnsi="Arial" w:cs="Arial"/>
                <w:b/>
                <w:bCs/>
                <w:color w:val="943634"/>
                <w:lang w:val="en-US"/>
              </w:rPr>
              <w:t xml:space="preserve">Aliquot = </w:t>
            </w:r>
            <w:r w:rsidRPr="003E4158">
              <w:rPr>
                <w:rFonts w:ascii="Arial" w:eastAsia="Times New Roman" w:hAnsi="Arial" w:cs="Arial"/>
                <w:b/>
                <w:bCs/>
                <w:color w:val="943634"/>
                <w:u w:val="single"/>
                <w:lang w:val="en-US"/>
              </w:rPr>
              <w:t>New Concentration X New Volume</w:t>
            </w:r>
          </w:p>
          <w:p w:rsidR="004A35F7" w:rsidRDefault="004A35F7" w:rsidP="009E66A8">
            <w:pPr>
              <w:spacing w:after="0" w:line="240" w:lineRule="auto"/>
              <w:rPr>
                <w:rFonts w:ascii="Arial" w:eastAsia="Times New Roman" w:hAnsi="Arial" w:cs="Arial"/>
                <w:b/>
                <w:bCs/>
                <w:color w:val="943634"/>
                <w:lang w:val="en-US"/>
              </w:rPr>
            </w:pPr>
            <w:r w:rsidRPr="003E4158">
              <w:rPr>
                <w:rFonts w:ascii="Arial" w:eastAsia="Times New Roman" w:hAnsi="Arial" w:cs="Arial"/>
                <w:b/>
                <w:bCs/>
                <w:color w:val="943634"/>
                <w:lang w:val="en-US"/>
              </w:rPr>
              <w:tab/>
            </w:r>
            <w:r w:rsidRPr="003E4158">
              <w:rPr>
                <w:rFonts w:ascii="Arial" w:eastAsia="Times New Roman" w:hAnsi="Arial" w:cs="Arial"/>
                <w:b/>
                <w:bCs/>
                <w:color w:val="943634"/>
                <w:lang w:val="en-US"/>
              </w:rPr>
              <w:tab/>
            </w:r>
            <w:r w:rsidRPr="003E4158">
              <w:rPr>
                <w:rFonts w:ascii="Arial" w:eastAsia="Times New Roman" w:hAnsi="Arial" w:cs="Arial"/>
                <w:b/>
                <w:bCs/>
                <w:color w:val="943634"/>
                <w:lang w:val="en-US"/>
              </w:rPr>
              <w:tab/>
              <w:t>Old Concentration</w:t>
            </w:r>
          </w:p>
          <w:p w:rsidR="004A35F7" w:rsidRPr="00D10E39" w:rsidRDefault="004A35F7" w:rsidP="009E66A8">
            <w:pPr>
              <w:spacing w:after="0" w:line="240" w:lineRule="auto"/>
              <w:rPr>
                <w:rFonts w:ascii="Arial" w:eastAsia="Times New Roman" w:hAnsi="Arial" w:cs="Arial"/>
                <w:b/>
                <w:bCs/>
                <w:color w:val="943634"/>
                <w:lang w:val="en-US"/>
              </w:rPr>
            </w:pPr>
            <w:r w:rsidRPr="003E4158">
              <w:rPr>
                <w:rFonts w:ascii="Arial" w:eastAsia="Times New Roman" w:hAnsi="Arial" w:cs="Arial"/>
                <w:b/>
                <w:bCs/>
                <w:color w:val="943634"/>
                <w:lang w:val="en-US"/>
              </w:rPr>
              <w:t>What aliqu</w:t>
            </w:r>
            <w:r>
              <w:rPr>
                <w:rFonts w:ascii="Arial" w:eastAsia="Times New Roman" w:hAnsi="Arial" w:cs="Arial"/>
                <w:b/>
                <w:bCs/>
                <w:color w:val="943634"/>
                <w:lang w:val="en-US"/>
              </w:rPr>
              <w:t>ot is required to make a 200 cm</w:t>
            </w:r>
            <w:r w:rsidRPr="003E4158">
              <w:rPr>
                <w:rFonts w:ascii="Arial" w:hAnsi="Arial" w:cs="Arial"/>
                <w:color w:val="943634" w:themeColor="accent2" w:themeShade="BF"/>
                <w:vertAlign w:val="superscript"/>
              </w:rPr>
              <w:t>3</w:t>
            </w:r>
            <w:r w:rsidRPr="003E4158">
              <w:rPr>
                <w:rFonts w:ascii="Arial" w:eastAsia="Times New Roman" w:hAnsi="Arial" w:cs="Arial"/>
                <w:b/>
                <w:bCs/>
                <w:color w:val="943634" w:themeColor="accent2" w:themeShade="BF"/>
                <w:lang w:val="en-US"/>
              </w:rPr>
              <w:t xml:space="preserve"> </w:t>
            </w:r>
            <w:r w:rsidRPr="003E4158">
              <w:rPr>
                <w:rFonts w:ascii="Arial" w:eastAsia="Times New Roman" w:hAnsi="Arial" w:cs="Arial"/>
                <w:b/>
                <w:bCs/>
                <w:color w:val="943634"/>
                <w:lang w:val="en-US"/>
              </w:rPr>
              <w:t>solution with a concentration of 20 g/l.</w:t>
            </w:r>
          </w:p>
        </w:tc>
        <w:tc>
          <w:tcPr>
            <w:tcW w:w="1280" w:type="dxa"/>
            <w:tcBorders>
              <w:top w:val="single" w:sz="8" w:space="0" w:color="C0504D"/>
              <w:bottom w:val="single" w:sz="8" w:space="0" w:color="C0504D"/>
            </w:tcBorders>
            <w:shd w:val="clear" w:color="auto" w:fill="auto"/>
          </w:tcPr>
          <w:p w:rsidR="004A35F7" w:rsidRDefault="004A35F7" w:rsidP="009E66A8">
            <w:pPr>
              <w:spacing w:after="0" w:line="240" w:lineRule="auto"/>
              <w:jc w:val="center"/>
              <w:rPr>
                <w:rFonts w:ascii="Arial" w:eastAsia="Times New Roman" w:hAnsi="Arial" w:cs="Arial"/>
                <w:b/>
                <w:bCs/>
                <w:color w:val="943634"/>
                <w:lang w:val="en-US"/>
              </w:rPr>
            </w:pPr>
          </w:p>
          <w:p w:rsidR="004A35F7" w:rsidRDefault="004A35F7" w:rsidP="009E66A8">
            <w:pPr>
              <w:spacing w:after="0" w:line="240" w:lineRule="auto"/>
              <w:jc w:val="center"/>
              <w:rPr>
                <w:rFonts w:ascii="Arial" w:eastAsia="Times New Roman" w:hAnsi="Arial" w:cs="Arial"/>
                <w:b/>
                <w:bCs/>
                <w:color w:val="943634"/>
                <w:lang w:val="en-US"/>
              </w:rPr>
            </w:pPr>
          </w:p>
          <w:p w:rsidR="004A35F7" w:rsidRDefault="004A35F7" w:rsidP="009E66A8">
            <w:pPr>
              <w:spacing w:after="0" w:line="240" w:lineRule="auto"/>
              <w:jc w:val="center"/>
              <w:rPr>
                <w:rFonts w:ascii="Arial" w:eastAsia="Times New Roman" w:hAnsi="Arial" w:cs="Arial"/>
                <w:b/>
                <w:bCs/>
                <w:color w:val="943634"/>
                <w:lang w:val="en-US"/>
              </w:rPr>
            </w:pPr>
          </w:p>
          <w:p w:rsidR="004A35F7" w:rsidRDefault="004A35F7" w:rsidP="009E66A8">
            <w:pPr>
              <w:spacing w:after="0" w:line="240" w:lineRule="auto"/>
              <w:jc w:val="center"/>
              <w:rPr>
                <w:rFonts w:ascii="Arial" w:eastAsia="Times New Roman" w:hAnsi="Arial" w:cs="Arial"/>
                <w:b/>
                <w:bCs/>
                <w:color w:val="943634"/>
                <w:lang w:val="en-US"/>
              </w:rPr>
            </w:pPr>
          </w:p>
          <w:p w:rsidR="004A35F7" w:rsidRPr="00D10E39" w:rsidRDefault="004A35F7" w:rsidP="009E66A8">
            <w:pPr>
              <w:spacing w:after="0" w:line="240" w:lineRule="auto"/>
              <w:jc w:val="center"/>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4A35F7" w:rsidRPr="00D10E39" w:rsidTr="00C712C3">
        <w:trPr>
          <w:trHeight w:val="454"/>
        </w:trPr>
        <w:tc>
          <w:tcPr>
            <w:tcW w:w="767" w:type="dxa"/>
            <w:shd w:val="clear" w:color="auto" w:fill="EFD3D2"/>
          </w:tcPr>
          <w:p w:rsidR="004A35F7" w:rsidRPr="00D10E39" w:rsidRDefault="004A35F7"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6" w:type="dxa"/>
            <w:tcBorders>
              <w:left w:val="nil"/>
              <w:right w:val="nil"/>
            </w:tcBorders>
            <w:shd w:val="clear" w:color="auto" w:fill="EFD3D2"/>
          </w:tcPr>
          <w:p w:rsidR="004A35F7" w:rsidRPr="00D10E39" w:rsidRDefault="004A35F7"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tcPr>
          <w:p w:rsidR="004A35F7" w:rsidRPr="003E4158" w:rsidRDefault="004A35F7" w:rsidP="009E66A8">
            <w:pPr>
              <w:spacing w:after="0" w:line="240" w:lineRule="auto"/>
              <w:rPr>
                <w:rFonts w:ascii="Arial" w:hAnsi="Arial" w:cs="Arial"/>
              </w:rPr>
            </w:pPr>
            <w:r w:rsidRPr="003E4158">
              <w:rPr>
                <w:rFonts w:ascii="Arial" w:hAnsi="Arial" w:cs="Arial"/>
              </w:rPr>
              <w:t>4 cm</w:t>
            </w:r>
            <w:r w:rsidRPr="003E4158">
              <w:rPr>
                <w:rFonts w:ascii="Arial" w:hAnsi="Arial" w:cs="Arial"/>
                <w:vertAlign w:val="superscript"/>
              </w:rPr>
              <w:t>3</w:t>
            </w:r>
          </w:p>
        </w:tc>
        <w:tc>
          <w:tcPr>
            <w:tcW w:w="1280" w:type="dxa"/>
            <w:tcBorders>
              <w:left w:val="nil"/>
              <w:right w:val="nil"/>
            </w:tcBorders>
            <w:shd w:val="clear" w:color="auto" w:fill="EFD3D2"/>
          </w:tcPr>
          <w:p w:rsidR="004A35F7" w:rsidRPr="00D10E39" w:rsidRDefault="004A35F7" w:rsidP="009E66A8">
            <w:pPr>
              <w:spacing w:after="0" w:line="240" w:lineRule="auto"/>
              <w:jc w:val="center"/>
              <w:rPr>
                <w:rFonts w:ascii="Arial" w:eastAsia="Times New Roman" w:hAnsi="Arial" w:cs="Arial"/>
                <w:color w:val="943634"/>
                <w:lang w:val="en-US"/>
              </w:rPr>
            </w:pPr>
          </w:p>
        </w:tc>
      </w:tr>
      <w:tr w:rsidR="004A35F7" w:rsidRPr="00D10E39" w:rsidTr="00C712C3">
        <w:trPr>
          <w:trHeight w:val="454"/>
        </w:trPr>
        <w:tc>
          <w:tcPr>
            <w:tcW w:w="767" w:type="dxa"/>
            <w:shd w:val="clear" w:color="auto" w:fill="auto"/>
          </w:tcPr>
          <w:p w:rsidR="004A35F7" w:rsidRPr="00D10E39" w:rsidRDefault="004A35F7"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6" w:type="dxa"/>
            <w:shd w:val="clear" w:color="auto" w:fill="auto"/>
          </w:tcPr>
          <w:p w:rsidR="004A35F7" w:rsidRPr="00D10E39" w:rsidRDefault="004A35F7"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tcPr>
          <w:p w:rsidR="004A35F7" w:rsidRPr="003E4158" w:rsidRDefault="004A35F7" w:rsidP="009E66A8">
            <w:pPr>
              <w:spacing w:after="0" w:line="240" w:lineRule="auto"/>
              <w:rPr>
                <w:rFonts w:ascii="Arial" w:hAnsi="Arial" w:cs="Arial"/>
              </w:rPr>
            </w:pPr>
            <w:r w:rsidRPr="003E4158">
              <w:rPr>
                <w:rFonts w:ascii="Arial" w:hAnsi="Arial" w:cs="Arial"/>
              </w:rPr>
              <w:t>20 cm</w:t>
            </w:r>
            <w:r w:rsidRPr="003E4158">
              <w:rPr>
                <w:rFonts w:ascii="Arial" w:hAnsi="Arial" w:cs="Arial"/>
                <w:vertAlign w:val="superscript"/>
              </w:rPr>
              <w:t>3</w:t>
            </w:r>
          </w:p>
        </w:tc>
        <w:tc>
          <w:tcPr>
            <w:tcW w:w="1280" w:type="dxa"/>
            <w:shd w:val="clear" w:color="auto" w:fill="auto"/>
          </w:tcPr>
          <w:p w:rsidR="004A35F7" w:rsidRPr="00D10E39" w:rsidRDefault="004A35F7" w:rsidP="009E66A8">
            <w:pPr>
              <w:spacing w:after="0" w:line="240" w:lineRule="auto"/>
              <w:jc w:val="center"/>
              <w:rPr>
                <w:rFonts w:ascii="Arial" w:eastAsia="Times New Roman" w:hAnsi="Arial" w:cs="Arial"/>
                <w:color w:val="943634"/>
                <w:lang w:val="en-US"/>
              </w:rPr>
            </w:pPr>
          </w:p>
        </w:tc>
      </w:tr>
      <w:tr w:rsidR="004A35F7" w:rsidRPr="00D10E39" w:rsidTr="00C712C3">
        <w:trPr>
          <w:trHeight w:val="454"/>
        </w:trPr>
        <w:tc>
          <w:tcPr>
            <w:tcW w:w="767" w:type="dxa"/>
            <w:shd w:val="clear" w:color="auto" w:fill="EFD3D2"/>
          </w:tcPr>
          <w:p w:rsidR="004A35F7" w:rsidRPr="00D10E39" w:rsidRDefault="004A35F7"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6" w:type="dxa"/>
            <w:tcBorders>
              <w:left w:val="nil"/>
              <w:right w:val="nil"/>
            </w:tcBorders>
            <w:shd w:val="clear" w:color="auto" w:fill="EFD3D2"/>
          </w:tcPr>
          <w:p w:rsidR="004A35F7" w:rsidRPr="00D10E39" w:rsidRDefault="004A35F7" w:rsidP="009E66A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658" w:type="dxa"/>
            <w:shd w:val="clear" w:color="auto" w:fill="EFD3D2"/>
          </w:tcPr>
          <w:p w:rsidR="004A35F7" w:rsidRPr="003E4158" w:rsidRDefault="004A35F7" w:rsidP="009E66A8">
            <w:pPr>
              <w:spacing w:after="0" w:line="240" w:lineRule="auto"/>
              <w:rPr>
                <w:rFonts w:ascii="Arial" w:hAnsi="Arial" w:cs="Arial"/>
              </w:rPr>
            </w:pPr>
            <w:r w:rsidRPr="003E4158">
              <w:rPr>
                <w:rFonts w:ascii="Arial" w:hAnsi="Arial" w:cs="Arial"/>
              </w:rPr>
              <w:t>8 cm</w:t>
            </w:r>
            <w:r w:rsidRPr="003E4158">
              <w:rPr>
                <w:rFonts w:ascii="Arial" w:hAnsi="Arial" w:cs="Arial"/>
                <w:vertAlign w:val="superscript"/>
              </w:rPr>
              <w:t>3</w:t>
            </w:r>
          </w:p>
        </w:tc>
        <w:tc>
          <w:tcPr>
            <w:tcW w:w="1280" w:type="dxa"/>
            <w:tcBorders>
              <w:left w:val="nil"/>
              <w:right w:val="nil"/>
            </w:tcBorders>
            <w:shd w:val="clear" w:color="auto" w:fill="EFD3D2"/>
          </w:tcPr>
          <w:p w:rsidR="004A35F7" w:rsidRPr="00D10E39" w:rsidRDefault="004A35F7" w:rsidP="009E66A8">
            <w:pPr>
              <w:spacing w:after="0" w:line="240" w:lineRule="auto"/>
              <w:jc w:val="center"/>
              <w:rPr>
                <w:rFonts w:ascii="Arial" w:eastAsia="Times New Roman" w:hAnsi="Arial" w:cs="Arial"/>
                <w:color w:val="943634"/>
                <w:lang w:val="en-US"/>
              </w:rPr>
            </w:pPr>
          </w:p>
        </w:tc>
      </w:tr>
      <w:tr w:rsidR="004A35F7" w:rsidRPr="00D10E39" w:rsidTr="00C712C3">
        <w:trPr>
          <w:trHeight w:val="454"/>
        </w:trPr>
        <w:tc>
          <w:tcPr>
            <w:tcW w:w="767" w:type="dxa"/>
            <w:shd w:val="clear" w:color="auto" w:fill="auto"/>
          </w:tcPr>
          <w:p w:rsidR="004A35F7" w:rsidRPr="00D10E39" w:rsidRDefault="004A35F7"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6" w:type="dxa"/>
            <w:shd w:val="clear" w:color="auto" w:fill="auto"/>
          </w:tcPr>
          <w:p w:rsidR="004A35F7" w:rsidRPr="00D10E39" w:rsidRDefault="004A35F7"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tcPr>
          <w:p w:rsidR="004A35F7" w:rsidRPr="003E4158" w:rsidRDefault="004A35F7" w:rsidP="009E66A8">
            <w:pPr>
              <w:spacing w:after="0" w:line="240" w:lineRule="auto"/>
              <w:rPr>
                <w:rFonts w:ascii="Arial" w:hAnsi="Arial" w:cs="Arial"/>
              </w:rPr>
            </w:pPr>
            <w:r w:rsidRPr="003E4158">
              <w:rPr>
                <w:rFonts w:ascii="Arial" w:hAnsi="Arial" w:cs="Arial"/>
              </w:rPr>
              <w:t>0.2 l</w:t>
            </w:r>
          </w:p>
        </w:tc>
        <w:tc>
          <w:tcPr>
            <w:tcW w:w="1280" w:type="dxa"/>
            <w:shd w:val="clear" w:color="auto" w:fill="auto"/>
          </w:tcPr>
          <w:p w:rsidR="004A35F7" w:rsidRPr="00D10E39" w:rsidRDefault="004A35F7" w:rsidP="009E66A8">
            <w:pPr>
              <w:spacing w:after="0" w:line="240" w:lineRule="auto"/>
              <w:jc w:val="center"/>
              <w:rPr>
                <w:rFonts w:ascii="Arial" w:eastAsia="Times New Roman" w:hAnsi="Arial" w:cs="Arial"/>
                <w:color w:val="943634"/>
                <w:lang w:val="en-US"/>
              </w:rPr>
            </w:pPr>
          </w:p>
        </w:tc>
      </w:tr>
      <w:tr w:rsidR="004A35F7" w:rsidRPr="00D10E39" w:rsidTr="00C712C3">
        <w:trPr>
          <w:trHeight w:val="340"/>
        </w:trPr>
        <w:tc>
          <w:tcPr>
            <w:tcW w:w="767" w:type="dxa"/>
            <w:shd w:val="clear" w:color="auto" w:fill="EFD3D2"/>
          </w:tcPr>
          <w:p w:rsidR="004A35F7" w:rsidRPr="00D10E39" w:rsidRDefault="004A35F7"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6" w:type="dxa"/>
            <w:tcBorders>
              <w:left w:val="nil"/>
              <w:right w:val="nil"/>
            </w:tcBorders>
            <w:shd w:val="clear" w:color="auto" w:fill="EFD3D2"/>
          </w:tcPr>
          <w:p w:rsidR="004A35F7" w:rsidRPr="00D10E39" w:rsidRDefault="004A35F7"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tcPr>
          <w:p w:rsidR="004A35F7" w:rsidRPr="003E4158" w:rsidRDefault="004A35F7" w:rsidP="009E66A8">
            <w:pPr>
              <w:spacing w:after="0" w:line="240" w:lineRule="auto"/>
              <w:rPr>
                <w:rFonts w:ascii="Arial" w:hAnsi="Arial" w:cs="Arial"/>
              </w:rPr>
            </w:pPr>
            <w:r w:rsidRPr="003E4158">
              <w:rPr>
                <w:rFonts w:ascii="Arial" w:hAnsi="Arial" w:cs="Arial"/>
              </w:rPr>
              <w:t>18 cm</w:t>
            </w:r>
            <w:r w:rsidRPr="003E4158">
              <w:rPr>
                <w:rFonts w:ascii="Arial" w:hAnsi="Arial" w:cs="Arial"/>
                <w:vertAlign w:val="superscript"/>
              </w:rPr>
              <w:t>3</w:t>
            </w:r>
          </w:p>
        </w:tc>
        <w:tc>
          <w:tcPr>
            <w:tcW w:w="1280" w:type="dxa"/>
            <w:tcBorders>
              <w:left w:val="nil"/>
              <w:right w:val="nil"/>
            </w:tcBorders>
            <w:shd w:val="clear" w:color="auto" w:fill="EFD3D2"/>
          </w:tcPr>
          <w:p w:rsidR="004A35F7" w:rsidRPr="00D10E39" w:rsidRDefault="004A35F7" w:rsidP="009E66A8">
            <w:pPr>
              <w:spacing w:after="0" w:line="240" w:lineRule="auto"/>
              <w:jc w:val="center"/>
              <w:rPr>
                <w:rFonts w:ascii="Arial" w:eastAsia="Times New Roman" w:hAnsi="Arial" w:cs="Arial"/>
                <w:color w:val="943634"/>
                <w:lang w:val="en-US"/>
              </w:rPr>
            </w:pPr>
            <w:r>
              <w:rPr>
                <w:rFonts w:ascii="Arial" w:eastAsia="Times New Roman" w:hAnsi="Arial" w:cs="Arial"/>
                <w:color w:val="943634"/>
                <w:lang w:val="en-US"/>
              </w:rPr>
              <w:t>2</w:t>
            </w:r>
          </w:p>
        </w:tc>
      </w:tr>
    </w:tbl>
    <w:p w:rsidR="00F01C40" w:rsidRDefault="00F01C40"/>
    <w:tbl>
      <w:tblPr>
        <w:tblW w:w="9351" w:type="dxa"/>
        <w:tblBorders>
          <w:top w:val="single" w:sz="8" w:space="0" w:color="C0504D"/>
          <w:bottom w:val="single" w:sz="8" w:space="0" w:color="C0504D"/>
        </w:tblBorders>
        <w:tblLook w:val="04A0" w:firstRow="1" w:lastRow="0" w:firstColumn="1" w:lastColumn="0" w:noHBand="0" w:noVBand="1"/>
      </w:tblPr>
      <w:tblGrid>
        <w:gridCol w:w="767"/>
        <w:gridCol w:w="646"/>
        <w:gridCol w:w="6658"/>
        <w:gridCol w:w="1280"/>
      </w:tblGrid>
      <w:tr w:rsidR="004A35F7" w:rsidRPr="00D10E39" w:rsidTr="00C712C3">
        <w:trPr>
          <w:trHeight w:val="567"/>
        </w:trPr>
        <w:tc>
          <w:tcPr>
            <w:tcW w:w="767" w:type="dxa"/>
            <w:tcBorders>
              <w:top w:val="single" w:sz="8" w:space="0" w:color="C0504D"/>
              <w:bottom w:val="single" w:sz="8" w:space="0" w:color="C0504D"/>
            </w:tcBorders>
            <w:shd w:val="clear" w:color="auto" w:fill="auto"/>
          </w:tcPr>
          <w:p w:rsidR="004A35F7" w:rsidRPr="00D10E39" w:rsidRDefault="004A35F7" w:rsidP="009E66A8">
            <w:pPr>
              <w:spacing w:after="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1.103</w:t>
            </w:r>
          </w:p>
        </w:tc>
        <w:tc>
          <w:tcPr>
            <w:tcW w:w="7304" w:type="dxa"/>
            <w:gridSpan w:val="2"/>
            <w:tcBorders>
              <w:top w:val="single" w:sz="8" w:space="0" w:color="C0504D"/>
              <w:bottom w:val="single" w:sz="8" w:space="0" w:color="C0504D"/>
            </w:tcBorders>
            <w:shd w:val="clear" w:color="auto" w:fill="auto"/>
          </w:tcPr>
          <w:p w:rsidR="004A35F7" w:rsidRPr="00D10E39" w:rsidRDefault="004A35F7" w:rsidP="009E66A8">
            <w:pPr>
              <w:spacing w:after="0" w:line="240" w:lineRule="auto"/>
              <w:rPr>
                <w:rFonts w:ascii="Arial" w:eastAsia="Times New Roman" w:hAnsi="Arial" w:cs="Arial"/>
                <w:b/>
                <w:bCs/>
                <w:color w:val="943634"/>
                <w:lang w:val="en-US"/>
              </w:rPr>
            </w:pPr>
            <w:r w:rsidRPr="003E4158">
              <w:rPr>
                <w:rFonts w:ascii="Arial" w:eastAsia="Times New Roman" w:hAnsi="Arial" w:cs="Arial"/>
                <w:b/>
                <w:bCs/>
                <w:color w:val="943634"/>
                <w:lang w:val="en-US"/>
              </w:rPr>
              <w:t>What is the correct definition for the density of a solution?</w:t>
            </w:r>
          </w:p>
        </w:tc>
        <w:tc>
          <w:tcPr>
            <w:tcW w:w="1280" w:type="dxa"/>
            <w:tcBorders>
              <w:top w:val="single" w:sz="8" w:space="0" w:color="C0504D"/>
              <w:bottom w:val="single" w:sz="8" w:space="0" w:color="C0504D"/>
            </w:tcBorders>
            <w:shd w:val="clear" w:color="auto" w:fill="auto"/>
          </w:tcPr>
          <w:p w:rsidR="004A35F7" w:rsidRPr="00D10E39" w:rsidRDefault="004A35F7" w:rsidP="009E66A8">
            <w:pPr>
              <w:spacing w:after="0" w:line="240" w:lineRule="auto"/>
              <w:jc w:val="center"/>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4A35F7" w:rsidRPr="00D10E39" w:rsidTr="00C712C3">
        <w:trPr>
          <w:trHeight w:val="454"/>
        </w:trPr>
        <w:tc>
          <w:tcPr>
            <w:tcW w:w="767" w:type="dxa"/>
            <w:shd w:val="clear" w:color="auto" w:fill="EFD3D2"/>
          </w:tcPr>
          <w:p w:rsidR="004A35F7" w:rsidRPr="00D10E39" w:rsidRDefault="004A35F7"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6" w:type="dxa"/>
            <w:tcBorders>
              <w:left w:val="nil"/>
              <w:right w:val="nil"/>
            </w:tcBorders>
            <w:shd w:val="clear" w:color="auto" w:fill="EFD3D2"/>
          </w:tcPr>
          <w:p w:rsidR="004A35F7" w:rsidRPr="00D10E39" w:rsidRDefault="004A35F7" w:rsidP="009E66A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658" w:type="dxa"/>
            <w:shd w:val="clear" w:color="auto" w:fill="EFD3D2"/>
          </w:tcPr>
          <w:p w:rsidR="004A35F7" w:rsidRPr="003E4158" w:rsidRDefault="004A35F7" w:rsidP="009E66A8">
            <w:pPr>
              <w:spacing w:after="0" w:line="240" w:lineRule="auto"/>
              <w:rPr>
                <w:rFonts w:ascii="Arial" w:hAnsi="Arial" w:cs="Arial"/>
              </w:rPr>
            </w:pPr>
            <w:r w:rsidRPr="003E4158">
              <w:rPr>
                <w:rFonts w:ascii="Arial" w:hAnsi="Arial" w:cs="Arial"/>
              </w:rPr>
              <w:t>Mass of solution per unit volume of solution.</w:t>
            </w:r>
          </w:p>
        </w:tc>
        <w:tc>
          <w:tcPr>
            <w:tcW w:w="1280" w:type="dxa"/>
            <w:tcBorders>
              <w:left w:val="nil"/>
              <w:right w:val="nil"/>
            </w:tcBorders>
            <w:shd w:val="clear" w:color="auto" w:fill="EFD3D2"/>
          </w:tcPr>
          <w:p w:rsidR="004A35F7" w:rsidRPr="00D10E39" w:rsidRDefault="004A35F7" w:rsidP="009E66A8">
            <w:pPr>
              <w:spacing w:after="0" w:line="240" w:lineRule="auto"/>
              <w:jc w:val="center"/>
              <w:rPr>
                <w:rFonts w:ascii="Arial" w:eastAsia="Times New Roman" w:hAnsi="Arial" w:cs="Arial"/>
                <w:color w:val="943634"/>
                <w:lang w:val="en-US"/>
              </w:rPr>
            </w:pPr>
          </w:p>
        </w:tc>
      </w:tr>
      <w:tr w:rsidR="004A35F7" w:rsidRPr="00D10E39" w:rsidTr="00C712C3">
        <w:trPr>
          <w:trHeight w:val="454"/>
        </w:trPr>
        <w:tc>
          <w:tcPr>
            <w:tcW w:w="767" w:type="dxa"/>
            <w:shd w:val="clear" w:color="auto" w:fill="auto"/>
          </w:tcPr>
          <w:p w:rsidR="004A35F7" w:rsidRPr="00D10E39" w:rsidRDefault="004A35F7"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6" w:type="dxa"/>
            <w:shd w:val="clear" w:color="auto" w:fill="auto"/>
          </w:tcPr>
          <w:p w:rsidR="004A35F7" w:rsidRPr="00D10E39" w:rsidRDefault="004A35F7"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tcPr>
          <w:p w:rsidR="004A35F7" w:rsidRPr="003E4158" w:rsidRDefault="004A35F7" w:rsidP="009E66A8">
            <w:pPr>
              <w:spacing w:after="0" w:line="240" w:lineRule="auto"/>
              <w:rPr>
                <w:rFonts w:ascii="Arial" w:hAnsi="Arial" w:cs="Arial"/>
              </w:rPr>
            </w:pPr>
            <w:r w:rsidRPr="003E4158">
              <w:rPr>
                <w:rFonts w:ascii="Arial" w:hAnsi="Arial" w:cs="Arial"/>
              </w:rPr>
              <w:t>Mass of solute per unit volume of solution.</w:t>
            </w:r>
          </w:p>
        </w:tc>
        <w:tc>
          <w:tcPr>
            <w:tcW w:w="1280" w:type="dxa"/>
            <w:shd w:val="clear" w:color="auto" w:fill="auto"/>
          </w:tcPr>
          <w:p w:rsidR="004A35F7" w:rsidRPr="00D10E39" w:rsidRDefault="004A35F7" w:rsidP="009E66A8">
            <w:pPr>
              <w:spacing w:after="0" w:line="240" w:lineRule="auto"/>
              <w:jc w:val="center"/>
              <w:rPr>
                <w:rFonts w:ascii="Arial" w:eastAsia="Times New Roman" w:hAnsi="Arial" w:cs="Arial"/>
                <w:color w:val="943634"/>
                <w:lang w:val="en-US"/>
              </w:rPr>
            </w:pPr>
          </w:p>
        </w:tc>
      </w:tr>
      <w:tr w:rsidR="004A35F7" w:rsidRPr="00D10E39" w:rsidTr="00C712C3">
        <w:trPr>
          <w:trHeight w:val="454"/>
        </w:trPr>
        <w:tc>
          <w:tcPr>
            <w:tcW w:w="767" w:type="dxa"/>
            <w:shd w:val="clear" w:color="auto" w:fill="EFD3D2"/>
          </w:tcPr>
          <w:p w:rsidR="004A35F7" w:rsidRPr="00D10E39" w:rsidRDefault="004A35F7"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6" w:type="dxa"/>
            <w:tcBorders>
              <w:left w:val="nil"/>
              <w:right w:val="nil"/>
            </w:tcBorders>
            <w:shd w:val="clear" w:color="auto" w:fill="EFD3D2"/>
          </w:tcPr>
          <w:p w:rsidR="004A35F7" w:rsidRPr="00D10E39" w:rsidRDefault="004A35F7"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tcPr>
          <w:p w:rsidR="004A35F7" w:rsidRPr="003E4158" w:rsidRDefault="004A35F7" w:rsidP="009E66A8">
            <w:pPr>
              <w:spacing w:after="0" w:line="240" w:lineRule="auto"/>
              <w:rPr>
                <w:rFonts w:ascii="Arial" w:hAnsi="Arial" w:cs="Arial"/>
              </w:rPr>
            </w:pPr>
            <w:r w:rsidRPr="003E4158">
              <w:rPr>
                <w:rFonts w:ascii="Arial" w:hAnsi="Arial" w:cs="Arial"/>
              </w:rPr>
              <w:t>Density times volume.</w:t>
            </w:r>
          </w:p>
        </w:tc>
        <w:tc>
          <w:tcPr>
            <w:tcW w:w="1280" w:type="dxa"/>
            <w:tcBorders>
              <w:left w:val="nil"/>
              <w:right w:val="nil"/>
            </w:tcBorders>
            <w:shd w:val="clear" w:color="auto" w:fill="EFD3D2"/>
          </w:tcPr>
          <w:p w:rsidR="004A35F7" w:rsidRPr="00D10E39" w:rsidRDefault="004A35F7" w:rsidP="009E66A8">
            <w:pPr>
              <w:spacing w:after="0" w:line="240" w:lineRule="auto"/>
              <w:jc w:val="center"/>
              <w:rPr>
                <w:rFonts w:ascii="Arial" w:eastAsia="Times New Roman" w:hAnsi="Arial" w:cs="Arial"/>
                <w:color w:val="943634"/>
                <w:lang w:val="en-US"/>
              </w:rPr>
            </w:pPr>
          </w:p>
        </w:tc>
      </w:tr>
      <w:tr w:rsidR="004A35F7" w:rsidRPr="00D10E39" w:rsidTr="00C712C3">
        <w:trPr>
          <w:trHeight w:val="454"/>
        </w:trPr>
        <w:tc>
          <w:tcPr>
            <w:tcW w:w="767" w:type="dxa"/>
            <w:shd w:val="clear" w:color="auto" w:fill="auto"/>
          </w:tcPr>
          <w:p w:rsidR="004A35F7" w:rsidRPr="00D10E39" w:rsidRDefault="004A35F7"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6" w:type="dxa"/>
            <w:shd w:val="clear" w:color="auto" w:fill="auto"/>
          </w:tcPr>
          <w:p w:rsidR="004A35F7" w:rsidRPr="00D10E39" w:rsidRDefault="004A35F7"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tcPr>
          <w:p w:rsidR="004A35F7" w:rsidRPr="003E4158" w:rsidRDefault="004A35F7" w:rsidP="009E66A8">
            <w:pPr>
              <w:spacing w:after="0" w:line="240" w:lineRule="auto"/>
              <w:rPr>
                <w:rFonts w:ascii="Arial" w:hAnsi="Arial" w:cs="Arial"/>
              </w:rPr>
            </w:pPr>
            <w:r w:rsidRPr="003E4158">
              <w:rPr>
                <w:rFonts w:ascii="Arial" w:hAnsi="Arial" w:cs="Arial"/>
              </w:rPr>
              <w:t xml:space="preserve">The ratio of density at 20 </w:t>
            </w:r>
            <w:r w:rsidRPr="003E4158">
              <w:rPr>
                <w:rFonts w:ascii="Arial" w:hAnsi="Arial" w:cs="Arial"/>
                <w:dstrike/>
                <w:vertAlign w:val="superscript"/>
              </w:rPr>
              <w:t>o</w:t>
            </w:r>
            <w:r w:rsidRPr="003E4158">
              <w:rPr>
                <w:rFonts w:ascii="Arial" w:hAnsi="Arial" w:cs="Arial"/>
              </w:rPr>
              <w:t xml:space="preserve">C related to the density of water at 20 </w:t>
            </w:r>
            <w:r w:rsidRPr="003E4158">
              <w:rPr>
                <w:rFonts w:ascii="Arial" w:hAnsi="Arial" w:cs="Arial"/>
                <w:dstrike/>
                <w:vertAlign w:val="superscript"/>
              </w:rPr>
              <w:t>o</w:t>
            </w:r>
            <w:r w:rsidRPr="003E4158">
              <w:rPr>
                <w:rFonts w:ascii="Arial" w:hAnsi="Arial" w:cs="Arial"/>
              </w:rPr>
              <w:t>C.</w:t>
            </w:r>
          </w:p>
        </w:tc>
        <w:tc>
          <w:tcPr>
            <w:tcW w:w="1280" w:type="dxa"/>
            <w:shd w:val="clear" w:color="auto" w:fill="auto"/>
          </w:tcPr>
          <w:p w:rsidR="004A35F7" w:rsidRPr="00D10E39" w:rsidRDefault="004A35F7" w:rsidP="009E66A8">
            <w:pPr>
              <w:spacing w:after="0" w:line="240" w:lineRule="auto"/>
              <w:jc w:val="center"/>
              <w:rPr>
                <w:rFonts w:ascii="Arial" w:eastAsia="Times New Roman" w:hAnsi="Arial" w:cs="Arial"/>
                <w:color w:val="943634"/>
                <w:lang w:val="en-US"/>
              </w:rPr>
            </w:pPr>
          </w:p>
        </w:tc>
      </w:tr>
      <w:tr w:rsidR="004A35F7" w:rsidRPr="00D10E39" w:rsidTr="00C712C3">
        <w:trPr>
          <w:trHeight w:val="340"/>
        </w:trPr>
        <w:tc>
          <w:tcPr>
            <w:tcW w:w="767" w:type="dxa"/>
            <w:shd w:val="clear" w:color="auto" w:fill="EFD3D2"/>
          </w:tcPr>
          <w:p w:rsidR="004A35F7" w:rsidRPr="00D10E39" w:rsidRDefault="004A35F7"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6" w:type="dxa"/>
            <w:tcBorders>
              <w:left w:val="nil"/>
              <w:right w:val="nil"/>
            </w:tcBorders>
            <w:shd w:val="clear" w:color="auto" w:fill="EFD3D2"/>
          </w:tcPr>
          <w:p w:rsidR="004A35F7" w:rsidRPr="00D10E39" w:rsidRDefault="004A35F7"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tcPr>
          <w:p w:rsidR="004A35F7" w:rsidRPr="003E4158" w:rsidRDefault="004A35F7" w:rsidP="009E66A8">
            <w:pPr>
              <w:spacing w:after="0" w:line="240" w:lineRule="auto"/>
              <w:rPr>
                <w:rFonts w:ascii="Arial" w:hAnsi="Arial" w:cs="Arial"/>
              </w:rPr>
            </w:pPr>
            <w:r w:rsidRPr="003E4158">
              <w:rPr>
                <w:rFonts w:ascii="Arial" w:hAnsi="Arial" w:cs="Arial"/>
              </w:rPr>
              <w:t>Mass divided by mass of solute.</w:t>
            </w:r>
          </w:p>
        </w:tc>
        <w:tc>
          <w:tcPr>
            <w:tcW w:w="1280" w:type="dxa"/>
            <w:tcBorders>
              <w:left w:val="nil"/>
              <w:right w:val="nil"/>
            </w:tcBorders>
            <w:shd w:val="clear" w:color="auto" w:fill="EFD3D2"/>
          </w:tcPr>
          <w:p w:rsidR="004A35F7" w:rsidRPr="00D10E39" w:rsidRDefault="004A35F7" w:rsidP="009E66A8">
            <w:pPr>
              <w:spacing w:after="0" w:line="240" w:lineRule="auto"/>
              <w:jc w:val="center"/>
              <w:rPr>
                <w:rFonts w:ascii="Arial" w:eastAsia="Times New Roman" w:hAnsi="Arial" w:cs="Arial"/>
                <w:color w:val="943634"/>
                <w:lang w:val="en-US"/>
              </w:rPr>
            </w:pPr>
            <w:r>
              <w:rPr>
                <w:rFonts w:ascii="Arial" w:eastAsia="Times New Roman" w:hAnsi="Arial" w:cs="Arial"/>
                <w:color w:val="943634"/>
                <w:lang w:val="en-US"/>
              </w:rPr>
              <w:t>2</w:t>
            </w:r>
          </w:p>
        </w:tc>
      </w:tr>
    </w:tbl>
    <w:p w:rsidR="00F01C40" w:rsidRDefault="00F01C40"/>
    <w:tbl>
      <w:tblPr>
        <w:tblW w:w="9351" w:type="dxa"/>
        <w:tblBorders>
          <w:top w:val="single" w:sz="8" w:space="0" w:color="C0504D"/>
          <w:bottom w:val="single" w:sz="8" w:space="0" w:color="C0504D"/>
        </w:tblBorders>
        <w:tblLook w:val="04A0" w:firstRow="1" w:lastRow="0" w:firstColumn="1" w:lastColumn="0" w:noHBand="0" w:noVBand="1"/>
      </w:tblPr>
      <w:tblGrid>
        <w:gridCol w:w="767"/>
        <w:gridCol w:w="646"/>
        <w:gridCol w:w="6658"/>
        <w:gridCol w:w="1280"/>
      </w:tblGrid>
      <w:tr w:rsidR="004A35F7" w:rsidRPr="00D10E39" w:rsidTr="00C712C3">
        <w:trPr>
          <w:trHeight w:val="567"/>
        </w:trPr>
        <w:tc>
          <w:tcPr>
            <w:tcW w:w="767" w:type="dxa"/>
            <w:tcBorders>
              <w:top w:val="single" w:sz="8" w:space="0" w:color="C0504D"/>
              <w:bottom w:val="single" w:sz="8" w:space="0" w:color="C0504D"/>
            </w:tcBorders>
            <w:shd w:val="clear" w:color="auto" w:fill="auto"/>
          </w:tcPr>
          <w:p w:rsidR="004A35F7" w:rsidRPr="00D10E39" w:rsidRDefault="004A35F7" w:rsidP="009E66A8">
            <w:pPr>
              <w:spacing w:after="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1.104</w:t>
            </w:r>
          </w:p>
        </w:tc>
        <w:tc>
          <w:tcPr>
            <w:tcW w:w="7304" w:type="dxa"/>
            <w:gridSpan w:val="2"/>
            <w:tcBorders>
              <w:top w:val="single" w:sz="8" w:space="0" w:color="C0504D"/>
              <w:bottom w:val="single" w:sz="8" w:space="0" w:color="C0504D"/>
            </w:tcBorders>
            <w:shd w:val="clear" w:color="auto" w:fill="auto"/>
          </w:tcPr>
          <w:p w:rsidR="004A35F7" w:rsidRPr="00D10E39" w:rsidRDefault="004A35F7" w:rsidP="009E66A8">
            <w:pPr>
              <w:spacing w:after="0" w:line="240" w:lineRule="auto"/>
              <w:rPr>
                <w:rFonts w:ascii="Arial" w:eastAsia="Times New Roman" w:hAnsi="Arial" w:cs="Arial"/>
                <w:b/>
                <w:bCs/>
                <w:color w:val="943634"/>
                <w:lang w:val="en-US"/>
              </w:rPr>
            </w:pPr>
            <w:r w:rsidRPr="003E4158">
              <w:rPr>
                <w:rFonts w:ascii="Arial" w:eastAsia="Times New Roman" w:hAnsi="Arial" w:cs="Arial"/>
                <w:b/>
                <w:bCs/>
                <w:color w:val="943634"/>
                <w:lang w:val="en-US"/>
              </w:rPr>
              <w:t>What is the correct definition for specific gravity?</w:t>
            </w:r>
          </w:p>
        </w:tc>
        <w:tc>
          <w:tcPr>
            <w:tcW w:w="1280" w:type="dxa"/>
            <w:tcBorders>
              <w:top w:val="single" w:sz="8" w:space="0" w:color="C0504D"/>
              <w:bottom w:val="single" w:sz="8" w:space="0" w:color="C0504D"/>
            </w:tcBorders>
            <w:shd w:val="clear" w:color="auto" w:fill="auto"/>
          </w:tcPr>
          <w:p w:rsidR="004A35F7" w:rsidRPr="00D10E39" w:rsidRDefault="004A35F7" w:rsidP="009E66A8">
            <w:pPr>
              <w:spacing w:after="0" w:line="240" w:lineRule="auto"/>
              <w:jc w:val="center"/>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4A35F7" w:rsidRPr="00D10E39" w:rsidTr="00C712C3">
        <w:trPr>
          <w:trHeight w:val="454"/>
        </w:trPr>
        <w:tc>
          <w:tcPr>
            <w:tcW w:w="767" w:type="dxa"/>
            <w:shd w:val="clear" w:color="auto" w:fill="EFD3D2"/>
          </w:tcPr>
          <w:p w:rsidR="004A35F7" w:rsidRPr="00D10E39" w:rsidRDefault="004A35F7"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6" w:type="dxa"/>
            <w:tcBorders>
              <w:left w:val="nil"/>
              <w:right w:val="nil"/>
            </w:tcBorders>
            <w:shd w:val="clear" w:color="auto" w:fill="EFD3D2"/>
          </w:tcPr>
          <w:p w:rsidR="004A35F7" w:rsidRPr="00D10E39" w:rsidRDefault="004A35F7"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tcPr>
          <w:p w:rsidR="004A35F7" w:rsidRPr="003E4158" w:rsidRDefault="004A35F7" w:rsidP="009E66A8">
            <w:pPr>
              <w:spacing w:after="0" w:line="240" w:lineRule="auto"/>
              <w:rPr>
                <w:rFonts w:ascii="Arial" w:hAnsi="Arial" w:cs="Arial"/>
              </w:rPr>
            </w:pPr>
            <w:r w:rsidRPr="003E4158">
              <w:rPr>
                <w:rFonts w:ascii="Arial" w:hAnsi="Arial" w:cs="Arial"/>
              </w:rPr>
              <w:t>Mass of solute per unit volume of solution.</w:t>
            </w:r>
          </w:p>
        </w:tc>
        <w:tc>
          <w:tcPr>
            <w:tcW w:w="1280" w:type="dxa"/>
            <w:tcBorders>
              <w:left w:val="nil"/>
              <w:right w:val="nil"/>
            </w:tcBorders>
            <w:shd w:val="clear" w:color="auto" w:fill="EFD3D2"/>
          </w:tcPr>
          <w:p w:rsidR="004A35F7" w:rsidRPr="00D10E39" w:rsidRDefault="004A35F7" w:rsidP="009E66A8">
            <w:pPr>
              <w:spacing w:after="0" w:line="240" w:lineRule="auto"/>
              <w:jc w:val="center"/>
              <w:rPr>
                <w:rFonts w:ascii="Arial" w:eastAsia="Times New Roman" w:hAnsi="Arial" w:cs="Arial"/>
                <w:color w:val="943634"/>
                <w:lang w:val="en-US"/>
              </w:rPr>
            </w:pPr>
          </w:p>
        </w:tc>
      </w:tr>
      <w:tr w:rsidR="004A35F7" w:rsidRPr="00D10E39" w:rsidTr="00C712C3">
        <w:trPr>
          <w:trHeight w:val="454"/>
        </w:trPr>
        <w:tc>
          <w:tcPr>
            <w:tcW w:w="767" w:type="dxa"/>
            <w:shd w:val="clear" w:color="auto" w:fill="auto"/>
          </w:tcPr>
          <w:p w:rsidR="004A35F7" w:rsidRPr="00D10E39" w:rsidRDefault="004A35F7"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6" w:type="dxa"/>
            <w:shd w:val="clear" w:color="auto" w:fill="auto"/>
          </w:tcPr>
          <w:p w:rsidR="004A35F7" w:rsidRPr="00D10E39" w:rsidRDefault="004A35F7"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tcPr>
          <w:p w:rsidR="004A35F7" w:rsidRPr="003E4158" w:rsidRDefault="004A35F7" w:rsidP="009E66A8">
            <w:pPr>
              <w:spacing w:after="0" w:line="240" w:lineRule="auto"/>
              <w:rPr>
                <w:rFonts w:ascii="Arial" w:hAnsi="Arial" w:cs="Arial"/>
              </w:rPr>
            </w:pPr>
            <w:r w:rsidRPr="003E4158">
              <w:rPr>
                <w:rFonts w:ascii="Arial" w:hAnsi="Arial" w:cs="Arial"/>
              </w:rPr>
              <w:t>Mass of solution per unit volume of solution.</w:t>
            </w:r>
          </w:p>
        </w:tc>
        <w:tc>
          <w:tcPr>
            <w:tcW w:w="1280" w:type="dxa"/>
            <w:shd w:val="clear" w:color="auto" w:fill="auto"/>
          </w:tcPr>
          <w:p w:rsidR="004A35F7" w:rsidRPr="00D10E39" w:rsidRDefault="004A35F7" w:rsidP="009E66A8">
            <w:pPr>
              <w:spacing w:after="0" w:line="240" w:lineRule="auto"/>
              <w:jc w:val="center"/>
              <w:rPr>
                <w:rFonts w:ascii="Arial" w:eastAsia="Times New Roman" w:hAnsi="Arial" w:cs="Arial"/>
                <w:color w:val="943634"/>
                <w:lang w:val="en-US"/>
              </w:rPr>
            </w:pPr>
          </w:p>
        </w:tc>
      </w:tr>
      <w:tr w:rsidR="004A35F7" w:rsidRPr="00D10E39" w:rsidTr="00C712C3">
        <w:trPr>
          <w:trHeight w:val="454"/>
        </w:trPr>
        <w:tc>
          <w:tcPr>
            <w:tcW w:w="767" w:type="dxa"/>
            <w:shd w:val="clear" w:color="auto" w:fill="EFD3D2"/>
          </w:tcPr>
          <w:p w:rsidR="004A35F7" w:rsidRPr="00D10E39" w:rsidRDefault="004A35F7"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6" w:type="dxa"/>
            <w:tcBorders>
              <w:left w:val="nil"/>
              <w:right w:val="nil"/>
            </w:tcBorders>
            <w:shd w:val="clear" w:color="auto" w:fill="EFD3D2"/>
          </w:tcPr>
          <w:p w:rsidR="004A35F7" w:rsidRPr="00D10E39" w:rsidRDefault="004A35F7" w:rsidP="009E66A8">
            <w:pPr>
              <w:spacing w:after="0" w:line="240" w:lineRule="auto"/>
              <w:jc w:val="both"/>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658" w:type="dxa"/>
            <w:shd w:val="clear" w:color="auto" w:fill="EFD3D2"/>
          </w:tcPr>
          <w:p w:rsidR="004A35F7" w:rsidRPr="003E4158" w:rsidRDefault="004A35F7" w:rsidP="009E66A8">
            <w:pPr>
              <w:spacing w:after="0" w:line="240" w:lineRule="auto"/>
              <w:rPr>
                <w:rFonts w:ascii="Arial" w:hAnsi="Arial" w:cs="Arial"/>
              </w:rPr>
            </w:pPr>
            <w:r w:rsidRPr="003E4158">
              <w:rPr>
                <w:rFonts w:ascii="Arial" w:hAnsi="Arial" w:cs="Arial"/>
              </w:rPr>
              <w:t xml:space="preserve">The ratio of density at 20 </w:t>
            </w:r>
            <w:r w:rsidRPr="003E4158">
              <w:rPr>
                <w:rFonts w:ascii="Arial" w:hAnsi="Arial" w:cs="Arial"/>
                <w:vertAlign w:val="superscript"/>
              </w:rPr>
              <w:t>o</w:t>
            </w:r>
            <w:r w:rsidRPr="003E4158">
              <w:rPr>
                <w:rFonts w:ascii="Arial" w:hAnsi="Arial" w:cs="Arial"/>
              </w:rPr>
              <w:t xml:space="preserve">C. related to the density of water at 20 </w:t>
            </w:r>
            <w:r w:rsidRPr="003E4158">
              <w:rPr>
                <w:rFonts w:ascii="Arial" w:hAnsi="Arial" w:cs="Arial"/>
                <w:vertAlign w:val="superscript"/>
              </w:rPr>
              <w:t>o</w:t>
            </w:r>
            <w:r w:rsidRPr="003E4158">
              <w:rPr>
                <w:rFonts w:ascii="Arial" w:hAnsi="Arial" w:cs="Arial"/>
              </w:rPr>
              <w:t>C.</w:t>
            </w:r>
          </w:p>
        </w:tc>
        <w:tc>
          <w:tcPr>
            <w:tcW w:w="1280" w:type="dxa"/>
            <w:tcBorders>
              <w:left w:val="nil"/>
              <w:right w:val="nil"/>
            </w:tcBorders>
            <w:shd w:val="clear" w:color="auto" w:fill="EFD3D2"/>
          </w:tcPr>
          <w:p w:rsidR="004A35F7" w:rsidRPr="00D10E39" w:rsidRDefault="004A35F7" w:rsidP="009E66A8">
            <w:pPr>
              <w:spacing w:after="0" w:line="240" w:lineRule="auto"/>
              <w:jc w:val="center"/>
              <w:rPr>
                <w:rFonts w:ascii="Arial" w:eastAsia="Times New Roman" w:hAnsi="Arial" w:cs="Arial"/>
                <w:color w:val="943634"/>
                <w:lang w:val="en-US"/>
              </w:rPr>
            </w:pPr>
          </w:p>
        </w:tc>
      </w:tr>
      <w:tr w:rsidR="004A35F7" w:rsidRPr="00D10E39" w:rsidTr="00C712C3">
        <w:trPr>
          <w:trHeight w:val="454"/>
        </w:trPr>
        <w:tc>
          <w:tcPr>
            <w:tcW w:w="767" w:type="dxa"/>
            <w:shd w:val="clear" w:color="auto" w:fill="auto"/>
          </w:tcPr>
          <w:p w:rsidR="004A35F7" w:rsidRPr="00D10E39" w:rsidRDefault="004A35F7"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6" w:type="dxa"/>
            <w:shd w:val="clear" w:color="auto" w:fill="auto"/>
          </w:tcPr>
          <w:p w:rsidR="004A35F7" w:rsidRPr="00D10E39" w:rsidRDefault="004A35F7"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auto"/>
          </w:tcPr>
          <w:p w:rsidR="004A35F7" w:rsidRPr="003E4158" w:rsidRDefault="004A35F7" w:rsidP="009E66A8">
            <w:pPr>
              <w:spacing w:after="0" w:line="240" w:lineRule="auto"/>
              <w:rPr>
                <w:rFonts w:ascii="Arial" w:hAnsi="Arial" w:cs="Arial"/>
              </w:rPr>
            </w:pPr>
            <w:r w:rsidRPr="003E4158">
              <w:rPr>
                <w:rFonts w:ascii="Arial" w:hAnsi="Arial" w:cs="Arial"/>
              </w:rPr>
              <w:t>Density times volume.</w:t>
            </w:r>
          </w:p>
        </w:tc>
        <w:tc>
          <w:tcPr>
            <w:tcW w:w="1280" w:type="dxa"/>
            <w:shd w:val="clear" w:color="auto" w:fill="auto"/>
          </w:tcPr>
          <w:p w:rsidR="004A35F7" w:rsidRPr="00D10E39" w:rsidRDefault="004A35F7" w:rsidP="009E66A8">
            <w:pPr>
              <w:spacing w:after="0" w:line="240" w:lineRule="auto"/>
              <w:jc w:val="center"/>
              <w:rPr>
                <w:rFonts w:ascii="Arial" w:eastAsia="Times New Roman" w:hAnsi="Arial" w:cs="Arial"/>
                <w:color w:val="943634"/>
                <w:lang w:val="en-US"/>
              </w:rPr>
            </w:pPr>
          </w:p>
        </w:tc>
      </w:tr>
      <w:tr w:rsidR="004A35F7" w:rsidRPr="00D10E39" w:rsidTr="00C712C3">
        <w:trPr>
          <w:trHeight w:val="340"/>
        </w:trPr>
        <w:tc>
          <w:tcPr>
            <w:tcW w:w="767" w:type="dxa"/>
            <w:shd w:val="clear" w:color="auto" w:fill="EFD3D2"/>
          </w:tcPr>
          <w:p w:rsidR="004A35F7" w:rsidRPr="00D10E39" w:rsidRDefault="004A35F7"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6" w:type="dxa"/>
            <w:tcBorders>
              <w:left w:val="nil"/>
              <w:right w:val="nil"/>
            </w:tcBorders>
            <w:shd w:val="clear" w:color="auto" w:fill="EFD3D2"/>
          </w:tcPr>
          <w:p w:rsidR="004A35F7" w:rsidRPr="00D10E39" w:rsidRDefault="004A35F7" w:rsidP="009E66A8">
            <w:pPr>
              <w:spacing w:after="0" w:line="240" w:lineRule="auto"/>
              <w:jc w:val="both"/>
              <w:rPr>
                <w:rFonts w:ascii="Arial" w:eastAsia="Times New Roman" w:hAnsi="Arial" w:cs="Arial"/>
                <w:color w:val="943634"/>
                <w:sz w:val="36"/>
                <w:szCs w:val="36"/>
                <w:lang w:val="en-US"/>
              </w:rPr>
            </w:pPr>
            <w:r w:rsidRPr="00D10E39">
              <w:rPr>
                <w:rFonts w:ascii="Arial" w:eastAsia="Times New Roman" w:hAnsi="Arial" w:cs="Arial"/>
                <w:color w:val="943634"/>
                <w:sz w:val="36"/>
                <w:szCs w:val="36"/>
                <w:lang w:val="en-US"/>
              </w:rPr>
              <w:sym w:font="Wingdings" w:char="F0A8"/>
            </w:r>
          </w:p>
        </w:tc>
        <w:tc>
          <w:tcPr>
            <w:tcW w:w="6658" w:type="dxa"/>
            <w:shd w:val="clear" w:color="auto" w:fill="EFD3D2"/>
          </w:tcPr>
          <w:p w:rsidR="004A35F7" w:rsidRPr="003E4158" w:rsidRDefault="004A35F7" w:rsidP="009E66A8">
            <w:pPr>
              <w:spacing w:after="0" w:line="240" w:lineRule="auto"/>
              <w:rPr>
                <w:rFonts w:ascii="Arial" w:hAnsi="Arial" w:cs="Arial"/>
              </w:rPr>
            </w:pPr>
            <w:r w:rsidRPr="003E4158">
              <w:rPr>
                <w:rFonts w:ascii="Arial" w:hAnsi="Arial" w:cs="Arial"/>
              </w:rPr>
              <w:t>Density of water divided by density of solution.</w:t>
            </w:r>
          </w:p>
        </w:tc>
        <w:tc>
          <w:tcPr>
            <w:tcW w:w="1280" w:type="dxa"/>
            <w:tcBorders>
              <w:left w:val="nil"/>
              <w:right w:val="nil"/>
            </w:tcBorders>
            <w:shd w:val="clear" w:color="auto" w:fill="EFD3D2"/>
          </w:tcPr>
          <w:p w:rsidR="004A35F7" w:rsidRPr="00D10E39" w:rsidRDefault="004A35F7" w:rsidP="009E66A8">
            <w:pPr>
              <w:spacing w:after="0" w:line="240" w:lineRule="auto"/>
              <w:jc w:val="center"/>
              <w:rPr>
                <w:rFonts w:ascii="Arial" w:eastAsia="Times New Roman" w:hAnsi="Arial" w:cs="Arial"/>
                <w:color w:val="943634"/>
                <w:lang w:val="en-US"/>
              </w:rPr>
            </w:pPr>
            <w:r>
              <w:rPr>
                <w:rFonts w:ascii="Arial" w:eastAsia="Times New Roman" w:hAnsi="Arial" w:cs="Arial"/>
                <w:color w:val="943634"/>
                <w:lang w:val="en-US"/>
              </w:rPr>
              <w:t>2</w:t>
            </w:r>
          </w:p>
        </w:tc>
      </w:tr>
    </w:tbl>
    <w:p w:rsidR="003E4158" w:rsidRDefault="003E4158" w:rsidP="009E66A8">
      <w:pPr>
        <w:spacing w:after="0" w:line="240" w:lineRule="auto"/>
      </w:pPr>
      <w:r>
        <w:br w:type="page"/>
      </w:r>
    </w:p>
    <w:tbl>
      <w:tblPr>
        <w:tblW w:w="9351" w:type="dxa"/>
        <w:tblBorders>
          <w:top w:val="single" w:sz="8" w:space="0" w:color="C0504D"/>
          <w:bottom w:val="single" w:sz="8" w:space="0" w:color="C0504D"/>
        </w:tblBorders>
        <w:tblLook w:val="04A0" w:firstRow="1" w:lastRow="0" w:firstColumn="1" w:lastColumn="0" w:noHBand="0" w:noVBand="1"/>
      </w:tblPr>
      <w:tblGrid>
        <w:gridCol w:w="767"/>
        <w:gridCol w:w="646"/>
        <w:gridCol w:w="6658"/>
        <w:gridCol w:w="1280"/>
      </w:tblGrid>
      <w:tr w:rsidR="0062134E" w:rsidRPr="00D10E39" w:rsidTr="00C712C3">
        <w:trPr>
          <w:trHeight w:val="567"/>
        </w:trPr>
        <w:tc>
          <w:tcPr>
            <w:tcW w:w="767" w:type="dxa"/>
            <w:tcBorders>
              <w:top w:val="single" w:sz="8" w:space="0" w:color="C0504D"/>
              <w:bottom w:val="single" w:sz="8" w:space="0" w:color="C0504D"/>
            </w:tcBorders>
            <w:shd w:val="clear" w:color="auto" w:fill="auto"/>
          </w:tcPr>
          <w:p w:rsidR="0062134E" w:rsidRPr="00D10E39" w:rsidRDefault="00C712C3" w:rsidP="009E66A8">
            <w:pPr>
              <w:spacing w:after="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lastRenderedPageBreak/>
              <w:t>1.105</w:t>
            </w:r>
          </w:p>
        </w:tc>
        <w:tc>
          <w:tcPr>
            <w:tcW w:w="7304" w:type="dxa"/>
            <w:gridSpan w:val="2"/>
            <w:tcBorders>
              <w:top w:val="single" w:sz="8" w:space="0" w:color="C0504D"/>
              <w:bottom w:val="single" w:sz="8" w:space="0" w:color="C0504D"/>
            </w:tcBorders>
            <w:shd w:val="clear" w:color="auto" w:fill="auto"/>
          </w:tcPr>
          <w:p w:rsidR="0062134E" w:rsidRPr="00D10E39" w:rsidRDefault="002165DE" w:rsidP="009E66A8">
            <w:pPr>
              <w:spacing w:after="0" w:line="240" w:lineRule="auto"/>
              <w:rPr>
                <w:rFonts w:ascii="Arial" w:eastAsia="Times New Roman" w:hAnsi="Arial" w:cs="Arial"/>
                <w:b/>
                <w:bCs/>
                <w:color w:val="943634"/>
                <w:lang w:val="en-US"/>
              </w:rPr>
            </w:pPr>
            <w:r w:rsidRPr="002165DE">
              <w:rPr>
                <w:rFonts w:ascii="Arial" w:eastAsia="Times New Roman" w:hAnsi="Arial" w:cs="Arial"/>
                <w:b/>
                <w:bCs/>
                <w:color w:val="943634"/>
                <w:lang w:val="en-US"/>
              </w:rPr>
              <w:t>TRUE or FALSE:   The following is known as volumetric glassware:</w:t>
            </w:r>
          </w:p>
        </w:tc>
        <w:tc>
          <w:tcPr>
            <w:tcW w:w="1280" w:type="dxa"/>
            <w:tcBorders>
              <w:top w:val="single" w:sz="8" w:space="0" w:color="C0504D"/>
              <w:bottom w:val="single" w:sz="8" w:space="0" w:color="C0504D"/>
            </w:tcBorders>
            <w:shd w:val="clear" w:color="auto" w:fill="auto"/>
          </w:tcPr>
          <w:p w:rsidR="0062134E" w:rsidRPr="00D10E39" w:rsidRDefault="0062134E" w:rsidP="009E66A8">
            <w:pPr>
              <w:spacing w:after="0" w:line="240" w:lineRule="auto"/>
              <w:jc w:val="center"/>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2165DE" w:rsidRPr="00D10E39" w:rsidTr="00C712C3">
        <w:trPr>
          <w:trHeight w:val="454"/>
        </w:trPr>
        <w:tc>
          <w:tcPr>
            <w:tcW w:w="767" w:type="dxa"/>
            <w:shd w:val="clear" w:color="auto" w:fill="EFD3D2"/>
          </w:tcPr>
          <w:p w:rsidR="002165DE" w:rsidRPr="00D10E39" w:rsidRDefault="002165DE"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6" w:type="dxa"/>
            <w:tcBorders>
              <w:left w:val="nil"/>
              <w:right w:val="nil"/>
            </w:tcBorders>
            <w:shd w:val="clear" w:color="auto" w:fill="EFD3D2"/>
          </w:tcPr>
          <w:p w:rsidR="002165DE" w:rsidRPr="00D10E39" w:rsidRDefault="00B67677" w:rsidP="009E66A8">
            <w:pPr>
              <w:spacing w:after="0" w:line="240" w:lineRule="auto"/>
              <w:jc w:val="both"/>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658" w:type="dxa"/>
            <w:shd w:val="clear" w:color="auto" w:fill="EFD3D2"/>
          </w:tcPr>
          <w:p w:rsidR="002165DE" w:rsidRPr="002165DE" w:rsidRDefault="002165DE" w:rsidP="009E66A8">
            <w:pPr>
              <w:spacing w:after="0" w:line="240" w:lineRule="auto"/>
              <w:rPr>
                <w:rFonts w:ascii="Arial" w:hAnsi="Arial" w:cs="Arial"/>
              </w:rPr>
            </w:pPr>
            <w:r w:rsidRPr="002165DE">
              <w:rPr>
                <w:rFonts w:ascii="Arial" w:hAnsi="Arial" w:cs="Arial"/>
              </w:rPr>
              <w:t>Erlenmeyer flasks.</w:t>
            </w:r>
          </w:p>
        </w:tc>
        <w:tc>
          <w:tcPr>
            <w:tcW w:w="1280" w:type="dxa"/>
            <w:tcBorders>
              <w:left w:val="nil"/>
              <w:right w:val="nil"/>
            </w:tcBorders>
            <w:shd w:val="clear" w:color="auto" w:fill="EFD3D2"/>
          </w:tcPr>
          <w:p w:rsidR="002165DE" w:rsidRPr="00D10E39" w:rsidRDefault="002165DE" w:rsidP="009E66A8">
            <w:pPr>
              <w:spacing w:after="0" w:line="240" w:lineRule="auto"/>
              <w:jc w:val="center"/>
              <w:rPr>
                <w:rFonts w:ascii="Arial" w:eastAsia="Times New Roman" w:hAnsi="Arial" w:cs="Arial"/>
                <w:color w:val="943634"/>
                <w:lang w:val="en-US"/>
              </w:rPr>
            </w:pPr>
          </w:p>
        </w:tc>
      </w:tr>
      <w:tr w:rsidR="002165DE" w:rsidRPr="00D10E39" w:rsidTr="00C712C3">
        <w:trPr>
          <w:trHeight w:val="454"/>
        </w:trPr>
        <w:tc>
          <w:tcPr>
            <w:tcW w:w="767" w:type="dxa"/>
            <w:shd w:val="clear" w:color="auto" w:fill="auto"/>
          </w:tcPr>
          <w:p w:rsidR="002165DE" w:rsidRPr="00D10E39" w:rsidRDefault="002165DE"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6" w:type="dxa"/>
            <w:shd w:val="clear" w:color="auto" w:fill="auto"/>
          </w:tcPr>
          <w:p w:rsidR="002165DE" w:rsidRPr="00D10E39" w:rsidRDefault="00B67677" w:rsidP="009E66A8">
            <w:pPr>
              <w:spacing w:after="0" w:line="240" w:lineRule="auto"/>
              <w:jc w:val="both"/>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658" w:type="dxa"/>
            <w:shd w:val="clear" w:color="auto" w:fill="auto"/>
          </w:tcPr>
          <w:p w:rsidR="002165DE" w:rsidRPr="002165DE" w:rsidRDefault="002165DE" w:rsidP="009E66A8">
            <w:pPr>
              <w:spacing w:after="0" w:line="240" w:lineRule="auto"/>
              <w:rPr>
                <w:rFonts w:ascii="Arial" w:hAnsi="Arial" w:cs="Arial"/>
              </w:rPr>
            </w:pPr>
            <w:r w:rsidRPr="002165DE">
              <w:rPr>
                <w:rFonts w:ascii="Arial" w:hAnsi="Arial" w:cs="Arial"/>
              </w:rPr>
              <w:t>Pipette.</w:t>
            </w:r>
          </w:p>
        </w:tc>
        <w:tc>
          <w:tcPr>
            <w:tcW w:w="1280" w:type="dxa"/>
            <w:shd w:val="clear" w:color="auto" w:fill="auto"/>
          </w:tcPr>
          <w:p w:rsidR="002165DE" w:rsidRPr="00D10E39" w:rsidRDefault="002165DE" w:rsidP="009E66A8">
            <w:pPr>
              <w:spacing w:after="0" w:line="240" w:lineRule="auto"/>
              <w:jc w:val="center"/>
              <w:rPr>
                <w:rFonts w:ascii="Arial" w:eastAsia="Times New Roman" w:hAnsi="Arial" w:cs="Arial"/>
                <w:color w:val="943634"/>
                <w:lang w:val="en-US"/>
              </w:rPr>
            </w:pPr>
          </w:p>
        </w:tc>
      </w:tr>
      <w:tr w:rsidR="002165DE" w:rsidRPr="00D10E39" w:rsidTr="00C712C3">
        <w:trPr>
          <w:trHeight w:val="454"/>
        </w:trPr>
        <w:tc>
          <w:tcPr>
            <w:tcW w:w="767" w:type="dxa"/>
            <w:shd w:val="clear" w:color="auto" w:fill="EFD3D2"/>
          </w:tcPr>
          <w:p w:rsidR="002165DE" w:rsidRPr="00D10E39" w:rsidRDefault="002165DE"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6" w:type="dxa"/>
            <w:tcBorders>
              <w:left w:val="nil"/>
              <w:right w:val="nil"/>
            </w:tcBorders>
            <w:shd w:val="clear" w:color="auto" w:fill="EFD3D2"/>
          </w:tcPr>
          <w:p w:rsidR="002165DE" w:rsidRPr="00D10E39" w:rsidRDefault="00B67677" w:rsidP="009E66A8">
            <w:pPr>
              <w:spacing w:after="0" w:line="240" w:lineRule="auto"/>
              <w:jc w:val="both"/>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658" w:type="dxa"/>
            <w:shd w:val="clear" w:color="auto" w:fill="EFD3D2"/>
          </w:tcPr>
          <w:p w:rsidR="002165DE" w:rsidRPr="002165DE" w:rsidRDefault="002165DE" w:rsidP="009E66A8">
            <w:pPr>
              <w:spacing w:after="0" w:line="240" w:lineRule="auto"/>
              <w:rPr>
                <w:rFonts w:ascii="Arial" w:hAnsi="Arial" w:cs="Arial"/>
              </w:rPr>
            </w:pPr>
            <w:r w:rsidRPr="002165DE">
              <w:rPr>
                <w:rFonts w:ascii="Arial" w:hAnsi="Arial" w:cs="Arial"/>
              </w:rPr>
              <w:t>Kohlrausch.</w:t>
            </w:r>
          </w:p>
        </w:tc>
        <w:tc>
          <w:tcPr>
            <w:tcW w:w="1280" w:type="dxa"/>
            <w:tcBorders>
              <w:left w:val="nil"/>
              <w:right w:val="nil"/>
            </w:tcBorders>
            <w:shd w:val="clear" w:color="auto" w:fill="EFD3D2"/>
          </w:tcPr>
          <w:p w:rsidR="002165DE" w:rsidRPr="00D10E39" w:rsidRDefault="002165DE" w:rsidP="009E66A8">
            <w:pPr>
              <w:spacing w:after="0" w:line="240" w:lineRule="auto"/>
              <w:jc w:val="center"/>
              <w:rPr>
                <w:rFonts w:ascii="Arial" w:eastAsia="Times New Roman" w:hAnsi="Arial" w:cs="Arial"/>
                <w:color w:val="943634"/>
                <w:lang w:val="en-US"/>
              </w:rPr>
            </w:pPr>
          </w:p>
        </w:tc>
      </w:tr>
      <w:tr w:rsidR="002165DE" w:rsidRPr="00D10E39" w:rsidTr="00C712C3">
        <w:trPr>
          <w:trHeight w:val="454"/>
        </w:trPr>
        <w:tc>
          <w:tcPr>
            <w:tcW w:w="767" w:type="dxa"/>
            <w:shd w:val="clear" w:color="auto" w:fill="auto"/>
          </w:tcPr>
          <w:p w:rsidR="002165DE" w:rsidRPr="00D10E39" w:rsidRDefault="002165DE"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6" w:type="dxa"/>
            <w:shd w:val="clear" w:color="auto" w:fill="auto"/>
          </w:tcPr>
          <w:p w:rsidR="002165DE" w:rsidRPr="00D10E39" w:rsidRDefault="00B67677" w:rsidP="009E66A8">
            <w:pPr>
              <w:spacing w:after="0" w:line="240" w:lineRule="auto"/>
              <w:jc w:val="both"/>
              <w:rPr>
                <w:rFonts w:ascii="Arial" w:eastAsia="Times New Roman" w:hAnsi="Arial" w:cs="Arial"/>
                <w:color w:val="943634"/>
                <w:sz w:val="36"/>
                <w:szCs w:val="36"/>
                <w:lang w:val="en-US"/>
              </w:rPr>
            </w:pPr>
            <w:r w:rsidRPr="00F05C32">
              <w:rPr>
                <w:rFonts w:ascii="Batang" w:eastAsia="Batang" w:hAnsi="Batang" w:cs="Arial" w:hint="eastAsia"/>
                <w:b/>
                <w:color w:val="943634"/>
                <w:sz w:val="36"/>
                <w:szCs w:val="36"/>
                <w:lang w:val="en-US"/>
              </w:rPr>
              <w:t>ⓕ</w:t>
            </w:r>
          </w:p>
        </w:tc>
        <w:tc>
          <w:tcPr>
            <w:tcW w:w="6658" w:type="dxa"/>
            <w:shd w:val="clear" w:color="auto" w:fill="auto"/>
          </w:tcPr>
          <w:p w:rsidR="002165DE" w:rsidRPr="002165DE" w:rsidRDefault="002165DE" w:rsidP="009E66A8">
            <w:pPr>
              <w:spacing w:after="0" w:line="240" w:lineRule="auto"/>
              <w:rPr>
                <w:rFonts w:ascii="Arial" w:hAnsi="Arial" w:cs="Arial"/>
              </w:rPr>
            </w:pPr>
            <w:r w:rsidRPr="002165DE">
              <w:rPr>
                <w:rFonts w:ascii="Arial" w:hAnsi="Arial" w:cs="Arial"/>
              </w:rPr>
              <w:t>Beaker.</w:t>
            </w:r>
          </w:p>
        </w:tc>
        <w:tc>
          <w:tcPr>
            <w:tcW w:w="1280" w:type="dxa"/>
            <w:shd w:val="clear" w:color="auto" w:fill="auto"/>
          </w:tcPr>
          <w:p w:rsidR="002165DE" w:rsidRPr="00D10E39" w:rsidRDefault="002165DE" w:rsidP="009E66A8">
            <w:pPr>
              <w:spacing w:after="0" w:line="240" w:lineRule="auto"/>
              <w:jc w:val="center"/>
              <w:rPr>
                <w:rFonts w:ascii="Arial" w:eastAsia="Times New Roman" w:hAnsi="Arial" w:cs="Arial"/>
                <w:color w:val="943634"/>
                <w:lang w:val="en-US"/>
              </w:rPr>
            </w:pPr>
          </w:p>
        </w:tc>
      </w:tr>
      <w:tr w:rsidR="002165DE" w:rsidRPr="00D10E39" w:rsidTr="00C712C3">
        <w:trPr>
          <w:trHeight w:val="340"/>
        </w:trPr>
        <w:tc>
          <w:tcPr>
            <w:tcW w:w="767" w:type="dxa"/>
            <w:shd w:val="clear" w:color="auto" w:fill="EFD3D2"/>
          </w:tcPr>
          <w:p w:rsidR="002165DE" w:rsidRPr="00D10E39" w:rsidRDefault="002165DE"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6" w:type="dxa"/>
            <w:tcBorders>
              <w:left w:val="nil"/>
              <w:right w:val="nil"/>
            </w:tcBorders>
            <w:shd w:val="clear" w:color="auto" w:fill="EFD3D2"/>
          </w:tcPr>
          <w:p w:rsidR="002165DE" w:rsidRPr="00D10E39" w:rsidRDefault="00B67677" w:rsidP="009E66A8">
            <w:pPr>
              <w:spacing w:after="0" w:line="240" w:lineRule="auto"/>
              <w:jc w:val="both"/>
              <w:rPr>
                <w:rFonts w:ascii="Arial" w:eastAsia="Times New Roman" w:hAnsi="Arial" w:cs="Arial"/>
                <w:color w:val="943634"/>
                <w:lang w:val="en-US"/>
              </w:rPr>
            </w:pPr>
            <w:r w:rsidRPr="00F05C32">
              <w:rPr>
                <w:rFonts w:ascii="BatangChe" w:eastAsia="BatangChe" w:hAnsi="BatangChe" w:cs="Arial" w:hint="eastAsia"/>
                <w:b/>
                <w:color w:val="943634"/>
                <w:sz w:val="36"/>
                <w:szCs w:val="36"/>
                <w:lang w:val="en-US"/>
              </w:rPr>
              <w:t>ⓣ</w:t>
            </w:r>
          </w:p>
        </w:tc>
        <w:tc>
          <w:tcPr>
            <w:tcW w:w="6658" w:type="dxa"/>
            <w:shd w:val="clear" w:color="auto" w:fill="EFD3D2"/>
          </w:tcPr>
          <w:p w:rsidR="002165DE" w:rsidRPr="002165DE" w:rsidRDefault="002165DE" w:rsidP="009E66A8">
            <w:pPr>
              <w:spacing w:after="0" w:line="240" w:lineRule="auto"/>
              <w:rPr>
                <w:rFonts w:ascii="Arial" w:hAnsi="Arial" w:cs="Arial"/>
              </w:rPr>
            </w:pPr>
            <w:r w:rsidRPr="002165DE">
              <w:rPr>
                <w:rFonts w:ascii="Arial" w:hAnsi="Arial" w:cs="Arial"/>
              </w:rPr>
              <w:t>Measuring cylinder.</w:t>
            </w:r>
          </w:p>
        </w:tc>
        <w:tc>
          <w:tcPr>
            <w:tcW w:w="1280" w:type="dxa"/>
            <w:tcBorders>
              <w:left w:val="nil"/>
              <w:right w:val="nil"/>
            </w:tcBorders>
            <w:shd w:val="clear" w:color="auto" w:fill="EFD3D2"/>
          </w:tcPr>
          <w:p w:rsidR="002165DE" w:rsidRPr="00D10E39" w:rsidRDefault="002165DE" w:rsidP="009E66A8">
            <w:pPr>
              <w:spacing w:after="0" w:line="240" w:lineRule="auto"/>
              <w:jc w:val="center"/>
              <w:rPr>
                <w:rFonts w:ascii="Arial" w:eastAsia="Times New Roman" w:hAnsi="Arial" w:cs="Arial"/>
                <w:color w:val="943634"/>
                <w:lang w:val="en-US"/>
              </w:rPr>
            </w:pPr>
            <w:r>
              <w:rPr>
                <w:rFonts w:ascii="Arial" w:eastAsia="Times New Roman" w:hAnsi="Arial" w:cs="Arial"/>
                <w:color w:val="943634"/>
                <w:lang w:val="en-US"/>
              </w:rPr>
              <w:t>5</w:t>
            </w:r>
          </w:p>
        </w:tc>
      </w:tr>
    </w:tbl>
    <w:p w:rsidR="00F01C40" w:rsidRDefault="00F01C40"/>
    <w:tbl>
      <w:tblPr>
        <w:tblW w:w="9351" w:type="dxa"/>
        <w:tblBorders>
          <w:top w:val="single" w:sz="8" w:space="0" w:color="C0504D"/>
          <w:bottom w:val="single" w:sz="8" w:space="0" w:color="C0504D"/>
        </w:tblBorders>
        <w:tblLook w:val="04A0" w:firstRow="1" w:lastRow="0" w:firstColumn="1" w:lastColumn="0" w:noHBand="0" w:noVBand="1"/>
      </w:tblPr>
      <w:tblGrid>
        <w:gridCol w:w="767"/>
        <w:gridCol w:w="646"/>
        <w:gridCol w:w="6658"/>
        <w:gridCol w:w="1280"/>
      </w:tblGrid>
      <w:tr w:rsidR="003E4158" w:rsidRPr="00D10E39" w:rsidTr="003E4158">
        <w:trPr>
          <w:trHeight w:val="567"/>
        </w:trPr>
        <w:tc>
          <w:tcPr>
            <w:tcW w:w="767" w:type="dxa"/>
            <w:tcBorders>
              <w:top w:val="single" w:sz="8" w:space="0" w:color="C0504D"/>
              <w:bottom w:val="single" w:sz="8" w:space="0" w:color="C0504D"/>
            </w:tcBorders>
            <w:shd w:val="clear" w:color="auto" w:fill="auto"/>
          </w:tcPr>
          <w:p w:rsidR="003E4158" w:rsidRPr="00D10E39" w:rsidRDefault="003E4158" w:rsidP="009E66A8">
            <w:pPr>
              <w:spacing w:after="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1.106</w:t>
            </w:r>
          </w:p>
        </w:tc>
        <w:tc>
          <w:tcPr>
            <w:tcW w:w="7304" w:type="dxa"/>
            <w:gridSpan w:val="2"/>
            <w:tcBorders>
              <w:top w:val="single" w:sz="8" w:space="0" w:color="C0504D"/>
              <w:bottom w:val="single" w:sz="8" w:space="0" w:color="C0504D"/>
            </w:tcBorders>
            <w:shd w:val="clear" w:color="auto" w:fill="auto"/>
          </w:tcPr>
          <w:p w:rsidR="003E4158" w:rsidRPr="00D10E39" w:rsidRDefault="002165DE" w:rsidP="009E66A8">
            <w:pPr>
              <w:spacing w:after="0" w:line="240" w:lineRule="auto"/>
              <w:rPr>
                <w:rFonts w:ascii="Arial" w:eastAsia="Times New Roman" w:hAnsi="Arial" w:cs="Arial"/>
                <w:b/>
                <w:bCs/>
                <w:color w:val="943634"/>
                <w:lang w:val="en-US"/>
              </w:rPr>
            </w:pPr>
            <w:r w:rsidRPr="002165DE">
              <w:rPr>
                <w:rFonts w:ascii="Arial" w:eastAsia="Times New Roman" w:hAnsi="Arial" w:cs="Arial"/>
                <w:b/>
                <w:bCs/>
                <w:color w:val="943634"/>
                <w:lang w:val="en-US"/>
              </w:rPr>
              <w:t>TRUE or FALSE:  Precautions taken when using a balance:</w:t>
            </w:r>
          </w:p>
        </w:tc>
        <w:tc>
          <w:tcPr>
            <w:tcW w:w="1280" w:type="dxa"/>
            <w:tcBorders>
              <w:top w:val="single" w:sz="8" w:space="0" w:color="C0504D"/>
              <w:bottom w:val="single" w:sz="8" w:space="0" w:color="C0504D"/>
            </w:tcBorders>
            <w:shd w:val="clear" w:color="auto" w:fill="auto"/>
          </w:tcPr>
          <w:p w:rsidR="003E4158" w:rsidRPr="00D10E39" w:rsidRDefault="003E4158" w:rsidP="009E66A8">
            <w:pPr>
              <w:spacing w:after="0" w:line="240" w:lineRule="auto"/>
              <w:jc w:val="center"/>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3E4158" w:rsidRPr="00D10E39" w:rsidTr="003E4158">
        <w:trPr>
          <w:trHeight w:val="454"/>
        </w:trPr>
        <w:tc>
          <w:tcPr>
            <w:tcW w:w="767" w:type="dxa"/>
            <w:shd w:val="clear" w:color="auto" w:fill="EFD3D2"/>
          </w:tcPr>
          <w:p w:rsidR="003E4158" w:rsidRPr="00D10E39" w:rsidRDefault="003E4158"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6" w:type="dxa"/>
            <w:tcBorders>
              <w:left w:val="nil"/>
              <w:right w:val="nil"/>
            </w:tcBorders>
            <w:shd w:val="clear" w:color="auto" w:fill="EFD3D2"/>
          </w:tcPr>
          <w:p w:rsidR="003E4158" w:rsidRPr="00D10E39" w:rsidRDefault="00B67677" w:rsidP="009E66A8">
            <w:pPr>
              <w:spacing w:after="0" w:line="240" w:lineRule="auto"/>
              <w:jc w:val="both"/>
              <w:rPr>
                <w:rFonts w:ascii="Arial" w:eastAsia="Times New Roman" w:hAnsi="Arial" w:cs="Arial"/>
                <w:color w:val="943634"/>
                <w:sz w:val="36"/>
                <w:szCs w:val="36"/>
                <w:lang w:val="en-US"/>
              </w:rPr>
            </w:pPr>
            <w:r w:rsidRPr="00F05C32">
              <w:rPr>
                <w:rFonts w:ascii="Batang" w:eastAsia="Batang" w:hAnsi="Batang" w:cs="Arial" w:hint="eastAsia"/>
                <w:b/>
                <w:color w:val="943634"/>
                <w:sz w:val="36"/>
                <w:szCs w:val="36"/>
                <w:lang w:val="en-US"/>
              </w:rPr>
              <w:t>ⓕ</w:t>
            </w:r>
          </w:p>
        </w:tc>
        <w:tc>
          <w:tcPr>
            <w:tcW w:w="6658" w:type="dxa"/>
            <w:shd w:val="clear" w:color="auto" w:fill="EFD3D2"/>
          </w:tcPr>
          <w:p w:rsidR="003E4158" w:rsidRPr="003E4158" w:rsidRDefault="003E4158" w:rsidP="009E66A8">
            <w:pPr>
              <w:spacing w:after="0" w:line="240" w:lineRule="auto"/>
              <w:rPr>
                <w:rFonts w:ascii="Arial" w:hAnsi="Arial" w:cs="Arial"/>
              </w:rPr>
            </w:pPr>
            <w:r w:rsidRPr="003E4158">
              <w:rPr>
                <w:rFonts w:ascii="Arial" w:hAnsi="Arial" w:cs="Arial"/>
              </w:rPr>
              <w:t>The balance can be placed near an open window.</w:t>
            </w:r>
          </w:p>
        </w:tc>
        <w:tc>
          <w:tcPr>
            <w:tcW w:w="1280" w:type="dxa"/>
            <w:tcBorders>
              <w:left w:val="nil"/>
              <w:right w:val="nil"/>
            </w:tcBorders>
            <w:shd w:val="clear" w:color="auto" w:fill="EFD3D2"/>
          </w:tcPr>
          <w:p w:rsidR="003E4158" w:rsidRPr="00D10E39" w:rsidRDefault="003E4158" w:rsidP="009E66A8">
            <w:pPr>
              <w:spacing w:after="0" w:line="240" w:lineRule="auto"/>
              <w:jc w:val="center"/>
              <w:rPr>
                <w:rFonts w:ascii="Arial" w:eastAsia="Times New Roman" w:hAnsi="Arial" w:cs="Arial"/>
                <w:color w:val="943634"/>
                <w:lang w:val="en-US"/>
              </w:rPr>
            </w:pPr>
          </w:p>
        </w:tc>
      </w:tr>
      <w:tr w:rsidR="003E4158" w:rsidRPr="00D10E39" w:rsidTr="003E4158">
        <w:trPr>
          <w:trHeight w:val="454"/>
        </w:trPr>
        <w:tc>
          <w:tcPr>
            <w:tcW w:w="767" w:type="dxa"/>
            <w:shd w:val="clear" w:color="auto" w:fill="auto"/>
          </w:tcPr>
          <w:p w:rsidR="003E4158" w:rsidRPr="00D10E39" w:rsidRDefault="003E4158"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6" w:type="dxa"/>
            <w:shd w:val="clear" w:color="auto" w:fill="auto"/>
          </w:tcPr>
          <w:p w:rsidR="003E4158" w:rsidRPr="00D10E39" w:rsidRDefault="00B67677" w:rsidP="009E66A8">
            <w:pPr>
              <w:spacing w:after="0" w:line="240" w:lineRule="auto"/>
              <w:jc w:val="both"/>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658" w:type="dxa"/>
            <w:shd w:val="clear" w:color="auto" w:fill="auto"/>
          </w:tcPr>
          <w:p w:rsidR="003E4158" w:rsidRPr="003E4158" w:rsidRDefault="003E4158" w:rsidP="009E66A8">
            <w:pPr>
              <w:spacing w:after="0" w:line="240" w:lineRule="auto"/>
              <w:rPr>
                <w:rFonts w:ascii="Arial" w:hAnsi="Arial" w:cs="Arial"/>
              </w:rPr>
            </w:pPr>
            <w:r w:rsidRPr="003E4158">
              <w:rPr>
                <w:rFonts w:ascii="Arial" w:hAnsi="Arial" w:cs="Arial"/>
              </w:rPr>
              <w:t>Before using the zero needs to be checked.</w:t>
            </w:r>
          </w:p>
        </w:tc>
        <w:tc>
          <w:tcPr>
            <w:tcW w:w="1280" w:type="dxa"/>
            <w:shd w:val="clear" w:color="auto" w:fill="auto"/>
          </w:tcPr>
          <w:p w:rsidR="003E4158" w:rsidRPr="00D10E39" w:rsidRDefault="003E4158" w:rsidP="009E66A8">
            <w:pPr>
              <w:spacing w:after="0" w:line="240" w:lineRule="auto"/>
              <w:jc w:val="center"/>
              <w:rPr>
                <w:rFonts w:ascii="Arial" w:eastAsia="Times New Roman" w:hAnsi="Arial" w:cs="Arial"/>
                <w:color w:val="943634"/>
                <w:lang w:val="en-US"/>
              </w:rPr>
            </w:pPr>
          </w:p>
        </w:tc>
      </w:tr>
      <w:tr w:rsidR="003E4158" w:rsidRPr="00D10E39" w:rsidTr="003E4158">
        <w:trPr>
          <w:trHeight w:val="454"/>
        </w:trPr>
        <w:tc>
          <w:tcPr>
            <w:tcW w:w="767" w:type="dxa"/>
            <w:shd w:val="clear" w:color="auto" w:fill="EFD3D2"/>
          </w:tcPr>
          <w:p w:rsidR="003E4158" w:rsidRPr="00D10E39" w:rsidRDefault="003E4158"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6" w:type="dxa"/>
            <w:tcBorders>
              <w:left w:val="nil"/>
              <w:right w:val="nil"/>
            </w:tcBorders>
            <w:shd w:val="clear" w:color="auto" w:fill="EFD3D2"/>
          </w:tcPr>
          <w:p w:rsidR="003E4158" w:rsidRPr="00D10E39" w:rsidRDefault="00B67677" w:rsidP="009E66A8">
            <w:pPr>
              <w:spacing w:after="0" w:line="240" w:lineRule="auto"/>
              <w:jc w:val="both"/>
              <w:rPr>
                <w:rFonts w:ascii="Arial" w:eastAsia="Times New Roman" w:hAnsi="Arial" w:cs="Arial"/>
                <w:color w:val="943634"/>
                <w:sz w:val="36"/>
                <w:szCs w:val="36"/>
                <w:lang w:val="en-US"/>
              </w:rPr>
            </w:pPr>
            <w:r w:rsidRPr="00F05C32">
              <w:rPr>
                <w:rFonts w:ascii="Batang" w:eastAsia="Batang" w:hAnsi="Batang" w:cs="Arial" w:hint="eastAsia"/>
                <w:b/>
                <w:color w:val="943634"/>
                <w:sz w:val="36"/>
                <w:szCs w:val="36"/>
                <w:lang w:val="en-US"/>
              </w:rPr>
              <w:t>ⓕ</w:t>
            </w:r>
          </w:p>
        </w:tc>
        <w:tc>
          <w:tcPr>
            <w:tcW w:w="6658" w:type="dxa"/>
            <w:shd w:val="clear" w:color="auto" w:fill="EFD3D2"/>
          </w:tcPr>
          <w:p w:rsidR="003E4158" w:rsidRPr="003E4158" w:rsidRDefault="003E4158" w:rsidP="009E66A8">
            <w:pPr>
              <w:spacing w:after="0" w:line="240" w:lineRule="auto"/>
              <w:rPr>
                <w:rFonts w:ascii="Arial" w:hAnsi="Arial" w:cs="Arial"/>
              </w:rPr>
            </w:pPr>
            <w:r w:rsidRPr="003E4158">
              <w:rPr>
                <w:rFonts w:ascii="Arial" w:hAnsi="Arial" w:cs="Arial"/>
              </w:rPr>
              <w:t>A 2-decimal place balance can be used to weigh to 4 decimal places.</w:t>
            </w:r>
          </w:p>
        </w:tc>
        <w:tc>
          <w:tcPr>
            <w:tcW w:w="1280" w:type="dxa"/>
            <w:tcBorders>
              <w:left w:val="nil"/>
              <w:right w:val="nil"/>
            </w:tcBorders>
            <w:shd w:val="clear" w:color="auto" w:fill="EFD3D2"/>
          </w:tcPr>
          <w:p w:rsidR="003E4158" w:rsidRPr="00D10E39" w:rsidRDefault="003E4158" w:rsidP="009E66A8">
            <w:pPr>
              <w:spacing w:after="0" w:line="240" w:lineRule="auto"/>
              <w:jc w:val="center"/>
              <w:rPr>
                <w:rFonts w:ascii="Arial" w:eastAsia="Times New Roman" w:hAnsi="Arial" w:cs="Arial"/>
                <w:color w:val="943634"/>
                <w:lang w:val="en-US"/>
              </w:rPr>
            </w:pPr>
          </w:p>
        </w:tc>
      </w:tr>
      <w:tr w:rsidR="003E4158" w:rsidRPr="00D10E39" w:rsidTr="003E4158">
        <w:trPr>
          <w:trHeight w:val="454"/>
        </w:trPr>
        <w:tc>
          <w:tcPr>
            <w:tcW w:w="767" w:type="dxa"/>
            <w:shd w:val="clear" w:color="auto" w:fill="auto"/>
          </w:tcPr>
          <w:p w:rsidR="003E4158" w:rsidRPr="00D10E39" w:rsidRDefault="003E4158"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6" w:type="dxa"/>
            <w:shd w:val="clear" w:color="auto" w:fill="auto"/>
          </w:tcPr>
          <w:p w:rsidR="003E4158" w:rsidRPr="00D10E39" w:rsidRDefault="00B67677" w:rsidP="009E66A8">
            <w:pPr>
              <w:spacing w:after="0" w:line="240" w:lineRule="auto"/>
              <w:jc w:val="both"/>
              <w:rPr>
                <w:rFonts w:ascii="Arial" w:eastAsia="Times New Roman" w:hAnsi="Arial" w:cs="Arial"/>
                <w:color w:val="943634"/>
                <w:sz w:val="36"/>
                <w:szCs w:val="36"/>
                <w:lang w:val="en-US"/>
              </w:rPr>
            </w:pPr>
            <w:r w:rsidRPr="00F05C32">
              <w:rPr>
                <w:rFonts w:ascii="Batang" w:eastAsia="Batang" w:hAnsi="Batang" w:cs="Arial" w:hint="eastAsia"/>
                <w:b/>
                <w:color w:val="943634"/>
                <w:sz w:val="36"/>
                <w:szCs w:val="36"/>
                <w:lang w:val="en-US"/>
              </w:rPr>
              <w:t>ⓕ</w:t>
            </w:r>
          </w:p>
        </w:tc>
        <w:tc>
          <w:tcPr>
            <w:tcW w:w="6658" w:type="dxa"/>
            <w:shd w:val="clear" w:color="auto" w:fill="auto"/>
          </w:tcPr>
          <w:p w:rsidR="003E4158" w:rsidRPr="003E4158" w:rsidRDefault="003E4158" w:rsidP="009E66A8">
            <w:pPr>
              <w:spacing w:after="0" w:line="240" w:lineRule="auto"/>
              <w:rPr>
                <w:rFonts w:ascii="Arial" w:hAnsi="Arial" w:cs="Arial"/>
              </w:rPr>
            </w:pPr>
            <w:r w:rsidRPr="003E4158">
              <w:rPr>
                <w:rFonts w:ascii="Arial" w:hAnsi="Arial" w:cs="Arial"/>
              </w:rPr>
              <w:t>The balance can be moved while massing a sample.</w:t>
            </w:r>
          </w:p>
        </w:tc>
        <w:tc>
          <w:tcPr>
            <w:tcW w:w="1280" w:type="dxa"/>
            <w:shd w:val="clear" w:color="auto" w:fill="auto"/>
          </w:tcPr>
          <w:p w:rsidR="003E4158" w:rsidRPr="00D10E39" w:rsidRDefault="003E4158" w:rsidP="009E66A8">
            <w:pPr>
              <w:spacing w:after="0" w:line="240" w:lineRule="auto"/>
              <w:jc w:val="center"/>
              <w:rPr>
                <w:rFonts w:ascii="Arial" w:eastAsia="Times New Roman" w:hAnsi="Arial" w:cs="Arial"/>
                <w:color w:val="943634"/>
                <w:lang w:val="en-US"/>
              </w:rPr>
            </w:pPr>
          </w:p>
        </w:tc>
      </w:tr>
      <w:tr w:rsidR="003E4158" w:rsidRPr="00D10E39" w:rsidTr="003E4158">
        <w:trPr>
          <w:trHeight w:val="340"/>
        </w:trPr>
        <w:tc>
          <w:tcPr>
            <w:tcW w:w="767" w:type="dxa"/>
            <w:shd w:val="clear" w:color="auto" w:fill="EFD3D2"/>
          </w:tcPr>
          <w:p w:rsidR="003E4158" w:rsidRPr="00D10E39" w:rsidRDefault="003E4158"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6" w:type="dxa"/>
            <w:tcBorders>
              <w:left w:val="nil"/>
              <w:right w:val="nil"/>
            </w:tcBorders>
            <w:shd w:val="clear" w:color="auto" w:fill="EFD3D2"/>
          </w:tcPr>
          <w:p w:rsidR="003E4158" w:rsidRPr="00D10E39" w:rsidRDefault="00B67677" w:rsidP="009E66A8">
            <w:pPr>
              <w:spacing w:after="0" w:line="240" w:lineRule="auto"/>
              <w:jc w:val="both"/>
              <w:rPr>
                <w:rFonts w:ascii="Arial" w:eastAsia="Times New Roman" w:hAnsi="Arial" w:cs="Arial"/>
                <w:color w:val="943634"/>
                <w:lang w:val="en-US"/>
              </w:rPr>
            </w:pPr>
            <w:r w:rsidRPr="00F05C32">
              <w:rPr>
                <w:rFonts w:ascii="BatangChe" w:eastAsia="BatangChe" w:hAnsi="BatangChe" w:cs="Arial" w:hint="eastAsia"/>
                <w:b/>
                <w:color w:val="943634"/>
                <w:sz w:val="36"/>
                <w:szCs w:val="36"/>
                <w:lang w:val="en-US"/>
              </w:rPr>
              <w:t>ⓣ</w:t>
            </w:r>
          </w:p>
        </w:tc>
        <w:tc>
          <w:tcPr>
            <w:tcW w:w="6658" w:type="dxa"/>
            <w:shd w:val="clear" w:color="auto" w:fill="EFD3D2"/>
          </w:tcPr>
          <w:p w:rsidR="003E4158" w:rsidRPr="003E4158" w:rsidRDefault="003E4158" w:rsidP="009E66A8">
            <w:pPr>
              <w:spacing w:after="0" w:line="240" w:lineRule="auto"/>
              <w:rPr>
                <w:rFonts w:ascii="Arial" w:hAnsi="Arial" w:cs="Arial"/>
              </w:rPr>
            </w:pPr>
            <w:r w:rsidRPr="003E4158">
              <w:rPr>
                <w:rFonts w:ascii="Arial" w:hAnsi="Arial" w:cs="Arial"/>
              </w:rPr>
              <w:t>The balance needs to be on a level, hard surface.</w:t>
            </w:r>
          </w:p>
        </w:tc>
        <w:tc>
          <w:tcPr>
            <w:tcW w:w="1280" w:type="dxa"/>
            <w:tcBorders>
              <w:left w:val="nil"/>
              <w:right w:val="nil"/>
            </w:tcBorders>
            <w:shd w:val="clear" w:color="auto" w:fill="EFD3D2"/>
          </w:tcPr>
          <w:p w:rsidR="003E4158" w:rsidRPr="00D10E39" w:rsidRDefault="002165DE" w:rsidP="009E66A8">
            <w:pPr>
              <w:spacing w:after="0" w:line="240" w:lineRule="auto"/>
              <w:jc w:val="center"/>
              <w:rPr>
                <w:rFonts w:ascii="Arial" w:eastAsia="Times New Roman" w:hAnsi="Arial" w:cs="Arial"/>
                <w:color w:val="943634"/>
                <w:lang w:val="en-US"/>
              </w:rPr>
            </w:pPr>
            <w:r>
              <w:rPr>
                <w:rFonts w:ascii="Arial" w:eastAsia="Times New Roman" w:hAnsi="Arial" w:cs="Arial"/>
                <w:color w:val="943634"/>
                <w:lang w:val="en-US"/>
              </w:rPr>
              <w:t>5</w:t>
            </w:r>
          </w:p>
        </w:tc>
      </w:tr>
    </w:tbl>
    <w:p w:rsidR="00F01C40" w:rsidRDefault="00F01C40"/>
    <w:tbl>
      <w:tblPr>
        <w:tblW w:w="9351" w:type="dxa"/>
        <w:tblBorders>
          <w:top w:val="single" w:sz="8" w:space="0" w:color="C0504D"/>
          <w:bottom w:val="single" w:sz="8" w:space="0" w:color="C0504D"/>
        </w:tblBorders>
        <w:tblLook w:val="04A0" w:firstRow="1" w:lastRow="0" w:firstColumn="1" w:lastColumn="0" w:noHBand="0" w:noVBand="1"/>
      </w:tblPr>
      <w:tblGrid>
        <w:gridCol w:w="767"/>
        <w:gridCol w:w="646"/>
        <w:gridCol w:w="6658"/>
        <w:gridCol w:w="1280"/>
      </w:tblGrid>
      <w:tr w:rsidR="003E4158" w:rsidRPr="00D10E39" w:rsidTr="003E4158">
        <w:trPr>
          <w:trHeight w:val="567"/>
        </w:trPr>
        <w:tc>
          <w:tcPr>
            <w:tcW w:w="767" w:type="dxa"/>
            <w:tcBorders>
              <w:top w:val="single" w:sz="8" w:space="0" w:color="C0504D"/>
              <w:bottom w:val="single" w:sz="8" w:space="0" w:color="C0504D"/>
            </w:tcBorders>
            <w:shd w:val="clear" w:color="auto" w:fill="auto"/>
          </w:tcPr>
          <w:p w:rsidR="003E4158" w:rsidRPr="00D10E39" w:rsidRDefault="003E4158" w:rsidP="009E66A8">
            <w:pPr>
              <w:spacing w:after="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1.107</w:t>
            </w:r>
          </w:p>
        </w:tc>
        <w:tc>
          <w:tcPr>
            <w:tcW w:w="7304" w:type="dxa"/>
            <w:gridSpan w:val="2"/>
            <w:tcBorders>
              <w:top w:val="single" w:sz="8" w:space="0" w:color="C0504D"/>
              <w:bottom w:val="single" w:sz="8" w:space="0" w:color="C0504D"/>
            </w:tcBorders>
            <w:shd w:val="clear" w:color="auto" w:fill="auto"/>
          </w:tcPr>
          <w:p w:rsidR="003E4158" w:rsidRPr="00D10E39" w:rsidRDefault="003E4158" w:rsidP="009E66A8">
            <w:pPr>
              <w:spacing w:after="0" w:line="240" w:lineRule="auto"/>
              <w:rPr>
                <w:rFonts w:ascii="Arial" w:eastAsia="Times New Roman" w:hAnsi="Arial" w:cs="Arial"/>
                <w:b/>
                <w:bCs/>
                <w:color w:val="943634"/>
                <w:lang w:val="en-US"/>
              </w:rPr>
            </w:pPr>
            <w:r w:rsidRPr="003E4158">
              <w:rPr>
                <w:rFonts w:ascii="Arial" w:eastAsia="Times New Roman" w:hAnsi="Arial" w:cs="Arial"/>
                <w:b/>
                <w:bCs/>
                <w:color w:val="943634"/>
                <w:lang w:val="en-US"/>
              </w:rPr>
              <w:t>TRUE or FALSE:  A titration is defined as follows:</w:t>
            </w:r>
          </w:p>
        </w:tc>
        <w:tc>
          <w:tcPr>
            <w:tcW w:w="1280" w:type="dxa"/>
            <w:tcBorders>
              <w:top w:val="single" w:sz="8" w:space="0" w:color="C0504D"/>
              <w:bottom w:val="single" w:sz="8" w:space="0" w:color="C0504D"/>
            </w:tcBorders>
            <w:shd w:val="clear" w:color="auto" w:fill="auto"/>
          </w:tcPr>
          <w:p w:rsidR="003E4158" w:rsidRPr="00D10E39" w:rsidRDefault="003E4158" w:rsidP="009E66A8">
            <w:pPr>
              <w:spacing w:after="0" w:line="240" w:lineRule="auto"/>
              <w:jc w:val="center"/>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3E4158" w:rsidRPr="00D10E39" w:rsidTr="003E4158">
        <w:trPr>
          <w:trHeight w:val="454"/>
        </w:trPr>
        <w:tc>
          <w:tcPr>
            <w:tcW w:w="767" w:type="dxa"/>
            <w:shd w:val="clear" w:color="auto" w:fill="EFD3D2"/>
          </w:tcPr>
          <w:p w:rsidR="003E4158" w:rsidRPr="00D10E39" w:rsidRDefault="003E4158"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6" w:type="dxa"/>
            <w:tcBorders>
              <w:left w:val="nil"/>
              <w:right w:val="nil"/>
            </w:tcBorders>
            <w:shd w:val="clear" w:color="auto" w:fill="EFD3D2"/>
          </w:tcPr>
          <w:p w:rsidR="003E4158" w:rsidRPr="00D10E39" w:rsidRDefault="00B67677" w:rsidP="009E66A8">
            <w:pPr>
              <w:spacing w:after="0" w:line="240" w:lineRule="auto"/>
              <w:jc w:val="both"/>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658" w:type="dxa"/>
            <w:shd w:val="clear" w:color="auto" w:fill="EFD3D2"/>
          </w:tcPr>
          <w:p w:rsidR="003E4158" w:rsidRPr="003E4158" w:rsidRDefault="003E4158" w:rsidP="009E66A8">
            <w:pPr>
              <w:spacing w:after="0" w:line="240" w:lineRule="auto"/>
              <w:rPr>
                <w:rFonts w:ascii="Arial" w:hAnsi="Arial" w:cs="Arial"/>
              </w:rPr>
            </w:pPr>
            <w:r w:rsidRPr="003E4158">
              <w:rPr>
                <w:rFonts w:ascii="Arial" w:hAnsi="Arial" w:cs="Arial"/>
              </w:rPr>
              <w:t>Adding one chemical to another in the presence of an indicator.</w:t>
            </w:r>
          </w:p>
        </w:tc>
        <w:tc>
          <w:tcPr>
            <w:tcW w:w="1280" w:type="dxa"/>
            <w:tcBorders>
              <w:left w:val="nil"/>
              <w:right w:val="nil"/>
            </w:tcBorders>
            <w:shd w:val="clear" w:color="auto" w:fill="EFD3D2"/>
          </w:tcPr>
          <w:p w:rsidR="003E4158" w:rsidRPr="00D10E39" w:rsidRDefault="003E4158" w:rsidP="009E66A8">
            <w:pPr>
              <w:spacing w:after="0" w:line="240" w:lineRule="auto"/>
              <w:jc w:val="center"/>
              <w:rPr>
                <w:rFonts w:ascii="Arial" w:eastAsia="Times New Roman" w:hAnsi="Arial" w:cs="Arial"/>
                <w:color w:val="943634"/>
                <w:lang w:val="en-US"/>
              </w:rPr>
            </w:pPr>
          </w:p>
        </w:tc>
      </w:tr>
      <w:tr w:rsidR="003E4158" w:rsidRPr="00D10E39" w:rsidTr="003E4158">
        <w:trPr>
          <w:trHeight w:val="454"/>
        </w:trPr>
        <w:tc>
          <w:tcPr>
            <w:tcW w:w="767" w:type="dxa"/>
            <w:shd w:val="clear" w:color="auto" w:fill="auto"/>
          </w:tcPr>
          <w:p w:rsidR="003E4158" w:rsidRPr="00D10E39" w:rsidRDefault="003E4158"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6" w:type="dxa"/>
            <w:shd w:val="clear" w:color="auto" w:fill="auto"/>
          </w:tcPr>
          <w:p w:rsidR="003E4158" w:rsidRPr="00D10E39" w:rsidRDefault="00B67677" w:rsidP="009E66A8">
            <w:pPr>
              <w:spacing w:after="0" w:line="240" w:lineRule="auto"/>
              <w:jc w:val="both"/>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658" w:type="dxa"/>
            <w:shd w:val="clear" w:color="auto" w:fill="auto"/>
          </w:tcPr>
          <w:p w:rsidR="003E4158" w:rsidRPr="003E4158" w:rsidRDefault="003E4158" w:rsidP="009E66A8">
            <w:pPr>
              <w:spacing w:after="0" w:line="240" w:lineRule="auto"/>
              <w:rPr>
                <w:rFonts w:ascii="Arial" w:hAnsi="Arial" w:cs="Arial"/>
              </w:rPr>
            </w:pPr>
            <w:r w:rsidRPr="003E4158">
              <w:rPr>
                <w:rFonts w:ascii="Arial" w:hAnsi="Arial" w:cs="Arial"/>
              </w:rPr>
              <w:t>Changing the colour of the indicator to show that a chemical reaction is complete.</w:t>
            </w:r>
          </w:p>
        </w:tc>
        <w:tc>
          <w:tcPr>
            <w:tcW w:w="1280" w:type="dxa"/>
            <w:shd w:val="clear" w:color="auto" w:fill="auto"/>
          </w:tcPr>
          <w:p w:rsidR="003E4158" w:rsidRPr="00D10E39" w:rsidRDefault="003E4158" w:rsidP="009E66A8">
            <w:pPr>
              <w:spacing w:after="0" w:line="240" w:lineRule="auto"/>
              <w:jc w:val="center"/>
              <w:rPr>
                <w:rFonts w:ascii="Arial" w:eastAsia="Times New Roman" w:hAnsi="Arial" w:cs="Arial"/>
                <w:color w:val="943634"/>
                <w:lang w:val="en-US"/>
              </w:rPr>
            </w:pPr>
          </w:p>
        </w:tc>
      </w:tr>
      <w:tr w:rsidR="003E4158" w:rsidRPr="00D10E39" w:rsidTr="003E4158">
        <w:trPr>
          <w:trHeight w:val="454"/>
        </w:trPr>
        <w:tc>
          <w:tcPr>
            <w:tcW w:w="767" w:type="dxa"/>
            <w:shd w:val="clear" w:color="auto" w:fill="EFD3D2"/>
          </w:tcPr>
          <w:p w:rsidR="003E4158" w:rsidRPr="00D10E39" w:rsidRDefault="003E4158"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6" w:type="dxa"/>
            <w:tcBorders>
              <w:left w:val="nil"/>
              <w:right w:val="nil"/>
            </w:tcBorders>
            <w:shd w:val="clear" w:color="auto" w:fill="EFD3D2"/>
          </w:tcPr>
          <w:p w:rsidR="003E4158" w:rsidRPr="00D10E39" w:rsidRDefault="00B67677" w:rsidP="009E66A8">
            <w:pPr>
              <w:spacing w:after="0" w:line="240" w:lineRule="auto"/>
              <w:jc w:val="both"/>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658" w:type="dxa"/>
            <w:shd w:val="clear" w:color="auto" w:fill="EFD3D2"/>
          </w:tcPr>
          <w:p w:rsidR="003E4158" w:rsidRPr="003E4158" w:rsidRDefault="003E4158" w:rsidP="009E66A8">
            <w:pPr>
              <w:spacing w:after="0" w:line="240" w:lineRule="auto"/>
              <w:rPr>
                <w:rFonts w:ascii="Arial" w:hAnsi="Arial" w:cs="Arial"/>
              </w:rPr>
            </w:pPr>
            <w:r w:rsidRPr="003E4158">
              <w:rPr>
                <w:rFonts w:ascii="Arial" w:hAnsi="Arial" w:cs="Arial"/>
              </w:rPr>
              <w:t>Precise measurement of a chemical required to complete a reaction.</w:t>
            </w:r>
          </w:p>
        </w:tc>
        <w:tc>
          <w:tcPr>
            <w:tcW w:w="1280" w:type="dxa"/>
            <w:tcBorders>
              <w:left w:val="nil"/>
              <w:right w:val="nil"/>
            </w:tcBorders>
            <w:shd w:val="clear" w:color="auto" w:fill="EFD3D2"/>
          </w:tcPr>
          <w:p w:rsidR="003E4158" w:rsidRPr="00D10E39" w:rsidRDefault="003E4158" w:rsidP="009E66A8">
            <w:pPr>
              <w:spacing w:after="0" w:line="240" w:lineRule="auto"/>
              <w:jc w:val="center"/>
              <w:rPr>
                <w:rFonts w:ascii="Arial" w:eastAsia="Times New Roman" w:hAnsi="Arial" w:cs="Arial"/>
                <w:color w:val="943634"/>
                <w:lang w:val="en-US"/>
              </w:rPr>
            </w:pPr>
          </w:p>
        </w:tc>
      </w:tr>
      <w:tr w:rsidR="003E4158" w:rsidRPr="00D10E39" w:rsidTr="003E4158">
        <w:trPr>
          <w:trHeight w:val="454"/>
        </w:trPr>
        <w:tc>
          <w:tcPr>
            <w:tcW w:w="767" w:type="dxa"/>
            <w:shd w:val="clear" w:color="auto" w:fill="auto"/>
          </w:tcPr>
          <w:p w:rsidR="003E4158" w:rsidRPr="00D10E39" w:rsidRDefault="003E4158"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6" w:type="dxa"/>
            <w:shd w:val="clear" w:color="auto" w:fill="auto"/>
          </w:tcPr>
          <w:p w:rsidR="003E4158" w:rsidRPr="00D10E39" w:rsidRDefault="00B67677" w:rsidP="009E66A8">
            <w:pPr>
              <w:spacing w:after="0" w:line="240" w:lineRule="auto"/>
              <w:jc w:val="both"/>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658" w:type="dxa"/>
            <w:shd w:val="clear" w:color="auto" w:fill="auto"/>
          </w:tcPr>
          <w:p w:rsidR="003E4158" w:rsidRPr="003E4158" w:rsidRDefault="003E4158" w:rsidP="009E66A8">
            <w:pPr>
              <w:spacing w:after="0" w:line="240" w:lineRule="auto"/>
              <w:rPr>
                <w:rFonts w:ascii="Arial" w:hAnsi="Arial" w:cs="Arial"/>
              </w:rPr>
            </w:pPr>
            <w:r w:rsidRPr="003E4158">
              <w:rPr>
                <w:rFonts w:ascii="Arial" w:hAnsi="Arial" w:cs="Arial"/>
              </w:rPr>
              <w:t>Determining the quantity of specific chemicals in a solution or sample.</w:t>
            </w:r>
          </w:p>
        </w:tc>
        <w:tc>
          <w:tcPr>
            <w:tcW w:w="1280" w:type="dxa"/>
            <w:shd w:val="clear" w:color="auto" w:fill="auto"/>
          </w:tcPr>
          <w:p w:rsidR="003E4158" w:rsidRPr="00D10E39" w:rsidRDefault="003E4158" w:rsidP="009E66A8">
            <w:pPr>
              <w:spacing w:after="0" w:line="240" w:lineRule="auto"/>
              <w:jc w:val="center"/>
              <w:rPr>
                <w:rFonts w:ascii="Arial" w:eastAsia="Times New Roman" w:hAnsi="Arial" w:cs="Arial"/>
                <w:color w:val="943634"/>
                <w:lang w:val="en-US"/>
              </w:rPr>
            </w:pPr>
          </w:p>
        </w:tc>
      </w:tr>
      <w:tr w:rsidR="003E4158" w:rsidRPr="00D10E39" w:rsidTr="003E4158">
        <w:trPr>
          <w:trHeight w:val="340"/>
        </w:trPr>
        <w:tc>
          <w:tcPr>
            <w:tcW w:w="767" w:type="dxa"/>
            <w:shd w:val="clear" w:color="auto" w:fill="EFD3D2"/>
          </w:tcPr>
          <w:p w:rsidR="003E4158" w:rsidRPr="00D10E39" w:rsidRDefault="003E4158"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6" w:type="dxa"/>
            <w:tcBorders>
              <w:left w:val="nil"/>
              <w:right w:val="nil"/>
            </w:tcBorders>
            <w:shd w:val="clear" w:color="auto" w:fill="EFD3D2"/>
          </w:tcPr>
          <w:p w:rsidR="003E4158" w:rsidRPr="00D10E39" w:rsidRDefault="00B67677" w:rsidP="009E66A8">
            <w:pPr>
              <w:spacing w:after="0" w:line="240" w:lineRule="auto"/>
              <w:jc w:val="both"/>
              <w:rPr>
                <w:rFonts w:ascii="Arial" w:eastAsia="Times New Roman" w:hAnsi="Arial" w:cs="Arial"/>
                <w:color w:val="943634"/>
                <w:lang w:val="en-US"/>
              </w:rPr>
            </w:pPr>
            <w:r w:rsidRPr="00F05C32">
              <w:rPr>
                <w:rFonts w:ascii="BatangChe" w:eastAsia="BatangChe" w:hAnsi="BatangChe" w:cs="Arial" w:hint="eastAsia"/>
                <w:b/>
                <w:color w:val="943634"/>
                <w:sz w:val="36"/>
                <w:szCs w:val="36"/>
                <w:lang w:val="en-US"/>
              </w:rPr>
              <w:t>ⓣ</w:t>
            </w:r>
          </w:p>
        </w:tc>
        <w:tc>
          <w:tcPr>
            <w:tcW w:w="6658" w:type="dxa"/>
            <w:shd w:val="clear" w:color="auto" w:fill="EFD3D2"/>
          </w:tcPr>
          <w:p w:rsidR="003E4158" w:rsidRPr="003E4158" w:rsidRDefault="003E4158" w:rsidP="009E66A8">
            <w:pPr>
              <w:spacing w:after="0" w:line="240" w:lineRule="auto"/>
              <w:rPr>
                <w:rFonts w:ascii="Arial" w:hAnsi="Arial" w:cs="Arial"/>
              </w:rPr>
            </w:pPr>
            <w:r w:rsidRPr="003E4158">
              <w:rPr>
                <w:rFonts w:ascii="Arial" w:hAnsi="Arial" w:cs="Arial"/>
              </w:rPr>
              <w:t>Part of an analytical operation to determine a result.</w:t>
            </w:r>
          </w:p>
        </w:tc>
        <w:tc>
          <w:tcPr>
            <w:tcW w:w="1280" w:type="dxa"/>
            <w:tcBorders>
              <w:left w:val="nil"/>
              <w:right w:val="nil"/>
            </w:tcBorders>
            <w:shd w:val="clear" w:color="auto" w:fill="EFD3D2"/>
          </w:tcPr>
          <w:p w:rsidR="003E4158" w:rsidRPr="00D10E39" w:rsidRDefault="002165DE" w:rsidP="009E66A8">
            <w:pPr>
              <w:spacing w:after="0" w:line="240" w:lineRule="auto"/>
              <w:jc w:val="center"/>
              <w:rPr>
                <w:rFonts w:ascii="Arial" w:eastAsia="Times New Roman" w:hAnsi="Arial" w:cs="Arial"/>
                <w:color w:val="943634"/>
                <w:lang w:val="en-US"/>
              </w:rPr>
            </w:pPr>
            <w:r>
              <w:rPr>
                <w:rFonts w:ascii="Arial" w:eastAsia="Times New Roman" w:hAnsi="Arial" w:cs="Arial"/>
                <w:color w:val="943634"/>
                <w:lang w:val="en-US"/>
              </w:rPr>
              <w:t>5</w:t>
            </w:r>
          </w:p>
        </w:tc>
      </w:tr>
    </w:tbl>
    <w:p w:rsidR="00F01C40" w:rsidRDefault="00F01C40"/>
    <w:p w:rsidR="00F01C40" w:rsidRDefault="00F01C40"/>
    <w:p w:rsidR="00F01C40" w:rsidRDefault="00F01C40"/>
    <w:p w:rsidR="00F01C40" w:rsidRDefault="00F01C40"/>
    <w:p w:rsidR="00F01C40" w:rsidRDefault="00F01C40"/>
    <w:p w:rsidR="00F01C40" w:rsidRDefault="00F01C40"/>
    <w:tbl>
      <w:tblPr>
        <w:tblW w:w="9351" w:type="dxa"/>
        <w:tblBorders>
          <w:top w:val="single" w:sz="8" w:space="0" w:color="C0504D"/>
          <w:bottom w:val="single" w:sz="8" w:space="0" w:color="C0504D"/>
        </w:tblBorders>
        <w:tblLook w:val="04A0" w:firstRow="1" w:lastRow="0" w:firstColumn="1" w:lastColumn="0" w:noHBand="0" w:noVBand="1"/>
      </w:tblPr>
      <w:tblGrid>
        <w:gridCol w:w="767"/>
        <w:gridCol w:w="646"/>
        <w:gridCol w:w="6658"/>
        <w:gridCol w:w="1280"/>
      </w:tblGrid>
      <w:tr w:rsidR="003E4158" w:rsidRPr="00D10E39" w:rsidTr="003E4158">
        <w:trPr>
          <w:trHeight w:val="567"/>
        </w:trPr>
        <w:tc>
          <w:tcPr>
            <w:tcW w:w="767" w:type="dxa"/>
            <w:tcBorders>
              <w:top w:val="single" w:sz="8" w:space="0" w:color="C0504D"/>
              <w:bottom w:val="single" w:sz="8" w:space="0" w:color="C0504D"/>
            </w:tcBorders>
            <w:shd w:val="clear" w:color="auto" w:fill="auto"/>
          </w:tcPr>
          <w:p w:rsidR="003E4158" w:rsidRPr="00D10E39" w:rsidRDefault="003E4158" w:rsidP="009E66A8">
            <w:pPr>
              <w:spacing w:after="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lastRenderedPageBreak/>
              <w:t>1.108</w:t>
            </w:r>
          </w:p>
        </w:tc>
        <w:tc>
          <w:tcPr>
            <w:tcW w:w="7304" w:type="dxa"/>
            <w:gridSpan w:val="2"/>
            <w:tcBorders>
              <w:top w:val="single" w:sz="8" w:space="0" w:color="C0504D"/>
              <w:bottom w:val="single" w:sz="8" w:space="0" w:color="C0504D"/>
            </w:tcBorders>
            <w:shd w:val="clear" w:color="auto" w:fill="auto"/>
          </w:tcPr>
          <w:p w:rsidR="003E4158" w:rsidRPr="00D10E39" w:rsidRDefault="003E4158" w:rsidP="009E66A8">
            <w:pPr>
              <w:spacing w:after="0" w:line="240" w:lineRule="auto"/>
              <w:rPr>
                <w:rFonts w:ascii="Arial" w:eastAsia="Times New Roman" w:hAnsi="Arial" w:cs="Arial"/>
                <w:b/>
                <w:bCs/>
                <w:color w:val="943634"/>
                <w:lang w:val="en-US"/>
              </w:rPr>
            </w:pPr>
            <w:r w:rsidRPr="003E4158">
              <w:rPr>
                <w:rFonts w:ascii="Arial" w:eastAsia="Times New Roman" w:hAnsi="Arial" w:cs="Arial"/>
                <w:b/>
                <w:bCs/>
                <w:color w:val="943634"/>
                <w:lang w:val="en-US"/>
              </w:rPr>
              <w:t>TRUE or FALSE:    The function of a filter aid, used in filtration is to:</w:t>
            </w:r>
          </w:p>
        </w:tc>
        <w:tc>
          <w:tcPr>
            <w:tcW w:w="1280" w:type="dxa"/>
            <w:tcBorders>
              <w:top w:val="single" w:sz="8" w:space="0" w:color="C0504D"/>
              <w:bottom w:val="single" w:sz="8" w:space="0" w:color="C0504D"/>
            </w:tcBorders>
            <w:shd w:val="clear" w:color="auto" w:fill="auto"/>
          </w:tcPr>
          <w:p w:rsidR="003E4158" w:rsidRPr="00D10E39" w:rsidRDefault="003E4158" w:rsidP="009E66A8">
            <w:pPr>
              <w:spacing w:after="0" w:line="240" w:lineRule="auto"/>
              <w:jc w:val="center"/>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3E4158" w:rsidRPr="00D10E39" w:rsidTr="003E4158">
        <w:trPr>
          <w:trHeight w:val="454"/>
        </w:trPr>
        <w:tc>
          <w:tcPr>
            <w:tcW w:w="767" w:type="dxa"/>
            <w:shd w:val="clear" w:color="auto" w:fill="EFD3D2"/>
          </w:tcPr>
          <w:p w:rsidR="003E4158" w:rsidRPr="00D10E39" w:rsidRDefault="003E4158"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6" w:type="dxa"/>
            <w:tcBorders>
              <w:left w:val="nil"/>
              <w:right w:val="nil"/>
            </w:tcBorders>
            <w:shd w:val="clear" w:color="auto" w:fill="EFD3D2"/>
          </w:tcPr>
          <w:p w:rsidR="003E4158" w:rsidRPr="00D10E39" w:rsidRDefault="00B67677" w:rsidP="009E66A8">
            <w:pPr>
              <w:spacing w:after="0" w:line="240" w:lineRule="auto"/>
              <w:jc w:val="both"/>
              <w:rPr>
                <w:rFonts w:ascii="Arial" w:eastAsia="Times New Roman" w:hAnsi="Arial" w:cs="Arial"/>
                <w:color w:val="943634"/>
                <w:sz w:val="36"/>
                <w:szCs w:val="36"/>
                <w:lang w:val="en-US"/>
              </w:rPr>
            </w:pPr>
            <w:r w:rsidRPr="00F05C32">
              <w:rPr>
                <w:rFonts w:ascii="Batang" w:eastAsia="Batang" w:hAnsi="Batang" w:cs="Arial" w:hint="eastAsia"/>
                <w:b/>
                <w:color w:val="943634"/>
                <w:sz w:val="36"/>
                <w:szCs w:val="36"/>
                <w:lang w:val="en-US"/>
              </w:rPr>
              <w:t>ⓕ</w:t>
            </w:r>
          </w:p>
        </w:tc>
        <w:tc>
          <w:tcPr>
            <w:tcW w:w="6658" w:type="dxa"/>
            <w:shd w:val="clear" w:color="auto" w:fill="EFD3D2"/>
          </w:tcPr>
          <w:p w:rsidR="003E4158" w:rsidRPr="003E4158" w:rsidRDefault="003E4158" w:rsidP="009E66A8">
            <w:pPr>
              <w:spacing w:after="0" w:line="240" w:lineRule="auto"/>
              <w:rPr>
                <w:rFonts w:ascii="Arial" w:hAnsi="Arial" w:cs="Arial"/>
              </w:rPr>
            </w:pPr>
            <w:r w:rsidRPr="003E4158">
              <w:rPr>
                <w:rFonts w:ascii="Arial" w:hAnsi="Arial" w:cs="Arial"/>
              </w:rPr>
              <w:t>Improve the clarity of the residue.</w:t>
            </w:r>
          </w:p>
        </w:tc>
        <w:tc>
          <w:tcPr>
            <w:tcW w:w="1280" w:type="dxa"/>
            <w:tcBorders>
              <w:left w:val="nil"/>
              <w:right w:val="nil"/>
            </w:tcBorders>
            <w:shd w:val="clear" w:color="auto" w:fill="EFD3D2"/>
          </w:tcPr>
          <w:p w:rsidR="003E4158" w:rsidRPr="00D10E39" w:rsidRDefault="003E4158" w:rsidP="009E66A8">
            <w:pPr>
              <w:spacing w:after="0" w:line="240" w:lineRule="auto"/>
              <w:jc w:val="center"/>
              <w:rPr>
                <w:rFonts w:ascii="Arial" w:eastAsia="Times New Roman" w:hAnsi="Arial" w:cs="Arial"/>
                <w:color w:val="943634"/>
                <w:lang w:val="en-US"/>
              </w:rPr>
            </w:pPr>
          </w:p>
        </w:tc>
      </w:tr>
      <w:tr w:rsidR="003E4158" w:rsidRPr="00D10E39" w:rsidTr="003E4158">
        <w:trPr>
          <w:trHeight w:val="454"/>
        </w:trPr>
        <w:tc>
          <w:tcPr>
            <w:tcW w:w="767" w:type="dxa"/>
            <w:shd w:val="clear" w:color="auto" w:fill="auto"/>
          </w:tcPr>
          <w:p w:rsidR="003E4158" w:rsidRPr="00D10E39" w:rsidRDefault="003E4158"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6" w:type="dxa"/>
            <w:shd w:val="clear" w:color="auto" w:fill="auto"/>
          </w:tcPr>
          <w:p w:rsidR="003E4158" w:rsidRPr="00D10E39" w:rsidRDefault="00B67677" w:rsidP="009E66A8">
            <w:pPr>
              <w:spacing w:after="0" w:line="240" w:lineRule="auto"/>
              <w:jc w:val="both"/>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658" w:type="dxa"/>
            <w:shd w:val="clear" w:color="auto" w:fill="auto"/>
          </w:tcPr>
          <w:p w:rsidR="003E4158" w:rsidRPr="003E4158" w:rsidRDefault="003E4158" w:rsidP="009E66A8">
            <w:pPr>
              <w:spacing w:after="0" w:line="240" w:lineRule="auto"/>
              <w:rPr>
                <w:rFonts w:ascii="Arial" w:hAnsi="Arial" w:cs="Arial"/>
              </w:rPr>
            </w:pPr>
            <w:r w:rsidRPr="003E4158">
              <w:rPr>
                <w:rFonts w:ascii="Arial" w:hAnsi="Arial" w:cs="Arial"/>
              </w:rPr>
              <w:t>Improve the filtering rate of the sample.</w:t>
            </w:r>
          </w:p>
        </w:tc>
        <w:tc>
          <w:tcPr>
            <w:tcW w:w="1280" w:type="dxa"/>
            <w:shd w:val="clear" w:color="auto" w:fill="auto"/>
          </w:tcPr>
          <w:p w:rsidR="003E4158" w:rsidRPr="00D10E39" w:rsidRDefault="003E4158" w:rsidP="009E66A8">
            <w:pPr>
              <w:spacing w:after="0" w:line="240" w:lineRule="auto"/>
              <w:jc w:val="center"/>
              <w:rPr>
                <w:rFonts w:ascii="Arial" w:eastAsia="Times New Roman" w:hAnsi="Arial" w:cs="Arial"/>
                <w:color w:val="943634"/>
                <w:lang w:val="en-US"/>
              </w:rPr>
            </w:pPr>
          </w:p>
        </w:tc>
      </w:tr>
      <w:tr w:rsidR="003E4158" w:rsidRPr="00D10E39" w:rsidTr="003E4158">
        <w:trPr>
          <w:trHeight w:val="454"/>
        </w:trPr>
        <w:tc>
          <w:tcPr>
            <w:tcW w:w="767" w:type="dxa"/>
            <w:shd w:val="clear" w:color="auto" w:fill="EFD3D2"/>
          </w:tcPr>
          <w:p w:rsidR="003E4158" w:rsidRPr="00D10E39" w:rsidRDefault="003E4158"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6" w:type="dxa"/>
            <w:tcBorders>
              <w:left w:val="nil"/>
              <w:right w:val="nil"/>
            </w:tcBorders>
            <w:shd w:val="clear" w:color="auto" w:fill="EFD3D2"/>
          </w:tcPr>
          <w:p w:rsidR="003E4158" w:rsidRPr="00D10E39" w:rsidRDefault="00B67677" w:rsidP="009E66A8">
            <w:pPr>
              <w:spacing w:after="0" w:line="240" w:lineRule="auto"/>
              <w:jc w:val="both"/>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658" w:type="dxa"/>
            <w:shd w:val="clear" w:color="auto" w:fill="EFD3D2"/>
          </w:tcPr>
          <w:p w:rsidR="003E4158" w:rsidRPr="003E4158" w:rsidRDefault="003E4158" w:rsidP="009E66A8">
            <w:pPr>
              <w:spacing w:after="0" w:line="240" w:lineRule="auto"/>
              <w:rPr>
                <w:rFonts w:ascii="Arial" w:hAnsi="Arial" w:cs="Arial"/>
              </w:rPr>
            </w:pPr>
            <w:r w:rsidRPr="003E4158">
              <w:rPr>
                <w:rFonts w:ascii="Arial" w:hAnsi="Arial" w:cs="Arial"/>
              </w:rPr>
              <w:t>Plays no part in the determination of the analytical result.</w:t>
            </w:r>
          </w:p>
        </w:tc>
        <w:tc>
          <w:tcPr>
            <w:tcW w:w="1280" w:type="dxa"/>
            <w:tcBorders>
              <w:left w:val="nil"/>
              <w:right w:val="nil"/>
            </w:tcBorders>
            <w:shd w:val="clear" w:color="auto" w:fill="EFD3D2"/>
          </w:tcPr>
          <w:p w:rsidR="003E4158" w:rsidRPr="00D10E39" w:rsidRDefault="003E4158" w:rsidP="009E66A8">
            <w:pPr>
              <w:spacing w:after="0" w:line="240" w:lineRule="auto"/>
              <w:jc w:val="center"/>
              <w:rPr>
                <w:rFonts w:ascii="Arial" w:eastAsia="Times New Roman" w:hAnsi="Arial" w:cs="Arial"/>
                <w:color w:val="943634"/>
                <w:lang w:val="en-US"/>
              </w:rPr>
            </w:pPr>
          </w:p>
        </w:tc>
      </w:tr>
      <w:tr w:rsidR="003E4158" w:rsidRPr="00D10E39" w:rsidTr="003E4158">
        <w:trPr>
          <w:trHeight w:val="454"/>
        </w:trPr>
        <w:tc>
          <w:tcPr>
            <w:tcW w:w="767" w:type="dxa"/>
            <w:shd w:val="clear" w:color="auto" w:fill="auto"/>
          </w:tcPr>
          <w:p w:rsidR="003E4158" w:rsidRPr="00D10E39" w:rsidRDefault="003E4158"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6" w:type="dxa"/>
            <w:shd w:val="clear" w:color="auto" w:fill="auto"/>
          </w:tcPr>
          <w:p w:rsidR="003E4158" w:rsidRPr="00D10E39" w:rsidRDefault="00B67677" w:rsidP="009E66A8">
            <w:pPr>
              <w:spacing w:after="0" w:line="240" w:lineRule="auto"/>
              <w:jc w:val="both"/>
              <w:rPr>
                <w:rFonts w:ascii="Arial" w:eastAsia="Times New Roman" w:hAnsi="Arial" w:cs="Arial"/>
                <w:color w:val="943634"/>
                <w:sz w:val="36"/>
                <w:szCs w:val="36"/>
                <w:lang w:val="en-US"/>
              </w:rPr>
            </w:pPr>
            <w:r w:rsidRPr="00F05C32">
              <w:rPr>
                <w:rFonts w:ascii="Batang" w:eastAsia="Batang" w:hAnsi="Batang" w:cs="Arial" w:hint="eastAsia"/>
                <w:b/>
                <w:color w:val="943634"/>
                <w:sz w:val="36"/>
                <w:szCs w:val="36"/>
                <w:lang w:val="en-US"/>
              </w:rPr>
              <w:t>ⓕ</w:t>
            </w:r>
          </w:p>
        </w:tc>
        <w:tc>
          <w:tcPr>
            <w:tcW w:w="6658" w:type="dxa"/>
            <w:shd w:val="clear" w:color="auto" w:fill="auto"/>
          </w:tcPr>
          <w:p w:rsidR="003E4158" w:rsidRPr="003E4158" w:rsidRDefault="003E4158" w:rsidP="009E66A8">
            <w:pPr>
              <w:spacing w:after="0" w:line="240" w:lineRule="auto"/>
              <w:rPr>
                <w:rFonts w:ascii="Arial" w:hAnsi="Arial" w:cs="Arial"/>
              </w:rPr>
            </w:pPr>
            <w:r w:rsidRPr="003E4158">
              <w:rPr>
                <w:rFonts w:ascii="Arial" w:hAnsi="Arial" w:cs="Arial"/>
              </w:rPr>
              <w:t>Encourage floc formation.</w:t>
            </w:r>
          </w:p>
        </w:tc>
        <w:tc>
          <w:tcPr>
            <w:tcW w:w="1280" w:type="dxa"/>
            <w:shd w:val="clear" w:color="auto" w:fill="auto"/>
          </w:tcPr>
          <w:p w:rsidR="003E4158" w:rsidRPr="00D10E39" w:rsidRDefault="003E4158" w:rsidP="009E66A8">
            <w:pPr>
              <w:spacing w:after="0" w:line="240" w:lineRule="auto"/>
              <w:jc w:val="center"/>
              <w:rPr>
                <w:rFonts w:ascii="Arial" w:eastAsia="Times New Roman" w:hAnsi="Arial" w:cs="Arial"/>
                <w:color w:val="943634"/>
                <w:lang w:val="en-US"/>
              </w:rPr>
            </w:pPr>
          </w:p>
        </w:tc>
      </w:tr>
      <w:tr w:rsidR="003E4158" w:rsidRPr="00D10E39" w:rsidTr="003E4158">
        <w:trPr>
          <w:trHeight w:val="340"/>
        </w:trPr>
        <w:tc>
          <w:tcPr>
            <w:tcW w:w="767" w:type="dxa"/>
            <w:shd w:val="clear" w:color="auto" w:fill="EFD3D2"/>
          </w:tcPr>
          <w:p w:rsidR="003E4158" w:rsidRPr="00D10E39" w:rsidRDefault="003E4158"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6" w:type="dxa"/>
            <w:tcBorders>
              <w:left w:val="nil"/>
              <w:right w:val="nil"/>
            </w:tcBorders>
            <w:shd w:val="clear" w:color="auto" w:fill="EFD3D2"/>
          </w:tcPr>
          <w:p w:rsidR="003E4158" w:rsidRPr="00D10E39" w:rsidRDefault="00B67677" w:rsidP="009E66A8">
            <w:pPr>
              <w:spacing w:after="0" w:line="240" w:lineRule="auto"/>
              <w:jc w:val="both"/>
              <w:rPr>
                <w:rFonts w:ascii="Arial" w:eastAsia="Times New Roman" w:hAnsi="Arial" w:cs="Arial"/>
                <w:color w:val="943634"/>
                <w:lang w:val="en-US"/>
              </w:rPr>
            </w:pPr>
            <w:r w:rsidRPr="00F05C32">
              <w:rPr>
                <w:rFonts w:ascii="Batang" w:eastAsia="Batang" w:hAnsi="Batang" w:cs="Arial" w:hint="eastAsia"/>
                <w:b/>
                <w:color w:val="943634"/>
                <w:sz w:val="36"/>
                <w:szCs w:val="36"/>
                <w:lang w:val="en-US"/>
              </w:rPr>
              <w:t>ⓕ</w:t>
            </w:r>
          </w:p>
        </w:tc>
        <w:tc>
          <w:tcPr>
            <w:tcW w:w="6658" w:type="dxa"/>
            <w:shd w:val="clear" w:color="auto" w:fill="EFD3D2"/>
          </w:tcPr>
          <w:p w:rsidR="003E4158" w:rsidRPr="003E4158" w:rsidRDefault="003E4158" w:rsidP="009E66A8">
            <w:pPr>
              <w:spacing w:after="0" w:line="240" w:lineRule="auto"/>
              <w:rPr>
                <w:rFonts w:ascii="Arial" w:hAnsi="Arial" w:cs="Arial"/>
              </w:rPr>
            </w:pPr>
            <w:r w:rsidRPr="003E4158">
              <w:rPr>
                <w:rFonts w:ascii="Arial" w:hAnsi="Arial" w:cs="Arial"/>
              </w:rPr>
              <w:t>Reduce the first running’s.</w:t>
            </w:r>
          </w:p>
        </w:tc>
        <w:tc>
          <w:tcPr>
            <w:tcW w:w="1280" w:type="dxa"/>
            <w:tcBorders>
              <w:left w:val="nil"/>
              <w:right w:val="nil"/>
            </w:tcBorders>
            <w:shd w:val="clear" w:color="auto" w:fill="EFD3D2"/>
          </w:tcPr>
          <w:p w:rsidR="003E4158" w:rsidRPr="00D10E39" w:rsidRDefault="002165DE" w:rsidP="009E66A8">
            <w:pPr>
              <w:spacing w:after="0" w:line="240" w:lineRule="auto"/>
              <w:jc w:val="center"/>
              <w:rPr>
                <w:rFonts w:ascii="Arial" w:eastAsia="Times New Roman" w:hAnsi="Arial" w:cs="Arial"/>
                <w:color w:val="943634"/>
                <w:lang w:val="en-US"/>
              </w:rPr>
            </w:pPr>
            <w:r>
              <w:rPr>
                <w:rFonts w:ascii="Arial" w:eastAsia="Times New Roman" w:hAnsi="Arial" w:cs="Arial"/>
                <w:color w:val="943634"/>
                <w:lang w:val="en-US"/>
              </w:rPr>
              <w:t>5</w:t>
            </w:r>
          </w:p>
        </w:tc>
      </w:tr>
    </w:tbl>
    <w:p w:rsidR="00F01C40" w:rsidRDefault="00F01C40"/>
    <w:tbl>
      <w:tblPr>
        <w:tblW w:w="9351" w:type="dxa"/>
        <w:tblBorders>
          <w:top w:val="single" w:sz="8" w:space="0" w:color="C0504D"/>
          <w:bottom w:val="single" w:sz="8" w:space="0" w:color="C0504D"/>
        </w:tblBorders>
        <w:tblLook w:val="04A0" w:firstRow="1" w:lastRow="0" w:firstColumn="1" w:lastColumn="0" w:noHBand="0" w:noVBand="1"/>
      </w:tblPr>
      <w:tblGrid>
        <w:gridCol w:w="767"/>
        <w:gridCol w:w="646"/>
        <w:gridCol w:w="6658"/>
        <w:gridCol w:w="1280"/>
      </w:tblGrid>
      <w:tr w:rsidR="003E4158" w:rsidRPr="00D10E39" w:rsidTr="003E4158">
        <w:trPr>
          <w:trHeight w:val="567"/>
        </w:trPr>
        <w:tc>
          <w:tcPr>
            <w:tcW w:w="767" w:type="dxa"/>
            <w:tcBorders>
              <w:top w:val="single" w:sz="8" w:space="0" w:color="C0504D"/>
              <w:bottom w:val="single" w:sz="8" w:space="0" w:color="C0504D"/>
            </w:tcBorders>
            <w:shd w:val="clear" w:color="auto" w:fill="auto"/>
          </w:tcPr>
          <w:p w:rsidR="003E4158" w:rsidRPr="00D10E39" w:rsidRDefault="003E4158" w:rsidP="009E66A8">
            <w:pPr>
              <w:spacing w:after="0" w:line="240" w:lineRule="auto"/>
              <w:jc w:val="both"/>
              <w:rPr>
                <w:rFonts w:ascii="Arial" w:eastAsia="Times New Roman" w:hAnsi="Arial" w:cs="Arial"/>
                <w:b/>
                <w:bCs/>
                <w:color w:val="943634"/>
                <w:lang w:val="en-US"/>
              </w:rPr>
            </w:pPr>
            <w:r>
              <w:rPr>
                <w:rFonts w:ascii="Arial" w:eastAsia="Times New Roman" w:hAnsi="Arial" w:cs="Arial"/>
                <w:b/>
                <w:bCs/>
                <w:color w:val="943634"/>
                <w:lang w:val="en-US"/>
              </w:rPr>
              <w:t>1.109</w:t>
            </w:r>
          </w:p>
        </w:tc>
        <w:tc>
          <w:tcPr>
            <w:tcW w:w="7304" w:type="dxa"/>
            <w:gridSpan w:val="2"/>
            <w:tcBorders>
              <w:top w:val="single" w:sz="8" w:space="0" w:color="C0504D"/>
              <w:bottom w:val="single" w:sz="8" w:space="0" w:color="C0504D"/>
            </w:tcBorders>
            <w:shd w:val="clear" w:color="auto" w:fill="auto"/>
          </w:tcPr>
          <w:p w:rsidR="003E4158" w:rsidRPr="00D10E39" w:rsidRDefault="003E4158" w:rsidP="009E66A8">
            <w:pPr>
              <w:spacing w:after="0" w:line="240" w:lineRule="auto"/>
              <w:rPr>
                <w:rFonts w:ascii="Arial" w:eastAsia="Times New Roman" w:hAnsi="Arial" w:cs="Arial"/>
                <w:b/>
                <w:bCs/>
                <w:color w:val="943634"/>
                <w:lang w:val="en-US"/>
              </w:rPr>
            </w:pPr>
            <w:r w:rsidRPr="003E4158">
              <w:rPr>
                <w:rFonts w:ascii="Arial" w:eastAsia="Times New Roman" w:hAnsi="Arial" w:cs="Arial"/>
                <w:b/>
                <w:bCs/>
                <w:color w:val="943634"/>
                <w:lang w:val="en-US"/>
              </w:rPr>
              <w:t>TRUE or FALSE:  In a solution of a solid and liquid, the components are known as:</w:t>
            </w:r>
          </w:p>
        </w:tc>
        <w:tc>
          <w:tcPr>
            <w:tcW w:w="1280" w:type="dxa"/>
            <w:tcBorders>
              <w:top w:val="single" w:sz="8" w:space="0" w:color="C0504D"/>
              <w:bottom w:val="single" w:sz="8" w:space="0" w:color="C0504D"/>
            </w:tcBorders>
            <w:shd w:val="clear" w:color="auto" w:fill="auto"/>
          </w:tcPr>
          <w:p w:rsidR="003E4158" w:rsidRPr="00D10E39" w:rsidRDefault="003E4158" w:rsidP="009E66A8">
            <w:pPr>
              <w:spacing w:after="0" w:line="240" w:lineRule="auto"/>
              <w:jc w:val="center"/>
              <w:rPr>
                <w:rFonts w:ascii="Arial" w:eastAsia="Times New Roman" w:hAnsi="Arial" w:cs="Arial"/>
                <w:b/>
                <w:bCs/>
                <w:color w:val="943634"/>
                <w:lang w:val="en-US"/>
              </w:rPr>
            </w:pPr>
            <w:r w:rsidRPr="00D10E39">
              <w:rPr>
                <w:rFonts w:ascii="Arial" w:eastAsia="Times New Roman" w:hAnsi="Arial" w:cs="Arial"/>
                <w:b/>
                <w:bCs/>
                <w:color w:val="943634"/>
                <w:lang w:val="en-US"/>
              </w:rPr>
              <w:t>Mark Allocation</w:t>
            </w:r>
          </w:p>
        </w:tc>
      </w:tr>
      <w:tr w:rsidR="003E4158" w:rsidRPr="00D10E39" w:rsidTr="003E4158">
        <w:trPr>
          <w:trHeight w:val="454"/>
        </w:trPr>
        <w:tc>
          <w:tcPr>
            <w:tcW w:w="767" w:type="dxa"/>
            <w:shd w:val="clear" w:color="auto" w:fill="EFD3D2"/>
          </w:tcPr>
          <w:p w:rsidR="003E4158" w:rsidRPr="00D10E39" w:rsidRDefault="003E4158"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a.</w:t>
            </w:r>
          </w:p>
        </w:tc>
        <w:tc>
          <w:tcPr>
            <w:tcW w:w="646" w:type="dxa"/>
            <w:tcBorders>
              <w:left w:val="nil"/>
              <w:right w:val="nil"/>
            </w:tcBorders>
            <w:shd w:val="clear" w:color="auto" w:fill="EFD3D2"/>
          </w:tcPr>
          <w:p w:rsidR="003E4158" w:rsidRPr="00D10E39" w:rsidRDefault="00B67677" w:rsidP="009E66A8">
            <w:pPr>
              <w:spacing w:after="0" w:line="240" w:lineRule="auto"/>
              <w:jc w:val="both"/>
              <w:rPr>
                <w:rFonts w:ascii="Arial" w:eastAsia="Times New Roman" w:hAnsi="Arial" w:cs="Arial"/>
                <w:color w:val="943634"/>
                <w:sz w:val="36"/>
                <w:szCs w:val="36"/>
                <w:lang w:val="en-US"/>
              </w:rPr>
            </w:pPr>
            <w:r w:rsidRPr="00F05C32">
              <w:rPr>
                <w:rFonts w:ascii="Batang" w:eastAsia="Batang" w:hAnsi="Batang" w:cs="Arial" w:hint="eastAsia"/>
                <w:b/>
                <w:color w:val="943634"/>
                <w:sz w:val="36"/>
                <w:szCs w:val="36"/>
                <w:lang w:val="en-US"/>
              </w:rPr>
              <w:t>ⓕ</w:t>
            </w:r>
          </w:p>
        </w:tc>
        <w:tc>
          <w:tcPr>
            <w:tcW w:w="6658" w:type="dxa"/>
            <w:shd w:val="clear" w:color="auto" w:fill="EFD3D2"/>
          </w:tcPr>
          <w:p w:rsidR="003E4158" w:rsidRPr="003E4158" w:rsidRDefault="003E4158" w:rsidP="009E66A8">
            <w:pPr>
              <w:spacing w:after="0" w:line="240" w:lineRule="auto"/>
              <w:rPr>
                <w:rFonts w:ascii="Arial" w:hAnsi="Arial" w:cs="Arial"/>
              </w:rPr>
            </w:pPr>
            <w:r w:rsidRPr="003E4158">
              <w:rPr>
                <w:rFonts w:ascii="Arial" w:hAnsi="Arial" w:cs="Arial"/>
              </w:rPr>
              <w:t>The solid is known as the solvent.</w:t>
            </w:r>
          </w:p>
        </w:tc>
        <w:tc>
          <w:tcPr>
            <w:tcW w:w="1280" w:type="dxa"/>
            <w:tcBorders>
              <w:left w:val="nil"/>
              <w:right w:val="nil"/>
            </w:tcBorders>
            <w:shd w:val="clear" w:color="auto" w:fill="EFD3D2"/>
          </w:tcPr>
          <w:p w:rsidR="003E4158" w:rsidRPr="00D10E39" w:rsidRDefault="003E4158" w:rsidP="009E66A8">
            <w:pPr>
              <w:spacing w:after="0" w:line="240" w:lineRule="auto"/>
              <w:jc w:val="center"/>
              <w:rPr>
                <w:rFonts w:ascii="Arial" w:eastAsia="Times New Roman" w:hAnsi="Arial" w:cs="Arial"/>
                <w:color w:val="943634"/>
                <w:lang w:val="en-US"/>
              </w:rPr>
            </w:pPr>
          </w:p>
        </w:tc>
      </w:tr>
      <w:tr w:rsidR="003E4158" w:rsidRPr="00D10E39" w:rsidTr="003E4158">
        <w:trPr>
          <w:trHeight w:val="454"/>
        </w:trPr>
        <w:tc>
          <w:tcPr>
            <w:tcW w:w="767" w:type="dxa"/>
            <w:shd w:val="clear" w:color="auto" w:fill="auto"/>
          </w:tcPr>
          <w:p w:rsidR="003E4158" w:rsidRPr="00D10E39" w:rsidRDefault="003E4158"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b.</w:t>
            </w:r>
          </w:p>
        </w:tc>
        <w:tc>
          <w:tcPr>
            <w:tcW w:w="646" w:type="dxa"/>
            <w:shd w:val="clear" w:color="auto" w:fill="auto"/>
          </w:tcPr>
          <w:p w:rsidR="003E4158" w:rsidRPr="00D10E39" w:rsidRDefault="00B67677" w:rsidP="009E66A8">
            <w:pPr>
              <w:spacing w:after="0" w:line="240" w:lineRule="auto"/>
              <w:jc w:val="both"/>
              <w:rPr>
                <w:rFonts w:ascii="Arial" w:eastAsia="Times New Roman" w:hAnsi="Arial" w:cs="Arial"/>
                <w:color w:val="943634"/>
                <w:sz w:val="36"/>
                <w:szCs w:val="36"/>
                <w:lang w:val="en-US"/>
              </w:rPr>
            </w:pPr>
            <w:r w:rsidRPr="00F05C32">
              <w:rPr>
                <w:rFonts w:ascii="Batang" w:eastAsia="Batang" w:hAnsi="Batang" w:cs="Arial" w:hint="eastAsia"/>
                <w:b/>
                <w:color w:val="943634"/>
                <w:sz w:val="36"/>
                <w:szCs w:val="36"/>
                <w:lang w:val="en-US"/>
              </w:rPr>
              <w:t>ⓕ</w:t>
            </w:r>
          </w:p>
        </w:tc>
        <w:tc>
          <w:tcPr>
            <w:tcW w:w="6658" w:type="dxa"/>
            <w:shd w:val="clear" w:color="auto" w:fill="auto"/>
          </w:tcPr>
          <w:p w:rsidR="003E4158" w:rsidRPr="003E4158" w:rsidRDefault="003E4158" w:rsidP="009E66A8">
            <w:pPr>
              <w:spacing w:after="0" w:line="240" w:lineRule="auto"/>
              <w:rPr>
                <w:rFonts w:ascii="Arial" w:hAnsi="Arial" w:cs="Arial"/>
              </w:rPr>
            </w:pPr>
            <w:r w:rsidRPr="003E4158">
              <w:rPr>
                <w:rFonts w:ascii="Arial" w:hAnsi="Arial" w:cs="Arial"/>
              </w:rPr>
              <w:t xml:space="preserve">The liquid is known as the solute. </w:t>
            </w:r>
          </w:p>
        </w:tc>
        <w:tc>
          <w:tcPr>
            <w:tcW w:w="1280" w:type="dxa"/>
            <w:shd w:val="clear" w:color="auto" w:fill="auto"/>
          </w:tcPr>
          <w:p w:rsidR="003E4158" w:rsidRPr="00D10E39" w:rsidRDefault="003E4158" w:rsidP="009E66A8">
            <w:pPr>
              <w:spacing w:after="0" w:line="240" w:lineRule="auto"/>
              <w:jc w:val="center"/>
              <w:rPr>
                <w:rFonts w:ascii="Arial" w:eastAsia="Times New Roman" w:hAnsi="Arial" w:cs="Arial"/>
                <w:color w:val="943634"/>
                <w:lang w:val="en-US"/>
              </w:rPr>
            </w:pPr>
          </w:p>
        </w:tc>
      </w:tr>
      <w:tr w:rsidR="003E4158" w:rsidRPr="00D10E39" w:rsidTr="003E4158">
        <w:trPr>
          <w:trHeight w:val="454"/>
        </w:trPr>
        <w:tc>
          <w:tcPr>
            <w:tcW w:w="767" w:type="dxa"/>
            <w:shd w:val="clear" w:color="auto" w:fill="EFD3D2"/>
          </w:tcPr>
          <w:p w:rsidR="003E4158" w:rsidRPr="00D10E39" w:rsidRDefault="003E4158"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c.</w:t>
            </w:r>
          </w:p>
        </w:tc>
        <w:tc>
          <w:tcPr>
            <w:tcW w:w="646" w:type="dxa"/>
            <w:tcBorders>
              <w:left w:val="nil"/>
              <w:right w:val="nil"/>
            </w:tcBorders>
            <w:shd w:val="clear" w:color="auto" w:fill="EFD3D2"/>
          </w:tcPr>
          <w:p w:rsidR="003E4158" w:rsidRPr="00D10E39" w:rsidRDefault="00B67677" w:rsidP="009E66A8">
            <w:pPr>
              <w:spacing w:after="0" w:line="240" w:lineRule="auto"/>
              <w:jc w:val="both"/>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658" w:type="dxa"/>
            <w:shd w:val="clear" w:color="auto" w:fill="EFD3D2"/>
          </w:tcPr>
          <w:p w:rsidR="003E4158" w:rsidRPr="003E4158" w:rsidRDefault="003E4158" w:rsidP="009E66A8">
            <w:pPr>
              <w:spacing w:after="0" w:line="240" w:lineRule="auto"/>
              <w:rPr>
                <w:rFonts w:ascii="Arial" w:hAnsi="Arial" w:cs="Arial"/>
              </w:rPr>
            </w:pPr>
            <w:r w:rsidRPr="003E4158">
              <w:rPr>
                <w:rFonts w:ascii="Arial" w:hAnsi="Arial" w:cs="Arial"/>
              </w:rPr>
              <w:t>The solid is known as the solute.</w:t>
            </w:r>
          </w:p>
        </w:tc>
        <w:tc>
          <w:tcPr>
            <w:tcW w:w="1280" w:type="dxa"/>
            <w:tcBorders>
              <w:left w:val="nil"/>
              <w:right w:val="nil"/>
            </w:tcBorders>
            <w:shd w:val="clear" w:color="auto" w:fill="EFD3D2"/>
          </w:tcPr>
          <w:p w:rsidR="003E4158" w:rsidRPr="00D10E39" w:rsidRDefault="003E4158" w:rsidP="009E66A8">
            <w:pPr>
              <w:spacing w:after="0" w:line="240" w:lineRule="auto"/>
              <w:jc w:val="center"/>
              <w:rPr>
                <w:rFonts w:ascii="Arial" w:eastAsia="Times New Roman" w:hAnsi="Arial" w:cs="Arial"/>
                <w:color w:val="943634"/>
                <w:lang w:val="en-US"/>
              </w:rPr>
            </w:pPr>
          </w:p>
        </w:tc>
      </w:tr>
      <w:tr w:rsidR="003E4158" w:rsidRPr="00D10E39" w:rsidTr="003E4158">
        <w:trPr>
          <w:trHeight w:val="454"/>
        </w:trPr>
        <w:tc>
          <w:tcPr>
            <w:tcW w:w="767" w:type="dxa"/>
            <w:shd w:val="clear" w:color="auto" w:fill="auto"/>
          </w:tcPr>
          <w:p w:rsidR="003E4158" w:rsidRPr="00D10E39" w:rsidRDefault="003E4158"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d.</w:t>
            </w:r>
          </w:p>
        </w:tc>
        <w:tc>
          <w:tcPr>
            <w:tcW w:w="646" w:type="dxa"/>
            <w:shd w:val="clear" w:color="auto" w:fill="auto"/>
          </w:tcPr>
          <w:p w:rsidR="003E4158" w:rsidRPr="00D10E39" w:rsidRDefault="00B67677" w:rsidP="009E66A8">
            <w:pPr>
              <w:spacing w:after="0" w:line="240" w:lineRule="auto"/>
              <w:jc w:val="both"/>
              <w:rPr>
                <w:rFonts w:ascii="Arial" w:eastAsia="Times New Roman" w:hAnsi="Arial" w:cs="Arial"/>
                <w:color w:val="943634"/>
                <w:sz w:val="36"/>
                <w:szCs w:val="36"/>
                <w:lang w:val="en-US"/>
              </w:rPr>
            </w:pPr>
            <w:r w:rsidRPr="00F05C32">
              <w:rPr>
                <w:rFonts w:ascii="BatangChe" w:eastAsia="BatangChe" w:hAnsi="BatangChe" w:cs="Arial" w:hint="eastAsia"/>
                <w:b/>
                <w:color w:val="943634"/>
                <w:sz w:val="36"/>
                <w:szCs w:val="36"/>
                <w:lang w:val="en-US"/>
              </w:rPr>
              <w:t>ⓣ</w:t>
            </w:r>
          </w:p>
        </w:tc>
        <w:tc>
          <w:tcPr>
            <w:tcW w:w="6658" w:type="dxa"/>
            <w:shd w:val="clear" w:color="auto" w:fill="auto"/>
          </w:tcPr>
          <w:p w:rsidR="003E4158" w:rsidRPr="003E4158" w:rsidRDefault="003E4158" w:rsidP="009E66A8">
            <w:pPr>
              <w:spacing w:after="0" w:line="240" w:lineRule="auto"/>
              <w:rPr>
                <w:rFonts w:ascii="Arial" w:hAnsi="Arial" w:cs="Arial"/>
              </w:rPr>
            </w:pPr>
            <w:r w:rsidRPr="003E4158">
              <w:rPr>
                <w:rFonts w:ascii="Arial" w:hAnsi="Arial" w:cs="Arial"/>
              </w:rPr>
              <w:t>The liquid is known as the solvent.</w:t>
            </w:r>
          </w:p>
        </w:tc>
        <w:tc>
          <w:tcPr>
            <w:tcW w:w="1280" w:type="dxa"/>
            <w:shd w:val="clear" w:color="auto" w:fill="auto"/>
          </w:tcPr>
          <w:p w:rsidR="003E4158" w:rsidRPr="00D10E39" w:rsidRDefault="003E4158" w:rsidP="009E66A8">
            <w:pPr>
              <w:spacing w:after="0" w:line="240" w:lineRule="auto"/>
              <w:jc w:val="center"/>
              <w:rPr>
                <w:rFonts w:ascii="Arial" w:eastAsia="Times New Roman" w:hAnsi="Arial" w:cs="Arial"/>
                <w:color w:val="943634"/>
                <w:lang w:val="en-US"/>
              </w:rPr>
            </w:pPr>
          </w:p>
        </w:tc>
      </w:tr>
      <w:tr w:rsidR="003E4158" w:rsidRPr="00D10E39" w:rsidTr="003E4158">
        <w:trPr>
          <w:trHeight w:val="340"/>
        </w:trPr>
        <w:tc>
          <w:tcPr>
            <w:tcW w:w="767" w:type="dxa"/>
            <w:shd w:val="clear" w:color="auto" w:fill="EFD3D2"/>
          </w:tcPr>
          <w:p w:rsidR="003E4158" w:rsidRPr="00D10E39" w:rsidRDefault="003E4158" w:rsidP="009E66A8">
            <w:pPr>
              <w:spacing w:after="0" w:line="240" w:lineRule="auto"/>
              <w:jc w:val="both"/>
              <w:rPr>
                <w:rFonts w:ascii="Arial" w:eastAsia="Times New Roman" w:hAnsi="Arial" w:cs="Arial"/>
                <w:b/>
                <w:bCs/>
                <w:color w:val="943634"/>
                <w:lang w:val="en-US"/>
              </w:rPr>
            </w:pPr>
            <w:r w:rsidRPr="00D10E39">
              <w:rPr>
                <w:rFonts w:ascii="Arial" w:eastAsia="Times New Roman" w:hAnsi="Arial" w:cs="Arial"/>
                <w:b/>
                <w:bCs/>
                <w:color w:val="943634"/>
                <w:lang w:val="en-US"/>
              </w:rPr>
              <w:t>e.</w:t>
            </w:r>
          </w:p>
        </w:tc>
        <w:tc>
          <w:tcPr>
            <w:tcW w:w="646" w:type="dxa"/>
            <w:tcBorders>
              <w:left w:val="nil"/>
              <w:right w:val="nil"/>
            </w:tcBorders>
            <w:shd w:val="clear" w:color="auto" w:fill="EFD3D2"/>
          </w:tcPr>
          <w:p w:rsidR="003E4158" w:rsidRPr="00D10E39" w:rsidRDefault="00B67677" w:rsidP="009E66A8">
            <w:pPr>
              <w:spacing w:after="0" w:line="240" w:lineRule="auto"/>
              <w:jc w:val="both"/>
              <w:rPr>
                <w:rFonts w:ascii="Arial" w:eastAsia="Times New Roman" w:hAnsi="Arial" w:cs="Arial"/>
                <w:color w:val="943634"/>
                <w:lang w:val="en-US"/>
              </w:rPr>
            </w:pPr>
            <w:r w:rsidRPr="00F05C32">
              <w:rPr>
                <w:rFonts w:ascii="Batang" w:eastAsia="Batang" w:hAnsi="Batang" w:cs="Arial" w:hint="eastAsia"/>
                <w:b/>
                <w:color w:val="943634"/>
                <w:sz w:val="36"/>
                <w:szCs w:val="36"/>
                <w:lang w:val="en-US"/>
              </w:rPr>
              <w:t>ⓕ</w:t>
            </w:r>
          </w:p>
        </w:tc>
        <w:tc>
          <w:tcPr>
            <w:tcW w:w="6658" w:type="dxa"/>
            <w:shd w:val="clear" w:color="auto" w:fill="EFD3D2"/>
          </w:tcPr>
          <w:p w:rsidR="003E4158" w:rsidRPr="003E4158" w:rsidRDefault="003E4158" w:rsidP="009E66A8">
            <w:pPr>
              <w:spacing w:after="0" w:line="240" w:lineRule="auto"/>
              <w:rPr>
                <w:rFonts w:ascii="Arial" w:hAnsi="Arial" w:cs="Arial"/>
              </w:rPr>
            </w:pPr>
            <w:r w:rsidRPr="003E4158">
              <w:rPr>
                <w:rFonts w:ascii="Arial" w:hAnsi="Arial" w:cs="Arial"/>
              </w:rPr>
              <w:t>The solid is known as the solution.</w:t>
            </w:r>
          </w:p>
        </w:tc>
        <w:tc>
          <w:tcPr>
            <w:tcW w:w="1280" w:type="dxa"/>
            <w:tcBorders>
              <w:left w:val="nil"/>
              <w:right w:val="nil"/>
            </w:tcBorders>
            <w:shd w:val="clear" w:color="auto" w:fill="EFD3D2"/>
          </w:tcPr>
          <w:p w:rsidR="003E4158" w:rsidRPr="00D10E39" w:rsidRDefault="002165DE" w:rsidP="009E66A8">
            <w:pPr>
              <w:spacing w:after="0" w:line="240" w:lineRule="auto"/>
              <w:jc w:val="center"/>
              <w:rPr>
                <w:rFonts w:ascii="Arial" w:eastAsia="Times New Roman" w:hAnsi="Arial" w:cs="Arial"/>
                <w:color w:val="943634"/>
                <w:lang w:val="en-US"/>
              </w:rPr>
            </w:pPr>
            <w:r>
              <w:rPr>
                <w:rFonts w:ascii="Arial" w:eastAsia="Times New Roman" w:hAnsi="Arial" w:cs="Arial"/>
                <w:color w:val="943634"/>
                <w:lang w:val="en-US"/>
              </w:rPr>
              <w:t>5</w:t>
            </w:r>
          </w:p>
        </w:tc>
      </w:tr>
    </w:tbl>
    <w:p w:rsidR="00D10E39" w:rsidRPr="00D10E39" w:rsidRDefault="00D10E39" w:rsidP="009E66A8">
      <w:pPr>
        <w:keepNext/>
        <w:spacing w:after="0" w:line="240" w:lineRule="auto"/>
        <w:rPr>
          <w:rFonts w:ascii="Arial" w:eastAsia="Times New Roman" w:hAnsi="Arial" w:cs="Arial"/>
          <w:color w:val="000000"/>
          <w:sz w:val="18"/>
          <w:szCs w:val="20"/>
          <w:lang w:val="en-US"/>
        </w:rPr>
      </w:pPr>
    </w:p>
    <w:p w:rsidR="00F01C40" w:rsidRDefault="00F01C40">
      <w:pPr>
        <w:spacing w:after="0" w:line="240" w:lineRule="auto"/>
        <w:rPr>
          <w:rFonts w:ascii="Arial" w:eastAsia="Times New Roman" w:hAnsi="Arial" w:cs="Arial"/>
          <w:b/>
          <w:sz w:val="32"/>
          <w:szCs w:val="32"/>
        </w:rPr>
      </w:pPr>
      <w:r>
        <w:rPr>
          <w:rFonts w:ascii="Arial" w:eastAsia="Times New Roman" w:hAnsi="Arial" w:cs="Arial"/>
          <w:b/>
          <w:sz w:val="32"/>
          <w:szCs w:val="32"/>
        </w:rPr>
        <w:br w:type="page"/>
      </w:r>
    </w:p>
    <w:p w:rsidR="00F01C40" w:rsidRDefault="00F01C40" w:rsidP="00F01C40">
      <w:pPr>
        <w:pStyle w:val="Title"/>
        <w:spacing w:before="0" w:after="240" w:line="360" w:lineRule="auto"/>
      </w:pPr>
      <w:bookmarkStart w:id="44" w:name="_Toc8654731"/>
      <w:r>
        <w:lastRenderedPageBreak/>
        <w:t>FINAL MARKS</w:t>
      </w:r>
      <w:bookmarkEnd w:id="44"/>
    </w:p>
    <w:p w:rsidR="00363508" w:rsidRPr="00840713" w:rsidRDefault="00D752BA" w:rsidP="00F01C40">
      <w:pPr>
        <w:tabs>
          <w:tab w:val="left" w:pos="480"/>
        </w:tabs>
        <w:spacing w:after="240" w:line="360" w:lineRule="auto"/>
        <w:ind w:left="720" w:hanging="360"/>
        <w:jc w:val="center"/>
        <w:rPr>
          <w:rFonts w:ascii="Arial" w:eastAsia="Times New Roman" w:hAnsi="Arial" w:cs="Arial"/>
          <w:b/>
          <w:sz w:val="32"/>
          <w:szCs w:val="32"/>
        </w:rPr>
      </w:pPr>
      <w:r>
        <w:rPr>
          <w:rFonts w:ascii="Arial" w:eastAsia="Times New Roman" w:hAnsi="Arial" w:cs="Arial"/>
          <w:b/>
          <w:sz w:val="32"/>
          <w:szCs w:val="32"/>
        </w:rPr>
        <w:t>TOTAL MARKS: 24</w:t>
      </w:r>
      <w:r w:rsidR="00363508" w:rsidRPr="00840713">
        <w:rPr>
          <w:rFonts w:ascii="Arial" w:eastAsia="Times New Roman" w:hAnsi="Arial" w:cs="Arial"/>
          <w:b/>
          <w:sz w:val="32"/>
          <w:szCs w:val="32"/>
        </w:rPr>
        <w:t>0</w:t>
      </w:r>
    </w:p>
    <w:p w:rsidR="00363508" w:rsidRPr="00840713" w:rsidRDefault="00D752BA" w:rsidP="00F01C40">
      <w:pPr>
        <w:tabs>
          <w:tab w:val="left" w:pos="480"/>
        </w:tabs>
        <w:spacing w:after="240" w:line="360" w:lineRule="auto"/>
        <w:ind w:left="720" w:hanging="360"/>
        <w:jc w:val="center"/>
        <w:rPr>
          <w:rFonts w:ascii="Arial" w:eastAsia="Times New Roman" w:hAnsi="Arial" w:cs="Arial"/>
          <w:b/>
          <w:sz w:val="32"/>
          <w:szCs w:val="32"/>
        </w:rPr>
      </w:pPr>
      <w:r>
        <w:rPr>
          <w:rFonts w:ascii="Arial" w:eastAsia="Times New Roman" w:hAnsi="Arial" w:cs="Arial"/>
          <w:b/>
          <w:sz w:val="32"/>
          <w:szCs w:val="32"/>
        </w:rPr>
        <w:t>PASS MARK: 192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363508" w:rsidRPr="00840713" w:rsidTr="00F01C40">
        <w:tc>
          <w:tcPr>
            <w:tcW w:w="4428" w:type="dxa"/>
            <w:shd w:val="clear" w:color="auto" w:fill="auto"/>
            <w:vAlign w:val="center"/>
          </w:tcPr>
          <w:p w:rsidR="00363508" w:rsidRPr="00840713" w:rsidRDefault="00363508" w:rsidP="00F01C40">
            <w:pPr>
              <w:tabs>
                <w:tab w:val="left" w:pos="480"/>
              </w:tabs>
              <w:spacing w:before="160" w:after="160" w:line="240" w:lineRule="auto"/>
              <w:ind w:left="714" w:hanging="357"/>
              <w:rPr>
                <w:rFonts w:ascii="Arial" w:eastAsia="Times New Roman" w:hAnsi="Arial" w:cs="Arial"/>
                <w:b/>
                <w:sz w:val="24"/>
                <w:szCs w:val="24"/>
              </w:rPr>
            </w:pPr>
            <w:r w:rsidRPr="00840713">
              <w:rPr>
                <w:rFonts w:ascii="Arial" w:eastAsia="Times New Roman" w:hAnsi="Arial" w:cs="Arial"/>
                <w:b/>
                <w:sz w:val="24"/>
                <w:szCs w:val="24"/>
              </w:rPr>
              <w:t>LEARNER MARKS</w:t>
            </w:r>
          </w:p>
        </w:tc>
        <w:tc>
          <w:tcPr>
            <w:tcW w:w="4428" w:type="dxa"/>
            <w:shd w:val="clear" w:color="auto" w:fill="auto"/>
            <w:vAlign w:val="center"/>
          </w:tcPr>
          <w:p w:rsidR="00363508" w:rsidRPr="00840713" w:rsidRDefault="00363508" w:rsidP="00F01C40">
            <w:pPr>
              <w:tabs>
                <w:tab w:val="left" w:pos="480"/>
              </w:tabs>
              <w:spacing w:before="160" w:after="160" w:line="240" w:lineRule="auto"/>
              <w:ind w:left="714" w:hanging="357"/>
              <w:rPr>
                <w:rFonts w:ascii="Arial" w:eastAsia="Times New Roman" w:hAnsi="Arial" w:cs="Arial"/>
                <w:b/>
                <w:sz w:val="24"/>
                <w:szCs w:val="24"/>
              </w:rPr>
            </w:pPr>
          </w:p>
        </w:tc>
      </w:tr>
      <w:tr w:rsidR="00363508" w:rsidRPr="00840713" w:rsidTr="00F01C40">
        <w:tc>
          <w:tcPr>
            <w:tcW w:w="4428" w:type="dxa"/>
            <w:shd w:val="clear" w:color="auto" w:fill="auto"/>
            <w:vAlign w:val="center"/>
          </w:tcPr>
          <w:p w:rsidR="00363508" w:rsidRPr="00840713" w:rsidRDefault="00363508" w:rsidP="00F01C40">
            <w:pPr>
              <w:tabs>
                <w:tab w:val="left" w:pos="480"/>
              </w:tabs>
              <w:spacing w:before="160" w:after="160" w:line="240" w:lineRule="auto"/>
              <w:ind w:left="714" w:hanging="357"/>
              <w:rPr>
                <w:rFonts w:ascii="Arial" w:eastAsia="Times New Roman" w:hAnsi="Arial" w:cs="Arial"/>
                <w:b/>
                <w:sz w:val="24"/>
                <w:szCs w:val="24"/>
              </w:rPr>
            </w:pPr>
            <w:r w:rsidRPr="00840713">
              <w:rPr>
                <w:rFonts w:ascii="Arial" w:eastAsia="Times New Roman" w:hAnsi="Arial" w:cs="Arial"/>
                <w:b/>
                <w:sz w:val="24"/>
                <w:szCs w:val="24"/>
              </w:rPr>
              <w:t>PERCENTAGE</w:t>
            </w:r>
          </w:p>
        </w:tc>
        <w:tc>
          <w:tcPr>
            <w:tcW w:w="4428" w:type="dxa"/>
            <w:shd w:val="clear" w:color="auto" w:fill="auto"/>
            <w:vAlign w:val="center"/>
          </w:tcPr>
          <w:p w:rsidR="00363508" w:rsidRPr="00840713" w:rsidRDefault="00363508" w:rsidP="00F01C40">
            <w:pPr>
              <w:tabs>
                <w:tab w:val="left" w:pos="480"/>
              </w:tabs>
              <w:spacing w:before="160" w:after="160" w:line="240" w:lineRule="auto"/>
              <w:ind w:left="714" w:hanging="357"/>
              <w:rPr>
                <w:rFonts w:ascii="Arial" w:eastAsia="Times New Roman" w:hAnsi="Arial" w:cs="Arial"/>
                <w:b/>
                <w:sz w:val="24"/>
                <w:szCs w:val="24"/>
              </w:rPr>
            </w:pPr>
          </w:p>
        </w:tc>
      </w:tr>
      <w:tr w:rsidR="00363508" w:rsidRPr="00840713" w:rsidTr="00F01C40">
        <w:trPr>
          <w:trHeight w:val="107"/>
        </w:trPr>
        <w:tc>
          <w:tcPr>
            <w:tcW w:w="8856" w:type="dxa"/>
            <w:gridSpan w:val="2"/>
            <w:shd w:val="clear" w:color="auto" w:fill="auto"/>
            <w:vAlign w:val="center"/>
          </w:tcPr>
          <w:p w:rsidR="00363508" w:rsidRPr="00840713" w:rsidRDefault="00F01C40" w:rsidP="00F01C40">
            <w:pPr>
              <w:tabs>
                <w:tab w:val="left" w:pos="480"/>
              </w:tabs>
              <w:spacing w:before="160" w:after="160" w:line="240" w:lineRule="auto"/>
              <w:ind w:left="714" w:hanging="357"/>
              <w:rPr>
                <w:rFonts w:ascii="Arial" w:eastAsia="Times New Roman" w:hAnsi="Arial" w:cs="Arial"/>
                <w:b/>
                <w:sz w:val="24"/>
                <w:szCs w:val="24"/>
              </w:rPr>
            </w:pPr>
            <w:r>
              <w:rPr>
                <w:rFonts w:ascii="Arial" w:eastAsia="Times New Roman" w:hAnsi="Arial" w:cs="Arial"/>
                <w:b/>
                <w:sz w:val="24"/>
                <w:szCs w:val="24"/>
              </w:rPr>
              <w:t>ASSESSOR SIGNA</w:t>
            </w:r>
            <w:r w:rsidR="00363508" w:rsidRPr="00840713">
              <w:rPr>
                <w:rFonts w:ascii="Arial" w:eastAsia="Times New Roman" w:hAnsi="Arial" w:cs="Arial"/>
                <w:b/>
                <w:sz w:val="24"/>
                <w:szCs w:val="24"/>
              </w:rPr>
              <w:t>TURE:</w:t>
            </w:r>
          </w:p>
        </w:tc>
      </w:tr>
    </w:tbl>
    <w:p w:rsidR="00363508" w:rsidRPr="00840713" w:rsidRDefault="00363508" w:rsidP="00363508">
      <w:pPr>
        <w:tabs>
          <w:tab w:val="left" w:pos="3120"/>
          <w:tab w:val="left" w:pos="6480"/>
        </w:tabs>
        <w:spacing w:after="160" w:line="360" w:lineRule="auto"/>
        <w:jc w:val="both"/>
        <w:rPr>
          <w:rFonts w:ascii="Times New Roman" w:eastAsia="Times New Roman" w:hAnsi="Times New Roman"/>
          <w:sz w:val="24"/>
          <w:szCs w:val="24"/>
          <w:lang w:val="en-US"/>
        </w:rPr>
      </w:pPr>
    </w:p>
    <w:p w:rsidR="00B85FEA" w:rsidRDefault="00B85FEA" w:rsidP="00F85D35">
      <w:pPr>
        <w:spacing w:after="0" w:line="240" w:lineRule="auto"/>
        <w:rPr>
          <w:rFonts w:ascii="Arial" w:hAnsi="Arial" w:cs="Arial"/>
          <w:b/>
        </w:rPr>
      </w:pPr>
    </w:p>
    <w:sectPr w:rsidR="00B85FEA" w:rsidSect="00A062DF">
      <w:headerReference w:type="default" r:id="rId67"/>
      <w:footerReference w:type="default" r:id="rId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6D1" w:rsidRDefault="004B66D1" w:rsidP="00231402">
      <w:pPr>
        <w:spacing w:after="0" w:line="240" w:lineRule="auto"/>
      </w:pPr>
      <w:r>
        <w:separator/>
      </w:r>
    </w:p>
  </w:endnote>
  <w:endnote w:type="continuationSeparator" w:id="0">
    <w:p w:rsidR="004B66D1" w:rsidRDefault="004B66D1" w:rsidP="00231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 w:name="Segoe Print">
    <w:panose1 w:val="02000600000000000000"/>
    <w:charset w:val="00"/>
    <w:family w:val="auto"/>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C1B" w:rsidRDefault="004E1C1B" w:rsidP="007147FC">
    <w:pPr>
      <w:tabs>
        <w:tab w:val="center" w:pos="4513"/>
        <w:tab w:val="right" w:pos="9356"/>
      </w:tabs>
      <w:spacing w:after="0" w:line="240" w:lineRule="auto"/>
      <w:rPr>
        <w:rFonts w:ascii="Arial" w:hAnsi="Arial" w:cs="Arial"/>
        <w:sz w:val="16"/>
        <w:szCs w:val="16"/>
      </w:rPr>
    </w:pPr>
    <w:r>
      <w:rPr>
        <w:noProof/>
        <w:lang w:val="en-US"/>
      </w:rPr>
      <w:drawing>
        <wp:anchor distT="0" distB="0" distL="114300" distR="114300" simplePos="0" relativeHeight="251659264" behindDoc="0" locked="0" layoutInCell="1" allowOverlap="1" wp14:anchorId="5614BE0C" wp14:editId="74CBA2FB">
          <wp:simplePos x="0" y="0"/>
          <wp:positionH relativeFrom="column">
            <wp:posOffset>4925695</wp:posOffset>
          </wp:positionH>
          <wp:positionV relativeFrom="paragraph">
            <wp:posOffset>-31115</wp:posOffset>
          </wp:positionV>
          <wp:extent cx="985520" cy="539750"/>
          <wp:effectExtent l="0" t="0" r="508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5520" cy="5397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0288" behindDoc="0" locked="0" layoutInCell="1" allowOverlap="1" wp14:anchorId="4338621B" wp14:editId="65188770">
              <wp:simplePos x="0" y="0"/>
              <wp:positionH relativeFrom="column">
                <wp:posOffset>52070</wp:posOffset>
              </wp:positionH>
              <wp:positionV relativeFrom="paragraph">
                <wp:posOffset>50165</wp:posOffset>
              </wp:positionV>
              <wp:extent cx="4679950" cy="0"/>
              <wp:effectExtent l="0" t="19050" r="635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4.1pt;margin-top:3.95pt;width:36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" strokeweight="2.25pt"/>
          </w:pict>
        </mc:Fallback>
      </mc:AlternateContent>
    </w:r>
  </w:p>
  <w:p w:rsidR="004E1C1B" w:rsidRDefault="004E1C1B" w:rsidP="007147FC">
    <w:pPr>
      <w:pStyle w:val="Footer"/>
      <w:spacing w:after="0" w:line="240" w:lineRule="auto"/>
    </w:pPr>
  </w:p>
  <w:p w:rsidR="004E1C1B" w:rsidRPr="007147FC" w:rsidRDefault="004E1C1B" w:rsidP="007147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6D1" w:rsidRDefault="004B66D1" w:rsidP="00231402">
      <w:pPr>
        <w:spacing w:after="0" w:line="240" w:lineRule="auto"/>
      </w:pPr>
      <w:r>
        <w:separator/>
      </w:r>
    </w:p>
  </w:footnote>
  <w:footnote w:type="continuationSeparator" w:id="0">
    <w:p w:rsidR="004B66D1" w:rsidRDefault="004B66D1" w:rsidP="002314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C1B" w:rsidRPr="00231402" w:rsidRDefault="004E1C1B" w:rsidP="00231402">
    <w:pPr>
      <w:tabs>
        <w:tab w:val="center" w:pos="4513"/>
        <w:tab w:val="right" w:pos="9026"/>
      </w:tabs>
      <w:spacing w:after="0" w:line="240" w:lineRule="auto"/>
      <w:jc w:val="right"/>
      <w:rPr>
        <w:rFonts w:ascii="Arial" w:eastAsia="Times New Roman" w:hAnsi="Arial" w:cs="Arial"/>
        <w:szCs w:val="24"/>
        <w:lang w:eastAsia="en-GB"/>
      </w:rPr>
    </w:pPr>
    <w:r w:rsidRPr="00231402">
      <w:rPr>
        <w:rFonts w:ascii="Arial" w:eastAsia="Times New Roman" w:hAnsi="Arial" w:cs="Arial"/>
        <w:szCs w:val="24"/>
        <w:lang w:eastAsia="en-GB"/>
      </w:rPr>
      <w:fldChar w:fldCharType="begin"/>
    </w:r>
    <w:r w:rsidRPr="00231402">
      <w:rPr>
        <w:rFonts w:ascii="Arial" w:eastAsia="Times New Roman" w:hAnsi="Arial" w:cs="Arial"/>
        <w:szCs w:val="24"/>
        <w:lang w:eastAsia="en-GB"/>
      </w:rPr>
      <w:instrText xml:space="preserve"> PAGE   \* MERGEFORMAT </w:instrText>
    </w:r>
    <w:r w:rsidRPr="00231402">
      <w:rPr>
        <w:rFonts w:ascii="Arial" w:eastAsia="Times New Roman" w:hAnsi="Arial" w:cs="Arial"/>
        <w:szCs w:val="24"/>
        <w:lang w:eastAsia="en-GB"/>
      </w:rPr>
      <w:fldChar w:fldCharType="separate"/>
    </w:r>
    <w:r w:rsidR="0062142F">
      <w:rPr>
        <w:rFonts w:ascii="Arial" w:eastAsia="Times New Roman" w:hAnsi="Arial" w:cs="Arial"/>
        <w:noProof/>
        <w:szCs w:val="24"/>
        <w:lang w:eastAsia="en-GB"/>
      </w:rPr>
      <w:t>8</w:t>
    </w:r>
    <w:r w:rsidRPr="00231402">
      <w:rPr>
        <w:rFonts w:ascii="Arial" w:eastAsia="Times New Roman" w:hAnsi="Arial" w:cs="Arial"/>
        <w:noProof/>
        <w:szCs w:val="24"/>
        <w:lang w:eastAsia="en-GB"/>
      </w:rPr>
      <w:fldChar w:fldCharType="end"/>
    </w:r>
  </w:p>
  <w:p w:rsidR="004E1C1B" w:rsidRPr="00231402" w:rsidRDefault="004E1C1B" w:rsidP="00231402">
    <w:pPr>
      <w:tabs>
        <w:tab w:val="center" w:pos="4513"/>
        <w:tab w:val="right" w:pos="9026"/>
      </w:tabs>
      <w:spacing w:after="0" w:line="240" w:lineRule="auto"/>
      <w:rPr>
        <w:rFonts w:eastAsia="Times New Roman"/>
        <w:lang w:eastAsia="en-ZA"/>
      </w:rPr>
    </w:pPr>
    <w:r>
      <w:rPr>
        <w:rFonts w:eastAsia="Times New Roman"/>
        <w:lang w:eastAsia="en-ZA"/>
      </w:rPr>
      <w:t>KNOWLEDGE COMPONENT: FACILITATOR ASSESSMENT TOOLS AND MODEL ANSWERS:BOOK 1</w:t>
    </w:r>
  </w:p>
  <w:p w:rsidR="004E1C1B" w:rsidRPr="00231402" w:rsidRDefault="004E1C1B" w:rsidP="00231402">
    <w:pPr>
      <w:tabs>
        <w:tab w:val="center" w:pos="4513"/>
        <w:tab w:val="right" w:pos="9026"/>
      </w:tabs>
      <w:spacing w:after="0" w:line="240" w:lineRule="auto"/>
      <w:rPr>
        <w:rFonts w:eastAsia="Times New Roman"/>
        <w:lang w:eastAsia="en-ZA"/>
      </w:rPr>
    </w:pPr>
    <w:r>
      <w:rPr>
        <w:rFonts w:eastAsia="Times New Roman"/>
        <w:lang w:eastAsia="en-ZA"/>
      </w:rPr>
      <w:t>OCCUPATIONAL CERTIFICATE: SUGAR PROCESSING CONTROLLER</w:t>
    </w:r>
  </w:p>
  <w:p w:rsidR="004E1C1B" w:rsidRPr="00231402" w:rsidRDefault="004E1C1B" w:rsidP="00231402">
    <w:pPr>
      <w:tabs>
        <w:tab w:val="center" w:pos="4513"/>
        <w:tab w:val="right" w:pos="9026"/>
      </w:tabs>
      <w:spacing w:after="0" w:line="240" w:lineRule="auto"/>
      <w:rPr>
        <w:rFonts w:eastAsia="Times New Roman"/>
        <w:lang w:eastAsia="en-ZA"/>
      </w:rPr>
    </w:pPr>
    <w:r>
      <w:rPr>
        <w:rFonts w:eastAsia="Times New Roman"/>
        <w:noProof/>
        <w:lang w:val="en-US"/>
      </w:rPr>
      <mc:AlternateContent>
        <mc:Choice Requires="wps">
          <w:drawing>
            <wp:anchor distT="4294967295" distB="4294967295" distL="114300" distR="114300" simplePos="0" relativeHeight="251655168" behindDoc="0" locked="0" layoutInCell="1" allowOverlap="1" wp14:anchorId="5D18CC57" wp14:editId="1B63FE66">
              <wp:simplePos x="0" y="0"/>
              <wp:positionH relativeFrom="column">
                <wp:posOffset>13970</wp:posOffset>
              </wp:positionH>
              <wp:positionV relativeFrom="paragraph">
                <wp:posOffset>38734</wp:posOffset>
              </wp:positionV>
              <wp:extent cx="5664200" cy="0"/>
              <wp:effectExtent l="0" t="19050" r="12700" b="190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8" o:spid="_x0000_s1026" type="#_x0000_t32" style="position:absolute;margin-left:1.1pt;margin-top:3.05pt;width:446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bXJwIAAE0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"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6" type="#_x0000_t75" style="width:9.75pt;height:9.75pt" o:bullet="t">
        <v:imagedata r:id="rId1" o:title="BD21294_"/>
      </v:shape>
    </w:pict>
  </w:numPicBullet>
  <w:abstractNum w:abstractNumId="0">
    <w:nsid w:val="FFFFFFFE"/>
    <w:multiLevelType w:val="singleLevel"/>
    <w:tmpl w:val="A698C5B2"/>
    <w:lvl w:ilvl="0">
      <w:numFmt w:val="decimal"/>
      <w:pStyle w:val="Caption"/>
      <w:lvlText w:val="*"/>
      <w:lvlJc w:val="left"/>
    </w:lvl>
  </w:abstractNum>
  <w:abstractNum w:abstractNumId="1">
    <w:nsid w:val="01177F51"/>
    <w:multiLevelType w:val="hybridMultilevel"/>
    <w:tmpl w:val="338034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1BA66A6"/>
    <w:multiLevelType w:val="hybridMultilevel"/>
    <w:tmpl w:val="54F49E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22E5A61"/>
    <w:multiLevelType w:val="hybridMultilevel"/>
    <w:tmpl w:val="2DDA7548"/>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714511"/>
    <w:multiLevelType w:val="hybridMultilevel"/>
    <w:tmpl w:val="A0881DF4"/>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6321F3"/>
    <w:multiLevelType w:val="hybridMultilevel"/>
    <w:tmpl w:val="471A0BC6"/>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9466D5"/>
    <w:multiLevelType w:val="hybridMultilevel"/>
    <w:tmpl w:val="07DE3C16"/>
    <w:lvl w:ilvl="0" w:tplc="30EE9A7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7">
    <w:nsid w:val="03A2046C"/>
    <w:multiLevelType w:val="hybridMultilevel"/>
    <w:tmpl w:val="961AE2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04961F85"/>
    <w:multiLevelType w:val="hybridMultilevel"/>
    <w:tmpl w:val="E7BA768E"/>
    <w:lvl w:ilvl="0" w:tplc="73E489C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9">
    <w:nsid w:val="06075913"/>
    <w:multiLevelType w:val="hybridMultilevel"/>
    <w:tmpl w:val="53F66FF0"/>
    <w:lvl w:ilvl="0" w:tplc="73E489C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0">
    <w:nsid w:val="0609368A"/>
    <w:multiLevelType w:val="hybridMultilevel"/>
    <w:tmpl w:val="05027120"/>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436719"/>
    <w:multiLevelType w:val="hybridMultilevel"/>
    <w:tmpl w:val="70B6638C"/>
    <w:lvl w:ilvl="0" w:tplc="2C3A0396">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2">
    <w:nsid w:val="08CD4965"/>
    <w:multiLevelType w:val="hybridMultilevel"/>
    <w:tmpl w:val="B122E7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090940A2"/>
    <w:multiLevelType w:val="hybridMultilevel"/>
    <w:tmpl w:val="9FB09AD4"/>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646E21"/>
    <w:multiLevelType w:val="hybridMultilevel"/>
    <w:tmpl w:val="5718A29A"/>
    <w:lvl w:ilvl="0" w:tplc="40D21126">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5">
    <w:nsid w:val="09744D1D"/>
    <w:multiLevelType w:val="hybridMultilevel"/>
    <w:tmpl w:val="AE849C52"/>
    <w:lvl w:ilvl="0" w:tplc="D5B87EE8">
      <w:start w:val="1"/>
      <w:numFmt w:val="lowerLetter"/>
      <w:lvlText w:val="(%1)"/>
      <w:lvlJc w:val="left"/>
      <w:pPr>
        <w:ind w:left="1097" w:hanging="360"/>
      </w:pPr>
      <w:rPr>
        <w:rFonts w:hint="default"/>
      </w:rPr>
    </w:lvl>
    <w:lvl w:ilvl="1" w:tplc="1C090019" w:tentative="1">
      <w:start w:val="1"/>
      <w:numFmt w:val="lowerLetter"/>
      <w:lvlText w:val="%2."/>
      <w:lvlJc w:val="left"/>
      <w:pPr>
        <w:ind w:left="2177" w:hanging="360"/>
      </w:pPr>
    </w:lvl>
    <w:lvl w:ilvl="2" w:tplc="1C09001B" w:tentative="1">
      <w:start w:val="1"/>
      <w:numFmt w:val="lowerRoman"/>
      <w:lvlText w:val="%3."/>
      <w:lvlJc w:val="right"/>
      <w:pPr>
        <w:ind w:left="2897" w:hanging="180"/>
      </w:pPr>
    </w:lvl>
    <w:lvl w:ilvl="3" w:tplc="1C09000F" w:tentative="1">
      <w:start w:val="1"/>
      <w:numFmt w:val="decimal"/>
      <w:lvlText w:val="%4."/>
      <w:lvlJc w:val="left"/>
      <w:pPr>
        <w:ind w:left="3617" w:hanging="360"/>
      </w:pPr>
    </w:lvl>
    <w:lvl w:ilvl="4" w:tplc="1C090019" w:tentative="1">
      <w:start w:val="1"/>
      <w:numFmt w:val="lowerLetter"/>
      <w:lvlText w:val="%5."/>
      <w:lvlJc w:val="left"/>
      <w:pPr>
        <w:ind w:left="4337" w:hanging="360"/>
      </w:pPr>
    </w:lvl>
    <w:lvl w:ilvl="5" w:tplc="1C09001B" w:tentative="1">
      <w:start w:val="1"/>
      <w:numFmt w:val="lowerRoman"/>
      <w:lvlText w:val="%6."/>
      <w:lvlJc w:val="right"/>
      <w:pPr>
        <w:ind w:left="5057" w:hanging="180"/>
      </w:pPr>
    </w:lvl>
    <w:lvl w:ilvl="6" w:tplc="1C09000F" w:tentative="1">
      <w:start w:val="1"/>
      <w:numFmt w:val="decimal"/>
      <w:lvlText w:val="%7."/>
      <w:lvlJc w:val="left"/>
      <w:pPr>
        <w:ind w:left="5777" w:hanging="360"/>
      </w:pPr>
    </w:lvl>
    <w:lvl w:ilvl="7" w:tplc="1C090019" w:tentative="1">
      <w:start w:val="1"/>
      <w:numFmt w:val="lowerLetter"/>
      <w:lvlText w:val="%8."/>
      <w:lvlJc w:val="left"/>
      <w:pPr>
        <w:ind w:left="6497" w:hanging="360"/>
      </w:pPr>
    </w:lvl>
    <w:lvl w:ilvl="8" w:tplc="1C09001B" w:tentative="1">
      <w:start w:val="1"/>
      <w:numFmt w:val="lowerRoman"/>
      <w:lvlText w:val="%9."/>
      <w:lvlJc w:val="right"/>
      <w:pPr>
        <w:ind w:left="7217" w:hanging="180"/>
      </w:pPr>
    </w:lvl>
  </w:abstractNum>
  <w:abstractNum w:abstractNumId="16">
    <w:nsid w:val="0A0D37C5"/>
    <w:multiLevelType w:val="hybridMultilevel"/>
    <w:tmpl w:val="797E50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0BA85AD3"/>
    <w:multiLevelType w:val="hybridMultilevel"/>
    <w:tmpl w:val="E1121720"/>
    <w:lvl w:ilvl="0" w:tplc="D5B87EE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8">
    <w:nsid w:val="0D2568D8"/>
    <w:multiLevelType w:val="hybridMultilevel"/>
    <w:tmpl w:val="F1E801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0D286C06"/>
    <w:multiLevelType w:val="hybridMultilevel"/>
    <w:tmpl w:val="DDE407B4"/>
    <w:styleLink w:val="ArticleSection1"/>
    <w:lvl w:ilvl="0" w:tplc="D0D63828">
      <w:start w:val="1"/>
      <w:numFmt w:val="lowerLetter"/>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0DB1798A"/>
    <w:multiLevelType w:val="hybridMultilevel"/>
    <w:tmpl w:val="354860F2"/>
    <w:lvl w:ilvl="0" w:tplc="0FA69E28">
      <w:start w:val="1"/>
      <w:numFmt w:val="lowerLetter"/>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0E58045F"/>
    <w:multiLevelType w:val="hybridMultilevel"/>
    <w:tmpl w:val="D4B2377E"/>
    <w:lvl w:ilvl="0" w:tplc="375C0B4E">
      <w:start w:val="1"/>
      <w:numFmt w:val="lowerLetter"/>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11663073"/>
    <w:multiLevelType w:val="hybridMultilevel"/>
    <w:tmpl w:val="EDD20F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1196672F"/>
    <w:multiLevelType w:val="multilevel"/>
    <w:tmpl w:val="E6CCB148"/>
    <w:lvl w:ilvl="0">
      <w:start w:val="1"/>
      <w:numFmt w:val="decimal"/>
      <w:pStyle w:val="Title"/>
      <w:lvlText w:val="%1."/>
      <w:lvlJc w:val="left"/>
      <w:pPr>
        <w:ind w:left="720" w:hanging="360"/>
      </w:pPr>
      <w:rPr>
        <w:rFonts w:hint="default"/>
      </w:rPr>
    </w:lvl>
    <w:lvl w:ilvl="1">
      <w:start w:val="1"/>
      <w:numFmt w:val="decimal"/>
      <w:pStyle w:val="Subtitle"/>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nsid w:val="11DC5265"/>
    <w:multiLevelType w:val="hybridMultilevel"/>
    <w:tmpl w:val="2ABE36AA"/>
    <w:lvl w:ilvl="0" w:tplc="73E489C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25">
    <w:nsid w:val="135D0A31"/>
    <w:multiLevelType w:val="hybridMultilevel"/>
    <w:tmpl w:val="55900E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18B21A36"/>
    <w:multiLevelType w:val="hybridMultilevel"/>
    <w:tmpl w:val="5058A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9F16F15"/>
    <w:multiLevelType w:val="hybridMultilevel"/>
    <w:tmpl w:val="F3C42644"/>
    <w:lvl w:ilvl="0" w:tplc="458EEB62">
      <w:start w:val="1"/>
      <w:numFmt w:val="decimal"/>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1ABE1175"/>
    <w:multiLevelType w:val="hybridMultilevel"/>
    <w:tmpl w:val="E78EB3B2"/>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AFF613F"/>
    <w:multiLevelType w:val="hybridMultilevel"/>
    <w:tmpl w:val="6450D2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1C5108BB"/>
    <w:multiLevelType w:val="hybridMultilevel"/>
    <w:tmpl w:val="0254D14E"/>
    <w:lvl w:ilvl="0" w:tplc="1AE07EFA">
      <w:start w:val="1"/>
      <w:numFmt w:val="lowerLetter"/>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nsid w:val="1D0E4CCE"/>
    <w:multiLevelType w:val="hybridMultilevel"/>
    <w:tmpl w:val="47E81E2E"/>
    <w:lvl w:ilvl="0" w:tplc="7A00BC02">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2">
    <w:nsid w:val="1D4F2649"/>
    <w:multiLevelType w:val="hybridMultilevel"/>
    <w:tmpl w:val="B5540E4A"/>
    <w:lvl w:ilvl="0" w:tplc="D5B87EE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33">
    <w:nsid w:val="1D8B2105"/>
    <w:multiLevelType w:val="hybridMultilevel"/>
    <w:tmpl w:val="CA2A5E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1DC2480B"/>
    <w:multiLevelType w:val="hybridMultilevel"/>
    <w:tmpl w:val="F71C9EBC"/>
    <w:lvl w:ilvl="0" w:tplc="4F48FF7E">
      <w:start w:val="2"/>
      <w:numFmt w:val="lowerLetter"/>
      <w:lvlText w:val="(%1)"/>
      <w:lvlJc w:val="left"/>
      <w:pPr>
        <w:ind w:left="108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nsid w:val="1E0F6C81"/>
    <w:multiLevelType w:val="hybridMultilevel"/>
    <w:tmpl w:val="66265FD4"/>
    <w:lvl w:ilvl="0" w:tplc="C7F49914">
      <w:start w:val="1"/>
      <w:numFmt w:val="decimal"/>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nsid w:val="1F26364B"/>
    <w:multiLevelType w:val="hybridMultilevel"/>
    <w:tmpl w:val="3D428688"/>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F830A09"/>
    <w:multiLevelType w:val="hybridMultilevel"/>
    <w:tmpl w:val="465476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1FF65310"/>
    <w:multiLevelType w:val="hybridMultilevel"/>
    <w:tmpl w:val="936AC296"/>
    <w:lvl w:ilvl="0" w:tplc="22F450D0">
      <w:start w:val="1"/>
      <w:numFmt w:val="decimal"/>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nsid w:val="1FFB129E"/>
    <w:multiLevelType w:val="hybridMultilevel"/>
    <w:tmpl w:val="E546396E"/>
    <w:lvl w:ilvl="0" w:tplc="D050087E">
      <w:start w:val="1"/>
      <w:numFmt w:val="bullet"/>
      <w:lvlText w:val=""/>
      <w:lvlPicBulletId w:val="0"/>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nsid w:val="21003251"/>
    <w:multiLevelType w:val="hybridMultilevel"/>
    <w:tmpl w:val="FE5468E2"/>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1771908"/>
    <w:multiLevelType w:val="hybridMultilevel"/>
    <w:tmpl w:val="B50646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nsid w:val="22EB4316"/>
    <w:multiLevelType w:val="hybridMultilevel"/>
    <w:tmpl w:val="06CE6CF4"/>
    <w:lvl w:ilvl="0" w:tplc="59BAA976">
      <w:start w:val="1"/>
      <w:numFmt w:val="lowerRoman"/>
      <w:lvlText w:val="(%1)"/>
      <w:lvlJc w:val="left"/>
      <w:pPr>
        <w:ind w:left="1080" w:hanging="343"/>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43">
    <w:nsid w:val="247676C7"/>
    <w:multiLevelType w:val="hybridMultilevel"/>
    <w:tmpl w:val="07F0C816"/>
    <w:lvl w:ilvl="0" w:tplc="08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24C31434"/>
    <w:multiLevelType w:val="hybridMultilevel"/>
    <w:tmpl w:val="BBB6A3E2"/>
    <w:lvl w:ilvl="0" w:tplc="69AC4AD2">
      <w:start w:val="1"/>
      <w:numFmt w:val="lowerRoman"/>
      <w:lvlText w:val="(%1)"/>
      <w:lvlJc w:val="left"/>
      <w:pPr>
        <w:ind w:left="1304" w:hanging="567"/>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45">
    <w:nsid w:val="24DF3D36"/>
    <w:multiLevelType w:val="hybridMultilevel"/>
    <w:tmpl w:val="C0B095BA"/>
    <w:lvl w:ilvl="0" w:tplc="73E489C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46">
    <w:nsid w:val="261B24D1"/>
    <w:multiLevelType w:val="hybridMultilevel"/>
    <w:tmpl w:val="371C8970"/>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6D26FAC"/>
    <w:multiLevelType w:val="hybridMultilevel"/>
    <w:tmpl w:val="7B68D3F4"/>
    <w:lvl w:ilvl="0" w:tplc="EA6CDAC6">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nsid w:val="27883549"/>
    <w:multiLevelType w:val="hybridMultilevel"/>
    <w:tmpl w:val="D2A6EA28"/>
    <w:lvl w:ilvl="0" w:tplc="7E38AF52">
      <w:start w:val="7"/>
      <w:numFmt w:val="decimal"/>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nsid w:val="278E2DD3"/>
    <w:multiLevelType w:val="hybridMultilevel"/>
    <w:tmpl w:val="58B8E724"/>
    <w:lvl w:ilvl="0" w:tplc="EC143B70">
      <w:start w:val="1"/>
      <w:numFmt w:val="lowerLetter"/>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nsid w:val="27A05B1F"/>
    <w:multiLevelType w:val="hybridMultilevel"/>
    <w:tmpl w:val="D83ACA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nsid w:val="2A49790D"/>
    <w:multiLevelType w:val="hybridMultilevel"/>
    <w:tmpl w:val="DE2E1050"/>
    <w:lvl w:ilvl="0" w:tplc="30EE9A7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52">
    <w:nsid w:val="2AB6406A"/>
    <w:multiLevelType w:val="hybridMultilevel"/>
    <w:tmpl w:val="E0E0B150"/>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BC02171"/>
    <w:multiLevelType w:val="hybridMultilevel"/>
    <w:tmpl w:val="B0D0A818"/>
    <w:lvl w:ilvl="0" w:tplc="30EE9A7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54">
    <w:nsid w:val="2C0160BC"/>
    <w:multiLevelType w:val="hybridMultilevel"/>
    <w:tmpl w:val="979CDD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nsid w:val="2C4B7F3A"/>
    <w:multiLevelType w:val="hybridMultilevel"/>
    <w:tmpl w:val="73CCC3C2"/>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D9F5C6F"/>
    <w:multiLevelType w:val="hybridMultilevel"/>
    <w:tmpl w:val="423C43A2"/>
    <w:lvl w:ilvl="0" w:tplc="EA6CDAC6">
      <w:start w:val="1"/>
      <w:numFmt w:val="lowerRoman"/>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57">
    <w:nsid w:val="2DE575F9"/>
    <w:multiLevelType w:val="hybridMultilevel"/>
    <w:tmpl w:val="939097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nsid w:val="2E5000D3"/>
    <w:multiLevelType w:val="hybridMultilevel"/>
    <w:tmpl w:val="CF2E91B6"/>
    <w:lvl w:ilvl="0" w:tplc="D5B87EE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59">
    <w:nsid w:val="2E844547"/>
    <w:multiLevelType w:val="hybridMultilevel"/>
    <w:tmpl w:val="33989E54"/>
    <w:lvl w:ilvl="0" w:tplc="7BA86932">
      <w:start w:val="1"/>
      <w:numFmt w:val="decimal"/>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nsid w:val="2E9F337E"/>
    <w:multiLevelType w:val="hybridMultilevel"/>
    <w:tmpl w:val="B1B4C09C"/>
    <w:lvl w:ilvl="0" w:tplc="30EE9A7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61">
    <w:nsid w:val="2ED42F41"/>
    <w:multiLevelType w:val="hybridMultilevel"/>
    <w:tmpl w:val="0DA499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nsid w:val="300857C4"/>
    <w:multiLevelType w:val="hybridMultilevel"/>
    <w:tmpl w:val="D9B699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nsid w:val="3141506A"/>
    <w:multiLevelType w:val="hybridMultilevel"/>
    <w:tmpl w:val="4B0ED724"/>
    <w:lvl w:ilvl="0" w:tplc="9DD6859C">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4">
    <w:nsid w:val="317E5C32"/>
    <w:multiLevelType w:val="hybridMultilevel"/>
    <w:tmpl w:val="C9625F80"/>
    <w:lvl w:ilvl="0" w:tplc="30EE9A7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65">
    <w:nsid w:val="33114208"/>
    <w:multiLevelType w:val="hybridMultilevel"/>
    <w:tmpl w:val="D80E17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nsid w:val="33A34050"/>
    <w:multiLevelType w:val="hybridMultilevel"/>
    <w:tmpl w:val="FA96F3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nsid w:val="33D76CAC"/>
    <w:multiLevelType w:val="hybridMultilevel"/>
    <w:tmpl w:val="83B8AB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nsid w:val="359560E5"/>
    <w:multiLevelType w:val="hybridMultilevel"/>
    <w:tmpl w:val="1F60F9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nsid w:val="362C69E5"/>
    <w:multiLevelType w:val="hybridMultilevel"/>
    <w:tmpl w:val="A6EE738A"/>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63266FB"/>
    <w:multiLevelType w:val="hybridMultilevel"/>
    <w:tmpl w:val="EE8022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1">
    <w:nsid w:val="36690D7A"/>
    <w:multiLevelType w:val="hybridMultilevel"/>
    <w:tmpl w:val="E01AE7B8"/>
    <w:lvl w:ilvl="0" w:tplc="7A00BC02">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2">
    <w:nsid w:val="36757474"/>
    <w:multiLevelType w:val="hybridMultilevel"/>
    <w:tmpl w:val="A9A823DC"/>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8751F9A"/>
    <w:multiLevelType w:val="hybridMultilevel"/>
    <w:tmpl w:val="092C1F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nsid w:val="38916210"/>
    <w:multiLevelType w:val="hybridMultilevel"/>
    <w:tmpl w:val="F618B2E8"/>
    <w:lvl w:ilvl="0" w:tplc="73E489C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75">
    <w:nsid w:val="38E43076"/>
    <w:multiLevelType w:val="hybridMultilevel"/>
    <w:tmpl w:val="AA9248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nsid w:val="38F30279"/>
    <w:multiLevelType w:val="hybridMultilevel"/>
    <w:tmpl w:val="EFD8D534"/>
    <w:lvl w:ilvl="0" w:tplc="9924A4B4">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77">
    <w:nsid w:val="39C73BC1"/>
    <w:multiLevelType w:val="hybridMultilevel"/>
    <w:tmpl w:val="D786F2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8">
    <w:nsid w:val="39E841F6"/>
    <w:multiLevelType w:val="hybridMultilevel"/>
    <w:tmpl w:val="A3D25206"/>
    <w:lvl w:ilvl="0" w:tplc="ED4E8DD4">
      <w:start w:val="1"/>
      <w:numFmt w:val="lowerRoman"/>
      <w:lvlText w:val="(%1)"/>
      <w:lvlJc w:val="left"/>
      <w:pPr>
        <w:ind w:left="108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9">
    <w:nsid w:val="3A784FF3"/>
    <w:multiLevelType w:val="hybridMultilevel"/>
    <w:tmpl w:val="9E20C386"/>
    <w:lvl w:ilvl="0" w:tplc="3DDCA53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B3519FF"/>
    <w:multiLevelType w:val="hybridMultilevel"/>
    <w:tmpl w:val="0440666A"/>
    <w:lvl w:ilvl="0" w:tplc="7B10A5F6">
      <w:start w:val="1"/>
      <w:numFmt w:val="upperRoman"/>
      <w:lvlText w:val="(%1)"/>
      <w:lvlJc w:val="left"/>
      <w:pPr>
        <w:ind w:left="144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1">
    <w:nsid w:val="3B584E00"/>
    <w:multiLevelType w:val="hybridMultilevel"/>
    <w:tmpl w:val="4224D740"/>
    <w:lvl w:ilvl="0" w:tplc="D050087E">
      <w:start w:val="1"/>
      <w:numFmt w:val="bullet"/>
      <w:lvlText w:val=""/>
      <w:lvlPicBulletId w:val="0"/>
      <w:lvlJc w:val="left"/>
      <w:pPr>
        <w:ind w:left="720" w:hanging="360"/>
      </w:pPr>
      <w:rPr>
        <w:rFonts w:ascii="Symbol" w:hAnsi="Symbol" w:hint="default"/>
        <w:color w:val="auto"/>
      </w:rPr>
    </w:lvl>
    <w:lvl w:ilvl="1" w:tplc="D050087E">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BA4326F"/>
    <w:multiLevelType w:val="hybridMultilevel"/>
    <w:tmpl w:val="9D2622EA"/>
    <w:lvl w:ilvl="0" w:tplc="A9F6D5CE">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83">
    <w:nsid w:val="3C316977"/>
    <w:multiLevelType w:val="hybridMultilevel"/>
    <w:tmpl w:val="8FE4A6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nsid w:val="3E127C9F"/>
    <w:multiLevelType w:val="hybridMultilevel"/>
    <w:tmpl w:val="C64C0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EB55C6C"/>
    <w:multiLevelType w:val="hybridMultilevel"/>
    <w:tmpl w:val="83A27AC4"/>
    <w:lvl w:ilvl="0" w:tplc="9924A4B4">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86">
    <w:nsid w:val="3EE34CF6"/>
    <w:multiLevelType w:val="hybridMultilevel"/>
    <w:tmpl w:val="635085F6"/>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F240D60"/>
    <w:multiLevelType w:val="hybridMultilevel"/>
    <w:tmpl w:val="2A3EF3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8">
    <w:nsid w:val="4040065D"/>
    <w:multiLevelType w:val="hybridMultilevel"/>
    <w:tmpl w:val="F306E5B6"/>
    <w:lvl w:ilvl="0" w:tplc="2C3A0396">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89">
    <w:nsid w:val="40A706FC"/>
    <w:multiLevelType w:val="hybridMultilevel"/>
    <w:tmpl w:val="5EE840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0">
    <w:nsid w:val="40FF2F86"/>
    <w:multiLevelType w:val="hybridMultilevel"/>
    <w:tmpl w:val="CA105778"/>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14F3F50"/>
    <w:multiLevelType w:val="multilevel"/>
    <w:tmpl w:val="7A72D05E"/>
    <w:lvl w:ilvl="0">
      <w:start w:val="1"/>
      <w:numFmt w:val="decimal"/>
      <w:lvlText w:val="%1."/>
      <w:lvlJc w:val="left"/>
      <w:pPr>
        <w:ind w:left="737" w:hanging="737"/>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2">
    <w:nsid w:val="42592436"/>
    <w:multiLevelType w:val="hybridMultilevel"/>
    <w:tmpl w:val="ECD438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3">
    <w:nsid w:val="441E0420"/>
    <w:multiLevelType w:val="hybridMultilevel"/>
    <w:tmpl w:val="F75E97E8"/>
    <w:lvl w:ilvl="0" w:tplc="D5B87EE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94">
    <w:nsid w:val="45383676"/>
    <w:multiLevelType w:val="hybridMultilevel"/>
    <w:tmpl w:val="151E84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5">
    <w:nsid w:val="459A7330"/>
    <w:multiLevelType w:val="hybridMultilevel"/>
    <w:tmpl w:val="C79AD6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6">
    <w:nsid w:val="465D122F"/>
    <w:multiLevelType w:val="hybridMultilevel"/>
    <w:tmpl w:val="29CCEEDE"/>
    <w:lvl w:ilvl="0" w:tplc="30EE9A7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97">
    <w:nsid w:val="467C4935"/>
    <w:multiLevelType w:val="hybridMultilevel"/>
    <w:tmpl w:val="A55C3E48"/>
    <w:lvl w:ilvl="0" w:tplc="F27E6462">
      <w:start w:val="1"/>
      <w:numFmt w:val="lowerRoman"/>
      <w:lvlText w:val="(%1)"/>
      <w:lvlJc w:val="left"/>
      <w:pPr>
        <w:ind w:left="1304" w:hanging="567"/>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98">
    <w:nsid w:val="46C10DAE"/>
    <w:multiLevelType w:val="hybridMultilevel"/>
    <w:tmpl w:val="056441CC"/>
    <w:lvl w:ilvl="0" w:tplc="73E489C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99">
    <w:nsid w:val="46E86BA4"/>
    <w:multiLevelType w:val="hybridMultilevel"/>
    <w:tmpl w:val="0122E600"/>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790324E"/>
    <w:multiLevelType w:val="hybridMultilevel"/>
    <w:tmpl w:val="DC204E6A"/>
    <w:lvl w:ilvl="0" w:tplc="2C3A0396">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01">
    <w:nsid w:val="4835606C"/>
    <w:multiLevelType w:val="hybridMultilevel"/>
    <w:tmpl w:val="9AE82FE8"/>
    <w:lvl w:ilvl="0" w:tplc="73E489C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02">
    <w:nsid w:val="4A085D4C"/>
    <w:multiLevelType w:val="hybridMultilevel"/>
    <w:tmpl w:val="9730B80C"/>
    <w:lvl w:ilvl="0" w:tplc="A9F6D5CE">
      <w:start w:val="1"/>
      <w:numFmt w:val="lowerLetter"/>
      <w:lvlText w:val="(%1)"/>
      <w:lvlJc w:val="left"/>
      <w:pPr>
        <w:ind w:left="1097" w:hanging="360"/>
      </w:pPr>
      <w:rPr>
        <w:rFonts w:hint="default"/>
      </w:rPr>
    </w:lvl>
    <w:lvl w:ilvl="1" w:tplc="1C090019" w:tentative="1">
      <w:start w:val="1"/>
      <w:numFmt w:val="lowerLetter"/>
      <w:lvlText w:val="%2."/>
      <w:lvlJc w:val="left"/>
      <w:pPr>
        <w:ind w:left="2177" w:hanging="360"/>
      </w:pPr>
    </w:lvl>
    <w:lvl w:ilvl="2" w:tplc="1C09001B" w:tentative="1">
      <w:start w:val="1"/>
      <w:numFmt w:val="lowerRoman"/>
      <w:lvlText w:val="%3."/>
      <w:lvlJc w:val="right"/>
      <w:pPr>
        <w:ind w:left="2897" w:hanging="180"/>
      </w:pPr>
    </w:lvl>
    <w:lvl w:ilvl="3" w:tplc="1C09000F" w:tentative="1">
      <w:start w:val="1"/>
      <w:numFmt w:val="decimal"/>
      <w:lvlText w:val="%4."/>
      <w:lvlJc w:val="left"/>
      <w:pPr>
        <w:ind w:left="3617" w:hanging="360"/>
      </w:pPr>
    </w:lvl>
    <w:lvl w:ilvl="4" w:tplc="1C090019" w:tentative="1">
      <w:start w:val="1"/>
      <w:numFmt w:val="lowerLetter"/>
      <w:lvlText w:val="%5."/>
      <w:lvlJc w:val="left"/>
      <w:pPr>
        <w:ind w:left="4337" w:hanging="360"/>
      </w:pPr>
    </w:lvl>
    <w:lvl w:ilvl="5" w:tplc="1C09001B" w:tentative="1">
      <w:start w:val="1"/>
      <w:numFmt w:val="lowerRoman"/>
      <w:lvlText w:val="%6."/>
      <w:lvlJc w:val="right"/>
      <w:pPr>
        <w:ind w:left="5057" w:hanging="180"/>
      </w:pPr>
    </w:lvl>
    <w:lvl w:ilvl="6" w:tplc="1C09000F" w:tentative="1">
      <w:start w:val="1"/>
      <w:numFmt w:val="decimal"/>
      <w:lvlText w:val="%7."/>
      <w:lvlJc w:val="left"/>
      <w:pPr>
        <w:ind w:left="5777" w:hanging="360"/>
      </w:pPr>
    </w:lvl>
    <w:lvl w:ilvl="7" w:tplc="1C090019" w:tentative="1">
      <w:start w:val="1"/>
      <w:numFmt w:val="lowerLetter"/>
      <w:lvlText w:val="%8."/>
      <w:lvlJc w:val="left"/>
      <w:pPr>
        <w:ind w:left="6497" w:hanging="360"/>
      </w:pPr>
    </w:lvl>
    <w:lvl w:ilvl="8" w:tplc="1C09001B" w:tentative="1">
      <w:start w:val="1"/>
      <w:numFmt w:val="lowerRoman"/>
      <w:lvlText w:val="%9."/>
      <w:lvlJc w:val="right"/>
      <w:pPr>
        <w:ind w:left="7217" w:hanging="180"/>
      </w:pPr>
    </w:lvl>
  </w:abstractNum>
  <w:abstractNum w:abstractNumId="103">
    <w:nsid w:val="4ACA79C9"/>
    <w:multiLevelType w:val="hybridMultilevel"/>
    <w:tmpl w:val="8EEC9A52"/>
    <w:lvl w:ilvl="0" w:tplc="A9F6D5CE">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04">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105">
    <w:nsid w:val="4B787163"/>
    <w:multiLevelType w:val="hybridMultilevel"/>
    <w:tmpl w:val="7F4C2754"/>
    <w:lvl w:ilvl="0" w:tplc="B7B05968">
      <w:start w:val="1"/>
      <w:numFmt w:val="lowerLetter"/>
      <w:lvlText w:val="(%1)"/>
      <w:lvlJc w:val="left"/>
      <w:pPr>
        <w:ind w:left="1304" w:hanging="567"/>
      </w:pPr>
      <w:rPr>
        <w:rFonts w:hint="default"/>
      </w:rPr>
    </w:lvl>
    <w:lvl w:ilvl="1" w:tplc="1C090019" w:tentative="1">
      <w:start w:val="1"/>
      <w:numFmt w:val="lowerLetter"/>
      <w:lvlText w:val="%2."/>
      <w:lvlJc w:val="left"/>
      <w:pPr>
        <w:ind w:left="2177" w:hanging="360"/>
      </w:pPr>
    </w:lvl>
    <w:lvl w:ilvl="2" w:tplc="1C09001B" w:tentative="1">
      <w:start w:val="1"/>
      <w:numFmt w:val="lowerRoman"/>
      <w:lvlText w:val="%3."/>
      <w:lvlJc w:val="right"/>
      <w:pPr>
        <w:ind w:left="2897" w:hanging="180"/>
      </w:pPr>
    </w:lvl>
    <w:lvl w:ilvl="3" w:tplc="1C09000F" w:tentative="1">
      <w:start w:val="1"/>
      <w:numFmt w:val="decimal"/>
      <w:lvlText w:val="%4."/>
      <w:lvlJc w:val="left"/>
      <w:pPr>
        <w:ind w:left="3617" w:hanging="360"/>
      </w:pPr>
    </w:lvl>
    <w:lvl w:ilvl="4" w:tplc="1C090019" w:tentative="1">
      <w:start w:val="1"/>
      <w:numFmt w:val="lowerLetter"/>
      <w:lvlText w:val="%5."/>
      <w:lvlJc w:val="left"/>
      <w:pPr>
        <w:ind w:left="4337" w:hanging="360"/>
      </w:pPr>
    </w:lvl>
    <w:lvl w:ilvl="5" w:tplc="1C09001B" w:tentative="1">
      <w:start w:val="1"/>
      <w:numFmt w:val="lowerRoman"/>
      <w:lvlText w:val="%6."/>
      <w:lvlJc w:val="right"/>
      <w:pPr>
        <w:ind w:left="5057" w:hanging="180"/>
      </w:pPr>
    </w:lvl>
    <w:lvl w:ilvl="6" w:tplc="1C09000F" w:tentative="1">
      <w:start w:val="1"/>
      <w:numFmt w:val="decimal"/>
      <w:lvlText w:val="%7."/>
      <w:lvlJc w:val="left"/>
      <w:pPr>
        <w:ind w:left="5777" w:hanging="360"/>
      </w:pPr>
    </w:lvl>
    <w:lvl w:ilvl="7" w:tplc="1C090019" w:tentative="1">
      <w:start w:val="1"/>
      <w:numFmt w:val="lowerLetter"/>
      <w:lvlText w:val="%8."/>
      <w:lvlJc w:val="left"/>
      <w:pPr>
        <w:ind w:left="6497" w:hanging="360"/>
      </w:pPr>
    </w:lvl>
    <w:lvl w:ilvl="8" w:tplc="1C09001B" w:tentative="1">
      <w:start w:val="1"/>
      <w:numFmt w:val="lowerRoman"/>
      <w:lvlText w:val="%9."/>
      <w:lvlJc w:val="right"/>
      <w:pPr>
        <w:ind w:left="7217" w:hanging="180"/>
      </w:pPr>
    </w:lvl>
  </w:abstractNum>
  <w:abstractNum w:abstractNumId="106">
    <w:nsid w:val="4B891636"/>
    <w:multiLevelType w:val="hybridMultilevel"/>
    <w:tmpl w:val="B20E58EA"/>
    <w:lvl w:ilvl="0" w:tplc="D050087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4C412C57"/>
    <w:multiLevelType w:val="hybridMultilevel"/>
    <w:tmpl w:val="D49640D8"/>
    <w:lvl w:ilvl="0" w:tplc="26CEFD2C">
      <w:start w:val="1"/>
      <w:numFmt w:val="decimal"/>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8">
    <w:nsid w:val="4D660DCE"/>
    <w:multiLevelType w:val="hybridMultilevel"/>
    <w:tmpl w:val="EC1A28FC"/>
    <w:lvl w:ilvl="0" w:tplc="D5B87EE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09">
    <w:nsid w:val="4F7C7CD4"/>
    <w:multiLevelType w:val="hybridMultilevel"/>
    <w:tmpl w:val="20026906"/>
    <w:lvl w:ilvl="0" w:tplc="1C090001">
      <w:start w:val="1"/>
      <w:numFmt w:val="bullet"/>
      <w:lvlText w:val=""/>
      <w:lvlJc w:val="left"/>
      <w:pPr>
        <w:ind w:left="720" w:hanging="360"/>
      </w:pPr>
      <w:rPr>
        <w:rFonts w:ascii="Symbol" w:hAnsi="Symbol" w:hint="default"/>
      </w:rPr>
    </w:lvl>
    <w:lvl w:ilvl="1" w:tplc="3670C092">
      <w:start w:val="1"/>
      <w:numFmt w:val="bullet"/>
      <w:lvlText w:val=""/>
      <w:lvlJc w:val="left"/>
      <w:pPr>
        <w:ind w:left="1304" w:hanging="567"/>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0">
    <w:nsid w:val="542C6C0F"/>
    <w:multiLevelType w:val="hybridMultilevel"/>
    <w:tmpl w:val="F804343C"/>
    <w:lvl w:ilvl="0" w:tplc="3D66F1A0">
      <w:start w:val="1"/>
      <w:numFmt w:val="lowerRoman"/>
      <w:lvlText w:val="(%1)"/>
      <w:lvlJc w:val="left"/>
      <w:pPr>
        <w:ind w:left="1080" w:hanging="343"/>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11">
    <w:nsid w:val="545578F9"/>
    <w:multiLevelType w:val="hybridMultilevel"/>
    <w:tmpl w:val="800CBC90"/>
    <w:lvl w:ilvl="0" w:tplc="81A2BD9A">
      <w:start w:val="1"/>
      <w:numFmt w:val="lowerLetter"/>
      <w:lvlText w:val="(%1)"/>
      <w:lvlJc w:val="left"/>
      <w:pPr>
        <w:ind w:left="1097" w:hanging="360"/>
      </w:pPr>
      <w:rPr>
        <w:rFonts w:hint="default"/>
      </w:rPr>
    </w:lvl>
    <w:lvl w:ilvl="1" w:tplc="1C090019" w:tentative="1">
      <w:start w:val="1"/>
      <w:numFmt w:val="lowerLetter"/>
      <w:lvlText w:val="%2."/>
      <w:lvlJc w:val="left"/>
      <w:pPr>
        <w:ind w:left="2177" w:hanging="360"/>
      </w:pPr>
    </w:lvl>
    <w:lvl w:ilvl="2" w:tplc="1C09001B" w:tentative="1">
      <w:start w:val="1"/>
      <w:numFmt w:val="lowerRoman"/>
      <w:lvlText w:val="%3."/>
      <w:lvlJc w:val="right"/>
      <w:pPr>
        <w:ind w:left="2897" w:hanging="180"/>
      </w:pPr>
    </w:lvl>
    <w:lvl w:ilvl="3" w:tplc="1C09000F" w:tentative="1">
      <w:start w:val="1"/>
      <w:numFmt w:val="decimal"/>
      <w:lvlText w:val="%4."/>
      <w:lvlJc w:val="left"/>
      <w:pPr>
        <w:ind w:left="3617" w:hanging="360"/>
      </w:pPr>
    </w:lvl>
    <w:lvl w:ilvl="4" w:tplc="1C090019" w:tentative="1">
      <w:start w:val="1"/>
      <w:numFmt w:val="lowerLetter"/>
      <w:lvlText w:val="%5."/>
      <w:lvlJc w:val="left"/>
      <w:pPr>
        <w:ind w:left="4337" w:hanging="360"/>
      </w:pPr>
    </w:lvl>
    <w:lvl w:ilvl="5" w:tplc="1C09001B" w:tentative="1">
      <w:start w:val="1"/>
      <w:numFmt w:val="lowerRoman"/>
      <w:lvlText w:val="%6."/>
      <w:lvlJc w:val="right"/>
      <w:pPr>
        <w:ind w:left="5057" w:hanging="180"/>
      </w:pPr>
    </w:lvl>
    <w:lvl w:ilvl="6" w:tplc="1C09000F" w:tentative="1">
      <w:start w:val="1"/>
      <w:numFmt w:val="decimal"/>
      <w:lvlText w:val="%7."/>
      <w:lvlJc w:val="left"/>
      <w:pPr>
        <w:ind w:left="5777" w:hanging="360"/>
      </w:pPr>
    </w:lvl>
    <w:lvl w:ilvl="7" w:tplc="1C090019" w:tentative="1">
      <w:start w:val="1"/>
      <w:numFmt w:val="lowerLetter"/>
      <w:lvlText w:val="%8."/>
      <w:lvlJc w:val="left"/>
      <w:pPr>
        <w:ind w:left="6497" w:hanging="360"/>
      </w:pPr>
    </w:lvl>
    <w:lvl w:ilvl="8" w:tplc="1C09001B" w:tentative="1">
      <w:start w:val="1"/>
      <w:numFmt w:val="lowerRoman"/>
      <w:lvlText w:val="%9."/>
      <w:lvlJc w:val="right"/>
      <w:pPr>
        <w:ind w:left="7217" w:hanging="180"/>
      </w:pPr>
    </w:lvl>
  </w:abstractNum>
  <w:abstractNum w:abstractNumId="112">
    <w:nsid w:val="549113CD"/>
    <w:multiLevelType w:val="hybridMultilevel"/>
    <w:tmpl w:val="D99E2E3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3">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114">
    <w:nsid w:val="5723150F"/>
    <w:multiLevelType w:val="hybridMultilevel"/>
    <w:tmpl w:val="16C60A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5">
    <w:nsid w:val="574A0575"/>
    <w:multiLevelType w:val="hybridMultilevel"/>
    <w:tmpl w:val="82BA86F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6">
    <w:nsid w:val="589E7ADE"/>
    <w:multiLevelType w:val="hybridMultilevel"/>
    <w:tmpl w:val="D142710E"/>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A6B0C2D"/>
    <w:multiLevelType w:val="multilevel"/>
    <w:tmpl w:val="877AD5A6"/>
    <w:lvl w:ilvl="0">
      <w:start w:val="1"/>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8">
    <w:nsid w:val="5B731A5B"/>
    <w:multiLevelType w:val="hybridMultilevel"/>
    <w:tmpl w:val="9154E212"/>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CBB4512"/>
    <w:multiLevelType w:val="hybridMultilevel"/>
    <w:tmpl w:val="1A709154"/>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CF3135D"/>
    <w:multiLevelType w:val="hybridMultilevel"/>
    <w:tmpl w:val="5484B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D5C6646"/>
    <w:multiLevelType w:val="hybridMultilevel"/>
    <w:tmpl w:val="9BBE2F34"/>
    <w:lvl w:ilvl="0" w:tplc="E7401A42">
      <w:start w:val="1"/>
      <w:numFmt w:val="lowerLetter"/>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2">
    <w:nsid w:val="5ED56C65"/>
    <w:multiLevelType w:val="multilevel"/>
    <w:tmpl w:val="7AFCB60E"/>
    <w:lvl w:ilvl="0">
      <w:start w:val="1"/>
      <w:numFmt w:val="decimal"/>
      <w:lvlText w:val="%1."/>
      <w:lvlJc w:val="left"/>
      <w:pPr>
        <w:ind w:left="737" w:hanging="737"/>
      </w:pPr>
      <w:rPr>
        <w:rFonts w:hint="default"/>
      </w:rPr>
    </w:lvl>
    <w:lvl w:ilvl="1">
      <w:start w:val="1"/>
      <w:numFmt w:val="decimal"/>
      <w:isLgl/>
      <w:lvlText w:val="%1.%2."/>
      <w:lvlJc w:val="left"/>
      <w:pPr>
        <w:ind w:left="737" w:hanging="737"/>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3">
    <w:nsid w:val="5F837AC4"/>
    <w:multiLevelType w:val="hybridMultilevel"/>
    <w:tmpl w:val="0570FF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4">
    <w:nsid w:val="5F8E1A87"/>
    <w:multiLevelType w:val="hybridMultilevel"/>
    <w:tmpl w:val="EB76C6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5">
    <w:nsid w:val="6148405D"/>
    <w:multiLevelType w:val="hybridMultilevel"/>
    <w:tmpl w:val="3C644D4C"/>
    <w:lvl w:ilvl="0" w:tplc="73E489C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26">
    <w:nsid w:val="63910AEC"/>
    <w:multiLevelType w:val="hybridMultilevel"/>
    <w:tmpl w:val="638428E2"/>
    <w:lvl w:ilvl="0" w:tplc="C7A69E18">
      <w:start w:val="1"/>
      <w:numFmt w:val="lowerLetter"/>
      <w:lvlText w:val="(%1)"/>
      <w:lvlJc w:val="left"/>
      <w:pPr>
        <w:ind w:left="1097" w:hanging="360"/>
      </w:pPr>
      <w:rPr>
        <w:rFonts w:hint="default"/>
      </w:rPr>
    </w:lvl>
    <w:lvl w:ilvl="1" w:tplc="1C090019" w:tentative="1">
      <w:start w:val="1"/>
      <w:numFmt w:val="lowerLetter"/>
      <w:lvlText w:val="%2."/>
      <w:lvlJc w:val="left"/>
      <w:pPr>
        <w:ind w:left="2177" w:hanging="360"/>
      </w:pPr>
    </w:lvl>
    <w:lvl w:ilvl="2" w:tplc="1C09001B" w:tentative="1">
      <w:start w:val="1"/>
      <w:numFmt w:val="lowerRoman"/>
      <w:lvlText w:val="%3."/>
      <w:lvlJc w:val="right"/>
      <w:pPr>
        <w:ind w:left="2897" w:hanging="180"/>
      </w:pPr>
    </w:lvl>
    <w:lvl w:ilvl="3" w:tplc="1C09000F" w:tentative="1">
      <w:start w:val="1"/>
      <w:numFmt w:val="decimal"/>
      <w:lvlText w:val="%4."/>
      <w:lvlJc w:val="left"/>
      <w:pPr>
        <w:ind w:left="3617" w:hanging="360"/>
      </w:pPr>
    </w:lvl>
    <w:lvl w:ilvl="4" w:tplc="1C090019" w:tentative="1">
      <w:start w:val="1"/>
      <w:numFmt w:val="lowerLetter"/>
      <w:lvlText w:val="%5."/>
      <w:lvlJc w:val="left"/>
      <w:pPr>
        <w:ind w:left="4337" w:hanging="360"/>
      </w:pPr>
    </w:lvl>
    <w:lvl w:ilvl="5" w:tplc="1C09001B" w:tentative="1">
      <w:start w:val="1"/>
      <w:numFmt w:val="lowerRoman"/>
      <w:lvlText w:val="%6."/>
      <w:lvlJc w:val="right"/>
      <w:pPr>
        <w:ind w:left="5057" w:hanging="180"/>
      </w:pPr>
    </w:lvl>
    <w:lvl w:ilvl="6" w:tplc="1C09000F" w:tentative="1">
      <w:start w:val="1"/>
      <w:numFmt w:val="decimal"/>
      <w:lvlText w:val="%7."/>
      <w:lvlJc w:val="left"/>
      <w:pPr>
        <w:ind w:left="5777" w:hanging="360"/>
      </w:pPr>
    </w:lvl>
    <w:lvl w:ilvl="7" w:tplc="1C090019" w:tentative="1">
      <w:start w:val="1"/>
      <w:numFmt w:val="lowerLetter"/>
      <w:lvlText w:val="%8."/>
      <w:lvlJc w:val="left"/>
      <w:pPr>
        <w:ind w:left="6497" w:hanging="360"/>
      </w:pPr>
    </w:lvl>
    <w:lvl w:ilvl="8" w:tplc="1C09001B" w:tentative="1">
      <w:start w:val="1"/>
      <w:numFmt w:val="lowerRoman"/>
      <w:lvlText w:val="%9."/>
      <w:lvlJc w:val="right"/>
      <w:pPr>
        <w:ind w:left="7217" w:hanging="180"/>
      </w:pPr>
    </w:lvl>
  </w:abstractNum>
  <w:abstractNum w:abstractNumId="127">
    <w:nsid w:val="64696B16"/>
    <w:multiLevelType w:val="hybridMultilevel"/>
    <w:tmpl w:val="57864050"/>
    <w:lvl w:ilvl="0" w:tplc="614E73E4">
      <w:start w:val="1"/>
      <w:numFmt w:val="lowerLetter"/>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8">
    <w:nsid w:val="657A5147"/>
    <w:multiLevelType w:val="hybridMultilevel"/>
    <w:tmpl w:val="0EA42D58"/>
    <w:lvl w:ilvl="0" w:tplc="319ED08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9">
    <w:nsid w:val="65E43849"/>
    <w:multiLevelType w:val="hybridMultilevel"/>
    <w:tmpl w:val="32229666"/>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6290C61"/>
    <w:multiLevelType w:val="hybridMultilevel"/>
    <w:tmpl w:val="1B68D1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1">
    <w:nsid w:val="677C4C1E"/>
    <w:multiLevelType w:val="hybridMultilevel"/>
    <w:tmpl w:val="02060636"/>
    <w:lvl w:ilvl="0" w:tplc="2C3A0396">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32">
    <w:nsid w:val="6A5C29E1"/>
    <w:multiLevelType w:val="hybridMultilevel"/>
    <w:tmpl w:val="39200136"/>
    <w:lvl w:ilvl="0" w:tplc="EA6CDAC6">
      <w:start w:val="1"/>
      <w:numFmt w:val="lowerRoman"/>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33">
    <w:nsid w:val="6AAD4899"/>
    <w:multiLevelType w:val="hybridMultilevel"/>
    <w:tmpl w:val="5A18D6C2"/>
    <w:lvl w:ilvl="0" w:tplc="77404586">
      <w:start w:val="1"/>
      <w:numFmt w:val="lowerRoman"/>
      <w:lvlText w:val="(%1)"/>
      <w:lvlJc w:val="left"/>
      <w:pPr>
        <w:ind w:left="1080" w:hanging="343"/>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4">
    <w:nsid w:val="6CB647E1"/>
    <w:multiLevelType w:val="hybridMultilevel"/>
    <w:tmpl w:val="5B1CCE16"/>
    <w:styleLink w:val="ArticleSection"/>
    <w:lvl w:ilvl="0" w:tplc="E200D5AE">
      <w:start w:val="1"/>
      <w:numFmt w:val="decimal"/>
      <w:lvlText w:val="%1"/>
      <w:lvlJc w:val="left"/>
      <w:pPr>
        <w:tabs>
          <w:tab w:val="num" w:pos="720"/>
        </w:tabs>
        <w:ind w:left="720" w:hanging="360"/>
      </w:pPr>
      <w:rPr>
        <w:rFonts w:hint="default"/>
      </w:rPr>
    </w:lvl>
    <w:lvl w:ilvl="1" w:tplc="A0E27E44">
      <w:start w:val="1"/>
      <w:numFmt w:val="lowerLetter"/>
      <w:lvlText w:val="%2."/>
      <w:lvlJc w:val="left"/>
      <w:pPr>
        <w:tabs>
          <w:tab w:val="num" w:pos="1440"/>
        </w:tabs>
        <w:ind w:left="1440" w:hanging="360"/>
      </w:pPr>
    </w:lvl>
    <w:lvl w:ilvl="2" w:tplc="0409001B" w:tentative="1">
      <w:start w:val="1"/>
      <w:numFmt w:val="lowerRoman"/>
      <w:pStyle w:val="Heading3"/>
      <w:lvlText w:val="%3."/>
      <w:lvlJc w:val="right"/>
      <w:pPr>
        <w:tabs>
          <w:tab w:val="num" w:pos="2160"/>
        </w:tabs>
        <w:ind w:left="2160" w:hanging="180"/>
      </w:pPr>
    </w:lvl>
    <w:lvl w:ilvl="3" w:tplc="0409000F" w:tentative="1">
      <w:start w:val="1"/>
      <w:numFmt w:val="decimal"/>
      <w:pStyle w:val="Heading4"/>
      <w:lvlText w:val="%4."/>
      <w:lvlJc w:val="left"/>
      <w:pPr>
        <w:tabs>
          <w:tab w:val="num" w:pos="2880"/>
        </w:tabs>
        <w:ind w:left="2880" w:hanging="360"/>
      </w:pPr>
    </w:lvl>
    <w:lvl w:ilvl="4" w:tplc="04090019" w:tentative="1">
      <w:start w:val="1"/>
      <w:numFmt w:val="lowerLetter"/>
      <w:pStyle w:val="Heading5"/>
      <w:lvlText w:val="%5."/>
      <w:lvlJc w:val="left"/>
      <w:pPr>
        <w:tabs>
          <w:tab w:val="num" w:pos="3600"/>
        </w:tabs>
        <w:ind w:left="3600" w:hanging="360"/>
      </w:pPr>
    </w:lvl>
    <w:lvl w:ilvl="5" w:tplc="0409001B" w:tentative="1">
      <w:start w:val="1"/>
      <w:numFmt w:val="lowerRoman"/>
      <w:pStyle w:val="Heading6"/>
      <w:lvlText w:val="%6."/>
      <w:lvlJc w:val="right"/>
      <w:pPr>
        <w:tabs>
          <w:tab w:val="num" w:pos="4320"/>
        </w:tabs>
        <w:ind w:left="4320" w:hanging="180"/>
      </w:pPr>
    </w:lvl>
    <w:lvl w:ilvl="6" w:tplc="0409000F" w:tentative="1">
      <w:start w:val="1"/>
      <w:numFmt w:val="decimal"/>
      <w:pStyle w:val="Heading7"/>
      <w:lvlText w:val="%7."/>
      <w:lvlJc w:val="left"/>
      <w:pPr>
        <w:tabs>
          <w:tab w:val="num" w:pos="5040"/>
        </w:tabs>
        <w:ind w:left="5040" w:hanging="360"/>
      </w:pPr>
    </w:lvl>
    <w:lvl w:ilvl="7" w:tplc="04090019" w:tentative="1">
      <w:start w:val="1"/>
      <w:numFmt w:val="lowerLetter"/>
      <w:pStyle w:val="Heading8"/>
      <w:lvlText w:val="%8."/>
      <w:lvlJc w:val="left"/>
      <w:pPr>
        <w:tabs>
          <w:tab w:val="num" w:pos="5760"/>
        </w:tabs>
        <w:ind w:left="5760" w:hanging="360"/>
      </w:pPr>
    </w:lvl>
    <w:lvl w:ilvl="8" w:tplc="0409001B" w:tentative="1">
      <w:start w:val="1"/>
      <w:numFmt w:val="lowerRoman"/>
      <w:pStyle w:val="Heading9"/>
      <w:lvlText w:val="%9."/>
      <w:lvlJc w:val="right"/>
      <w:pPr>
        <w:tabs>
          <w:tab w:val="num" w:pos="6480"/>
        </w:tabs>
        <w:ind w:left="6480" w:hanging="180"/>
      </w:pPr>
    </w:lvl>
  </w:abstractNum>
  <w:abstractNum w:abstractNumId="135">
    <w:nsid w:val="6CD338BD"/>
    <w:multiLevelType w:val="hybridMultilevel"/>
    <w:tmpl w:val="EDF459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6">
    <w:nsid w:val="6DB206F2"/>
    <w:multiLevelType w:val="hybridMultilevel"/>
    <w:tmpl w:val="4566EB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7">
    <w:nsid w:val="6DB45D8E"/>
    <w:multiLevelType w:val="hybridMultilevel"/>
    <w:tmpl w:val="A8624A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8">
    <w:nsid w:val="6DE40FF1"/>
    <w:multiLevelType w:val="hybridMultilevel"/>
    <w:tmpl w:val="6E7ABDD6"/>
    <w:lvl w:ilvl="0" w:tplc="625CE9B0">
      <w:start w:val="1"/>
      <w:numFmt w:val="lowerRoman"/>
      <w:lvlText w:val="(%1)"/>
      <w:lvlJc w:val="left"/>
      <w:pPr>
        <w:ind w:left="1304" w:hanging="567"/>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9">
    <w:nsid w:val="6E8A0455"/>
    <w:multiLevelType w:val="hybridMultilevel"/>
    <w:tmpl w:val="1038AAF8"/>
    <w:lvl w:ilvl="0" w:tplc="31A61F16">
      <w:start w:val="1"/>
      <w:numFmt w:val="lowerRoman"/>
      <w:lvlText w:val="(%1)"/>
      <w:lvlJc w:val="left"/>
      <w:pPr>
        <w:ind w:left="1304" w:hanging="567"/>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40">
    <w:nsid w:val="6EF1724B"/>
    <w:multiLevelType w:val="hybridMultilevel"/>
    <w:tmpl w:val="59F0A672"/>
    <w:lvl w:ilvl="0" w:tplc="93EC42E6">
      <w:start w:val="1"/>
      <w:numFmt w:val="decimal"/>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1">
    <w:nsid w:val="6F6E1EE0"/>
    <w:multiLevelType w:val="hybridMultilevel"/>
    <w:tmpl w:val="4D3441C2"/>
    <w:lvl w:ilvl="0" w:tplc="77BE573A">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2">
    <w:nsid w:val="6FF151CF"/>
    <w:multiLevelType w:val="hybridMultilevel"/>
    <w:tmpl w:val="3930729C"/>
    <w:lvl w:ilvl="0" w:tplc="319ED08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3">
    <w:nsid w:val="705E0B44"/>
    <w:multiLevelType w:val="hybridMultilevel"/>
    <w:tmpl w:val="D0504C22"/>
    <w:lvl w:ilvl="0" w:tplc="EA6CDAC6">
      <w:start w:val="1"/>
      <w:numFmt w:val="lowerRoman"/>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44">
    <w:nsid w:val="72EC2B74"/>
    <w:multiLevelType w:val="hybridMultilevel"/>
    <w:tmpl w:val="8B3E2BC6"/>
    <w:lvl w:ilvl="0" w:tplc="1706B70A">
      <w:start w:val="1"/>
      <w:numFmt w:val="decimal"/>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5">
    <w:nsid w:val="73154776"/>
    <w:multiLevelType w:val="hybridMultilevel"/>
    <w:tmpl w:val="F44EED74"/>
    <w:lvl w:ilvl="0" w:tplc="D5B87EE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46">
    <w:nsid w:val="758126A2"/>
    <w:multiLevelType w:val="hybridMultilevel"/>
    <w:tmpl w:val="898AE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58C42F1"/>
    <w:multiLevelType w:val="hybridMultilevel"/>
    <w:tmpl w:val="82BA86F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8">
    <w:nsid w:val="75B873F6"/>
    <w:multiLevelType w:val="hybridMultilevel"/>
    <w:tmpl w:val="F9C0F902"/>
    <w:lvl w:ilvl="0" w:tplc="D050087E">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9">
    <w:nsid w:val="760864FB"/>
    <w:multiLevelType w:val="hybridMultilevel"/>
    <w:tmpl w:val="437A16E6"/>
    <w:lvl w:ilvl="0" w:tplc="EA6CDAC6">
      <w:start w:val="1"/>
      <w:numFmt w:val="lowerRoman"/>
      <w:lvlText w:val="(%1)"/>
      <w:lvlJc w:val="left"/>
      <w:pPr>
        <w:ind w:left="737" w:hanging="737"/>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50">
    <w:nsid w:val="771A6591"/>
    <w:multiLevelType w:val="hybridMultilevel"/>
    <w:tmpl w:val="EBA6E864"/>
    <w:lvl w:ilvl="0" w:tplc="7D8CD338">
      <w:start w:val="1"/>
      <w:numFmt w:val="lowerLetter"/>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1">
    <w:nsid w:val="77DF6FE6"/>
    <w:multiLevelType w:val="hybridMultilevel"/>
    <w:tmpl w:val="236E8B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2">
    <w:nsid w:val="7B0D7DF1"/>
    <w:multiLevelType w:val="hybridMultilevel"/>
    <w:tmpl w:val="BFB2B1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3">
    <w:nsid w:val="7BA83D30"/>
    <w:multiLevelType w:val="hybridMultilevel"/>
    <w:tmpl w:val="B0E60476"/>
    <w:lvl w:ilvl="0" w:tplc="2C3A0396">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54">
    <w:nsid w:val="7C675772"/>
    <w:multiLevelType w:val="hybridMultilevel"/>
    <w:tmpl w:val="973ED310"/>
    <w:lvl w:ilvl="0" w:tplc="2C3A0396">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55">
    <w:nsid w:val="7C9653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56">
    <w:nsid w:val="7CC268DB"/>
    <w:multiLevelType w:val="hybridMultilevel"/>
    <w:tmpl w:val="A568F388"/>
    <w:lvl w:ilvl="0" w:tplc="73E489C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57">
    <w:nsid w:val="7D212799"/>
    <w:multiLevelType w:val="hybridMultilevel"/>
    <w:tmpl w:val="AB2EAA3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8">
    <w:nsid w:val="7D697636"/>
    <w:multiLevelType w:val="hybridMultilevel"/>
    <w:tmpl w:val="B636CE4E"/>
    <w:lvl w:ilvl="0" w:tplc="8E5CD822">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59">
    <w:nsid w:val="7D8C428D"/>
    <w:multiLevelType w:val="hybridMultilevel"/>
    <w:tmpl w:val="D9FE89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0">
    <w:nsid w:val="7E891161"/>
    <w:multiLevelType w:val="hybridMultilevel"/>
    <w:tmpl w:val="B338D966"/>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2">
    <w:abstractNumId w:val="104"/>
  </w:num>
  <w:num w:numId="3">
    <w:abstractNumId w:val="113"/>
  </w:num>
  <w:num w:numId="4">
    <w:abstractNumId w:val="155"/>
  </w:num>
  <w:num w:numId="5">
    <w:abstractNumId w:val="43"/>
  </w:num>
  <w:num w:numId="6">
    <w:abstractNumId w:val="112"/>
  </w:num>
  <w:num w:numId="7">
    <w:abstractNumId w:val="134"/>
  </w:num>
  <w:num w:numId="8">
    <w:abstractNumId w:val="79"/>
  </w:num>
  <w:num w:numId="9">
    <w:abstractNumId w:val="38"/>
  </w:num>
  <w:num w:numId="10">
    <w:abstractNumId w:val="140"/>
  </w:num>
  <w:num w:numId="11">
    <w:abstractNumId w:val="107"/>
  </w:num>
  <w:num w:numId="12">
    <w:abstractNumId w:val="78"/>
  </w:num>
  <w:num w:numId="13">
    <w:abstractNumId w:val="97"/>
  </w:num>
  <w:num w:numId="14">
    <w:abstractNumId w:val="44"/>
  </w:num>
  <w:num w:numId="15">
    <w:abstractNumId w:val="30"/>
  </w:num>
  <w:num w:numId="16">
    <w:abstractNumId w:val="20"/>
  </w:num>
  <w:num w:numId="17">
    <w:abstractNumId w:val="121"/>
  </w:num>
  <w:num w:numId="18">
    <w:abstractNumId w:val="35"/>
  </w:num>
  <w:num w:numId="19">
    <w:abstractNumId w:val="127"/>
  </w:num>
  <w:num w:numId="20">
    <w:abstractNumId w:val="19"/>
  </w:num>
  <w:num w:numId="21">
    <w:abstractNumId w:val="49"/>
  </w:num>
  <w:num w:numId="22">
    <w:abstractNumId w:val="21"/>
  </w:num>
  <w:num w:numId="23">
    <w:abstractNumId w:val="150"/>
  </w:num>
  <w:num w:numId="24">
    <w:abstractNumId w:val="133"/>
  </w:num>
  <w:num w:numId="25">
    <w:abstractNumId w:val="110"/>
  </w:num>
  <w:num w:numId="26">
    <w:abstractNumId w:val="42"/>
  </w:num>
  <w:num w:numId="27">
    <w:abstractNumId w:val="76"/>
  </w:num>
  <w:num w:numId="28">
    <w:abstractNumId w:val="85"/>
  </w:num>
  <w:num w:numId="29">
    <w:abstractNumId w:val="139"/>
  </w:num>
  <w:num w:numId="30">
    <w:abstractNumId w:val="138"/>
  </w:num>
  <w:num w:numId="31">
    <w:abstractNumId w:val="128"/>
  </w:num>
  <w:num w:numId="32">
    <w:abstractNumId w:val="142"/>
  </w:num>
  <w:num w:numId="33">
    <w:abstractNumId w:val="144"/>
  </w:num>
  <w:num w:numId="34">
    <w:abstractNumId w:val="27"/>
  </w:num>
  <w:num w:numId="35">
    <w:abstractNumId w:val="34"/>
  </w:num>
  <w:num w:numId="36">
    <w:abstractNumId w:val="80"/>
  </w:num>
  <w:num w:numId="37">
    <w:abstractNumId w:val="59"/>
  </w:num>
  <w:num w:numId="38">
    <w:abstractNumId w:val="100"/>
  </w:num>
  <w:num w:numId="39">
    <w:abstractNumId w:val="11"/>
  </w:num>
  <w:num w:numId="40">
    <w:abstractNumId w:val="132"/>
  </w:num>
  <w:num w:numId="41">
    <w:abstractNumId w:val="153"/>
  </w:num>
  <w:num w:numId="42">
    <w:abstractNumId w:val="131"/>
  </w:num>
  <w:num w:numId="43">
    <w:abstractNumId w:val="88"/>
  </w:num>
  <w:num w:numId="44">
    <w:abstractNumId w:val="48"/>
  </w:num>
  <w:num w:numId="45">
    <w:abstractNumId w:val="154"/>
  </w:num>
  <w:num w:numId="46">
    <w:abstractNumId w:val="105"/>
  </w:num>
  <w:num w:numId="47">
    <w:abstractNumId w:val="31"/>
  </w:num>
  <w:num w:numId="48">
    <w:abstractNumId w:val="71"/>
  </w:num>
  <w:num w:numId="49">
    <w:abstractNumId w:val="24"/>
  </w:num>
  <w:num w:numId="50">
    <w:abstractNumId w:val="9"/>
  </w:num>
  <w:num w:numId="51">
    <w:abstractNumId w:val="45"/>
  </w:num>
  <w:num w:numId="52">
    <w:abstractNumId w:val="8"/>
  </w:num>
  <w:num w:numId="53">
    <w:abstractNumId w:val="101"/>
  </w:num>
  <w:num w:numId="54">
    <w:abstractNumId w:val="98"/>
  </w:num>
  <w:num w:numId="55">
    <w:abstractNumId w:val="74"/>
  </w:num>
  <w:num w:numId="56">
    <w:abstractNumId w:val="125"/>
  </w:num>
  <w:num w:numId="57">
    <w:abstractNumId w:val="156"/>
  </w:num>
  <w:num w:numId="58">
    <w:abstractNumId w:val="143"/>
  </w:num>
  <w:num w:numId="59">
    <w:abstractNumId w:val="14"/>
  </w:num>
  <w:num w:numId="60">
    <w:abstractNumId w:val="111"/>
  </w:num>
  <w:num w:numId="61">
    <w:abstractNumId w:val="102"/>
  </w:num>
  <w:num w:numId="62">
    <w:abstractNumId w:val="82"/>
  </w:num>
  <w:num w:numId="63">
    <w:abstractNumId w:val="103"/>
  </w:num>
  <w:num w:numId="64">
    <w:abstractNumId w:val="126"/>
  </w:num>
  <w:num w:numId="65">
    <w:abstractNumId w:val="15"/>
  </w:num>
  <w:num w:numId="66">
    <w:abstractNumId w:val="17"/>
  </w:num>
  <w:num w:numId="67">
    <w:abstractNumId w:val="108"/>
  </w:num>
  <w:num w:numId="68">
    <w:abstractNumId w:val="32"/>
  </w:num>
  <w:num w:numId="69">
    <w:abstractNumId w:val="58"/>
  </w:num>
  <w:num w:numId="70">
    <w:abstractNumId w:val="145"/>
  </w:num>
  <w:num w:numId="71">
    <w:abstractNumId w:val="93"/>
  </w:num>
  <w:num w:numId="72">
    <w:abstractNumId w:val="63"/>
  </w:num>
  <w:num w:numId="73">
    <w:abstractNumId w:val="64"/>
  </w:num>
  <w:num w:numId="74">
    <w:abstractNumId w:val="60"/>
  </w:num>
  <w:num w:numId="75">
    <w:abstractNumId w:val="51"/>
  </w:num>
  <w:num w:numId="76">
    <w:abstractNumId w:val="6"/>
  </w:num>
  <w:num w:numId="77">
    <w:abstractNumId w:val="53"/>
  </w:num>
  <w:num w:numId="78">
    <w:abstractNumId w:val="96"/>
  </w:num>
  <w:num w:numId="79">
    <w:abstractNumId w:val="122"/>
  </w:num>
  <w:num w:numId="80">
    <w:abstractNumId w:val="91"/>
  </w:num>
  <w:num w:numId="81">
    <w:abstractNumId w:val="158"/>
  </w:num>
  <w:num w:numId="82">
    <w:abstractNumId w:val="56"/>
  </w:num>
  <w:num w:numId="83">
    <w:abstractNumId w:val="149"/>
  </w:num>
  <w:num w:numId="84">
    <w:abstractNumId w:val="47"/>
  </w:num>
  <w:num w:numId="85">
    <w:abstractNumId w:val="141"/>
  </w:num>
  <w:num w:numId="86">
    <w:abstractNumId w:val="119"/>
  </w:num>
  <w:num w:numId="87">
    <w:abstractNumId w:val="116"/>
  </w:num>
  <w:num w:numId="88">
    <w:abstractNumId w:val="40"/>
  </w:num>
  <w:num w:numId="89">
    <w:abstractNumId w:val="52"/>
  </w:num>
  <w:num w:numId="90">
    <w:abstractNumId w:val="13"/>
  </w:num>
  <w:num w:numId="91">
    <w:abstractNumId w:val="99"/>
  </w:num>
  <w:num w:numId="92">
    <w:abstractNumId w:val="81"/>
  </w:num>
  <w:num w:numId="93">
    <w:abstractNumId w:val="106"/>
  </w:num>
  <w:num w:numId="94">
    <w:abstractNumId w:val="55"/>
  </w:num>
  <w:num w:numId="95">
    <w:abstractNumId w:val="3"/>
  </w:num>
  <w:num w:numId="96">
    <w:abstractNumId w:val="5"/>
  </w:num>
  <w:num w:numId="97">
    <w:abstractNumId w:val="28"/>
  </w:num>
  <w:num w:numId="98">
    <w:abstractNumId w:val="120"/>
  </w:num>
  <w:num w:numId="99">
    <w:abstractNumId w:val="160"/>
  </w:num>
  <w:num w:numId="100">
    <w:abstractNumId w:val="4"/>
  </w:num>
  <w:num w:numId="101">
    <w:abstractNumId w:val="26"/>
  </w:num>
  <w:num w:numId="102">
    <w:abstractNumId w:val="72"/>
  </w:num>
  <w:num w:numId="103">
    <w:abstractNumId w:val="10"/>
  </w:num>
  <w:num w:numId="104">
    <w:abstractNumId w:val="118"/>
  </w:num>
  <w:num w:numId="105">
    <w:abstractNumId w:val="86"/>
  </w:num>
  <w:num w:numId="106">
    <w:abstractNumId w:val="90"/>
  </w:num>
  <w:num w:numId="107">
    <w:abstractNumId w:val="129"/>
  </w:num>
  <w:num w:numId="108">
    <w:abstractNumId w:val="69"/>
  </w:num>
  <w:num w:numId="109">
    <w:abstractNumId w:val="84"/>
  </w:num>
  <w:num w:numId="110">
    <w:abstractNumId w:val="39"/>
  </w:num>
  <w:num w:numId="111">
    <w:abstractNumId w:val="36"/>
  </w:num>
  <w:num w:numId="112">
    <w:abstractNumId w:val="46"/>
  </w:num>
  <w:num w:numId="113">
    <w:abstractNumId w:val="23"/>
  </w:num>
  <w:num w:numId="114">
    <w:abstractNumId w:val="109"/>
  </w:num>
  <w:num w:numId="115">
    <w:abstractNumId w:val="152"/>
  </w:num>
  <w:num w:numId="116">
    <w:abstractNumId w:val="16"/>
  </w:num>
  <w:num w:numId="117">
    <w:abstractNumId w:val="114"/>
  </w:num>
  <w:num w:numId="118">
    <w:abstractNumId w:val="33"/>
  </w:num>
  <w:num w:numId="119">
    <w:abstractNumId w:val="136"/>
  </w:num>
  <w:num w:numId="120">
    <w:abstractNumId w:val="54"/>
  </w:num>
  <w:num w:numId="121">
    <w:abstractNumId w:val="92"/>
  </w:num>
  <w:num w:numId="122">
    <w:abstractNumId w:val="75"/>
  </w:num>
  <w:num w:numId="123">
    <w:abstractNumId w:val="2"/>
  </w:num>
  <w:num w:numId="124">
    <w:abstractNumId w:val="135"/>
  </w:num>
  <w:num w:numId="125">
    <w:abstractNumId w:val="37"/>
  </w:num>
  <w:num w:numId="126">
    <w:abstractNumId w:val="61"/>
  </w:num>
  <w:num w:numId="127">
    <w:abstractNumId w:val="94"/>
  </w:num>
  <w:num w:numId="128">
    <w:abstractNumId w:val="66"/>
  </w:num>
  <w:num w:numId="129">
    <w:abstractNumId w:val="159"/>
  </w:num>
  <w:num w:numId="130">
    <w:abstractNumId w:val="123"/>
  </w:num>
  <w:num w:numId="131">
    <w:abstractNumId w:val="124"/>
  </w:num>
  <w:num w:numId="132">
    <w:abstractNumId w:val="73"/>
  </w:num>
  <w:num w:numId="133">
    <w:abstractNumId w:val="70"/>
  </w:num>
  <w:num w:numId="134">
    <w:abstractNumId w:val="151"/>
  </w:num>
  <w:num w:numId="135">
    <w:abstractNumId w:val="1"/>
  </w:num>
  <w:num w:numId="136">
    <w:abstractNumId w:val="62"/>
  </w:num>
  <w:num w:numId="137">
    <w:abstractNumId w:val="77"/>
  </w:num>
  <w:num w:numId="138">
    <w:abstractNumId w:val="7"/>
  </w:num>
  <w:num w:numId="139">
    <w:abstractNumId w:val="22"/>
  </w:num>
  <w:num w:numId="140">
    <w:abstractNumId w:val="89"/>
  </w:num>
  <w:num w:numId="141">
    <w:abstractNumId w:val="25"/>
  </w:num>
  <w:num w:numId="142">
    <w:abstractNumId w:val="50"/>
  </w:num>
  <w:num w:numId="143">
    <w:abstractNumId w:val="67"/>
  </w:num>
  <w:num w:numId="144">
    <w:abstractNumId w:val="137"/>
  </w:num>
  <w:num w:numId="145">
    <w:abstractNumId w:val="83"/>
  </w:num>
  <w:num w:numId="146">
    <w:abstractNumId w:val="157"/>
  </w:num>
  <w:num w:numId="147">
    <w:abstractNumId w:val="41"/>
  </w:num>
  <w:num w:numId="148">
    <w:abstractNumId w:val="18"/>
  </w:num>
  <w:num w:numId="149">
    <w:abstractNumId w:val="57"/>
  </w:num>
  <w:num w:numId="150">
    <w:abstractNumId w:val="146"/>
  </w:num>
  <w:num w:numId="151">
    <w:abstractNumId w:val="12"/>
  </w:num>
  <w:num w:numId="152">
    <w:abstractNumId w:val="95"/>
  </w:num>
  <w:num w:numId="153">
    <w:abstractNumId w:val="87"/>
  </w:num>
  <w:num w:numId="154">
    <w:abstractNumId w:val="65"/>
  </w:num>
  <w:num w:numId="155">
    <w:abstractNumId w:val="68"/>
  </w:num>
  <w:num w:numId="156">
    <w:abstractNumId w:val="130"/>
  </w:num>
  <w:num w:numId="157">
    <w:abstractNumId w:val="29"/>
  </w:num>
  <w:num w:numId="158">
    <w:abstractNumId w:val="115"/>
  </w:num>
  <w:num w:numId="159">
    <w:abstractNumId w:val="147"/>
  </w:num>
  <w:num w:numId="160">
    <w:abstractNumId w:val="117"/>
  </w:num>
  <w:num w:numId="161">
    <w:abstractNumId w:val="148"/>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isplayBackgroundShape/>
  <w:defaultTabStop w:val="72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402"/>
    <w:rsid w:val="000010D3"/>
    <w:rsid w:val="00002F15"/>
    <w:rsid w:val="00003FD0"/>
    <w:rsid w:val="00004B49"/>
    <w:rsid w:val="000060BD"/>
    <w:rsid w:val="00007AE8"/>
    <w:rsid w:val="00010D81"/>
    <w:rsid w:val="00015C88"/>
    <w:rsid w:val="00016162"/>
    <w:rsid w:val="00020069"/>
    <w:rsid w:val="00024E19"/>
    <w:rsid w:val="00026DC2"/>
    <w:rsid w:val="000275D3"/>
    <w:rsid w:val="000305CE"/>
    <w:rsid w:val="00030C59"/>
    <w:rsid w:val="000338B7"/>
    <w:rsid w:val="0003489E"/>
    <w:rsid w:val="00045650"/>
    <w:rsid w:val="00054628"/>
    <w:rsid w:val="000577AD"/>
    <w:rsid w:val="0006615E"/>
    <w:rsid w:val="00067B80"/>
    <w:rsid w:val="00070A15"/>
    <w:rsid w:val="000734AB"/>
    <w:rsid w:val="00075357"/>
    <w:rsid w:val="00081AAD"/>
    <w:rsid w:val="00083869"/>
    <w:rsid w:val="00085879"/>
    <w:rsid w:val="00095D53"/>
    <w:rsid w:val="000A0E2E"/>
    <w:rsid w:val="000B021F"/>
    <w:rsid w:val="000B27AD"/>
    <w:rsid w:val="000B7EEB"/>
    <w:rsid w:val="000C2B1F"/>
    <w:rsid w:val="000C31EF"/>
    <w:rsid w:val="000D1D4A"/>
    <w:rsid w:val="000E7F99"/>
    <w:rsid w:val="000F248F"/>
    <w:rsid w:val="000F2A07"/>
    <w:rsid w:val="000F73A0"/>
    <w:rsid w:val="000F75E2"/>
    <w:rsid w:val="00106A5D"/>
    <w:rsid w:val="001136C3"/>
    <w:rsid w:val="00123DF8"/>
    <w:rsid w:val="001249A0"/>
    <w:rsid w:val="0012791A"/>
    <w:rsid w:val="001302B3"/>
    <w:rsid w:val="001509AF"/>
    <w:rsid w:val="00150DCA"/>
    <w:rsid w:val="00153EF1"/>
    <w:rsid w:val="0015436E"/>
    <w:rsid w:val="001554A3"/>
    <w:rsid w:val="00156FB7"/>
    <w:rsid w:val="00161E53"/>
    <w:rsid w:val="001623AF"/>
    <w:rsid w:val="00175485"/>
    <w:rsid w:val="00177D63"/>
    <w:rsid w:val="00184E98"/>
    <w:rsid w:val="00191B8D"/>
    <w:rsid w:val="00196234"/>
    <w:rsid w:val="001A0795"/>
    <w:rsid w:val="001A3617"/>
    <w:rsid w:val="001A67F5"/>
    <w:rsid w:val="001A7829"/>
    <w:rsid w:val="001C0921"/>
    <w:rsid w:val="001C25B9"/>
    <w:rsid w:val="001C2828"/>
    <w:rsid w:val="001D03EA"/>
    <w:rsid w:val="001E121F"/>
    <w:rsid w:val="001E31D8"/>
    <w:rsid w:val="001E66AC"/>
    <w:rsid w:val="001F012E"/>
    <w:rsid w:val="001F5EBA"/>
    <w:rsid w:val="00201BD9"/>
    <w:rsid w:val="0020518D"/>
    <w:rsid w:val="00206FF1"/>
    <w:rsid w:val="00210829"/>
    <w:rsid w:val="0021600B"/>
    <w:rsid w:val="002165DE"/>
    <w:rsid w:val="00224479"/>
    <w:rsid w:val="00224E5A"/>
    <w:rsid w:val="00225F30"/>
    <w:rsid w:val="00231402"/>
    <w:rsid w:val="00232690"/>
    <w:rsid w:val="00235B6A"/>
    <w:rsid w:val="00241081"/>
    <w:rsid w:val="0024373C"/>
    <w:rsid w:val="00244DC2"/>
    <w:rsid w:val="00252C80"/>
    <w:rsid w:val="00252D28"/>
    <w:rsid w:val="002545E6"/>
    <w:rsid w:val="00265C3A"/>
    <w:rsid w:val="00266AAD"/>
    <w:rsid w:val="00271788"/>
    <w:rsid w:val="002748C6"/>
    <w:rsid w:val="00281E10"/>
    <w:rsid w:val="00286BBE"/>
    <w:rsid w:val="002933BA"/>
    <w:rsid w:val="002A0795"/>
    <w:rsid w:val="002A572F"/>
    <w:rsid w:val="002B3FCB"/>
    <w:rsid w:val="002B7B0C"/>
    <w:rsid w:val="002C068D"/>
    <w:rsid w:val="002C2633"/>
    <w:rsid w:val="002D02F6"/>
    <w:rsid w:val="002D0409"/>
    <w:rsid w:val="002D126D"/>
    <w:rsid w:val="002D731A"/>
    <w:rsid w:val="002E55D1"/>
    <w:rsid w:val="002E60CF"/>
    <w:rsid w:val="002F0C86"/>
    <w:rsid w:val="002F757C"/>
    <w:rsid w:val="00300714"/>
    <w:rsid w:val="0030318C"/>
    <w:rsid w:val="003037E9"/>
    <w:rsid w:val="00304099"/>
    <w:rsid w:val="00312154"/>
    <w:rsid w:val="00315C00"/>
    <w:rsid w:val="00321F47"/>
    <w:rsid w:val="00322B8D"/>
    <w:rsid w:val="0032381F"/>
    <w:rsid w:val="00332D0C"/>
    <w:rsid w:val="00333CE6"/>
    <w:rsid w:val="003413B5"/>
    <w:rsid w:val="00351C2A"/>
    <w:rsid w:val="003526C4"/>
    <w:rsid w:val="00355540"/>
    <w:rsid w:val="00356011"/>
    <w:rsid w:val="003576C9"/>
    <w:rsid w:val="00360605"/>
    <w:rsid w:val="00363508"/>
    <w:rsid w:val="0036517A"/>
    <w:rsid w:val="00373035"/>
    <w:rsid w:val="003733BF"/>
    <w:rsid w:val="00382224"/>
    <w:rsid w:val="00384EFF"/>
    <w:rsid w:val="003963B7"/>
    <w:rsid w:val="003A3F39"/>
    <w:rsid w:val="003A7E67"/>
    <w:rsid w:val="003B0BCF"/>
    <w:rsid w:val="003D0794"/>
    <w:rsid w:val="003D2303"/>
    <w:rsid w:val="003D231B"/>
    <w:rsid w:val="003E4158"/>
    <w:rsid w:val="003E4D67"/>
    <w:rsid w:val="003E5246"/>
    <w:rsid w:val="003E5E4F"/>
    <w:rsid w:val="003F28EF"/>
    <w:rsid w:val="00401F32"/>
    <w:rsid w:val="00406332"/>
    <w:rsid w:val="00412566"/>
    <w:rsid w:val="00415CDA"/>
    <w:rsid w:val="00415ECE"/>
    <w:rsid w:val="00417021"/>
    <w:rsid w:val="00420B84"/>
    <w:rsid w:val="00424CEE"/>
    <w:rsid w:val="00435408"/>
    <w:rsid w:val="00437D63"/>
    <w:rsid w:val="004449C6"/>
    <w:rsid w:val="00450EC6"/>
    <w:rsid w:val="00456658"/>
    <w:rsid w:val="00460488"/>
    <w:rsid w:val="00463666"/>
    <w:rsid w:val="00466F30"/>
    <w:rsid w:val="00472862"/>
    <w:rsid w:val="00473B5D"/>
    <w:rsid w:val="0047422C"/>
    <w:rsid w:val="004744FB"/>
    <w:rsid w:val="00483A63"/>
    <w:rsid w:val="00487616"/>
    <w:rsid w:val="00487B59"/>
    <w:rsid w:val="004A238C"/>
    <w:rsid w:val="004A35F7"/>
    <w:rsid w:val="004A5377"/>
    <w:rsid w:val="004A6DE2"/>
    <w:rsid w:val="004B66D1"/>
    <w:rsid w:val="004C2E4A"/>
    <w:rsid w:val="004C3B1A"/>
    <w:rsid w:val="004C620D"/>
    <w:rsid w:val="004D37DA"/>
    <w:rsid w:val="004D4C43"/>
    <w:rsid w:val="004E1C1B"/>
    <w:rsid w:val="004E24AE"/>
    <w:rsid w:val="004E5AF7"/>
    <w:rsid w:val="004E7B99"/>
    <w:rsid w:val="00500ACA"/>
    <w:rsid w:val="0050106C"/>
    <w:rsid w:val="00501172"/>
    <w:rsid w:val="0050725B"/>
    <w:rsid w:val="00513530"/>
    <w:rsid w:val="0051532A"/>
    <w:rsid w:val="005156E0"/>
    <w:rsid w:val="00517AA1"/>
    <w:rsid w:val="00522797"/>
    <w:rsid w:val="00522961"/>
    <w:rsid w:val="00525291"/>
    <w:rsid w:val="00541C46"/>
    <w:rsid w:val="005474E1"/>
    <w:rsid w:val="00551DB9"/>
    <w:rsid w:val="0055450F"/>
    <w:rsid w:val="00556EE2"/>
    <w:rsid w:val="0055704E"/>
    <w:rsid w:val="00557A98"/>
    <w:rsid w:val="00562944"/>
    <w:rsid w:val="00565667"/>
    <w:rsid w:val="00575C3B"/>
    <w:rsid w:val="005777FD"/>
    <w:rsid w:val="005815FB"/>
    <w:rsid w:val="005817FF"/>
    <w:rsid w:val="00584129"/>
    <w:rsid w:val="005841A9"/>
    <w:rsid w:val="005863E3"/>
    <w:rsid w:val="005A236C"/>
    <w:rsid w:val="005A27AB"/>
    <w:rsid w:val="005B0669"/>
    <w:rsid w:val="005C138E"/>
    <w:rsid w:val="005D2D41"/>
    <w:rsid w:val="005D612C"/>
    <w:rsid w:val="005E71B1"/>
    <w:rsid w:val="005F1D0B"/>
    <w:rsid w:val="005F3AFC"/>
    <w:rsid w:val="005F75CA"/>
    <w:rsid w:val="005F7EA5"/>
    <w:rsid w:val="00600434"/>
    <w:rsid w:val="00601C7C"/>
    <w:rsid w:val="0061375C"/>
    <w:rsid w:val="00616145"/>
    <w:rsid w:val="0062134E"/>
    <w:rsid w:val="0062142F"/>
    <w:rsid w:val="006279B2"/>
    <w:rsid w:val="0063280B"/>
    <w:rsid w:val="00633946"/>
    <w:rsid w:val="00660163"/>
    <w:rsid w:val="00661E51"/>
    <w:rsid w:val="00664FAD"/>
    <w:rsid w:val="006671D1"/>
    <w:rsid w:val="00670E26"/>
    <w:rsid w:val="006717F4"/>
    <w:rsid w:val="006821A6"/>
    <w:rsid w:val="006902F8"/>
    <w:rsid w:val="00691530"/>
    <w:rsid w:val="006969DB"/>
    <w:rsid w:val="006A349A"/>
    <w:rsid w:val="006A6E10"/>
    <w:rsid w:val="006B1C1F"/>
    <w:rsid w:val="006B43AD"/>
    <w:rsid w:val="006B5D2B"/>
    <w:rsid w:val="006C1177"/>
    <w:rsid w:val="006C396D"/>
    <w:rsid w:val="006C5533"/>
    <w:rsid w:val="006D0BF9"/>
    <w:rsid w:val="006D201F"/>
    <w:rsid w:val="006D29B1"/>
    <w:rsid w:val="006D4627"/>
    <w:rsid w:val="006D7424"/>
    <w:rsid w:val="006E2391"/>
    <w:rsid w:val="006E34B6"/>
    <w:rsid w:val="006E3FCE"/>
    <w:rsid w:val="006F240B"/>
    <w:rsid w:val="007010B3"/>
    <w:rsid w:val="007024DA"/>
    <w:rsid w:val="0070299E"/>
    <w:rsid w:val="0071045F"/>
    <w:rsid w:val="0071421E"/>
    <w:rsid w:val="007146B0"/>
    <w:rsid w:val="007147FC"/>
    <w:rsid w:val="00720E5F"/>
    <w:rsid w:val="00725389"/>
    <w:rsid w:val="00725E4C"/>
    <w:rsid w:val="00727C67"/>
    <w:rsid w:val="00734262"/>
    <w:rsid w:val="00737415"/>
    <w:rsid w:val="00740F66"/>
    <w:rsid w:val="0074763D"/>
    <w:rsid w:val="007506CF"/>
    <w:rsid w:val="00751133"/>
    <w:rsid w:val="00756A50"/>
    <w:rsid w:val="00760786"/>
    <w:rsid w:val="00762ACA"/>
    <w:rsid w:val="0076493A"/>
    <w:rsid w:val="007732E7"/>
    <w:rsid w:val="00775A97"/>
    <w:rsid w:val="00775F50"/>
    <w:rsid w:val="00777E76"/>
    <w:rsid w:val="00780F18"/>
    <w:rsid w:val="0079027C"/>
    <w:rsid w:val="007946A4"/>
    <w:rsid w:val="007952B7"/>
    <w:rsid w:val="00795BC5"/>
    <w:rsid w:val="00797DC3"/>
    <w:rsid w:val="007A16F7"/>
    <w:rsid w:val="007A5688"/>
    <w:rsid w:val="007B148D"/>
    <w:rsid w:val="007B2D32"/>
    <w:rsid w:val="007B6C9F"/>
    <w:rsid w:val="007B79F3"/>
    <w:rsid w:val="007D7FFA"/>
    <w:rsid w:val="007E02BC"/>
    <w:rsid w:val="007E6155"/>
    <w:rsid w:val="007F0946"/>
    <w:rsid w:val="00802584"/>
    <w:rsid w:val="008032B2"/>
    <w:rsid w:val="0081007B"/>
    <w:rsid w:val="00813841"/>
    <w:rsid w:val="00817E73"/>
    <w:rsid w:val="00821466"/>
    <w:rsid w:val="008221F7"/>
    <w:rsid w:val="00835B0D"/>
    <w:rsid w:val="0083661F"/>
    <w:rsid w:val="00837B0F"/>
    <w:rsid w:val="00844EF4"/>
    <w:rsid w:val="008475EB"/>
    <w:rsid w:val="00851FAB"/>
    <w:rsid w:val="0085637F"/>
    <w:rsid w:val="00862D99"/>
    <w:rsid w:val="00864588"/>
    <w:rsid w:val="00866DE2"/>
    <w:rsid w:val="00870779"/>
    <w:rsid w:val="00880147"/>
    <w:rsid w:val="00893535"/>
    <w:rsid w:val="008972FF"/>
    <w:rsid w:val="0089764A"/>
    <w:rsid w:val="008A0DEF"/>
    <w:rsid w:val="008A1B69"/>
    <w:rsid w:val="008A53E5"/>
    <w:rsid w:val="008B7FCF"/>
    <w:rsid w:val="008C1090"/>
    <w:rsid w:val="008C5EFB"/>
    <w:rsid w:val="008C5F84"/>
    <w:rsid w:val="008D55F6"/>
    <w:rsid w:val="008D75A0"/>
    <w:rsid w:val="008E2B76"/>
    <w:rsid w:val="008F78B7"/>
    <w:rsid w:val="009050D7"/>
    <w:rsid w:val="00905DEA"/>
    <w:rsid w:val="00922340"/>
    <w:rsid w:val="009238C9"/>
    <w:rsid w:val="0092390E"/>
    <w:rsid w:val="00927DAD"/>
    <w:rsid w:val="00930BAD"/>
    <w:rsid w:val="0093332F"/>
    <w:rsid w:val="009346E3"/>
    <w:rsid w:val="00945655"/>
    <w:rsid w:val="00950A4A"/>
    <w:rsid w:val="00951F6E"/>
    <w:rsid w:val="00961ACF"/>
    <w:rsid w:val="00976DE2"/>
    <w:rsid w:val="009839B8"/>
    <w:rsid w:val="0098432C"/>
    <w:rsid w:val="00984F84"/>
    <w:rsid w:val="009907B2"/>
    <w:rsid w:val="009A34A7"/>
    <w:rsid w:val="009A4597"/>
    <w:rsid w:val="009A77A7"/>
    <w:rsid w:val="009C304C"/>
    <w:rsid w:val="009C38EF"/>
    <w:rsid w:val="009D1923"/>
    <w:rsid w:val="009D22DB"/>
    <w:rsid w:val="009D4953"/>
    <w:rsid w:val="009E66A8"/>
    <w:rsid w:val="009E7CB2"/>
    <w:rsid w:val="009E7DF2"/>
    <w:rsid w:val="009F751C"/>
    <w:rsid w:val="00A03C0F"/>
    <w:rsid w:val="00A062DF"/>
    <w:rsid w:val="00A07DF2"/>
    <w:rsid w:val="00A15392"/>
    <w:rsid w:val="00A1588E"/>
    <w:rsid w:val="00A23B31"/>
    <w:rsid w:val="00A2495F"/>
    <w:rsid w:val="00A254B8"/>
    <w:rsid w:val="00A25D05"/>
    <w:rsid w:val="00A264F5"/>
    <w:rsid w:val="00A32FAE"/>
    <w:rsid w:val="00A338E3"/>
    <w:rsid w:val="00A41F20"/>
    <w:rsid w:val="00A42A2E"/>
    <w:rsid w:val="00A47223"/>
    <w:rsid w:val="00A503D7"/>
    <w:rsid w:val="00A52FB1"/>
    <w:rsid w:val="00A539D3"/>
    <w:rsid w:val="00A54C1A"/>
    <w:rsid w:val="00A66D16"/>
    <w:rsid w:val="00A710DA"/>
    <w:rsid w:val="00A72A41"/>
    <w:rsid w:val="00A81C48"/>
    <w:rsid w:val="00A8368F"/>
    <w:rsid w:val="00A84229"/>
    <w:rsid w:val="00A91393"/>
    <w:rsid w:val="00A916CF"/>
    <w:rsid w:val="00A9796E"/>
    <w:rsid w:val="00AA550B"/>
    <w:rsid w:val="00AA6776"/>
    <w:rsid w:val="00AB0522"/>
    <w:rsid w:val="00AB20A4"/>
    <w:rsid w:val="00AB3371"/>
    <w:rsid w:val="00AD0BFC"/>
    <w:rsid w:val="00AD1AA3"/>
    <w:rsid w:val="00AD4B22"/>
    <w:rsid w:val="00AD6A5A"/>
    <w:rsid w:val="00AD6E1B"/>
    <w:rsid w:val="00AE2494"/>
    <w:rsid w:val="00AE39A5"/>
    <w:rsid w:val="00AF149E"/>
    <w:rsid w:val="00AF2B79"/>
    <w:rsid w:val="00B04F76"/>
    <w:rsid w:val="00B050F6"/>
    <w:rsid w:val="00B05D49"/>
    <w:rsid w:val="00B06427"/>
    <w:rsid w:val="00B1374F"/>
    <w:rsid w:val="00B14762"/>
    <w:rsid w:val="00B17ED6"/>
    <w:rsid w:val="00B21A36"/>
    <w:rsid w:val="00B21FF4"/>
    <w:rsid w:val="00B22D11"/>
    <w:rsid w:val="00B2303D"/>
    <w:rsid w:val="00B2426F"/>
    <w:rsid w:val="00B25022"/>
    <w:rsid w:val="00B32702"/>
    <w:rsid w:val="00B331D5"/>
    <w:rsid w:val="00B35C73"/>
    <w:rsid w:val="00B419BC"/>
    <w:rsid w:val="00B42C37"/>
    <w:rsid w:val="00B54C19"/>
    <w:rsid w:val="00B567DE"/>
    <w:rsid w:val="00B57750"/>
    <w:rsid w:val="00B60B94"/>
    <w:rsid w:val="00B61A40"/>
    <w:rsid w:val="00B65FF3"/>
    <w:rsid w:val="00B66CDB"/>
    <w:rsid w:val="00B67677"/>
    <w:rsid w:val="00B67ACB"/>
    <w:rsid w:val="00B80023"/>
    <w:rsid w:val="00B82231"/>
    <w:rsid w:val="00B84658"/>
    <w:rsid w:val="00B85FEA"/>
    <w:rsid w:val="00B864D1"/>
    <w:rsid w:val="00B87923"/>
    <w:rsid w:val="00B93A6E"/>
    <w:rsid w:val="00BA0EBF"/>
    <w:rsid w:val="00BA5C72"/>
    <w:rsid w:val="00BB1C3A"/>
    <w:rsid w:val="00BB653E"/>
    <w:rsid w:val="00BB6DF3"/>
    <w:rsid w:val="00BB7E36"/>
    <w:rsid w:val="00BD0F4D"/>
    <w:rsid w:val="00BD1AD7"/>
    <w:rsid w:val="00BD59A7"/>
    <w:rsid w:val="00BE0080"/>
    <w:rsid w:val="00BE0234"/>
    <w:rsid w:val="00BE2C74"/>
    <w:rsid w:val="00BE4DE5"/>
    <w:rsid w:val="00BF194A"/>
    <w:rsid w:val="00BF261E"/>
    <w:rsid w:val="00BF7A19"/>
    <w:rsid w:val="00C00AB2"/>
    <w:rsid w:val="00C10A35"/>
    <w:rsid w:val="00C120C2"/>
    <w:rsid w:val="00C13DDA"/>
    <w:rsid w:val="00C17353"/>
    <w:rsid w:val="00C1744E"/>
    <w:rsid w:val="00C17F41"/>
    <w:rsid w:val="00C23E47"/>
    <w:rsid w:val="00C25F22"/>
    <w:rsid w:val="00C31BBA"/>
    <w:rsid w:val="00C33115"/>
    <w:rsid w:val="00C36270"/>
    <w:rsid w:val="00C372E2"/>
    <w:rsid w:val="00C377B4"/>
    <w:rsid w:val="00C43C05"/>
    <w:rsid w:val="00C51D10"/>
    <w:rsid w:val="00C51D71"/>
    <w:rsid w:val="00C535E8"/>
    <w:rsid w:val="00C65CCA"/>
    <w:rsid w:val="00C712C3"/>
    <w:rsid w:val="00C71F1D"/>
    <w:rsid w:val="00C80F7F"/>
    <w:rsid w:val="00C816FE"/>
    <w:rsid w:val="00C91BB8"/>
    <w:rsid w:val="00C97B3B"/>
    <w:rsid w:val="00CB4B4F"/>
    <w:rsid w:val="00CC4FC6"/>
    <w:rsid w:val="00CC68CD"/>
    <w:rsid w:val="00CD3505"/>
    <w:rsid w:val="00CD463E"/>
    <w:rsid w:val="00CE14C9"/>
    <w:rsid w:val="00CE3573"/>
    <w:rsid w:val="00CE63A9"/>
    <w:rsid w:val="00CE7D75"/>
    <w:rsid w:val="00CF477C"/>
    <w:rsid w:val="00D1081C"/>
    <w:rsid w:val="00D10E39"/>
    <w:rsid w:val="00D141F4"/>
    <w:rsid w:val="00D2114B"/>
    <w:rsid w:val="00D2389F"/>
    <w:rsid w:val="00D24AEA"/>
    <w:rsid w:val="00D25E9A"/>
    <w:rsid w:val="00D3151F"/>
    <w:rsid w:val="00D315B8"/>
    <w:rsid w:val="00D51BAC"/>
    <w:rsid w:val="00D615E9"/>
    <w:rsid w:val="00D703FB"/>
    <w:rsid w:val="00D7182A"/>
    <w:rsid w:val="00D752BA"/>
    <w:rsid w:val="00D80FF8"/>
    <w:rsid w:val="00D84367"/>
    <w:rsid w:val="00D8680E"/>
    <w:rsid w:val="00D91688"/>
    <w:rsid w:val="00D96F1D"/>
    <w:rsid w:val="00D97092"/>
    <w:rsid w:val="00D97B6A"/>
    <w:rsid w:val="00DA05B3"/>
    <w:rsid w:val="00DA46CC"/>
    <w:rsid w:val="00DA510A"/>
    <w:rsid w:val="00DB6674"/>
    <w:rsid w:val="00DC0E6D"/>
    <w:rsid w:val="00DC68A6"/>
    <w:rsid w:val="00DD14D4"/>
    <w:rsid w:val="00DD1A81"/>
    <w:rsid w:val="00DD4FBF"/>
    <w:rsid w:val="00DD59C1"/>
    <w:rsid w:val="00DD70DC"/>
    <w:rsid w:val="00DD7398"/>
    <w:rsid w:val="00DE2A3F"/>
    <w:rsid w:val="00DE4797"/>
    <w:rsid w:val="00DE5D56"/>
    <w:rsid w:val="00DF1925"/>
    <w:rsid w:val="00DF2AA4"/>
    <w:rsid w:val="00DF36D6"/>
    <w:rsid w:val="00DF3CB1"/>
    <w:rsid w:val="00E074DE"/>
    <w:rsid w:val="00E14D65"/>
    <w:rsid w:val="00E15EEA"/>
    <w:rsid w:val="00E16244"/>
    <w:rsid w:val="00E2776C"/>
    <w:rsid w:val="00E469E5"/>
    <w:rsid w:val="00E5119A"/>
    <w:rsid w:val="00E52319"/>
    <w:rsid w:val="00E62DED"/>
    <w:rsid w:val="00E63D7D"/>
    <w:rsid w:val="00E74881"/>
    <w:rsid w:val="00E75E65"/>
    <w:rsid w:val="00E77A43"/>
    <w:rsid w:val="00E835E5"/>
    <w:rsid w:val="00E867B3"/>
    <w:rsid w:val="00E8763A"/>
    <w:rsid w:val="00E9081B"/>
    <w:rsid w:val="00E926A8"/>
    <w:rsid w:val="00E950F1"/>
    <w:rsid w:val="00EA01D6"/>
    <w:rsid w:val="00EA3580"/>
    <w:rsid w:val="00EB6A70"/>
    <w:rsid w:val="00EC2A12"/>
    <w:rsid w:val="00ED16D1"/>
    <w:rsid w:val="00ED6A7D"/>
    <w:rsid w:val="00EE11A1"/>
    <w:rsid w:val="00EF234B"/>
    <w:rsid w:val="00F01C40"/>
    <w:rsid w:val="00F026F6"/>
    <w:rsid w:val="00F03A26"/>
    <w:rsid w:val="00F052CD"/>
    <w:rsid w:val="00F05C32"/>
    <w:rsid w:val="00F14737"/>
    <w:rsid w:val="00F14D31"/>
    <w:rsid w:val="00F230ED"/>
    <w:rsid w:val="00F3794F"/>
    <w:rsid w:val="00F449DC"/>
    <w:rsid w:val="00F51AB3"/>
    <w:rsid w:val="00F540FF"/>
    <w:rsid w:val="00F60FC1"/>
    <w:rsid w:val="00F77348"/>
    <w:rsid w:val="00F7756C"/>
    <w:rsid w:val="00F85D35"/>
    <w:rsid w:val="00F931B1"/>
    <w:rsid w:val="00F95647"/>
    <w:rsid w:val="00FB6E07"/>
    <w:rsid w:val="00FB7B9A"/>
    <w:rsid w:val="00FC1E2E"/>
    <w:rsid w:val="00FD4605"/>
    <w:rsid w:val="00FD69A5"/>
    <w:rsid w:val="00FD7989"/>
    <w:rsid w:val="00FE1EB1"/>
    <w:rsid w:val="00FE7CEC"/>
    <w:rsid w:val="00FF4BD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5F7"/>
    <w:pPr>
      <w:spacing w:after="200" w:line="276" w:lineRule="auto"/>
    </w:pPr>
    <w:rPr>
      <w:sz w:val="22"/>
      <w:szCs w:val="22"/>
      <w:lang w:eastAsia="en-US"/>
    </w:rPr>
  </w:style>
  <w:style w:type="paragraph" w:styleId="Heading1">
    <w:name w:val="heading 1"/>
    <w:basedOn w:val="Heading1a"/>
    <w:next w:val="Normal"/>
    <w:link w:val="Heading1Char"/>
    <w:autoRedefine/>
    <w:uiPriority w:val="9"/>
    <w:qFormat/>
    <w:rsid w:val="00002F15"/>
    <w:pPr>
      <w:ind w:left="851" w:hanging="851"/>
    </w:pPr>
  </w:style>
  <w:style w:type="paragraph" w:styleId="Heading2">
    <w:name w:val="heading 2"/>
    <w:basedOn w:val="Normal"/>
    <w:next w:val="Normal"/>
    <w:link w:val="Heading2Char"/>
    <w:autoRedefine/>
    <w:uiPriority w:val="9"/>
    <w:unhideWhenUsed/>
    <w:qFormat/>
    <w:rsid w:val="00002F15"/>
    <w:pPr>
      <w:keepNext/>
      <w:spacing w:after="240" w:line="360" w:lineRule="auto"/>
      <w:ind w:left="1134" w:hanging="1134"/>
      <w:jc w:val="both"/>
      <w:outlineLvl w:val="1"/>
    </w:pPr>
    <w:rPr>
      <w:rFonts w:ascii="Arial" w:eastAsia="Times New Roman" w:hAnsi="Arial"/>
      <w:b/>
      <w:bCs/>
      <w:iCs/>
      <w:sz w:val="24"/>
      <w:szCs w:val="28"/>
    </w:rPr>
  </w:style>
  <w:style w:type="paragraph" w:styleId="Heading3">
    <w:name w:val="heading 3"/>
    <w:basedOn w:val="Normal"/>
    <w:next w:val="Normal"/>
    <w:link w:val="Heading3Char"/>
    <w:uiPriority w:val="9"/>
    <w:unhideWhenUsed/>
    <w:qFormat/>
    <w:rsid w:val="00231402"/>
    <w:pPr>
      <w:keepNext/>
      <w:numPr>
        <w:ilvl w:val="2"/>
        <w:numId w:val="7"/>
      </w:numPr>
      <w:spacing w:before="240" w:after="60"/>
      <w:outlineLvl w:val="2"/>
    </w:pPr>
    <w:rPr>
      <w:rFonts w:ascii="Cambria" w:eastAsia="Times New Roman" w:hAnsi="Cambria"/>
      <w:b/>
      <w:bCs/>
      <w:sz w:val="26"/>
      <w:szCs w:val="26"/>
    </w:rPr>
  </w:style>
  <w:style w:type="paragraph" w:styleId="Heading4">
    <w:name w:val="heading 4"/>
    <w:basedOn w:val="Normal"/>
    <w:next w:val="BodyText"/>
    <w:link w:val="Heading4Char"/>
    <w:qFormat/>
    <w:rsid w:val="00231402"/>
    <w:pPr>
      <w:keepNext/>
      <w:keepLines/>
      <w:numPr>
        <w:ilvl w:val="3"/>
        <w:numId w:val="7"/>
      </w:numPr>
      <w:spacing w:after="240" w:line="240" w:lineRule="atLeast"/>
      <w:outlineLvl w:val="3"/>
    </w:pPr>
    <w:rPr>
      <w:rFonts w:ascii="Arial" w:eastAsia="Times New Roman" w:hAnsi="Arial" w:cs="Arial"/>
      <w:color w:val="000099"/>
      <w:spacing w:val="-4"/>
      <w:kern w:val="28"/>
      <w:sz w:val="24"/>
      <w:szCs w:val="20"/>
      <w:lang w:val="en-US"/>
    </w:rPr>
  </w:style>
  <w:style w:type="paragraph" w:styleId="Heading5">
    <w:name w:val="heading 5"/>
    <w:aliases w:val="Heading 5 Char1,Heading 5 Char Char"/>
    <w:basedOn w:val="Normal"/>
    <w:next w:val="BodyText"/>
    <w:link w:val="Heading5Char"/>
    <w:qFormat/>
    <w:rsid w:val="00231402"/>
    <w:pPr>
      <w:keepNext/>
      <w:keepLines/>
      <w:numPr>
        <w:ilvl w:val="4"/>
        <w:numId w:val="7"/>
      </w:numPr>
      <w:spacing w:after="0" w:line="240" w:lineRule="atLeast"/>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231402"/>
    <w:pPr>
      <w:keepNext/>
      <w:keepLines/>
      <w:numPr>
        <w:ilvl w:val="5"/>
        <w:numId w:val="7"/>
      </w:numPr>
      <w:spacing w:before="140" w:after="0" w:line="220" w:lineRule="atLeast"/>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231402"/>
    <w:pPr>
      <w:keepNext/>
      <w:keepLines/>
      <w:numPr>
        <w:ilvl w:val="6"/>
        <w:numId w:val="7"/>
      </w:numPr>
      <w:spacing w:before="140" w:after="0" w:line="220" w:lineRule="atLeast"/>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231402"/>
    <w:pPr>
      <w:keepNext/>
      <w:keepLines/>
      <w:numPr>
        <w:ilvl w:val="7"/>
        <w:numId w:val="7"/>
      </w:numPr>
      <w:spacing w:before="140" w:after="0" w:line="220" w:lineRule="atLeast"/>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231402"/>
    <w:pPr>
      <w:keepNext/>
      <w:keepLines/>
      <w:numPr>
        <w:ilvl w:val="8"/>
        <w:numId w:val="7"/>
      </w:numPr>
      <w:spacing w:before="140" w:after="0" w:line="220" w:lineRule="atLeast"/>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1402"/>
    <w:pPr>
      <w:tabs>
        <w:tab w:val="center" w:pos="4513"/>
        <w:tab w:val="right" w:pos="9026"/>
      </w:tabs>
    </w:pPr>
  </w:style>
  <w:style w:type="character" w:customStyle="1" w:styleId="HeaderChar">
    <w:name w:val="Header Char"/>
    <w:link w:val="Header"/>
    <w:uiPriority w:val="99"/>
    <w:rsid w:val="00231402"/>
    <w:rPr>
      <w:sz w:val="22"/>
      <w:szCs w:val="22"/>
      <w:lang w:eastAsia="en-US"/>
    </w:rPr>
  </w:style>
  <w:style w:type="paragraph" w:styleId="Footer">
    <w:name w:val="footer"/>
    <w:basedOn w:val="Normal"/>
    <w:link w:val="FooterChar"/>
    <w:uiPriority w:val="99"/>
    <w:unhideWhenUsed/>
    <w:rsid w:val="00231402"/>
    <w:pPr>
      <w:tabs>
        <w:tab w:val="center" w:pos="4513"/>
        <w:tab w:val="right" w:pos="9026"/>
      </w:tabs>
    </w:pPr>
  </w:style>
  <w:style w:type="character" w:customStyle="1" w:styleId="FooterChar">
    <w:name w:val="Footer Char"/>
    <w:link w:val="Footer"/>
    <w:uiPriority w:val="99"/>
    <w:rsid w:val="00231402"/>
    <w:rPr>
      <w:sz w:val="22"/>
      <w:szCs w:val="22"/>
      <w:lang w:eastAsia="en-US"/>
    </w:rPr>
  </w:style>
  <w:style w:type="character" w:customStyle="1" w:styleId="Heading1Char">
    <w:name w:val="Heading 1 Char"/>
    <w:link w:val="Heading1"/>
    <w:uiPriority w:val="9"/>
    <w:rsid w:val="00002F15"/>
    <w:rPr>
      <w:rFonts w:ascii="Arial" w:eastAsia="Times New Roman" w:hAnsi="Arial" w:cs="Arial"/>
      <w:b/>
      <w:bCs/>
      <w:kern w:val="32"/>
      <w:sz w:val="28"/>
      <w:szCs w:val="28"/>
      <w:lang w:eastAsia="en-US"/>
    </w:rPr>
  </w:style>
  <w:style w:type="character" w:customStyle="1" w:styleId="Heading2Char">
    <w:name w:val="Heading 2 Char"/>
    <w:link w:val="Heading2"/>
    <w:uiPriority w:val="9"/>
    <w:rsid w:val="00002F15"/>
    <w:rPr>
      <w:rFonts w:ascii="Arial" w:eastAsia="Times New Roman" w:hAnsi="Arial"/>
      <w:b/>
      <w:bCs/>
      <w:iCs/>
      <w:sz w:val="24"/>
      <w:szCs w:val="28"/>
      <w:lang w:eastAsia="en-US"/>
    </w:rPr>
  </w:style>
  <w:style w:type="character" w:customStyle="1" w:styleId="Heading3Char">
    <w:name w:val="Heading 3 Char"/>
    <w:link w:val="Heading3"/>
    <w:uiPriority w:val="9"/>
    <w:rsid w:val="00231402"/>
    <w:rPr>
      <w:rFonts w:ascii="Cambria" w:eastAsia="Times New Roman" w:hAnsi="Cambria"/>
      <w:b/>
      <w:bCs/>
      <w:sz w:val="26"/>
      <w:szCs w:val="26"/>
      <w:lang w:eastAsia="en-US"/>
    </w:rPr>
  </w:style>
  <w:style w:type="character" w:customStyle="1" w:styleId="Heading4Char">
    <w:name w:val="Heading 4 Char"/>
    <w:link w:val="Heading4"/>
    <w:rsid w:val="00231402"/>
    <w:rPr>
      <w:rFonts w:ascii="Arial" w:eastAsia="Times New Roman" w:hAnsi="Arial" w:cs="Arial"/>
      <w:color w:val="000099"/>
      <w:spacing w:val="-4"/>
      <w:kern w:val="28"/>
      <w:sz w:val="24"/>
      <w:lang w:val="en-US" w:eastAsia="en-US"/>
    </w:rPr>
  </w:style>
  <w:style w:type="character" w:customStyle="1" w:styleId="Heading5Char">
    <w:name w:val="Heading 5 Char"/>
    <w:aliases w:val="Heading 5 Char1 Char1,Heading 5 Char Char Char2"/>
    <w:link w:val="Heading5"/>
    <w:rsid w:val="00231402"/>
    <w:rPr>
      <w:rFonts w:ascii="Arial" w:eastAsia="Times New Roman" w:hAnsi="Arial" w:cs="Arial"/>
      <w:color w:val="000099"/>
      <w:spacing w:val="-4"/>
      <w:kern w:val="28"/>
      <w:lang w:val="en-US" w:eastAsia="en-US"/>
    </w:rPr>
  </w:style>
  <w:style w:type="character" w:customStyle="1" w:styleId="Heading6Char">
    <w:name w:val="Heading 6 Char"/>
    <w:link w:val="Heading6"/>
    <w:rsid w:val="00231402"/>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231402"/>
    <w:rPr>
      <w:rFonts w:ascii="Arial" w:eastAsia="Times New Roman" w:hAnsi="Arial" w:cs="Arial"/>
      <w:color w:val="000000"/>
      <w:spacing w:val="-4"/>
      <w:kern w:val="28"/>
      <w:lang w:val="en-US" w:eastAsia="en-US"/>
    </w:rPr>
  </w:style>
  <w:style w:type="character" w:customStyle="1" w:styleId="Heading8Char">
    <w:name w:val="Heading 8 Char"/>
    <w:link w:val="Heading8"/>
    <w:rsid w:val="00231402"/>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231402"/>
    <w:rPr>
      <w:rFonts w:ascii="Arial" w:eastAsia="Times New Roman" w:hAnsi="Arial" w:cs="Arial"/>
      <w:color w:val="000000"/>
      <w:spacing w:val="-4"/>
      <w:kern w:val="28"/>
      <w:sz w:val="18"/>
      <w:lang w:val="en-US" w:eastAsia="en-US"/>
    </w:rPr>
  </w:style>
  <w:style w:type="paragraph" w:customStyle="1" w:styleId="ChapterSubtitleChar">
    <w:name w:val="Chapter Subtitle Char"/>
    <w:basedOn w:val="Subtitle"/>
    <w:link w:val="ChapterSubtitleCharChar"/>
    <w:rsid w:val="00231402"/>
    <w:pPr>
      <w:spacing w:before="60" w:after="120" w:line="340" w:lineRule="atLeast"/>
    </w:pPr>
    <w:rPr>
      <w:rFonts w:ascii="Arial Black" w:hAnsi="Arial Black"/>
      <w:b/>
      <w:bCs/>
      <w:spacing w:val="-16"/>
      <w:sz w:val="32"/>
    </w:rPr>
  </w:style>
  <w:style w:type="character" w:customStyle="1" w:styleId="ChapterSubtitleCharChar">
    <w:name w:val="Chapter Subtitle Char Char"/>
    <w:link w:val="ChapterSubtitleChar"/>
    <w:rsid w:val="00231402"/>
    <w:rPr>
      <w:rFonts w:ascii="Arial Black" w:eastAsia="Times New Roman" w:hAnsi="Arial Black" w:cs="Arial"/>
      <w:b/>
      <w:bCs/>
      <w:color w:val="000000"/>
      <w:spacing w:val="-16"/>
      <w:kern w:val="28"/>
      <w:sz w:val="32"/>
      <w:lang w:val="en-US" w:eastAsia="en-US"/>
    </w:rPr>
  </w:style>
  <w:style w:type="paragraph" w:styleId="Subtitle">
    <w:name w:val="Subtitle"/>
    <w:basedOn w:val="Title"/>
    <w:next w:val="Normal"/>
    <w:link w:val="SubtitleChar"/>
    <w:uiPriority w:val="11"/>
    <w:qFormat/>
    <w:rsid w:val="0020518D"/>
    <w:pPr>
      <w:numPr>
        <w:ilvl w:val="1"/>
      </w:numPr>
      <w:ind w:left="851" w:hanging="851"/>
    </w:pPr>
    <w:rPr>
      <w:rFonts w:ascii="Arial" w:hAnsi="Arial"/>
    </w:rPr>
  </w:style>
  <w:style w:type="character" w:customStyle="1" w:styleId="SubtitleChar">
    <w:name w:val="Subtitle Char"/>
    <w:link w:val="Subtitle"/>
    <w:uiPriority w:val="11"/>
    <w:rsid w:val="0020518D"/>
    <w:rPr>
      <w:rFonts w:ascii="Arial" w:eastAsia="Times New Roman" w:hAnsi="Arial" w:cs="Arial"/>
      <w:color w:val="000000"/>
      <w:spacing w:val="-30"/>
      <w:kern w:val="28"/>
      <w:sz w:val="40"/>
      <w:lang w:val="en-US" w:eastAsia="en-US"/>
    </w:rPr>
  </w:style>
  <w:style w:type="paragraph" w:customStyle="1" w:styleId="SubtitleCover">
    <w:name w:val="Subtitle Cover"/>
    <w:basedOn w:val="Normal"/>
    <w:next w:val="BodyText"/>
    <w:link w:val="SubtitleCoverChar"/>
    <w:rsid w:val="00231402"/>
    <w:pPr>
      <w:keepNext/>
      <w:keepLines/>
      <w:pBdr>
        <w:top w:val="single" w:sz="6" w:space="24" w:color="auto"/>
      </w:pBdr>
      <w:spacing w:after="0"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231402"/>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231402"/>
    <w:pPr>
      <w:spacing w:after="120"/>
    </w:pPr>
  </w:style>
  <w:style w:type="character" w:customStyle="1" w:styleId="BodyTextChar">
    <w:name w:val="Body Text Char"/>
    <w:aliases w:val="Body Text Char1 Char1"/>
    <w:link w:val="BodyText"/>
    <w:rsid w:val="00231402"/>
    <w:rPr>
      <w:sz w:val="22"/>
      <w:szCs w:val="22"/>
      <w:lang w:eastAsia="en-US"/>
    </w:rPr>
  </w:style>
  <w:style w:type="paragraph" w:styleId="TOC1">
    <w:name w:val="toc 1"/>
    <w:basedOn w:val="Normal"/>
    <w:next w:val="Normal"/>
    <w:autoRedefine/>
    <w:uiPriority w:val="39"/>
    <w:unhideWhenUsed/>
    <w:qFormat/>
    <w:rsid w:val="00C97B3B"/>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231402"/>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qFormat/>
    <w:rsid w:val="00231402"/>
    <w:pPr>
      <w:spacing w:after="0"/>
      <w:ind w:left="440"/>
    </w:pPr>
    <w:rPr>
      <w:rFonts w:asciiTheme="minorHAnsi" w:hAnsiTheme="minorHAnsi"/>
      <w:i/>
      <w:iCs/>
      <w:sz w:val="20"/>
      <w:szCs w:val="20"/>
    </w:rPr>
  </w:style>
  <w:style w:type="paragraph" w:styleId="TOC4">
    <w:name w:val="toc 4"/>
    <w:basedOn w:val="Normal"/>
    <w:next w:val="Normal"/>
    <w:autoRedefine/>
    <w:uiPriority w:val="39"/>
    <w:unhideWhenUsed/>
    <w:rsid w:val="00231402"/>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231402"/>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231402"/>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231402"/>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231402"/>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231402"/>
    <w:pPr>
      <w:spacing w:after="0"/>
      <w:ind w:left="1760"/>
    </w:pPr>
    <w:rPr>
      <w:rFonts w:asciiTheme="minorHAnsi" w:hAnsiTheme="minorHAnsi"/>
      <w:sz w:val="18"/>
      <w:szCs w:val="18"/>
    </w:rPr>
  </w:style>
  <w:style w:type="character" w:styleId="Hyperlink">
    <w:name w:val="Hyperlink"/>
    <w:uiPriority w:val="99"/>
    <w:unhideWhenUsed/>
    <w:rsid w:val="00231402"/>
    <w:rPr>
      <w:color w:val="0000FF"/>
      <w:u w:val="single"/>
    </w:rPr>
  </w:style>
  <w:style w:type="paragraph" w:customStyle="1" w:styleId="BlockQuotation">
    <w:name w:val="Block Quotation"/>
    <w:basedOn w:val="Normal"/>
    <w:rsid w:val="0023140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231402"/>
    <w:pPr>
      <w:spacing w:after="120" w:line="240" w:lineRule="auto"/>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231402"/>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231402"/>
    <w:rPr>
      <w:rFonts w:ascii="Arial" w:eastAsia="Times New Roman" w:hAnsi="Arial" w:cs="Arial"/>
      <w:color w:val="000000"/>
      <w:spacing w:val="-5"/>
      <w:sz w:val="24"/>
      <w:lang w:val="en-US" w:eastAsia="en-US"/>
    </w:rPr>
  </w:style>
  <w:style w:type="paragraph" w:styleId="BodyText3">
    <w:name w:val="Body Text 3"/>
    <w:basedOn w:val="Normal"/>
    <w:link w:val="BodyText3Char"/>
    <w:rsid w:val="00231402"/>
    <w:pPr>
      <w:spacing w:after="120" w:line="240" w:lineRule="auto"/>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231402"/>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231402"/>
    <w:pPr>
      <w:spacing w:line="240" w:lineRule="auto"/>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231402"/>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231402"/>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231402"/>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231402"/>
    <w:pPr>
      <w:ind w:firstLine="210"/>
    </w:pPr>
  </w:style>
  <w:style w:type="character" w:customStyle="1" w:styleId="BodyTextFirstIndent2Char">
    <w:name w:val="Body Text First Indent 2 Char"/>
    <w:link w:val="BodyTextFirstIndent2"/>
    <w:rsid w:val="00231402"/>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231402"/>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231402"/>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231402"/>
    <w:pPr>
      <w:spacing w:after="120" w:line="240" w:lineRule="auto"/>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231402"/>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231402"/>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231402"/>
    <w:pPr>
      <w:keepNext/>
      <w:numPr>
        <w:numId w:val="1"/>
      </w:numPr>
      <w:spacing w:before="60" w:after="240" w:line="220" w:lineRule="atLeast"/>
    </w:pPr>
    <w:rPr>
      <w:rFonts w:ascii="Arial Narrow" w:eastAsia="Times New Roman" w:hAnsi="Arial Narrow" w:cs="Arial"/>
      <w:color w:val="000000"/>
      <w:sz w:val="18"/>
      <w:szCs w:val="20"/>
      <w:lang w:val="en-US"/>
    </w:rPr>
  </w:style>
  <w:style w:type="paragraph" w:styleId="Title">
    <w:name w:val="Title"/>
    <w:basedOn w:val="HeadingBaseChar"/>
    <w:next w:val="Subtitle"/>
    <w:link w:val="TitleChar"/>
    <w:qFormat/>
    <w:rsid w:val="00A72A41"/>
    <w:pPr>
      <w:numPr>
        <w:numId w:val="113"/>
      </w:numPr>
      <w:pBdr>
        <w:top w:val="single" w:sz="6" w:space="16" w:color="auto"/>
      </w:pBdr>
      <w:spacing w:before="220" w:after="60" w:line="320" w:lineRule="atLeast"/>
      <w:ind w:left="567" w:hanging="567"/>
    </w:pPr>
    <w:rPr>
      <w:rFonts w:ascii="Arial Black" w:hAnsi="Arial Black"/>
      <w:spacing w:val="-30"/>
      <w:sz w:val="40"/>
    </w:rPr>
  </w:style>
  <w:style w:type="character" w:customStyle="1" w:styleId="TitleChar">
    <w:name w:val="Title Char"/>
    <w:link w:val="Title"/>
    <w:rsid w:val="00A72A41"/>
    <w:rPr>
      <w:rFonts w:ascii="Arial Black" w:eastAsia="Times New Roman" w:hAnsi="Arial Black" w:cs="Arial"/>
      <w:color w:val="000000"/>
      <w:spacing w:val="-30"/>
      <w:kern w:val="28"/>
      <w:sz w:val="40"/>
      <w:lang w:val="en-US" w:eastAsia="en-US"/>
    </w:rPr>
  </w:style>
  <w:style w:type="paragraph" w:customStyle="1" w:styleId="HeadingBaseChar">
    <w:name w:val="Heading Base Char"/>
    <w:basedOn w:val="Normal"/>
    <w:next w:val="BodyText"/>
    <w:semiHidden/>
    <w:rsid w:val="00231402"/>
    <w:pPr>
      <w:keepNext/>
      <w:keepLines/>
      <w:spacing w:before="140" w:after="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231402"/>
    <w:pPr>
      <w:spacing w:before="120" w:after="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231402"/>
    <w:pPr>
      <w:spacing w:after="0" w:line="240" w:lineRule="auto"/>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231402"/>
    <w:rPr>
      <w:rFonts w:ascii="Arial" w:eastAsia="Times New Roman" w:hAnsi="Arial" w:cs="Arial"/>
      <w:color w:val="000000"/>
      <w:spacing w:val="-5"/>
      <w:sz w:val="24"/>
      <w:lang w:val="en-US" w:eastAsia="en-US"/>
    </w:rPr>
  </w:style>
  <w:style w:type="character" w:styleId="CommentReference">
    <w:name w:val="annotation reference"/>
    <w:semiHidden/>
    <w:rsid w:val="00231402"/>
    <w:rPr>
      <w:rFonts w:ascii="Arial" w:hAnsi="Arial"/>
      <w:sz w:val="16"/>
    </w:rPr>
  </w:style>
  <w:style w:type="paragraph" w:styleId="CommentText">
    <w:name w:val="annotation text"/>
    <w:basedOn w:val="Normal"/>
    <w:link w:val="CommentTextChar"/>
    <w:uiPriority w:val="99"/>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231402"/>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231402"/>
    <w:pPr>
      <w:keepNext/>
      <w:keepLines/>
      <w:spacing w:after="0"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DateChar">
    <w:name w:val="Date Char"/>
    <w:link w:val="Date"/>
    <w:rsid w:val="00231402"/>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231402"/>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231402"/>
    <w:rPr>
      <w:rFonts w:ascii="Arial" w:eastAsia="Times New Roman" w:hAnsi="Arial" w:cs="Arial"/>
      <w:color w:val="000000"/>
      <w:spacing w:val="-5"/>
      <w:sz w:val="24"/>
      <w:lang w:val="en-US" w:eastAsia="en-US"/>
    </w:rPr>
  </w:style>
  <w:style w:type="character" w:styleId="Emphasis">
    <w:name w:val="Emphasis"/>
    <w:qFormat/>
    <w:rsid w:val="00231402"/>
    <w:rPr>
      <w:rFonts w:ascii="Arial Black" w:hAnsi="Arial Black"/>
      <w:spacing w:val="-4"/>
      <w:sz w:val="18"/>
    </w:rPr>
  </w:style>
  <w:style w:type="character" w:styleId="EndnoteReference">
    <w:name w:val="endnote reference"/>
    <w:semiHidden/>
    <w:rsid w:val="00231402"/>
    <w:rPr>
      <w:vertAlign w:val="superscript"/>
    </w:rPr>
  </w:style>
  <w:style w:type="paragraph" w:styleId="EndnoteText">
    <w:name w:val="endnote text"/>
    <w:basedOn w:val="Normal"/>
    <w:link w:val="EndnoteTextChar"/>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231402"/>
    <w:rPr>
      <w:rFonts w:ascii="Arial" w:eastAsia="Times New Roman" w:hAnsi="Arial" w:cs="Arial"/>
      <w:color w:val="000000"/>
      <w:spacing w:val="-5"/>
      <w:sz w:val="16"/>
      <w:lang w:val="en-US" w:eastAsia="en-US"/>
    </w:rPr>
  </w:style>
  <w:style w:type="paragraph" w:styleId="EnvelopeAddress">
    <w:name w:val="envelope address"/>
    <w:basedOn w:val="Normal"/>
    <w:rsid w:val="00231402"/>
    <w:pPr>
      <w:framePr w:w="7920" w:h="1980" w:hRule="exact" w:hSpace="180" w:wrap="auto" w:hAnchor="page" w:xAlign="center" w:yAlign="bottom"/>
      <w:spacing w:after="0" w:line="240" w:lineRule="auto"/>
      <w:ind w:left="2880"/>
    </w:pPr>
    <w:rPr>
      <w:rFonts w:ascii="Arial" w:eastAsia="Times New Roman" w:hAnsi="Arial" w:cs="Arial"/>
      <w:color w:val="000000"/>
      <w:spacing w:val="-5"/>
      <w:sz w:val="24"/>
      <w:szCs w:val="20"/>
      <w:lang w:val="en-US"/>
    </w:rPr>
  </w:style>
  <w:style w:type="paragraph" w:styleId="EnvelopeReturn">
    <w:name w:val="envelope return"/>
    <w:basedOn w:val="Normal"/>
    <w:rsid w:val="00231402"/>
    <w:pPr>
      <w:spacing w:after="0" w:line="240" w:lineRule="auto"/>
      <w:ind w:left="1080"/>
    </w:pPr>
    <w:rPr>
      <w:rFonts w:ascii="Arial" w:eastAsia="Times New Roman" w:hAnsi="Arial" w:cs="Arial"/>
      <w:color w:val="000000"/>
      <w:spacing w:val="-5"/>
      <w:sz w:val="20"/>
      <w:szCs w:val="20"/>
      <w:lang w:val="en-US"/>
    </w:rPr>
  </w:style>
  <w:style w:type="character" w:styleId="FollowedHyperlink">
    <w:name w:val="FollowedHyperlink"/>
    <w:rsid w:val="00231402"/>
    <w:rPr>
      <w:color w:val="339966"/>
      <w:u w:val="single"/>
    </w:rPr>
  </w:style>
  <w:style w:type="paragraph" w:customStyle="1" w:styleId="FooterEven">
    <w:name w:val="Footer Even"/>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231402"/>
    <w:rPr>
      <w:vertAlign w:val="superscript"/>
    </w:rPr>
  </w:style>
  <w:style w:type="paragraph" w:styleId="FootnoteText">
    <w:name w:val="footnote text"/>
    <w:basedOn w:val="FootnoteBase"/>
    <w:link w:val="FootnoteTextChar"/>
    <w:semiHidden/>
    <w:rsid w:val="00231402"/>
  </w:style>
  <w:style w:type="character" w:customStyle="1" w:styleId="FootnoteTextChar">
    <w:name w:val="Footnote Text Char"/>
    <w:link w:val="FootnoteText"/>
    <w:semiHidden/>
    <w:rsid w:val="00231402"/>
    <w:rPr>
      <w:rFonts w:ascii="Arial" w:eastAsia="Times New Roman" w:hAnsi="Arial" w:cs="Arial"/>
      <w:color w:val="000000"/>
      <w:spacing w:val="-5"/>
      <w:sz w:val="16"/>
      <w:lang w:val="en-US" w:eastAsia="en-US"/>
    </w:rPr>
  </w:style>
  <w:style w:type="paragraph" w:customStyle="1" w:styleId="HeaderBase">
    <w:name w:val="Header Base"/>
    <w:basedOn w:val="Normal"/>
    <w:semiHidden/>
    <w:rsid w:val="00231402"/>
    <w:pPr>
      <w:keepLines/>
      <w:tabs>
        <w:tab w:val="center" w:pos="4320"/>
        <w:tab w:val="right" w:pos="8640"/>
      </w:tabs>
      <w:spacing w:after="0"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231402"/>
    <w:pPr>
      <w:keepLines/>
      <w:pBdr>
        <w:top w:val="single" w:sz="6" w:space="2" w:color="auto"/>
      </w:pBdr>
      <w:tabs>
        <w:tab w:val="clear" w:pos="4513"/>
        <w:tab w:val="clear" w:pos="9026"/>
        <w:tab w:val="center" w:pos="4320"/>
        <w:tab w:val="right" w:pos="8640"/>
      </w:tabs>
      <w:spacing w:after="0"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231402"/>
  </w:style>
  <w:style w:type="paragraph" w:styleId="HTMLAddress">
    <w:name w:val="HTML Address"/>
    <w:basedOn w:val="Normal"/>
    <w:link w:val="HTMLAddressChar"/>
    <w:rsid w:val="00231402"/>
    <w:pPr>
      <w:spacing w:after="0" w:line="240" w:lineRule="auto"/>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231402"/>
    <w:rPr>
      <w:rFonts w:ascii="Arial" w:eastAsia="Times New Roman" w:hAnsi="Arial" w:cs="Arial"/>
      <w:i/>
      <w:iCs/>
      <w:color w:val="000000"/>
      <w:spacing w:val="-5"/>
      <w:sz w:val="24"/>
      <w:lang w:val="en-US" w:eastAsia="en-US"/>
    </w:rPr>
  </w:style>
  <w:style w:type="character" w:styleId="HTMLCite">
    <w:name w:val="HTML Cite"/>
    <w:rsid w:val="00231402"/>
    <w:rPr>
      <w:i/>
      <w:iCs/>
    </w:rPr>
  </w:style>
  <w:style w:type="character" w:styleId="HTMLCode">
    <w:name w:val="HTML Code"/>
    <w:rsid w:val="00231402"/>
    <w:rPr>
      <w:rFonts w:ascii="Courier New" w:hAnsi="Courier New" w:cs="Courier New"/>
      <w:sz w:val="20"/>
      <w:szCs w:val="20"/>
    </w:rPr>
  </w:style>
  <w:style w:type="character" w:styleId="HTMLDefinition">
    <w:name w:val="HTML Definition"/>
    <w:rsid w:val="00231402"/>
    <w:rPr>
      <w:i/>
      <w:iCs/>
    </w:rPr>
  </w:style>
  <w:style w:type="character" w:styleId="HTMLKeyboard">
    <w:name w:val="HTML Keyboard"/>
    <w:rsid w:val="00231402"/>
    <w:rPr>
      <w:rFonts w:ascii="Courier New" w:hAnsi="Courier New" w:cs="Courier New"/>
      <w:sz w:val="20"/>
      <w:szCs w:val="20"/>
    </w:rPr>
  </w:style>
  <w:style w:type="paragraph" w:styleId="HTMLPreformatted">
    <w:name w:val="HTML Preformatted"/>
    <w:basedOn w:val="Normal"/>
    <w:link w:val="HTMLPreformattedChar"/>
    <w:rsid w:val="00231402"/>
    <w:pPr>
      <w:spacing w:after="0" w:line="240" w:lineRule="auto"/>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231402"/>
    <w:rPr>
      <w:rFonts w:ascii="Courier New" w:eastAsia="Times New Roman" w:hAnsi="Courier New" w:cs="Courier New"/>
      <w:color w:val="000000"/>
      <w:spacing w:val="-5"/>
      <w:lang w:val="en-US" w:eastAsia="en-US"/>
    </w:rPr>
  </w:style>
  <w:style w:type="character" w:styleId="HTMLSample">
    <w:name w:val="HTML Sample"/>
    <w:rsid w:val="00231402"/>
    <w:rPr>
      <w:rFonts w:ascii="Courier New" w:hAnsi="Courier New" w:cs="Courier New"/>
    </w:rPr>
  </w:style>
  <w:style w:type="character" w:styleId="HTMLTypewriter">
    <w:name w:val="HTML Typewriter"/>
    <w:rsid w:val="00231402"/>
    <w:rPr>
      <w:rFonts w:ascii="Courier New" w:hAnsi="Courier New" w:cs="Courier New"/>
      <w:sz w:val="20"/>
      <w:szCs w:val="20"/>
    </w:rPr>
  </w:style>
  <w:style w:type="character" w:styleId="HTMLVariable">
    <w:name w:val="HTML Variable"/>
    <w:rsid w:val="00231402"/>
    <w:rPr>
      <w:i/>
      <w:iCs/>
    </w:rPr>
  </w:style>
  <w:style w:type="paragraph" w:styleId="Index1">
    <w:name w:val="index 1"/>
    <w:basedOn w:val="Normal"/>
    <w:autoRedefine/>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231402"/>
    <w:pPr>
      <w:spacing w:after="0" w:line="240" w:lineRule="auto"/>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231402"/>
    <w:pPr>
      <w:spacing w:after="0" w:line="240" w:lineRule="auto"/>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231402"/>
    <w:pPr>
      <w:spacing w:after="0" w:line="240" w:lineRule="auto"/>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231402"/>
    <w:pPr>
      <w:spacing w:after="0" w:line="240" w:lineRule="auto"/>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231402"/>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231402"/>
    <w:rPr>
      <w:rFonts w:ascii="Arial Black" w:hAnsi="Arial Black"/>
      <w:spacing w:val="-4"/>
      <w:sz w:val="18"/>
    </w:rPr>
  </w:style>
  <w:style w:type="character" w:styleId="LineNumber">
    <w:name w:val="line number"/>
    <w:rsid w:val="00231402"/>
    <w:rPr>
      <w:sz w:val="18"/>
    </w:rPr>
  </w:style>
  <w:style w:type="paragraph" w:styleId="List">
    <w:name w:val="List"/>
    <w:basedOn w:val="BodyText"/>
    <w:rsid w:val="00231402"/>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231402"/>
    <w:pPr>
      <w:ind w:left="1800"/>
    </w:pPr>
  </w:style>
  <w:style w:type="paragraph" w:styleId="List3">
    <w:name w:val="List 3"/>
    <w:basedOn w:val="List"/>
    <w:rsid w:val="00231402"/>
    <w:pPr>
      <w:ind w:left="2160"/>
    </w:pPr>
  </w:style>
  <w:style w:type="paragraph" w:styleId="List4">
    <w:name w:val="List 4"/>
    <w:basedOn w:val="List"/>
    <w:rsid w:val="00231402"/>
    <w:pPr>
      <w:ind w:left="2520"/>
    </w:pPr>
  </w:style>
  <w:style w:type="paragraph" w:styleId="List5">
    <w:name w:val="List 5"/>
    <w:basedOn w:val="List"/>
    <w:rsid w:val="00231402"/>
    <w:pPr>
      <w:ind w:left="2880"/>
    </w:pPr>
  </w:style>
  <w:style w:type="paragraph" w:styleId="ListBullet">
    <w:name w:val="List Bullet"/>
    <w:basedOn w:val="List"/>
    <w:rsid w:val="00231402"/>
    <w:pPr>
      <w:numPr>
        <w:numId w:val="2"/>
      </w:numPr>
    </w:pPr>
  </w:style>
  <w:style w:type="paragraph" w:styleId="ListBullet2">
    <w:name w:val="List Bullet 2"/>
    <w:basedOn w:val="ListBullet"/>
    <w:autoRedefine/>
    <w:rsid w:val="00231402"/>
    <w:pPr>
      <w:numPr>
        <w:numId w:val="0"/>
      </w:numPr>
    </w:pPr>
  </w:style>
  <w:style w:type="paragraph" w:styleId="ListBullet3">
    <w:name w:val="List Bullet 3"/>
    <w:basedOn w:val="ListBullet"/>
    <w:autoRedefine/>
    <w:rsid w:val="00231402"/>
    <w:pPr>
      <w:numPr>
        <w:numId w:val="0"/>
      </w:numPr>
    </w:pPr>
  </w:style>
  <w:style w:type="paragraph" w:styleId="ListBullet4">
    <w:name w:val="List Bullet 4"/>
    <w:basedOn w:val="ListBullet"/>
    <w:autoRedefine/>
    <w:rsid w:val="00231402"/>
    <w:pPr>
      <w:numPr>
        <w:numId w:val="0"/>
      </w:numPr>
    </w:pPr>
  </w:style>
  <w:style w:type="paragraph" w:styleId="ListBullet5">
    <w:name w:val="List Bullet 5"/>
    <w:basedOn w:val="ListBullet"/>
    <w:autoRedefine/>
    <w:rsid w:val="00231402"/>
    <w:pPr>
      <w:numPr>
        <w:numId w:val="0"/>
      </w:numPr>
    </w:pPr>
  </w:style>
  <w:style w:type="paragraph" w:styleId="ListContinue">
    <w:name w:val="List Continue"/>
    <w:basedOn w:val="List"/>
    <w:rsid w:val="00231402"/>
    <w:pPr>
      <w:ind w:firstLine="0"/>
    </w:pPr>
  </w:style>
  <w:style w:type="paragraph" w:styleId="ListContinue2">
    <w:name w:val="List Continue 2"/>
    <w:basedOn w:val="ListContinue"/>
    <w:rsid w:val="00231402"/>
    <w:pPr>
      <w:ind w:left="2160"/>
    </w:pPr>
  </w:style>
  <w:style w:type="paragraph" w:styleId="ListContinue3">
    <w:name w:val="List Continue 3"/>
    <w:basedOn w:val="ListContinue"/>
    <w:rsid w:val="00231402"/>
    <w:pPr>
      <w:ind w:left="2520"/>
    </w:pPr>
  </w:style>
  <w:style w:type="paragraph" w:styleId="ListContinue4">
    <w:name w:val="List Continue 4"/>
    <w:basedOn w:val="ListContinue"/>
    <w:rsid w:val="00231402"/>
    <w:pPr>
      <w:ind w:left="2880"/>
    </w:pPr>
  </w:style>
  <w:style w:type="paragraph" w:styleId="ListContinue5">
    <w:name w:val="List Continue 5"/>
    <w:basedOn w:val="ListContinue"/>
    <w:rsid w:val="00231402"/>
    <w:pPr>
      <w:ind w:left="3240"/>
    </w:pPr>
  </w:style>
  <w:style w:type="paragraph" w:styleId="ListNumber">
    <w:name w:val="List Number"/>
    <w:basedOn w:val="List"/>
    <w:rsid w:val="00231402"/>
    <w:pPr>
      <w:numPr>
        <w:numId w:val="3"/>
      </w:numPr>
    </w:pPr>
  </w:style>
  <w:style w:type="paragraph" w:styleId="ListNumber2">
    <w:name w:val="List Number 2"/>
    <w:basedOn w:val="ListNumber"/>
    <w:rsid w:val="00231402"/>
    <w:pPr>
      <w:numPr>
        <w:numId w:val="0"/>
      </w:numPr>
    </w:pPr>
  </w:style>
  <w:style w:type="paragraph" w:styleId="ListNumber3">
    <w:name w:val="List Number 3"/>
    <w:basedOn w:val="ListNumber"/>
    <w:rsid w:val="00231402"/>
    <w:pPr>
      <w:numPr>
        <w:numId w:val="0"/>
      </w:numPr>
    </w:pPr>
  </w:style>
  <w:style w:type="paragraph" w:styleId="ListNumber4">
    <w:name w:val="List Number 4"/>
    <w:basedOn w:val="ListNumber"/>
    <w:rsid w:val="00231402"/>
    <w:pPr>
      <w:numPr>
        <w:numId w:val="0"/>
      </w:numPr>
    </w:pPr>
  </w:style>
  <w:style w:type="paragraph" w:styleId="ListNumber5">
    <w:name w:val="List Number 5"/>
    <w:basedOn w:val="ListNumber"/>
    <w:rsid w:val="00231402"/>
    <w:pPr>
      <w:numPr>
        <w:numId w:val="0"/>
      </w:numPr>
    </w:pPr>
  </w:style>
  <w:style w:type="paragraph" w:styleId="MessageHeader">
    <w:name w:val="Message Header"/>
    <w:basedOn w:val="BodyText"/>
    <w:link w:val="MessageHeaderChar"/>
    <w:rsid w:val="00231402"/>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231402"/>
    <w:rPr>
      <w:rFonts w:ascii="Arial" w:eastAsia="Times New Roman" w:hAnsi="Arial" w:cs="Arial"/>
      <w:color w:val="000000"/>
      <w:sz w:val="22"/>
      <w:lang w:val="en-US" w:eastAsia="en-US"/>
    </w:rPr>
  </w:style>
  <w:style w:type="paragraph" w:styleId="NormalWeb">
    <w:name w:val="Normal (Web)"/>
    <w:basedOn w:val="Normal"/>
    <w:uiPriority w:val="99"/>
    <w:rsid w:val="00231402"/>
    <w:pPr>
      <w:spacing w:after="0" w:line="240" w:lineRule="auto"/>
    </w:pPr>
    <w:rPr>
      <w:rFonts w:ascii="Times New Roman" w:eastAsia="Times New Roman" w:hAnsi="Times New Roman"/>
      <w:sz w:val="24"/>
      <w:szCs w:val="20"/>
    </w:rPr>
  </w:style>
  <w:style w:type="paragraph" w:styleId="NormalIndent">
    <w:name w:val="Normal Indent"/>
    <w:basedOn w:val="Normal"/>
    <w:rsid w:val="00231402"/>
    <w:pPr>
      <w:spacing w:after="0" w:line="240" w:lineRule="auto"/>
      <w:ind w:left="1440"/>
    </w:pPr>
    <w:rPr>
      <w:rFonts w:ascii="Times New Roman" w:eastAsia="Times New Roman" w:hAnsi="Times New Roman"/>
      <w:sz w:val="24"/>
      <w:szCs w:val="20"/>
    </w:rPr>
  </w:style>
  <w:style w:type="paragraph" w:styleId="NoteHeading">
    <w:name w:val="Note Heading"/>
    <w:basedOn w:val="Normal"/>
    <w:next w:val="Normal"/>
    <w:link w:val="NoteHeadingChar"/>
    <w:rsid w:val="00231402"/>
    <w:pPr>
      <w:spacing w:after="0" w:line="240" w:lineRule="auto"/>
    </w:pPr>
    <w:rPr>
      <w:rFonts w:ascii="Times New Roman" w:eastAsia="Times New Roman" w:hAnsi="Times New Roman"/>
      <w:sz w:val="24"/>
      <w:szCs w:val="20"/>
    </w:rPr>
  </w:style>
  <w:style w:type="character" w:customStyle="1" w:styleId="NoteHeadingChar">
    <w:name w:val="Note Heading Char"/>
    <w:link w:val="NoteHeading"/>
    <w:rsid w:val="00231402"/>
    <w:rPr>
      <w:rFonts w:ascii="Times New Roman" w:eastAsia="Times New Roman" w:hAnsi="Times New Roman"/>
      <w:sz w:val="24"/>
      <w:lang w:eastAsia="en-US"/>
    </w:rPr>
  </w:style>
  <w:style w:type="character" w:styleId="PageNumber">
    <w:name w:val="page number"/>
    <w:rsid w:val="00231402"/>
    <w:rPr>
      <w:rFonts w:ascii="Arial Black" w:hAnsi="Arial Black"/>
      <w:spacing w:val="-10"/>
      <w:sz w:val="18"/>
    </w:rPr>
  </w:style>
  <w:style w:type="paragraph" w:customStyle="1" w:styleId="PartLabel">
    <w:name w:val="Part Label"/>
    <w:basedOn w:val="Normal"/>
    <w:semiHidden/>
    <w:rsid w:val="00231402"/>
    <w:pPr>
      <w:shd w:val="solid" w:color="auto" w:fill="auto"/>
      <w:spacing w:after="0"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231402"/>
    <w:pPr>
      <w:keepNext/>
      <w:spacing w:before="360" w:after="120" w:line="240" w:lineRule="auto"/>
    </w:pPr>
    <w:rPr>
      <w:rFonts w:ascii="Times New Roman" w:eastAsia="Times New Roman" w:hAnsi="Times New Roman"/>
      <w:i/>
      <w:kern w:val="28"/>
      <w:sz w:val="26"/>
      <w:szCs w:val="20"/>
    </w:rPr>
  </w:style>
  <w:style w:type="paragraph" w:customStyle="1" w:styleId="PartTitle">
    <w:name w:val="Part Title"/>
    <w:basedOn w:val="Normal"/>
    <w:rsid w:val="00231402"/>
    <w:pPr>
      <w:shd w:val="solid" w:color="auto" w:fill="auto"/>
      <w:spacing w:after="0"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231402"/>
    <w:pPr>
      <w:keepNext/>
      <w:spacing w:after="0" w:line="240" w:lineRule="auto"/>
    </w:pPr>
    <w:rPr>
      <w:rFonts w:ascii="Times New Roman" w:eastAsia="Times New Roman" w:hAnsi="Times New Roman"/>
      <w:sz w:val="24"/>
      <w:szCs w:val="20"/>
    </w:rPr>
  </w:style>
  <w:style w:type="paragraph" w:styleId="PlainText">
    <w:name w:val="Plain Text"/>
    <w:basedOn w:val="Normal"/>
    <w:link w:val="PlainTextChar"/>
    <w:rsid w:val="00231402"/>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rsid w:val="00231402"/>
    <w:rPr>
      <w:rFonts w:ascii="Courier New" w:eastAsia="Times New Roman" w:hAnsi="Courier New" w:cs="Courier New"/>
      <w:lang w:eastAsia="en-US"/>
    </w:rPr>
  </w:style>
  <w:style w:type="paragraph" w:customStyle="1" w:styleId="ReturnAddress">
    <w:name w:val="Return Address"/>
    <w:basedOn w:val="Normal"/>
    <w:semiHidden/>
    <w:rsid w:val="00231402"/>
    <w:pPr>
      <w:keepLines/>
      <w:framePr w:w="5160" w:h="840" w:wrap="notBeside" w:vAnchor="page" w:hAnchor="page" w:x="6121" w:y="915" w:anchorLock="1"/>
      <w:tabs>
        <w:tab w:val="left" w:pos="2160"/>
      </w:tabs>
      <w:spacing w:after="0"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231402"/>
    <w:pPr>
      <w:spacing w:after="0" w:line="240" w:lineRule="auto"/>
    </w:pPr>
    <w:rPr>
      <w:rFonts w:ascii="Times New Roman" w:eastAsia="Times New Roman" w:hAnsi="Times New Roman"/>
      <w:sz w:val="24"/>
      <w:szCs w:val="20"/>
    </w:rPr>
  </w:style>
  <w:style w:type="character" w:customStyle="1" w:styleId="SalutationChar">
    <w:name w:val="Salutation Char"/>
    <w:link w:val="Salutation"/>
    <w:rsid w:val="00231402"/>
    <w:rPr>
      <w:rFonts w:ascii="Times New Roman" w:eastAsia="Times New Roman" w:hAnsi="Times New Roman"/>
      <w:sz w:val="24"/>
      <w:lang w:eastAsia="en-US"/>
    </w:rPr>
  </w:style>
  <w:style w:type="paragraph" w:customStyle="1" w:styleId="SectionHeading">
    <w:name w:val="Section Heading"/>
    <w:basedOn w:val="Heading1"/>
    <w:rsid w:val="00231402"/>
    <w:pPr>
      <w:keepLines/>
      <w:pBdr>
        <w:top w:val="single" w:sz="48" w:space="3" w:color="FFFFFF"/>
        <w:left w:val="single" w:sz="6" w:space="3" w:color="FFFFFF"/>
        <w:bottom w:val="single" w:sz="6" w:space="3" w:color="FFFFFF"/>
      </w:pBdr>
      <w:shd w:val="solid" w:color="auto" w:fill="auto"/>
      <w:spacing w:line="240" w:lineRule="atLeast"/>
    </w:pPr>
    <w:rPr>
      <w:b w:val="0"/>
      <w:bCs w:val="0"/>
      <w:color w:val="000099"/>
      <w:spacing w:val="-10"/>
      <w:kern w:val="20"/>
      <w:sz w:val="48"/>
      <w:szCs w:val="48"/>
      <w:lang w:val="en-US"/>
    </w:rPr>
  </w:style>
  <w:style w:type="paragraph" w:customStyle="1" w:styleId="SectionLabel">
    <w:name w:val="Section Label"/>
    <w:basedOn w:val="HeadingBaseChar"/>
    <w:next w:val="BodyText"/>
    <w:semiHidden/>
    <w:rsid w:val="00231402"/>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231402"/>
    <w:pPr>
      <w:spacing w:after="0" w:line="240" w:lineRule="auto"/>
      <w:ind w:left="4252"/>
    </w:pPr>
    <w:rPr>
      <w:rFonts w:ascii="Times New Roman" w:eastAsia="Times New Roman" w:hAnsi="Times New Roman"/>
      <w:sz w:val="24"/>
      <w:szCs w:val="20"/>
    </w:rPr>
  </w:style>
  <w:style w:type="character" w:customStyle="1" w:styleId="SignatureChar">
    <w:name w:val="Signature Char"/>
    <w:link w:val="Signature"/>
    <w:rsid w:val="00231402"/>
    <w:rPr>
      <w:rFonts w:ascii="Times New Roman" w:eastAsia="Times New Roman" w:hAnsi="Times New Roman"/>
      <w:sz w:val="24"/>
      <w:lang w:eastAsia="en-US"/>
    </w:rPr>
  </w:style>
  <w:style w:type="character" w:customStyle="1" w:styleId="Slogan">
    <w:name w:val="Slogan"/>
    <w:semiHidden/>
    <w:rsid w:val="00231402"/>
    <w:rPr>
      <w:i/>
      <w:spacing w:val="-6"/>
      <w:sz w:val="24"/>
    </w:rPr>
  </w:style>
  <w:style w:type="character" w:styleId="Strong">
    <w:name w:val="Strong"/>
    <w:qFormat/>
    <w:rsid w:val="00231402"/>
    <w:rPr>
      <w:b/>
      <w:bCs/>
    </w:rPr>
  </w:style>
  <w:style w:type="paragraph" w:customStyle="1" w:styleId="Style1">
    <w:name w:val="Style1"/>
    <w:basedOn w:val="BodyText"/>
    <w:next w:val="Block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231402"/>
    <w:rPr>
      <w:b/>
      <w:vertAlign w:val="superscript"/>
    </w:rPr>
  </w:style>
  <w:style w:type="paragraph" w:customStyle="1" w:styleId="TableHeader">
    <w:name w:val="Table Header"/>
    <w:basedOn w:val="Normal"/>
    <w:semiHidden/>
    <w:rsid w:val="00231402"/>
    <w:pPr>
      <w:spacing w:before="60" w:after="0" w:line="240" w:lineRule="auto"/>
      <w:jc w:val="center"/>
    </w:pPr>
    <w:rPr>
      <w:rFonts w:ascii="Arial Black" w:eastAsia="Times New Roman" w:hAnsi="Arial Black"/>
      <w:sz w:val="16"/>
      <w:szCs w:val="20"/>
    </w:rPr>
  </w:style>
  <w:style w:type="paragraph" w:styleId="TableofAuthorities">
    <w:name w:val="table of authorities"/>
    <w:basedOn w:val="Normal"/>
    <w:semiHidden/>
    <w:rsid w:val="00231402"/>
    <w:pPr>
      <w:tabs>
        <w:tab w:val="right" w:leader="dot" w:pos="7560"/>
      </w:tabs>
      <w:spacing w:after="0" w:line="240" w:lineRule="auto"/>
      <w:ind w:left="1440" w:hanging="360"/>
    </w:pPr>
    <w:rPr>
      <w:rFonts w:ascii="Times New Roman" w:eastAsia="Times New Roman" w:hAnsi="Times New Roman"/>
      <w:sz w:val="24"/>
      <w:szCs w:val="20"/>
    </w:rPr>
  </w:style>
  <w:style w:type="paragraph" w:styleId="TableofFigures">
    <w:name w:val="table of figures"/>
    <w:basedOn w:val="Normal"/>
    <w:semiHidden/>
    <w:rsid w:val="00231402"/>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231402"/>
    <w:pPr>
      <w:spacing w:before="60" w:after="0" w:line="240" w:lineRule="auto"/>
    </w:pPr>
    <w:rPr>
      <w:rFonts w:ascii="Times New Roman" w:eastAsia="Times New Roman" w:hAnsi="Times New Roman"/>
      <w:sz w:val="16"/>
      <w:szCs w:val="20"/>
    </w:rPr>
  </w:style>
  <w:style w:type="paragraph" w:customStyle="1" w:styleId="TitleCover">
    <w:name w:val="Title Cover"/>
    <w:basedOn w:val="HeadingBaseChar"/>
    <w:next w:val="Normal"/>
    <w:rsid w:val="00231402"/>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231402"/>
    <w:pPr>
      <w:keepNext/>
      <w:spacing w:after="0" w:line="480" w:lineRule="atLeast"/>
    </w:pPr>
    <w:rPr>
      <w:rFonts w:ascii="Arial Black" w:eastAsia="Times New Roman" w:hAnsi="Arial Black"/>
      <w:b/>
      <w:spacing w:val="-10"/>
      <w:kern w:val="28"/>
      <w:sz w:val="24"/>
      <w:szCs w:val="20"/>
    </w:rPr>
  </w:style>
  <w:style w:type="paragraph" w:customStyle="1" w:styleId="TOCBase">
    <w:name w:val="TOC Base"/>
    <w:basedOn w:val="Normal"/>
    <w:rsid w:val="00231402"/>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231402"/>
    <w:rPr>
      <w:rFonts w:ascii="Arial" w:hAnsi="Arial" w:cs="Arial"/>
      <w:color w:val="000000"/>
      <w:spacing w:val="-4"/>
      <w:kern w:val="28"/>
      <w:sz w:val="22"/>
      <w:lang w:val="en-US" w:eastAsia="en-US" w:bidi="ar-SA"/>
    </w:rPr>
  </w:style>
  <w:style w:type="character" w:customStyle="1" w:styleId="TitleCharCharChar">
    <w:name w:val="Title Char Char Char"/>
    <w:rsid w:val="00231402"/>
    <w:rPr>
      <w:rFonts w:ascii="Arial Black" w:hAnsi="Arial Black" w:cs="Arial"/>
      <w:color w:val="000000"/>
      <w:spacing w:val="-30"/>
      <w:kern w:val="28"/>
      <w:sz w:val="40"/>
      <w:lang w:val="en-US" w:eastAsia="en-US" w:bidi="ar-SA"/>
    </w:rPr>
  </w:style>
  <w:style w:type="character" w:customStyle="1" w:styleId="SubtitleCharCharChar">
    <w:name w:val="Subtitle Char Char Char"/>
    <w:rsid w:val="00231402"/>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231402"/>
    <w:pPr>
      <w:keepNext/>
      <w:keepLines/>
      <w:spacing w:before="140" w:after="0" w:line="220" w:lineRule="atLeast"/>
    </w:pPr>
    <w:rPr>
      <w:rFonts w:ascii="Times New Roman" w:eastAsia="Times New Roman" w:hAnsi="Times New Roman"/>
      <w:spacing w:val="-4"/>
      <w:kern w:val="28"/>
      <w:szCs w:val="20"/>
    </w:rPr>
  </w:style>
  <w:style w:type="paragraph" w:customStyle="1" w:styleId="Level1">
    <w:name w:val="Level 1"/>
    <w:rsid w:val="00231402"/>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231402"/>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231402"/>
    <w:pPr>
      <w:spacing w:after="0" w:line="240" w:lineRule="auto"/>
      <w:jc w:val="both"/>
    </w:pPr>
    <w:rPr>
      <w:rFonts w:ascii="Arial Black" w:eastAsia="Times New Roman" w:hAnsi="Arial Black"/>
      <w:spacing w:val="-5"/>
      <w:sz w:val="24"/>
      <w:szCs w:val="20"/>
      <w:lang w:val="en-US"/>
    </w:rPr>
  </w:style>
  <w:style w:type="character" w:customStyle="1" w:styleId="BodyTextCharChar">
    <w:name w:val="Body Text Char Char"/>
    <w:rsid w:val="00231402"/>
    <w:rPr>
      <w:rFonts w:ascii="Arial" w:hAnsi="Arial"/>
      <w:spacing w:val="-5"/>
      <w:lang w:val="en-US" w:eastAsia="en-US" w:bidi="ar-SA"/>
    </w:rPr>
  </w:style>
  <w:style w:type="character" w:customStyle="1" w:styleId="FigureHeaderChar">
    <w:name w:val="Figure Header Char"/>
    <w:rsid w:val="00231402"/>
    <w:rPr>
      <w:rFonts w:ascii="Arial Black" w:hAnsi="Arial Black"/>
      <w:spacing w:val="-5"/>
      <w:sz w:val="24"/>
      <w:lang w:val="en-US" w:eastAsia="en-US" w:bidi="ar-SA"/>
    </w:rPr>
  </w:style>
  <w:style w:type="character" w:customStyle="1" w:styleId="text1">
    <w:name w:val="text1"/>
    <w:rsid w:val="00231402"/>
  </w:style>
  <w:style w:type="paragraph" w:customStyle="1" w:styleId="1AutoList1">
    <w:name w:val="1AutoList1"/>
    <w:rsid w:val="00231402"/>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231402"/>
    <w:rPr>
      <w:rFonts w:ascii="Arial Black" w:hAnsi="Arial Black" w:cs="Arial"/>
      <w:b/>
      <w:color w:val="000000"/>
      <w:spacing w:val="-48"/>
      <w:kern w:val="28"/>
      <w:sz w:val="64"/>
      <w:lang w:val="en-US" w:eastAsia="en-US" w:bidi="ar-SA"/>
    </w:rPr>
  </w:style>
  <w:style w:type="character" w:customStyle="1" w:styleId="desci1">
    <w:name w:val="desci1"/>
    <w:rsid w:val="00231402"/>
    <w:rPr>
      <w:rFonts w:ascii="Tahoma" w:hAnsi="Tahoma" w:cs="Tahoma" w:hint="default"/>
      <w:i/>
      <w:iCs/>
      <w:color w:val="000000"/>
      <w:sz w:val="16"/>
      <w:szCs w:val="16"/>
    </w:rPr>
  </w:style>
  <w:style w:type="character" w:customStyle="1" w:styleId="SubtitleCoverCharChar">
    <w:name w:val="Subtitle Cover Char Char"/>
    <w:rsid w:val="00231402"/>
    <w:rPr>
      <w:spacing w:val="-30"/>
      <w:kern w:val="28"/>
      <w:sz w:val="48"/>
      <w:lang w:val="en-ZA" w:eastAsia="en-US" w:bidi="ar-SA"/>
    </w:rPr>
  </w:style>
  <w:style w:type="paragraph" w:customStyle="1" w:styleId="Style2Char">
    <w:name w:val="Style2 Char"/>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231402"/>
  </w:style>
  <w:style w:type="character" w:customStyle="1" w:styleId="Heading5CharCharChar">
    <w:name w:val="Heading 5 Char Char Char"/>
    <w:aliases w:val="Heading 5 Char1 Char,Heading 5 Char Char Char1"/>
    <w:rsid w:val="00231402"/>
    <w:rPr>
      <w:rFonts w:ascii="Arial" w:hAnsi="Arial" w:cs="Arial"/>
      <w:color w:val="000099"/>
      <w:spacing w:val="-4"/>
      <w:kern w:val="28"/>
      <w:lang w:val="en-US" w:eastAsia="en-US" w:bidi="ar-SA"/>
    </w:rPr>
  </w:style>
  <w:style w:type="paragraph" w:customStyle="1" w:styleId="Style2">
    <w:name w:val="Style2"/>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231402"/>
    <w:pPr>
      <w:spacing w:before="100" w:beforeAutospacing="1" w:after="100" w:afterAutospacing="1" w:line="240" w:lineRule="auto"/>
    </w:pPr>
    <w:rPr>
      <w:rFonts w:ascii="Arial" w:eastAsia="Times New Roman" w:hAnsi="Arial" w:cs="Arial"/>
      <w:sz w:val="24"/>
      <w:szCs w:val="24"/>
      <w:lang w:val="en-GB"/>
    </w:rPr>
  </w:style>
  <w:style w:type="paragraph" w:customStyle="1" w:styleId="f">
    <w:name w:val="f"/>
    <w:basedOn w:val="Normal"/>
    <w:rsid w:val="00231402"/>
    <w:pPr>
      <w:spacing w:before="100" w:beforeAutospacing="1" w:after="100" w:afterAutospacing="1" w:line="240" w:lineRule="auto"/>
    </w:pPr>
    <w:rPr>
      <w:rFonts w:ascii="Arial Unicode MS" w:eastAsia="Times New Roman" w:hAnsi="Arial Unicode MS"/>
      <w:color w:val="6F6F6F"/>
      <w:sz w:val="24"/>
      <w:szCs w:val="24"/>
      <w:lang w:val="en-GB"/>
    </w:rPr>
  </w:style>
  <w:style w:type="paragraph" w:customStyle="1" w:styleId="w">
    <w:name w:val="w"/>
    <w:basedOn w:val="Normal"/>
    <w:rsid w:val="00231402"/>
    <w:pPr>
      <w:spacing w:before="100" w:beforeAutospacing="1" w:after="100" w:afterAutospacing="1" w:line="240" w:lineRule="auto"/>
    </w:pPr>
    <w:rPr>
      <w:rFonts w:ascii="Arial Unicode MS" w:eastAsia="Times New Roman" w:hAnsi="Arial Unicode MS"/>
      <w:color w:val="0000CC"/>
      <w:sz w:val="24"/>
      <w:szCs w:val="24"/>
      <w:lang w:val="en-GB"/>
    </w:rPr>
  </w:style>
  <w:style w:type="paragraph" w:customStyle="1" w:styleId="t">
    <w:name w:val="t"/>
    <w:basedOn w:val="Normal"/>
    <w:rsid w:val="00231402"/>
    <w:pPr>
      <w:shd w:val="clear" w:color="auto" w:fill="E5ECF9"/>
      <w:spacing w:before="100" w:beforeAutospacing="1" w:after="100" w:afterAutospacing="1" w:line="240" w:lineRule="auto"/>
    </w:pPr>
    <w:rPr>
      <w:rFonts w:ascii="Arial Unicode MS" w:eastAsia="Times New Roman" w:hAnsi="Arial Unicode MS"/>
      <w:color w:val="000000"/>
      <w:sz w:val="24"/>
      <w:szCs w:val="24"/>
      <w:lang w:val="en-GB"/>
    </w:rPr>
  </w:style>
  <w:style w:type="paragraph" w:customStyle="1" w:styleId="k">
    <w:name w:val="k"/>
    <w:basedOn w:val="Normal"/>
    <w:rsid w:val="00231402"/>
    <w:pPr>
      <w:shd w:val="clear" w:color="auto" w:fill="3366CC"/>
      <w:spacing w:before="100" w:beforeAutospacing="1" w:after="100" w:afterAutospacing="1" w:line="240" w:lineRule="auto"/>
    </w:pPr>
    <w:rPr>
      <w:rFonts w:ascii="Arial Unicode MS" w:eastAsia="Times New Roman" w:hAnsi="Arial Unicode MS"/>
      <w:sz w:val="24"/>
      <w:szCs w:val="24"/>
      <w:lang w:val="en-GB"/>
    </w:rPr>
  </w:style>
  <w:style w:type="paragraph" w:customStyle="1" w:styleId="j">
    <w:name w:val="j"/>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h">
    <w:name w:val="h"/>
    <w:basedOn w:val="Normal"/>
    <w:rsid w:val="00231402"/>
    <w:pPr>
      <w:spacing w:before="100" w:beforeAutospacing="1" w:after="100" w:afterAutospacing="1" w:line="240" w:lineRule="auto"/>
    </w:pPr>
    <w:rPr>
      <w:rFonts w:ascii="Arial Unicode MS" w:eastAsia="Times New Roman" w:hAnsi="Arial Unicode MS"/>
      <w:color w:val="3366CC"/>
      <w:sz w:val="24"/>
      <w:szCs w:val="24"/>
      <w:lang w:val="en-GB"/>
    </w:rPr>
  </w:style>
  <w:style w:type="paragraph" w:customStyle="1" w:styleId="z">
    <w:name w:val="z"/>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sem">
    <w:name w:val="sem"/>
    <w:basedOn w:val="Normal"/>
    <w:rsid w:val="00231402"/>
    <w:pPr>
      <w:spacing w:after="0" w:line="240" w:lineRule="auto"/>
    </w:pPr>
    <w:rPr>
      <w:rFonts w:ascii="Arial Unicode MS" w:eastAsia="Times New Roman" w:hAnsi="Arial Unicode MS"/>
      <w:sz w:val="24"/>
      <w:szCs w:val="24"/>
      <w:lang w:val="en-GB"/>
    </w:rPr>
  </w:style>
  <w:style w:type="paragraph" w:customStyle="1" w:styleId="e">
    <w:name w:val="e"/>
    <w:basedOn w:val="Normal"/>
    <w:rsid w:val="00231402"/>
    <w:pPr>
      <w:spacing w:before="180" w:after="180" w:line="240" w:lineRule="auto"/>
    </w:pPr>
    <w:rPr>
      <w:rFonts w:ascii="Arial Unicode MS" w:eastAsia="Times New Roman" w:hAnsi="Arial Unicode MS"/>
      <w:sz w:val="24"/>
      <w:szCs w:val="24"/>
      <w:lang w:val="en-GB"/>
    </w:rPr>
  </w:style>
  <w:style w:type="paragraph" w:customStyle="1" w:styleId="g">
    <w:name w:val="g"/>
    <w:basedOn w:val="Normal"/>
    <w:rsid w:val="00231402"/>
    <w:pPr>
      <w:spacing w:before="240" w:after="240" w:line="240" w:lineRule="auto"/>
    </w:pPr>
    <w:rPr>
      <w:rFonts w:ascii="Arial Unicode MS" w:eastAsia="Times New Roman" w:hAnsi="Arial Unicode MS"/>
      <w:sz w:val="24"/>
      <w:szCs w:val="24"/>
      <w:lang w:val="en-GB"/>
    </w:rPr>
  </w:style>
  <w:style w:type="paragraph" w:customStyle="1" w:styleId="sm">
    <w:name w:val="sm"/>
    <w:basedOn w:val="Normal"/>
    <w:rsid w:val="00231402"/>
    <w:pPr>
      <w:spacing w:after="0" w:line="240" w:lineRule="auto"/>
      <w:ind w:left="600"/>
    </w:pPr>
    <w:rPr>
      <w:rFonts w:ascii="Arial Unicode MS" w:eastAsia="Times New Roman" w:hAnsi="Arial Unicode MS"/>
      <w:sz w:val="24"/>
      <w:szCs w:val="24"/>
      <w:lang w:val="en-GB"/>
    </w:rPr>
  </w:style>
  <w:style w:type="paragraph" w:customStyle="1" w:styleId="i">
    <w:name w:val="i"/>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Hyperlink1">
    <w:name w:val="Hyperlink1"/>
    <w:rsid w:val="00231402"/>
    <w:rPr>
      <w:rFonts w:ascii="Arial" w:hAnsi="Arial" w:cs="Arial" w:hint="default"/>
      <w:color w:val="0000CC"/>
      <w:u w:val="single"/>
    </w:rPr>
  </w:style>
  <w:style w:type="character" w:customStyle="1" w:styleId="Hyperlink2">
    <w:name w:val="Hyperlink2"/>
    <w:rsid w:val="00231402"/>
    <w:rPr>
      <w:rFonts w:ascii="Arial" w:hAnsi="Arial" w:cs="Arial" w:hint="default"/>
      <w:color w:val="000000"/>
      <w:u w:val="single"/>
    </w:rPr>
  </w:style>
  <w:style w:type="character" w:customStyle="1" w:styleId="FollowedHyperlink1">
    <w:name w:val="FollowedHyperlink1"/>
    <w:rsid w:val="00231402"/>
    <w:rPr>
      <w:rFonts w:ascii="Arial" w:hAnsi="Arial" w:cs="Arial" w:hint="default"/>
      <w:color w:val="000000"/>
      <w:u w:val="single"/>
    </w:rPr>
  </w:style>
  <w:style w:type="paragraph" w:customStyle="1" w:styleId="i1">
    <w:name w:val="i1"/>
    <w:basedOn w:val="Normal"/>
    <w:rsid w:val="00231402"/>
    <w:pPr>
      <w:spacing w:before="100" w:beforeAutospacing="1" w:after="100" w:afterAutospacing="1" w:line="240" w:lineRule="auto"/>
    </w:pPr>
    <w:rPr>
      <w:rFonts w:ascii="Arial Unicode MS" w:eastAsia="Times New Roman" w:hAnsi="Arial Unicode MS"/>
      <w:b/>
      <w:bCs/>
      <w:sz w:val="20"/>
      <w:szCs w:val="20"/>
      <w:lang w:val="en-GB"/>
    </w:rPr>
  </w:style>
  <w:style w:type="table" w:styleId="TableGrid">
    <w:name w:val="Table Grid"/>
    <w:basedOn w:val="TableNormal"/>
    <w:uiPriority w:val="59"/>
    <w:rsid w:val="0023140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231402"/>
    <w:rPr>
      <w:rFonts w:ascii="Arial" w:hAnsi="Arial" w:cs="Arial"/>
      <w:color w:val="000000"/>
      <w:spacing w:val="-5"/>
      <w:sz w:val="24"/>
      <w:lang w:val="en-US" w:eastAsia="en-US" w:bidi="ar-SA"/>
    </w:rPr>
  </w:style>
  <w:style w:type="character" w:customStyle="1" w:styleId="a">
    <w:name w:val="a"/>
    <w:rsid w:val="00231402"/>
  </w:style>
  <w:style w:type="numbering" w:styleId="111111">
    <w:name w:val="Outline List 2"/>
    <w:basedOn w:val="NoList"/>
    <w:semiHidden/>
    <w:rsid w:val="00231402"/>
    <w:pPr>
      <w:numPr>
        <w:numId w:val="4"/>
      </w:numPr>
    </w:pPr>
  </w:style>
  <w:style w:type="paragraph" w:customStyle="1" w:styleId="ChapterSubtitle">
    <w:name w:val="Chapter Subtitle"/>
    <w:basedOn w:val="Subtitle"/>
    <w:rsid w:val="00231402"/>
    <w:pPr>
      <w:spacing w:before="60" w:after="120" w:line="340" w:lineRule="atLeast"/>
    </w:pPr>
    <w:rPr>
      <w:rFonts w:ascii="Arial Black" w:hAnsi="Arial Black"/>
      <w:b/>
      <w:bCs/>
      <w:spacing w:val="-16"/>
      <w:sz w:val="32"/>
    </w:rPr>
  </w:style>
  <w:style w:type="character" w:customStyle="1" w:styleId="mw-headline">
    <w:name w:val="mw-headline"/>
    <w:rsid w:val="00231402"/>
  </w:style>
  <w:style w:type="table" w:styleId="MediumShading1-Accent3">
    <w:name w:val="Medium Shading 1 Accent 3"/>
    <w:basedOn w:val="TableNormal"/>
    <w:uiPriority w:val="63"/>
    <w:rsid w:val="0023140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231402"/>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231402"/>
  </w:style>
  <w:style w:type="character" w:customStyle="1" w:styleId="tocnumber">
    <w:name w:val="tocnumber"/>
    <w:rsid w:val="00231402"/>
  </w:style>
  <w:style w:type="character" w:customStyle="1" w:styleId="toctext">
    <w:name w:val="toctext"/>
    <w:rsid w:val="00231402"/>
  </w:style>
  <w:style w:type="character" w:customStyle="1" w:styleId="editsection">
    <w:name w:val="editsection"/>
    <w:rsid w:val="00231402"/>
  </w:style>
  <w:style w:type="paragraph" w:customStyle="1" w:styleId="error">
    <w:name w:val="error"/>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references-small">
    <w:name w:val="references-small"/>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references-2column">
    <w:name w:val="references-2column"/>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infobox">
    <w:name w:val="info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line="240" w:lineRule="auto"/>
      <w:ind w:left="240"/>
    </w:pPr>
    <w:rPr>
      <w:rFonts w:ascii="Arial Unicode MS" w:eastAsia="Times New Roman" w:hAnsi="Arial Unicode MS"/>
      <w:color w:val="000000"/>
      <w:sz w:val="24"/>
      <w:szCs w:val="24"/>
      <w:lang w:val="en-GB"/>
    </w:rPr>
  </w:style>
  <w:style w:type="paragraph" w:customStyle="1" w:styleId="notice">
    <w:name w:val="notice"/>
    <w:basedOn w:val="Normal"/>
    <w:rsid w:val="00231402"/>
    <w:pPr>
      <w:spacing w:before="240" w:after="240" w:line="240" w:lineRule="auto"/>
      <w:ind w:left="240" w:right="240"/>
    </w:pPr>
    <w:rPr>
      <w:rFonts w:ascii="Arial Unicode MS" w:eastAsia="Times New Roman" w:hAnsi="Arial Unicode MS"/>
      <w:sz w:val="24"/>
      <w:szCs w:val="24"/>
      <w:lang w:val="en-GB"/>
    </w:rPr>
  </w:style>
  <w:style w:type="paragraph" w:customStyle="1" w:styleId="talk-notice">
    <w:name w:val="talk-notice"/>
    <w:basedOn w:val="Normal"/>
    <w:rsid w:val="00231402"/>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line="240" w:lineRule="auto"/>
    </w:pPr>
    <w:rPr>
      <w:rFonts w:ascii="Arial Unicode MS" w:eastAsia="Times New Roman" w:hAnsi="Arial Unicode MS"/>
      <w:sz w:val="24"/>
      <w:szCs w:val="24"/>
      <w:lang w:val="en-GB"/>
    </w:rPr>
  </w:style>
  <w:style w:type="paragraph" w:customStyle="1" w:styleId="metadata-label">
    <w:name w:val="meta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persondata-label">
    <w:name w:val="person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allpagesredirect">
    <w:name w:val="allpagesredirect"/>
    <w:basedOn w:val="Normal"/>
    <w:rsid w:val="00231402"/>
    <w:pPr>
      <w:spacing w:before="100" w:beforeAutospacing="1" w:after="100" w:afterAutospacing="1" w:line="240" w:lineRule="auto"/>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seadandbc">
    <w:name w:val="use_ad_and_bc"/>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usebceandce">
    <w:name w:val="use_bce_and_ce"/>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messagebox">
    <w:name w:val="message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after="240" w:line="240" w:lineRule="auto"/>
    </w:pPr>
    <w:rPr>
      <w:rFonts w:ascii="Arial Unicode MS" w:eastAsia="Times New Roman" w:hAnsi="Arial Unicode MS"/>
      <w:sz w:val="24"/>
      <w:szCs w:val="24"/>
      <w:lang w:val="en-GB"/>
    </w:rPr>
  </w:style>
  <w:style w:type="paragraph" w:customStyle="1" w:styleId="ipa">
    <w:name w:val="ipa"/>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unicode">
    <w:name w:val="unicode"/>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latinx">
    <w:name w:val="latinx"/>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polytonic">
    <w:name w:val="polytonic"/>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mufi">
    <w:name w:val="mufi"/>
    <w:basedOn w:val="Normal"/>
    <w:rsid w:val="00231402"/>
    <w:pPr>
      <w:spacing w:before="100" w:beforeAutospacing="1" w:after="100" w:afterAutospacing="1" w:line="240" w:lineRule="auto"/>
    </w:pPr>
    <w:rPr>
      <w:rFonts w:ascii="ALPHA-Demo" w:eastAsia="Times New Roman" w:hAnsi="ALPHA-Demo"/>
      <w:sz w:val="24"/>
      <w:szCs w:val="24"/>
      <w:lang w:val="en-GB"/>
    </w:rPr>
  </w:style>
  <w:style w:type="paragraph" w:customStyle="1" w:styleId="hiddenstructure">
    <w:name w:val="hiddenstructure"/>
    <w:basedOn w:val="Normal"/>
    <w:rsid w:val="00231402"/>
    <w:pPr>
      <w:shd w:val="clear" w:color="auto" w:fill="00FF00"/>
      <w:spacing w:before="100" w:beforeAutospacing="1" w:after="100" w:afterAutospacing="1" w:line="240" w:lineRule="auto"/>
    </w:pPr>
    <w:rPr>
      <w:rFonts w:ascii="Arial Unicode MS" w:eastAsia="Times New Roman" w:hAnsi="Arial Unicode MS"/>
      <w:color w:val="FF0000"/>
      <w:sz w:val="24"/>
      <w:szCs w:val="24"/>
      <w:lang w:val="en-GB"/>
    </w:rPr>
  </w:style>
  <w:style w:type="paragraph" w:customStyle="1" w:styleId="diffchange">
    <w:name w:val="diffchange"/>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toccolours">
    <w:name w:val="toccolours"/>
    <w:basedOn w:val="Normal"/>
    <w:rsid w:val="00231402"/>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line="240" w:lineRule="auto"/>
    </w:pPr>
    <w:rPr>
      <w:rFonts w:ascii="Arial Unicode MS" w:eastAsia="Times New Roman" w:hAnsi="Arial Unicode MS"/>
      <w:sz w:val="23"/>
      <w:szCs w:val="23"/>
      <w:lang w:val="en-GB"/>
    </w:rPr>
  </w:style>
  <w:style w:type="paragraph" w:customStyle="1" w:styleId="pbody">
    <w:name w:val="pbody"/>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plainlinksneverexpand">
    <w:name w:val="plainlinksneverexpand"/>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
    <w:name w:val="urlexpans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1">
    <w:name w:val="urlexpansion1"/>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Heading51">
    <w:name w:val="Heading 51"/>
    <w:basedOn w:val="Normal"/>
    <w:rsid w:val="00231402"/>
    <w:pPr>
      <w:spacing w:before="100" w:beforeAutospacing="1" w:after="100" w:afterAutospacing="1" w:line="240" w:lineRule="auto"/>
      <w:outlineLvl w:val="5"/>
    </w:pPr>
    <w:rPr>
      <w:rFonts w:ascii="Arial Unicode MS" w:eastAsia="Times New Roman" w:hAnsi="Arial Unicode MS"/>
      <w:b/>
      <w:bCs/>
      <w:vanish/>
      <w:sz w:val="20"/>
      <w:szCs w:val="20"/>
      <w:lang w:val="en-GB"/>
    </w:rPr>
  </w:style>
  <w:style w:type="paragraph" w:customStyle="1" w:styleId="pbody1">
    <w:name w:val="pbody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1">
    <w:name w:val="Normal (Web)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2">
    <w:name w:val="Normal (Web)2"/>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texhtml">
    <w:name w:val="texhtml"/>
    <w:rsid w:val="00231402"/>
  </w:style>
  <w:style w:type="paragraph" w:customStyle="1" w:styleId="isd82">
    <w:name w:val="isd82"/>
    <w:basedOn w:val="Normal"/>
    <w:rsid w:val="00231402"/>
    <w:pPr>
      <w:spacing w:after="0" w:line="240" w:lineRule="auto"/>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231402"/>
    <w:rPr>
      <w:rFonts w:ascii="Arial" w:hAnsi="Arial" w:cs="Arial"/>
      <w:color w:val="000000"/>
      <w:spacing w:val="-4"/>
      <w:kern w:val="28"/>
      <w:sz w:val="22"/>
      <w:lang w:val="en-US" w:eastAsia="en-US" w:bidi="ar-SA"/>
    </w:rPr>
  </w:style>
  <w:style w:type="character" w:customStyle="1" w:styleId="TitleChar1">
    <w:name w:val="Title Char1"/>
    <w:aliases w:val="Title Char Char"/>
    <w:rsid w:val="00231402"/>
    <w:rPr>
      <w:rFonts w:ascii="Arial Black" w:hAnsi="Arial Black" w:cs="Arial"/>
      <w:color w:val="000000"/>
      <w:spacing w:val="-30"/>
      <w:kern w:val="28"/>
      <w:sz w:val="40"/>
      <w:lang w:val="en-US" w:eastAsia="en-US" w:bidi="ar-SA"/>
    </w:rPr>
  </w:style>
  <w:style w:type="character" w:customStyle="1" w:styleId="unicode1">
    <w:name w:val="unicode1"/>
    <w:rsid w:val="00231402"/>
    <w:rPr>
      <w:rFonts w:ascii="inherit" w:hAnsi="inherit" w:hint="default"/>
    </w:rPr>
  </w:style>
  <w:style w:type="character" w:customStyle="1" w:styleId="chaptbodybold1">
    <w:name w:val="chapt_body_bold1"/>
    <w:rsid w:val="00231402"/>
    <w:rPr>
      <w:b/>
      <w:bCs/>
    </w:rPr>
  </w:style>
  <w:style w:type="character" w:customStyle="1" w:styleId="BodyTextChar1CharChar">
    <w:name w:val="Body Text Char1 Char Char"/>
    <w:rsid w:val="00231402"/>
    <w:rPr>
      <w:rFonts w:ascii="Arial" w:hAnsi="Arial" w:cs="Arial"/>
      <w:color w:val="000000"/>
      <w:spacing w:val="-5"/>
      <w:sz w:val="24"/>
      <w:lang w:val="en-US" w:eastAsia="en-US" w:bidi="ar-SA"/>
    </w:rPr>
  </w:style>
  <w:style w:type="table" w:styleId="TableColumns1">
    <w:name w:val="Table Columns 1"/>
    <w:basedOn w:val="TableNormal"/>
    <w:semiHidden/>
    <w:rsid w:val="00231402"/>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23140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unhideWhenUsed/>
    <w:rsid w:val="00231402"/>
    <w:pPr>
      <w:spacing w:after="0" w:line="240" w:lineRule="auto"/>
    </w:pPr>
    <w:rPr>
      <w:rFonts w:ascii="Tahoma" w:hAnsi="Tahoma" w:cs="Tahoma"/>
      <w:sz w:val="16"/>
      <w:szCs w:val="16"/>
    </w:rPr>
  </w:style>
  <w:style w:type="character" w:customStyle="1" w:styleId="BalloonTextChar">
    <w:name w:val="Balloon Text Char"/>
    <w:link w:val="BalloonText"/>
    <w:uiPriority w:val="99"/>
    <w:rsid w:val="00231402"/>
    <w:rPr>
      <w:rFonts w:ascii="Tahoma" w:hAnsi="Tahoma" w:cs="Tahoma"/>
      <w:sz w:val="16"/>
      <w:szCs w:val="16"/>
      <w:lang w:eastAsia="en-US"/>
    </w:rPr>
  </w:style>
  <w:style w:type="character" w:customStyle="1" w:styleId="apple-converted-space">
    <w:name w:val="apple-converted-space"/>
    <w:rsid w:val="00231402"/>
  </w:style>
  <w:style w:type="paragraph" w:styleId="IntenseQuote">
    <w:name w:val="Intense Quote"/>
    <w:basedOn w:val="Normal"/>
    <w:next w:val="Normal"/>
    <w:link w:val="IntenseQuoteChar"/>
    <w:uiPriority w:val="30"/>
    <w:qFormat/>
    <w:rsid w:val="0023140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31402"/>
    <w:rPr>
      <w:b/>
      <w:bCs/>
      <w:i/>
      <w:iCs/>
      <w:color w:val="4F81BD"/>
      <w:sz w:val="22"/>
      <w:szCs w:val="22"/>
      <w:lang w:eastAsia="en-US"/>
    </w:rPr>
  </w:style>
  <w:style w:type="table" w:styleId="MediumList2-Accent3">
    <w:name w:val="Medium List 2 Accent 3"/>
    <w:basedOn w:val="TableNormal"/>
    <w:uiPriority w:val="66"/>
    <w:rsid w:val="00231402"/>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leGrid1">
    <w:name w:val="Table Grid1"/>
    <w:basedOn w:val="TableNormal"/>
    <w:next w:val="TableGrid"/>
    <w:uiPriority w:val="59"/>
    <w:rsid w:val="00231402"/>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Before0pt">
    <w:name w:val="Style Heading 1 + Before:  0 pt"/>
    <w:basedOn w:val="Heading1"/>
    <w:link w:val="StyleHeading1Before0ptChar"/>
    <w:rsid w:val="00231402"/>
    <w:pPr>
      <w:spacing w:line="240" w:lineRule="auto"/>
    </w:pPr>
    <w:rPr>
      <w:rFonts w:ascii="Segoe Print" w:eastAsia="Calibri" w:hAnsi="Segoe Print"/>
      <w:kern w:val="0"/>
      <w:sz w:val="36"/>
      <w:szCs w:val="20"/>
    </w:rPr>
  </w:style>
  <w:style w:type="character" w:customStyle="1" w:styleId="StyleHeading1Before0ptChar">
    <w:name w:val="Style Heading 1 + Before:  0 pt Char"/>
    <w:link w:val="StyleHeading1Before0pt"/>
    <w:locked/>
    <w:rsid w:val="00231402"/>
    <w:rPr>
      <w:rFonts w:ascii="Segoe Print" w:hAnsi="Segoe Print"/>
      <w:b/>
      <w:bCs/>
      <w:sz w:val="36"/>
      <w:lang w:eastAsia="en-US"/>
    </w:rPr>
  </w:style>
  <w:style w:type="paragraph" w:styleId="ListParagraph">
    <w:name w:val="List Paragraph"/>
    <w:basedOn w:val="Normal"/>
    <w:uiPriority w:val="34"/>
    <w:qFormat/>
    <w:rsid w:val="00231402"/>
    <w:pPr>
      <w:spacing w:after="0" w:line="240" w:lineRule="auto"/>
      <w:ind w:left="720"/>
      <w:contextualSpacing/>
    </w:pPr>
    <w:rPr>
      <w:rFonts w:ascii="Times New Roman" w:hAnsi="Times New Roman"/>
      <w:sz w:val="24"/>
      <w:szCs w:val="24"/>
    </w:rPr>
  </w:style>
  <w:style w:type="table" w:customStyle="1" w:styleId="TableGrid2">
    <w:name w:val="Table Grid2"/>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AB20A4"/>
    <w:pPr>
      <w:keepLines/>
      <w:spacing w:before="480" w:after="0"/>
      <w:outlineLvl w:val="9"/>
    </w:pPr>
    <w:rPr>
      <w:rFonts w:eastAsia="MS Gothic"/>
      <w:color w:val="365F91"/>
      <w:kern w:val="0"/>
      <w:lang w:val="en-US" w:eastAsia="ja-JP"/>
    </w:rPr>
  </w:style>
  <w:style w:type="paragraph" w:customStyle="1" w:styleId="p20">
    <w:name w:val="p20"/>
    <w:basedOn w:val="Normal"/>
    <w:rsid w:val="00B85FEA"/>
    <w:pPr>
      <w:widowControl w:val="0"/>
      <w:spacing w:after="0" w:line="240" w:lineRule="atLeast"/>
      <w:ind w:left="720" w:hanging="720"/>
      <w:jc w:val="both"/>
    </w:pPr>
    <w:rPr>
      <w:rFonts w:ascii="Times New Roman" w:eastAsia="Times New Roman" w:hAnsi="Times New Roman"/>
      <w:sz w:val="24"/>
      <w:szCs w:val="20"/>
      <w:lang w:val="en-US"/>
    </w:rPr>
  </w:style>
  <w:style w:type="numbering" w:styleId="ArticleSection">
    <w:name w:val="Outline List 3"/>
    <w:basedOn w:val="NoList"/>
    <w:semiHidden/>
    <w:rsid w:val="00B85FEA"/>
    <w:pPr>
      <w:numPr>
        <w:numId w:val="7"/>
      </w:numPr>
    </w:pPr>
  </w:style>
  <w:style w:type="table" w:styleId="LightShading-Accent1">
    <w:name w:val="Light Shading Accent 1"/>
    <w:basedOn w:val="TableNormal"/>
    <w:uiPriority w:val="60"/>
    <w:rsid w:val="00B85FEA"/>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B85FEA"/>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Heading1a">
    <w:name w:val="Heading 1a"/>
    <w:basedOn w:val="Normal"/>
    <w:link w:val="Heading1aChar"/>
    <w:qFormat/>
    <w:rsid w:val="00A8368F"/>
    <w:pPr>
      <w:keepNext/>
      <w:spacing w:after="240" w:line="360" w:lineRule="auto"/>
      <w:jc w:val="both"/>
      <w:outlineLvl w:val="0"/>
    </w:pPr>
    <w:rPr>
      <w:rFonts w:ascii="Arial" w:eastAsia="Times New Roman" w:hAnsi="Arial" w:cs="Arial"/>
      <w:b/>
      <w:bCs/>
      <w:kern w:val="32"/>
      <w:sz w:val="28"/>
      <w:szCs w:val="28"/>
    </w:rPr>
  </w:style>
  <w:style w:type="character" w:customStyle="1" w:styleId="Heading1aChar">
    <w:name w:val="Heading 1a Char"/>
    <w:basedOn w:val="DefaultParagraphFont"/>
    <w:link w:val="Heading1a"/>
    <w:rsid w:val="00A8368F"/>
    <w:rPr>
      <w:rFonts w:ascii="Arial" w:eastAsia="Times New Roman" w:hAnsi="Arial" w:cs="Arial"/>
      <w:b/>
      <w:bCs/>
      <w:kern w:val="32"/>
      <w:sz w:val="28"/>
      <w:szCs w:val="28"/>
      <w:lang w:eastAsia="en-US"/>
    </w:rPr>
  </w:style>
  <w:style w:type="numbering" w:customStyle="1" w:styleId="NoList1">
    <w:name w:val="No List1"/>
    <w:next w:val="NoList"/>
    <w:uiPriority w:val="99"/>
    <w:semiHidden/>
    <w:unhideWhenUsed/>
    <w:rsid w:val="00F85D35"/>
  </w:style>
  <w:style w:type="table" w:customStyle="1" w:styleId="TableGrid13">
    <w:name w:val="Table Grid13"/>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
    <w:name w:val="Medium Shading 1 - Accent 31"/>
    <w:basedOn w:val="TableNormal"/>
    <w:next w:val="MediumShading1-Accent3"/>
    <w:uiPriority w:val="63"/>
    <w:rsid w:val="00F85D35"/>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1-Accent31">
    <w:name w:val="Medium List 1 - Accent 31"/>
    <w:basedOn w:val="TableNormal"/>
    <w:next w:val="MediumList1-Accent3"/>
    <w:uiPriority w:val="65"/>
    <w:rsid w:val="00F85D35"/>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TableColumns11">
    <w:name w:val="Table Columns 11"/>
    <w:basedOn w:val="TableNormal"/>
    <w:next w:val="TableColumns1"/>
    <w:semiHidden/>
    <w:rsid w:val="00F85D35"/>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F85D35"/>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List2-Accent31">
    <w:name w:val="Medium List 2 - Accent 31"/>
    <w:basedOn w:val="TableNormal"/>
    <w:next w:val="MediumList2-Accent3"/>
    <w:uiPriority w:val="66"/>
    <w:rsid w:val="00F85D35"/>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leGrid14">
    <w:name w:val="Table Grid14"/>
    <w:basedOn w:val="TableNormal"/>
    <w:next w:val="TableGrid"/>
    <w:uiPriority w:val="59"/>
    <w:rsid w:val="00F85D35"/>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85D35"/>
    <w:rPr>
      <w:color w:val="808080"/>
    </w:rPr>
  </w:style>
  <w:style w:type="paragraph" w:customStyle="1" w:styleId="Style3">
    <w:name w:val="Style3"/>
    <w:basedOn w:val="Heading1"/>
    <w:link w:val="Style3Char"/>
    <w:qFormat/>
    <w:rsid w:val="00F85D35"/>
    <w:rPr>
      <w:iCs/>
      <w:sz w:val="24"/>
      <w:szCs w:val="24"/>
    </w:rPr>
  </w:style>
  <w:style w:type="character" w:customStyle="1" w:styleId="Style3Char">
    <w:name w:val="Style3 Char"/>
    <w:basedOn w:val="Heading1Char"/>
    <w:link w:val="Style3"/>
    <w:rsid w:val="00F85D35"/>
    <w:rPr>
      <w:rFonts w:ascii="Arial" w:eastAsia="Times New Roman" w:hAnsi="Arial" w:cs="Arial"/>
      <w:b/>
      <w:bCs/>
      <w:iCs/>
      <w:kern w:val="32"/>
      <w:sz w:val="24"/>
      <w:szCs w:val="24"/>
      <w:lang w:eastAsia="en-US"/>
    </w:rPr>
  </w:style>
  <w:style w:type="paragraph" w:customStyle="1" w:styleId="KnowledgeTopicheading">
    <w:name w:val="Knowledge Topic heading"/>
    <w:basedOn w:val="Normal"/>
    <w:link w:val="KnowledgeTopicheadingChar"/>
    <w:qFormat/>
    <w:rsid w:val="00F85D35"/>
    <w:pPr>
      <w:keepNext/>
      <w:keepLines/>
      <w:numPr>
        <w:ilvl w:val="1"/>
      </w:numPr>
      <w:pBdr>
        <w:top w:val="single" w:sz="6" w:space="24" w:color="auto"/>
      </w:pBdr>
      <w:spacing w:after="240" w:line="360" w:lineRule="auto"/>
      <w:ind w:left="851" w:right="-94" w:hanging="851"/>
      <w:jc w:val="both"/>
    </w:pPr>
    <w:rPr>
      <w:rFonts w:ascii="Arial" w:eastAsia="Times New Roman" w:hAnsi="Arial" w:cs="Arial"/>
      <w:spacing w:val="-30"/>
      <w:kern w:val="28"/>
      <w:sz w:val="40"/>
      <w:szCs w:val="40"/>
    </w:rPr>
  </w:style>
  <w:style w:type="paragraph" w:customStyle="1" w:styleId="Underknowledgetopicheading">
    <w:name w:val="Under knowledge topic heading"/>
    <w:basedOn w:val="Heading1"/>
    <w:link w:val="UnderknowledgetopicheadingChar"/>
    <w:qFormat/>
    <w:rsid w:val="00F85D35"/>
    <w:rPr>
      <w:iCs/>
      <w:sz w:val="24"/>
      <w:szCs w:val="24"/>
    </w:rPr>
  </w:style>
  <w:style w:type="character" w:customStyle="1" w:styleId="KnowledgeTopicheadingChar">
    <w:name w:val="Knowledge Topic heading Char"/>
    <w:basedOn w:val="DefaultParagraphFont"/>
    <w:link w:val="KnowledgeTopicheading"/>
    <w:rsid w:val="00F85D35"/>
    <w:rPr>
      <w:rFonts w:ascii="Arial" w:eastAsia="Times New Roman" w:hAnsi="Arial" w:cs="Arial"/>
      <w:spacing w:val="-30"/>
      <w:kern w:val="28"/>
      <w:sz w:val="40"/>
      <w:szCs w:val="40"/>
      <w:lang w:eastAsia="en-US"/>
    </w:rPr>
  </w:style>
  <w:style w:type="character" w:customStyle="1" w:styleId="UnderknowledgetopicheadingChar">
    <w:name w:val="Under knowledge topic heading Char"/>
    <w:basedOn w:val="Heading1Char"/>
    <w:link w:val="Underknowledgetopicheading"/>
    <w:rsid w:val="00F85D35"/>
    <w:rPr>
      <w:rFonts w:ascii="Arial" w:eastAsia="Times New Roman" w:hAnsi="Arial" w:cs="Arial"/>
      <w:b/>
      <w:bCs/>
      <w:iCs/>
      <w:kern w:val="32"/>
      <w:sz w:val="24"/>
      <w:szCs w:val="24"/>
      <w:lang w:eastAsia="en-US"/>
    </w:rPr>
  </w:style>
  <w:style w:type="numbering" w:customStyle="1" w:styleId="ArticleSection1">
    <w:name w:val="Article / Section1"/>
    <w:basedOn w:val="NoList"/>
    <w:next w:val="ArticleSection"/>
    <w:semiHidden/>
    <w:rsid w:val="00D10E39"/>
    <w:pPr>
      <w:numPr>
        <w:numId w:val="20"/>
      </w:numPr>
    </w:pPr>
  </w:style>
  <w:style w:type="numbering" w:customStyle="1" w:styleId="ArticleSection11">
    <w:name w:val="Article / Section11"/>
    <w:basedOn w:val="NoList"/>
    <w:next w:val="ArticleSection"/>
    <w:semiHidden/>
    <w:rsid w:val="00D10E39"/>
  </w:style>
  <w:style w:type="table" w:styleId="LightGrid-Accent3">
    <w:name w:val="Light Grid Accent 3"/>
    <w:basedOn w:val="TableNormal"/>
    <w:uiPriority w:val="62"/>
    <w:rsid w:val="00D10E3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5">
    <w:name w:val="Table Grid15"/>
    <w:basedOn w:val="TableNormal"/>
    <w:next w:val="TableGrid"/>
    <w:uiPriority w:val="59"/>
    <w:rsid w:val="00D10E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D10E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5F7"/>
    <w:pPr>
      <w:spacing w:after="200" w:line="276" w:lineRule="auto"/>
    </w:pPr>
    <w:rPr>
      <w:sz w:val="22"/>
      <w:szCs w:val="22"/>
      <w:lang w:eastAsia="en-US"/>
    </w:rPr>
  </w:style>
  <w:style w:type="paragraph" w:styleId="Heading1">
    <w:name w:val="heading 1"/>
    <w:basedOn w:val="Heading1a"/>
    <w:next w:val="Normal"/>
    <w:link w:val="Heading1Char"/>
    <w:autoRedefine/>
    <w:uiPriority w:val="9"/>
    <w:qFormat/>
    <w:rsid w:val="00002F15"/>
    <w:pPr>
      <w:ind w:left="851" w:hanging="851"/>
    </w:pPr>
  </w:style>
  <w:style w:type="paragraph" w:styleId="Heading2">
    <w:name w:val="heading 2"/>
    <w:basedOn w:val="Normal"/>
    <w:next w:val="Normal"/>
    <w:link w:val="Heading2Char"/>
    <w:autoRedefine/>
    <w:uiPriority w:val="9"/>
    <w:unhideWhenUsed/>
    <w:qFormat/>
    <w:rsid w:val="00002F15"/>
    <w:pPr>
      <w:keepNext/>
      <w:spacing w:after="240" w:line="360" w:lineRule="auto"/>
      <w:ind w:left="1134" w:hanging="1134"/>
      <w:jc w:val="both"/>
      <w:outlineLvl w:val="1"/>
    </w:pPr>
    <w:rPr>
      <w:rFonts w:ascii="Arial" w:eastAsia="Times New Roman" w:hAnsi="Arial"/>
      <w:b/>
      <w:bCs/>
      <w:iCs/>
      <w:sz w:val="24"/>
      <w:szCs w:val="28"/>
    </w:rPr>
  </w:style>
  <w:style w:type="paragraph" w:styleId="Heading3">
    <w:name w:val="heading 3"/>
    <w:basedOn w:val="Normal"/>
    <w:next w:val="Normal"/>
    <w:link w:val="Heading3Char"/>
    <w:uiPriority w:val="9"/>
    <w:unhideWhenUsed/>
    <w:qFormat/>
    <w:rsid w:val="00231402"/>
    <w:pPr>
      <w:keepNext/>
      <w:numPr>
        <w:ilvl w:val="2"/>
        <w:numId w:val="7"/>
      </w:numPr>
      <w:spacing w:before="240" w:after="60"/>
      <w:outlineLvl w:val="2"/>
    </w:pPr>
    <w:rPr>
      <w:rFonts w:ascii="Cambria" w:eastAsia="Times New Roman" w:hAnsi="Cambria"/>
      <w:b/>
      <w:bCs/>
      <w:sz w:val="26"/>
      <w:szCs w:val="26"/>
    </w:rPr>
  </w:style>
  <w:style w:type="paragraph" w:styleId="Heading4">
    <w:name w:val="heading 4"/>
    <w:basedOn w:val="Normal"/>
    <w:next w:val="BodyText"/>
    <w:link w:val="Heading4Char"/>
    <w:qFormat/>
    <w:rsid w:val="00231402"/>
    <w:pPr>
      <w:keepNext/>
      <w:keepLines/>
      <w:numPr>
        <w:ilvl w:val="3"/>
        <w:numId w:val="7"/>
      </w:numPr>
      <w:spacing w:after="240" w:line="240" w:lineRule="atLeast"/>
      <w:outlineLvl w:val="3"/>
    </w:pPr>
    <w:rPr>
      <w:rFonts w:ascii="Arial" w:eastAsia="Times New Roman" w:hAnsi="Arial" w:cs="Arial"/>
      <w:color w:val="000099"/>
      <w:spacing w:val="-4"/>
      <w:kern w:val="28"/>
      <w:sz w:val="24"/>
      <w:szCs w:val="20"/>
      <w:lang w:val="en-US"/>
    </w:rPr>
  </w:style>
  <w:style w:type="paragraph" w:styleId="Heading5">
    <w:name w:val="heading 5"/>
    <w:aliases w:val="Heading 5 Char1,Heading 5 Char Char"/>
    <w:basedOn w:val="Normal"/>
    <w:next w:val="BodyText"/>
    <w:link w:val="Heading5Char"/>
    <w:qFormat/>
    <w:rsid w:val="00231402"/>
    <w:pPr>
      <w:keepNext/>
      <w:keepLines/>
      <w:numPr>
        <w:ilvl w:val="4"/>
        <w:numId w:val="7"/>
      </w:numPr>
      <w:spacing w:after="0" w:line="240" w:lineRule="atLeast"/>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231402"/>
    <w:pPr>
      <w:keepNext/>
      <w:keepLines/>
      <w:numPr>
        <w:ilvl w:val="5"/>
        <w:numId w:val="7"/>
      </w:numPr>
      <w:spacing w:before="140" w:after="0" w:line="220" w:lineRule="atLeast"/>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231402"/>
    <w:pPr>
      <w:keepNext/>
      <w:keepLines/>
      <w:numPr>
        <w:ilvl w:val="6"/>
        <w:numId w:val="7"/>
      </w:numPr>
      <w:spacing w:before="140" w:after="0" w:line="220" w:lineRule="atLeast"/>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231402"/>
    <w:pPr>
      <w:keepNext/>
      <w:keepLines/>
      <w:numPr>
        <w:ilvl w:val="7"/>
        <w:numId w:val="7"/>
      </w:numPr>
      <w:spacing w:before="140" w:after="0" w:line="220" w:lineRule="atLeast"/>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231402"/>
    <w:pPr>
      <w:keepNext/>
      <w:keepLines/>
      <w:numPr>
        <w:ilvl w:val="8"/>
        <w:numId w:val="7"/>
      </w:numPr>
      <w:spacing w:before="140" w:after="0" w:line="220" w:lineRule="atLeast"/>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1402"/>
    <w:pPr>
      <w:tabs>
        <w:tab w:val="center" w:pos="4513"/>
        <w:tab w:val="right" w:pos="9026"/>
      </w:tabs>
    </w:pPr>
  </w:style>
  <w:style w:type="character" w:customStyle="1" w:styleId="HeaderChar">
    <w:name w:val="Header Char"/>
    <w:link w:val="Header"/>
    <w:uiPriority w:val="99"/>
    <w:rsid w:val="00231402"/>
    <w:rPr>
      <w:sz w:val="22"/>
      <w:szCs w:val="22"/>
      <w:lang w:eastAsia="en-US"/>
    </w:rPr>
  </w:style>
  <w:style w:type="paragraph" w:styleId="Footer">
    <w:name w:val="footer"/>
    <w:basedOn w:val="Normal"/>
    <w:link w:val="FooterChar"/>
    <w:uiPriority w:val="99"/>
    <w:unhideWhenUsed/>
    <w:rsid w:val="00231402"/>
    <w:pPr>
      <w:tabs>
        <w:tab w:val="center" w:pos="4513"/>
        <w:tab w:val="right" w:pos="9026"/>
      </w:tabs>
    </w:pPr>
  </w:style>
  <w:style w:type="character" w:customStyle="1" w:styleId="FooterChar">
    <w:name w:val="Footer Char"/>
    <w:link w:val="Footer"/>
    <w:uiPriority w:val="99"/>
    <w:rsid w:val="00231402"/>
    <w:rPr>
      <w:sz w:val="22"/>
      <w:szCs w:val="22"/>
      <w:lang w:eastAsia="en-US"/>
    </w:rPr>
  </w:style>
  <w:style w:type="character" w:customStyle="1" w:styleId="Heading1Char">
    <w:name w:val="Heading 1 Char"/>
    <w:link w:val="Heading1"/>
    <w:uiPriority w:val="9"/>
    <w:rsid w:val="00002F15"/>
    <w:rPr>
      <w:rFonts w:ascii="Arial" w:eastAsia="Times New Roman" w:hAnsi="Arial" w:cs="Arial"/>
      <w:b/>
      <w:bCs/>
      <w:kern w:val="32"/>
      <w:sz w:val="28"/>
      <w:szCs w:val="28"/>
      <w:lang w:eastAsia="en-US"/>
    </w:rPr>
  </w:style>
  <w:style w:type="character" w:customStyle="1" w:styleId="Heading2Char">
    <w:name w:val="Heading 2 Char"/>
    <w:link w:val="Heading2"/>
    <w:uiPriority w:val="9"/>
    <w:rsid w:val="00002F15"/>
    <w:rPr>
      <w:rFonts w:ascii="Arial" w:eastAsia="Times New Roman" w:hAnsi="Arial"/>
      <w:b/>
      <w:bCs/>
      <w:iCs/>
      <w:sz w:val="24"/>
      <w:szCs w:val="28"/>
      <w:lang w:eastAsia="en-US"/>
    </w:rPr>
  </w:style>
  <w:style w:type="character" w:customStyle="1" w:styleId="Heading3Char">
    <w:name w:val="Heading 3 Char"/>
    <w:link w:val="Heading3"/>
    <w:uiPriority w:val="9"/>
    <w:rsid w:val="00231402"/>
    <w:rPr>
      <w:rFonts w:ascii="Cambria" w:eastAsia="Times New Roman" w:hAnsi="Cambria"/>
      <w:b/>
      <w:bCs/>
      <w:sz w:val="26"/>
      <w:szCs w:val="26"/>
      <w:lang w:eastAsia="en-US"/>
    </w:rPr>
  </w:style>
  <w:style w:type="character" w:customStyle="1" w:styleId="Heading4Char">
    <w:name w:val="Heading 4 Char"/>
    <w:link w:val="Heading4"/>
    <w:rsid w:val="00231402"/>
    <w:rPr>
      <w:rFonts w:ascii="Arial" w:eastAsia="Times New Roman" w:hAnsi="Arial" w:cs="Arial"/>
      <w:color w:val="000099"/>
      <w:spacing w:val="-4"/>
      <w:kern w:val="28"/>
      <w:sz w:val="24"/>
      <w:lang w:val="en-US" w:eastAsia="en-US"/>
    </w:rPr>
  </w:style>
  <w:style w:type="character" w:customStyle="1" w:styleId="Heading5Char">
    <w:name w:val="Heading 5 Char"/>
    <w:aliases w:val="Heading 5 Char1 Char1,Heading 5 Char Char Char2"/>
    <w:link w:val="Heading5"/>
    <w:rsid w:val="00231402"/>
    <w:rPr>
      <w:rFonts w:ascii="Arial" w:eastAsia="Times New Roman" w:hAnsi="Arial" w:cs="Arial"/>
      <w:color w:val="000099"/>
      <w:spacing w:val="-4"/>
      <w:kern w:val="28"/>
      <w:lang w:val="en-US" w:eastAsia="en-US"/>
    </w:rPr>
  </w:style>
  <w:style w:type="character" w:customStyle="1" w:styleId="Heading6Char">
    <w:name w:val="Heading 6 Char"/>
    <w:link w:val="Heading6"/>
    <w:rsid w:val="00231402"/>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231402"/>
    <w:rPr>
      <w:rFonts w:ascii="Arial" w:eastAsia="Times New Roman" w:hAnsi="Arial" w:cs="Arial"/>
      <w:color w:val="000000"/>
      <w:spacing w:val="-4"/>
      <w:kern w:val="28"/>
      <w:lang w:val="en-US" w:eastAsia="en-US"/>
    </w:rPr>
  </w:style>
  <w:style w:type="character" w:customStyle="1" w:styleId="Heading8Char">
    <w:name w:val="Heading 8 Char"/>
    <w:link w:val="Heading8"/>
    <w:rsid w:val="00231402"/>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231402"/>
    <w:rPr>
      <w:rFonts w:ascii="Arial" w:eastAsia="Times New Roman" w:hAnsi="Arial" w:cs="Arial"/>
      <w:color w:val="000000"/>
      <w:spacing w:val="-4"/>
      <w:kern w:val="28"/>
      <w:sz w:val="18"/>
      <w:lang w:val="en-US" w:eastAsia="en-US"/>
    </w:rPr>
  </w:style>
  <w:style w:type="paragraph" w:customStyle="1" w:styleId="ChapterSubtitleChar">
    <w:name w:val="Chapter Subtitle Char"/>
    <w:basedOn w:val="Subtitle"/>
    <w:link w:val="ChapterSubtitleCharChar"/>
    <w:rsid w:val="00231402"/>
    <w:pPr>
      <w:spacing w:before="60" w:after="120" w:line="340" w:lineRule="atLeast"/>
    </w:pPr>
    <w:rPr>
      <w:rFonts w:ascii="Arial Black" w:hAnsi="Arial Black"/>
      <w:b/>
      <w:bCs/>
      <w:spacing w:val="-16"/>
      <w:sz w:val="32"/>
    </w:rPr>
  </w:style>
  <w:style w:type="character" w:customStyle="1" w:styleId="ChapterSubtitleCharChar">
    <w:name w:val="Chapter Subtitle Char Char"/>
    <w:link w:val="ChapterSubtitleChar"/>
    <w:rsid w:val="00231402"/>
    <w:rPr>
      <w:rFonts w:ascii="Arial Black" w:eastAsia="Times New Roman" w:hAnsi="Arial Black" w:cs="Arial"/>
      <w:b/>
      <w:bCs/>
      <w:color w:val="000000"/>
      <w:spacing w:val="-16"/>
      <w:kern w:val="28"/>
      <w:sz w:val="32"/>
      <w:lang w:val="en-US" w:eastAsia="en-US"/>
    </w:rPr>
  </w:style>
  <w:style w:type="paragraph" w:styleId="Subtitle">
    <w:name w:val="Subtitle"/>
    <w:basedOn w:val="Title"/>
    <w:next w:val="Normal"/>
    <w:link w:val="SubtitleChar"/>
    <w:uiPriority w:val="11"/>
    <w:qFormat/>
    <w:rsid w:val="0020518D"/>
    <w:pPr>
      <w:numPr>
        <w:ilvl w:val="1"/>
      </w:numPr>
      <w:ind w:left="851" w:hanging="851"/>
    </w:pPr>
    <w:rPr>
      <w:rFonts w:ascii="Arial" w:hAnsi="Arial"/>
    </w:rPr>
  </w:style>
  <w:style w:type="character" w:customStyle="1" w:styleId="SubtitleChar">
    <w:name w:val="Subtitle Char"/>
    <w:link w:val="Subtitle"/>
    <w:uiPriority w:val="11"/>
    <w:rsid w:val="0020518D"/>
    <w:rPr>
      <w:rFonts w:ascii="Arial" w:eastAsia="Times New Roman" w:hAnsi="Arial" w:cs="Arial"/>
      <w:color w:val="000000"/>
      <w:spacing w:val="-30"/>
      <w:kern w:val="28"/>
      <w:sz w:val="40"/>
      <w:lang w:val="en-US" w:eastAsia="en-US"/>
    </w:rPr>
  </w:style>
  <w:style w:type="paragraph" w:customStyle="1" w:styleId="SubtitleCover">
    <w:name w:val="Subtitle Cover"/>
    <w:basedOn w:val="Normal"/>
    <w:next w:val="BodyText"/>
    <w:link w:val="SubtitleCoverChar"/>
    <w:rsid w:val="00231402"/>
    <w:pPr>
      <w:keepNext/>
      <w:keepLines/>
      <w:pBdr>
        <w:top w:val="single" w:sz="6" w:space="24" w:color="auto"/>
      </w:pBdr>
      <w:spacing w:after="0"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231402"/>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231402"/>
    <w:pPr>
      <w:spacing w:after="120"/>
    </w:pPr>
  </w:style>
  <w:style w:type="character" w:customStyle="1" w:styleId="BodyTextChar">
    <w:name w:val="Body Text Char"/>
    <w:aliases w:val="Body Text Char1 Char1"/>
    <w:link w:val="BodyText"/>
    <w:rsid w:val="00231402"/>
    <w:rPr>
      <w:sz w:val="22"/>
      <w:szCs w:val="22"/>
      <w:lang w:eastAsia="en-US"/>
    </w:rPr>
  </w:style>
  <w:style w:type="paragraph" w:styleId="TOC1">
    <w:name w:val="toc 1"/>
    <w:basedOn w:val="Normal"/>
    <w:next w:val="Normal"/>
    <w:autoRedefine/>
    <w:uiPriority w:val="39"/>
    <w:unhideWhenUsed/>
    <w:qFormat/>
    <w:rsid w:val="00C97B3B"/>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231402"/>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qFormat/>
    <w:rsid w:val="00231402"/>
    <w:pPr>
      <w:spacing w:after="0"/>
      <w:ind w:left="440"/>
    </w:pPr>
    <w:rPr>
      <w:rFonts w:asciiTheme="minorHAnsi" w:hAnsiTheme="minorHAnsi"/>
      <w:i/>
      <w:iCs/>
      <w:sz w:val="20"/>
      <w:szCs w:val="20"/>
    </w:rPr>
  </w:style>
  <w:style w:type="paragraph" w:styleId="TOC4">
    <w:name w:val="toc 4"/>
    <w:basedOn w:val="Normal"/>
    <w:next w:val="Normal"/>
    <w:autoRedefine/>
    <w:uiPriority w:val="39"/>
    <w:unhideWhenUsed/>
    <w:rsid w:val="00231402"/>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231402"/>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231402"/>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231402"/>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231402"/>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231402"/>
    <w:pPr>
      <w:spacing w:after="0"/>
      <w:ind w:left="1760"/>
    </w:pPr>
    <w:rPr>
      <w:rFonts w:asciiTheme="minorHAnsi" w:hAnsiTheme="minorHAnsi"/>
      <w:sz w:val="18"/>
      <w:szCs w:val="18"/>
    </w:rPr>
  </w:style>
  <w:style w:type="character" w:styleId="Hyperlink">
    <w:name w:val="Hyperlink"/>
    <w:uiPriority w:val="99"/>
    <w:unhideWhenUsed/>
    <w:rsid w:val="00231402"/>
    <w:rPr>
      <w:color w:val="0000FF"/>
      <w:u w:val="single"/>
    </w:rPr>
  </w:style>
  <w:style w:type="paragraph" w:customStyle="1" w:styleId="BlockQuotation">
    <w:name w:val="Block Quotation"/>
    <w:basedOn w:val="Normal"/>
    <w:rsid w:val="0023140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231402"/>
    <w:pPr>
      <w:spacing w:after="120" w:line="240" w:lineRule="auto"/>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231402"/>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231402"/>
    <w:rPr>
      <w:rFonts w:ascii="Arial" w:eastAsia="Times New Roman" w:hAnsi="Arial" w:cs="Arial"/>
      <w:color w:val="000000"/>
      <w:spacing w:val="-5"/>
      <w:sz w:val="24"/>
      <w:lang w:val="en-US" w:eastAsia="en-US"/>
    </w:rPr>
  </w:style>
  <w:style w:type="paragraph" w:styleId="BodyText3">
    <w:name w:val="Body Text 3"/>
    <w:basedOn w:val="Normal"/>
    <w:link w:val="BodyText3Char"/>
    <w:rsid w:val="00231402"/>
    <w:pPr>
      <w:spacing w:after="120" w:line="240" w:lineRule="auto"/>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231402"/>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231402"/>
    <w:pPr>
      <w:spacing w:line="240" w:lineRule="auto"/>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231402"/>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231402"/>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231402"/>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231402"/>
    <w:pPr>
      <w:ind w:firstLine="210"/>
    </w:pPr>
  </w:style>
  <w:style w:type="character" w:customStyle="1" w:styleId="BodyTextFirstIndent2Char">
    <w:name w:val="Body Text First Indent 2 Char"/>
    <w:link w:val="BodyTextFirstIndent2"/>
    <w:rsid w:val="00231402"/>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231402"/>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231402"/>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231402"/>
    <w:pPr>
      <w:spacing w:after="120" w:line="240" w:lineRule="auto"/>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231402"/>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231402"/>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231402"/>
    <w:pPr>
      <w:keepNext/>
      <w:numPr>
        <w:numId w:val="1"/>
      </w:numPr>
      <w:spacing w:before="60" w:after="240" w:line="220" w:lineRule="atLeast"/>
    </w:pPr>
    <w:rPr>
      <w:rFonts w:ascii="Arial Narrow" w:eastAsia="Times New Roman" w:hAnsi="Arial Narrow" w:cs="Arial"/>
      <w:color w:val="000000"/>
      <w:sz w:val="18"/>
      <w:szCs w:val="20"/>
      <w:lang w:val="en-US"/>
    </w:rPr>
  </w:style>
  <w:style w:type="paragraph" w:styleId="Title">
    <w:name w:val="Title"/>
    <w:basedOn w:val="HeadingBaseChar"/>
    <w:next w:val="Subtitle"/>
    <w:link w:val="TitleChar"/>
    <w:qFormat/>
    <w:rsid w:val="00A72A41"/>
    <w:pPr>
      <w:numPr>
        <w:numId w:val="113"/>
      </w:numPr>
      <w:pBdr>
        <w:top w:val="single" w:sz="6" w:space="16" w:color="auto"/>
      </w:pBdr>
      <w:spacing w:before="220" w:after="60" w:line="320" w:lineRule="atLeast"/>
      <w:ind w:left="567" w:hanging="567"/>
    </w:pPr>
    <w:rPr>
      <w:rFonts w:ascii="Arial Black" w:hAnsi="Arial Black"/>
      <w:spacing w:val="-30"/>
      <w:sz w:val="40"/>
    </w:rPr>
  </w:style>
  <w:style w:type="character" w:customStyle="1" w:styleId="TitleChar">
    <w:name w:val="Title Char"/>
    <w:link w:val="Title"/>
    <w:rsid w:val="00A72A41"/>
    <w:rPr>
      <w:rFonts w:ascii="Arial Black" w:eastAsia="Times New Roman" w:hAnsi="Arial Black" w:cs="Arial"/>
      <w:color w:val="000000"/>
      <w:spacing w:val="-30"/>
      <w:kern w:val="28"/>
      <w:sz w:val="40"/>
      <w:lang w:val="en-US" w:eastAsia="en-US"/>
    </w:rPr>
  </w:style>
  <w:style w:type="paragraph" w:customStyle="1" w:styleId="HeadingBaseChar">
    <w:name w:val="Heading Base Char"/>
    <w:basedOn w:val="Normal"/>
    <w:next w:val="BodyText"/>
    <w:semiHidden/>
    <w:rsid w:val="00231402"/>
    <w:pPr>
      <w:keepNext/>
      <w:keepLines/>
      <w:spacing w:before="140" w:after="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231402"/>
    <w:pPr>
      <w:spacing w:before="120" w:after="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231402"/>
    <w:pPr>
      <w:spacing w:after="0" w:line="240" w:lineRule="auto"/>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231402"/>
    <w:rPr>
      <w:rFonts w:ascii="Arial" w:eastAsia="Times New Roman" w:hAnsi="Arial" w:cs="Arial"/>
      <w:color w:val="000000"/>
      <w:spacing w:val="-5"/>
      <w:sz w:val="24"/>
      <w:lang w:val="en-US" w:eastAsia="en-US"/>
    </w:rPr>
  </w:style>
  <w:style w:type="character" w:styleId="CommentReference">
    <w:name w:val="annotation reference"/>
    <w:semiHidden/>
    <w:rsid w:val="00231402"/>
    <w:rPr>
      <w:rFonts w:ascii="Arial" w:hAnsi="Arial"/>
      <w:sz w:val="16"/>
    </w:rPr>
  </w:style>
  <w:style w:type="paragraph" w:styleId="CommentText">
    <w:name w:val="annotation text"/>
    <w:basedOn w:val="Normal"/>
    <w:link w:val="CommentTextChar"/>
    <w:uiPriority w:val="99"/>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231402"/>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231402"/>
    <w:pPr>
      <w:keepNext/>
      <w:keepLines/>
      <w:spacing w:after="0"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DateChar">
    <w:name w:val="Date Char"/>
    <w:link w:val="Date"/>
    <w:rsid w:val="00231402"/>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231402"/>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231402"/>
    <w:rPr>
      <w:rFonts w:ascii="Arial" w:eastAsia="Times New Roman" w:hAnsi="Arial" w:cs="Arial"/>
      <w:color w:val="000000"/>
      <w:spacing w:val="-5"/>
      <w:sz w:val="24"/>
      <w:lang w:val="en-US" w:eastAsia="en-US"/>
    </w:rPr>
  </w:style>
  <w:style w:type="character" w:styleId="Emphasis">
    <w:name w:val="Emphasis"/>
    <w:qFormat/>
    <w:rsid w:val="00231402"/>
    <w:rPr>
      <w:rFonts w:ascii="Arial Black" w:hAnsi="Arial Black"/>
      <w:spacing w:val="-4"/>
      <w:sz w:val="18"/>
    </w:rPr>
  </w:style>
  <w:style w:type="character" w:styleId="EndnoteReference">
    <w:name w:val="endnote reference"/>
    <w:semiHidden/>
    <w:rsid w:val="00231402"/>
    <w:rPr>
      <w:vertAlign w:val="superscript"/>
    </w:rPr>
  </w:style>
  <w:style w:type="paragraph" w:styleId="EndnoteText">
    <w:name w:val="endnote text"/>
    <w:basedOn w:val="Normal"/>
    <w:link w:val="EndnoteTextChar"/>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231402"/>
    <w:rPr>
      <w:rFonts w:ascii="Arial" w:eastAsia="Times New Roman" w:hAnsi="Arial" w:cs="Arial"/>
      <w:color w:val="000000"/>
      <w:spacing w:val="-5"/>
      <w:sz w:val="16"/>
      <w:lang w:val="en-US" w:eastAsia="en-US"/>
    </w:rPr>
  </w:style>
  <w:style w:type="paragraph" w:styleId="EnvelopeAddress">
    <w:name w:val="envelope address"/>
    <w:basedOn w:val="Normal"/>
    <w:rsid w:val="00231402"/>
    <w:pPr>
      <w:framePr w:w="7920" w:h="1980" w:hRule="exact" w:hSpace="180" w:wrap="auto" w:hAnchor="page" w:xAlign="center" w:yAlign="bottom"/>
      <w:spacing w:after="0" w:line="240" w:lineRule="auto"/>
      <w:ind w:left="2880"/>
    </w:pPr>
    <w:rPr>
      <w:rFonts w:ascii="Arial" w:eastAsia="Times New Roman" w:hAnsi="Arial" w:cs="Arial"/>
      <w:color w:val="000000"/>
      <w:spacing w:val="-5"/>
      <w:sz w:val="24"/>
      <w:szCs w:val="20"/>
      <w:lang w:val="en-US"/>
    </w:rPr>
  </w:style>
  <w:style w:type="paragraph" w:styleId="EnvelopeReturn">
    <w:name w:val="envelope return"/>
    <w:basedOn w:val="Normal"/>
    <w:rsid w:val="00231402"/>
    <w:pPr>
      <w:spacing w:after="0" w:line="240" w:lineRule="auto"/>
      <w:ind w:left="1080"/>
    </w:pPr>
    <w:rPr>
      <w:rFonts w:ascii="Arial" w:eastAsia="Times New Roman" w:hAnsi="Arial" w:cs="Arial"/>
      <w:color w:val="000000"/>
      <w:spacing w:val="-5"/>
      <w:sz w:val="20"/>
      <w:szCs w:val="20"/>
      <w:lang w:val="en-US"/>
    </w:rPr>
  </w:style>
  <w:style w:type="character" w:styleId="FollowedHyperlink">
    <w:name w:val="FollowedHyperlink"/>
    <w:rsid w:val="00231402"/>
    <w:rPr>
      <w:color w:val="339966"/>
      <w:u w:val="single"/>
    </w:rPr>
  </w:style>
  <w:style w:type="paragraph" w:customStyle="1" w:styleId="FooterEven">
    <w:name w:val="Footer Even"/>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231402"/>
    <w:rPr>
      <w:vertAlign w:val="superscript"/>
    </w:rPr>
  </w:style>
  <w:style w:type="paragraph" w:styleId="FootnoteText">
    <w:name w:val="footnote text"/>
    <w:basedOn w:val="FootnoteBase"/>
    <w:link w:val="FootnoteTextChar"/>
    <w:semiHidden/>
    <w:rsid w:val="00231402"/>
  </w:style>
  <w:style w:type="character" w:customStyle="1" w:styleId="FootnoteTextChar">
    <w:name w:val="Footnote Text Char"/>
    <w:link w:val="FootnoteText"/>
    <w:semiHidden/>
    <w:rsid w:val="00231402"/>
    <w:rPr>
      <w:rFonts w:ascii="Arial" w:eastAsia="Times New Roman" w:hAnsi="Arial" w:cs="Arial"/>
      <w:color w:val="000000"/>
      <w:spacing w:val="-5"/>
      <w:sz w:val="16"/>
      <w:lang w:val="en-US" w:eastAsia="en-US"/>
    </w:rPr>
  </w:style>
  <w:style w:type="paragraph" w:customStyle="1" w:styleId="HeaderBase">
    <w:name w:val="Header Base"/>
    <w:basedOn w:val="Normal"/>
    <w:semiHidden/>
    <w:rsid w:val="00231402"/>
    <w:pPr>
      <w:keepLines/>
      <w:tabs>
        <w:tab w:val="center" w:pos="4320"/>
        <w:tab w:val="right" w:pos="8640"/>
      </w:tabs>
      <w:spacing w:after="0"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231402"/>
    <w:pPr>
      <w:keepLines/>
      <w:pBdr>
        <w:top w:val="single" w:sz="6" w:space="2" w:color="auto"/>
      </w:pBdr>
      <w:tabs>
        <w:tab w:val="clear" w:pos="4513"/>
        <w:tab w:val="clear" w:pos="9026"/>
        <w:tab w:val="center" w:pos="4320"/>
        <w:tab w:val="right" w:pos="8640"/>
      </w:tabs>
      <w:spacing w:after="0"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231402"/>
  </w:style>
  <w:style w:type="paragraph" w:styleId="HTMLAddress">
    <w:name w:val="HTML Address"/>
    <w:basedOn w:val="Normal"/>
    <w:link w:val="HTMLAddressChar"/>
    <w:rsid w:val="00231402"/>
    <w:pPr>
      <w:spacing w:after="0" w:line="240" w:lineRule="auto"/>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231402"/>
    <w:rPr>
      <w:rFonts w:ascii="Arial" w:eastAsia="Times New Roman" w:hAnsi="Arial" w:cs="Arial"/>
      <w:i/>
      <w:iCs/>
      <w:color w:val="000000"/>
      <w:spacing w:val="-5"/>
      <w:sz w:val="24"/>
      <w:lang w:val="en-US" w:eastAsia="en-US"/>
    </w:rPr>
  </w:style>
  <w:style w:type="character" w:styleId="HTMLCite">
    <w:name w:val="HTML Cite"/>
    <w:rsid w:val="00231402"/>
    <w:rPr>
      <w:i/>
      <w:iCs/>
    </w:rPr>
  </w:style>
  <w:style w:type="character" w:styleId="HTMLCode">
    <w:name w:val="HTML Code"/>
    <w:rsid w:val="00231402"/>
    <w:rPr>
      <w:rFonts w:ascii="Courier New" w:hAnsi="Courier New" w:cs="Courier New"/>
      <w:sz w:val="20"/>
      <w:szCs w:val="20"/>
    </w:rPr>
  </w:style>
  <w:style w:type="character" w:styleId="HTMLDefinition">
    <w:name w:val="HTML Definition"/>
    <w:rsid w:val="00231402"/>
    <w:rPr>
      <w:i/>
      <w:iCs/>
    </w:rPr>
  </w:style>
  <w:style w:type="character" w:styleId="HTMLKeyboard">
    <w:name w:val="HTML Keyboard"/>
    <w:rsid w:val="00231402"/>
    <w:rPr>
      <w:rFonts w:ascii="Courier New" w:hAnsi="Courier New" w:cs="Courier New"/>
      <w:sz w:val="20"/>
      <w:szCs w:val="20"/>
    </w:rPr>
  </w:style>
  <w:style w:type="paragraph" w:styleId="HTMLPreformatted">
    <w:name w:val="HTML Preformatted"/>
    <w:basedOn w:val="Normal"/>
    <w:link w:val="HTMLPreformattedChar"/>
    <w:rsid w:val="00231402"/>
    <w:pPr>
      <w:spacing w:after="0" w:line="240" w:lineRule="auto"/>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231402"/>
    <w:rPr>
      <w:rFonts w:ascii="Courier New" w:eastAsia="Times New Roman" w:hAnsi="Courier New" w:cs="Courier New"/>
      <w:color w:val="000000"/>
      <w:spacing w:val="-5"/>
      <w:lang w:val="en-US" w:eastAsia="en-US"/>
    </w:rPr>
  </w:style>
  <w:style w:type="character" w:styleId="HTMLSample">
    <w:name w:val="HTML Sample"/>
    <w:rsid w:val="00231402"/>
    <w:rPr>
      <w:rFonts w:ascii="Courier New" w:hAnsi="Courier New" w:cs="Courier New"/>
    </w:rPr>
  </w:style>
  <w:style w:type="character" w:styleId="HTMLTypewriter">
    <w:name w:val="HTML Typewriter"/>
    <w:rsid w:val="00231402"/>
    <w:rPr>
      <w:rFonts w:ascii="Courier New" w:hAnsi="Courier New" w:cs="Courier New"/>
      <w:sz w:val="20"/>
      <w:szCs w:val="20"/>
    </w:rPr>
  </w:style>
  <w:style w:type="character" w:styleId="HTMLVariable">
    <w:name w:val="HTML Variable"/>
    <w:rsid w:val="00231402"/>
    <w:rPr>
      <w:i/>
      <w:iCs/>
    </w:rPr>
  </w:style>
  <w:style w:type="paragraph" w:styleId="Index1">
    <w:name w:val="index 1"/>
    <w:basedOn w:val="Normal"/>
    <w:autoRedefine/>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231402"/>
    <w:pPr>
      <w:spacing w:after="0" w:line="240" w:lineRule="auto"/>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231402"/>
    <w:pPr>
      <w:spacing w:after="0" w:line="240" w:lineRule="auto"/>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231402"/>
    <w:pPr>
      <w:spacing w:after="0" w:line="240" w:lineRule="auto"/>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231402"/>
    <w:pPr>
      <w:spacing w:after="0" w:line="240" w:lineRule="auto"/>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231402"/>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231402"/>
    <w:rPr>
      <w:rFonts w:ascii="Arial Black" w:hAnsi="Arial Black"/>
      <w:spacing w:val="-4"/>
      <w:sz w:val="18"/>
    </w:rPr>
  </w:style>
  <w:style w:type="character" w:styleId="LineNumber">
    <w:name w:val="line number"/>
    <w:rsid w:val="00231402"/>
    <w:rPr>
      <w:sz w:val="18"/>
    </w:rPr>
  </w:style>
  <w:style w:type="paragraph" w:styleId="List">
    <w:name w:val="List"/>
    <w:basedOn w:val="BodyText"/>
    <w:rsid w:val="00231402"/>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231402"/>
    <w:pPr>
      <w:ind w:left="1800"/>
    </w:pPr>
  </w:style>
  <w:style w:type="paragraph" w:styleId="List3">
    <w:name w:val="List 3"/>
    <w:basedOn w:val="List"/>
    <w:rsid w:val="00231402"/>
    <w:pPr>
      <w:ind w:left="2160"/>
    </w:pPr>
  </w:style>
  <w:style w:type="paragraph" w:styleId="List4">
    <w:name w:val="List 4"/>
    <w:basedOn w:val="List"/>
    <w:rsid w:val="00231402"/>
    <w:pPr>
      <w:ind w:left="2520"/>
    </w:pPr>
  </w:style>
  <w:style w:type="paragraph" w:styleId="List5">
    <w:name w:val="List 5"/>
    <w:basedOn w:val="List"/>
    <w:rsid w:val="00231402"/>
    <w:pPr>
      <w:ind w:left="2880"/>
    </w:pPr>
  </w:style>
  <w:style w:type="paragraph" w:styleId="ListBullet">
    <w:name w:val="List Bullet"/>
    <w:basedOn w:val="List"/>
    <w:rsid w:val="00231402"/>
    <w:pPr>
      <w:numPr>
        <w:numId w:val="2"/>
      </w:numPr>
    </w:pPr>
  </w:style>
  <w:style w:type="paragraph" w:styleId="ListBullet2">
    <w:name w:val="List Bullet 2"/>
    <w:basedOn w:val="ListBullet"/>
    <w:autoRedefine/>
    <w:rsid w:val="00231402"/>
    <w:pPr>
      <w:numPr>
        <w:numId w:val="0"/>
      </w:numPr>
    </w:pPr>
  </w:style>
  <w:style w:type="paragraph" w:styleId="ListBullet3">
    <w:name w:val="List Bullet 3"/>
    <w:basedOn w:val="ListBullet"/>
    <w:autoRedefine/>
    <w:rsid w:val="00231402"/>
    <w:pPr>
      <w:numPr>
        <w:numId w:val="0"/>
      </w:numPr>
    </w:pPr>
  </w:style>
  <w:style w:type="paragraph" w:styleId="ListBullet4">
    <w:name w:val="List Bullet 4"/>
    <w:basedOn w:val="ListBullet"/>
    <w:autoRedefine/>
    <w:rsid w:val="00231402"/>
    <w:pPr>
      <w:numPr>
        <w:numId w:val="0"/>
      </w:numPr>
    </w:pPr>
  </w:style>
  <w:style w:type="paragraph" w:styleId="ListBullet5">
    <w:name w:val="List Bullet 5"/>
    <w:basedOn w:val="ListBullet"/>
    <w:autoRedefine/>
    <w:rsid w:val="00231402"/>
    <w:pPr>
      <w:numPr>
        <w:numId w:val="0"/>
      </w:numPr>
    </w:pPr>
  </w:style>
  <w:style w:type="paragraph" w:styleId="ListContinue">
    <w:name w:val="List Continue"/>
    <w:basedOn w:val="List"/>
    <w:rsid w:val="00231402"/>
    <w:pPr>
      <w:ind w:firstLine="0"/>
    </w:pPr>
  </w:style>
  <w:style w:type="paragraph" w:styleId="ListContinue2">
    <w:name w:val="List Continue 2"/>
    <w:basedOn w:val="ListContinue"/>
    <w:rsid w:val="00231402"/>
    <w:pPr>
      <w:ind w:left="2160"/>
    </w:pPr>
  </w:style>
  <w:style w:type="paragraph" w:styleId="ListContinue3">
    <w:name w:val="List Continue 3"/>
    <w:basedOn w:val="ListContinue"/>
    <w:rsid w:val="00231402"/>
    <w:pPr>
      <w:ind w:left="2520"/>
    </w:pPr>
  </w:style>
  <w:style w:type="paragraph" w:styleId="ListContinue4">
    <w:name w:val="List Continue 4"/>
    <w:basedOn w:val="ListContinue"/>
    <w:rsid w:val="00231402"/>
    <w:pPr>
      <w:ind w:left="2880"/>
    </w:pPr>
  </w:style>
  <w:style w:type="paragraph" w:styleId="ListContinue5">
    <w:name w:val="List Continue 5"/>
    <w:basedOn w:val="ListContinue"/>
    <w:rsid w:val="00231402"/>
    <w:pPr>
      <w:ind w:left="3240"/>
    </w:pPr>
  </w:style>
  <w:style w:type="paragraph" w:styleId="ListNumber">
    <w:name w:val="List Number"/>
    <w:basedOn w:val="List"/>
    <w:rsid w:val="00231402"/>
    <w:pPr>
      <w:numPr>
        <w:numId w:val="3"/>
      </w:numPr>
    </w:pPr>
  </w:style>
  <w:style w:type="paragraph" w:styleId="ListNumber2">
    <w:name w:val="List Number 2"/>
    <w:basedOn w:val="ListNumber"/>
    <w:rsid w:val="00231402"/>
    <w:pPr>
      <w:numPr>
        <w:numId w:val="0"/>
      </w:numPr>
    </w:pPr>
  </w:style>
  <w:style w:type="paragraph" w:styleId="ListNumber3">
    <w:name w:val="List Number 3"/>
    <w:basedOn w:val="ListNumber"/>
    <w:rsid w:val="00231402"/>
    <w:pPr>
      <w:numPr>
        <w:numId w:val="0"/>
      </w:numPr>
    </w:pPr>
  </w:style>
  <w:style w:type="paragraph" w:styleId="ListNumber4">
    <w:name w:val="List Number 4"/>
    <w:basedOn w:val="ListNumber"/>
    <w:rsid w:val="00231402"/>
    <w:pPr>
      <w:numPr>
        <w:numId w:val="0"/>
      </w:numPr>
    </w:pPr>
  </w:style>
  <w:style w:type="paragraph" w:styleId="ListNumber5">
    <w:name w:val="List Number 5"/>
    <w:basedOn w:val="ListNumber"/>
    <w:rsid w:val="00231402"/>
    <w:pPr>
      <w:numPr>
        <w:numId w:val="0"/>
      </w:numPr>
    </w:pPr>
  </w:style>
  <w:style w:type="paragraph" w:styleId="MessageHeader">
    <w:name w:val="Message Header"/>
    <w:basedOn w:val="BodyText"/>
    <w:link w:val="MessageHeaderChar"/>
    <w:rsid w:val="00231402"/>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231402"/>
    <w:rPr>
      <w:rFonts w:ascii="Arial" w:eastAsia="Times New Roman" w:hAnsi="Arial" w:cs="Arial"/>
      <w:color w:val="000000"/>
      <w:sz w:val="22"/>
      <w:lang w:val="en-US" w:eastAsia="en-US"/>
    </w:rPr>
  </w:style>
  <w:style w:type="paragraph" w:styleId="NormalWeb">
    <w:name w:val="Normal (Web)"/>
    <w:basedOn w:val="Normal"/>
    <w:uiPriority w:val="99"/>
    <w:rsid w:val="00231402"/>
    <w:pPr>
      <w:spacing w:after="0" w:line="240" w:lineRule="auto"/>
    </w:pPr>
    <w:rPr>
      <w:rFonts w:ascii="Times New Roman" w:eastAsia="Times New Roman" w:hAnsi="Times New Roman"/>
      <w:sz w:val="24"/>
      <w:szCs w:val="20"/>
    </w:rPr>
  </w:style>
  <w:style w:type="paragraph" w:styleId="NormalIndent">
    <w:name w:val="Normal Indent"/>
    <w:basedOn w:val="Normal"/>
    <w:rsid w:val="00231402"/>
    <w:pPr>
      <w:spacing w:after="0" w:line="240" w:lineRule="auto"/>
      <w:ind w:left="1440"/>
    </w:pPr>
    <w:rPr>
      <w:rFonts w:ascii="Times New Roman" w:eastAsia="Times New Roman" w:hAnsi="Times New Roman"/>
      <w:sz w:val="24"/>
      <w:szCs w:val="20"/>
    </w:rPr>
  </w:style>
  <w:style w:type="paragraph" w:styleId="NoteHeading">
    <w:name w:val="Note Heading"/>
    <w:basedOn w:val="Normal"/>
    <w:next w:val="Normal"/>
    <w:link w:val="NoteHeadingChar"/>
    <w:rsid w:val="00231402"/>
    <w:pPr>
      <w:spacing w:after="0" w:line="240" w:lineRule="auto"/>
    </w:pPr>
    <w:rPr>
      <w:rFonts w:ascii="Times New Roman" w:eastAsia="Times New Roman" w:hAnsi="Times New Roman"/>
      <w:sz w:val="24"/>
      <w:szCs w:val="20"/>
    </w:rPr>
  </w:style>
  <w:style w:type="character" w:customStyle="1" w:styleId="NoteHeadingChar">
    <w:name w:val="Note Heading Char"/>
    <w:link w:val="NoteHeading"/>
    <w:rsid w:val="00231402"/>
    <w:rPr>
      <w:rFonts w:ascii="Times New Roman" w:eastAsia="Times New Roman" w:hAnsi="Times New Roman"/>
      <w:sz w:val="24"/>
      <w:lang w:eastAsia="en-US"/>
    </w:rPr>
  </w:style>
  <w:style w:type="character" w:styleId="PageNumber">
    <w:name w:val="page number"/>
    <w:rsid w:val="00231402"/>
    <w:rPr>
      <w:rFonts w:ascii="Arial Black" w:hAnsi="Arial Black"/>
      <w:spacing w:val="-10"/>
      <w:sz w:val="18"/>
    </w:rPr>
  </w:style>
  <w:style w:type="paragraph" w:customStyle="1" w:styleId="PartLabel">
    <w:name w:val="Part Label"/>
    <w:basedOn w:val="Normal"/>
    <w:semiHidden/>
    <w:rsid w:val="00231402"/>
    <w:pPr>
      <w:shd w:val="solid" w:color="auto" w:fill="auto"/>
      <w:spacing w:after="0"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231402"/>
    <w:pPr>
      <w:keepNext/>
      <w:spacing w:before="360" w:after="120" w:line="240" w:lineRule="auto"/>
    </w:pPr>
    <w:rPr>
      <w:rFonts w:ascii="Times New Roman" w:eastAsia="Times New Roman" w:hAnsi="Times New Roman"/>
      <w:i/>
      <w:kern w:val="28"/>
      <w:sz w:val="26"/>
      <w:szCs w:val="20"/>
    </w:rPr>
  </w:style>
  <w:style w:type="paragraph" w:customStyle="1" w:styleId="PartTitle">
    <w:name w:val="Part Title"/>
    <w:basedOn w:val="Normal"/>
    <w:rsid w:val="00231402"/>
    <w:pPr>
      <w:shd w:val="solid" w:color="auto" w:fill="auto"/>
      <w:spacing w:after="0"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231402"/>
    <w:pPr>
      <w:keepNext/>
      <w:spacing w:after="0" w:line="240" w:lineRule="auto"/>
    </w:pPr>
    <w:rPr>
      <w:rFonts w:ascii="Times New Roman" w:eastAsia="Times New Roman" w:hAnsi="Times New Roman"/>
      <w:sz w:val="24"/>
      <w:szCs w:val="20"/>
    </w:rPr>
  </w:style>
  <w:style w:type="paragraph" w:styleId="PlainText">
    <w:name w:val="Plain Text"/>
    <w:basedOn w:val="Normal"/>
    <w:link w:val="PlainTextChar"/>
    <w:rsid w:val="00231402"/>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rsid w:val="00231402"/>
    <w:rPr>
      <w:rFonts w:ascii="Courier New" w:eastAsia="Times New Roman" w:hAnsi="Courier New" w:cs="Courier New"/>
      <w:lang w:eastAsia="en-US"/>
    </w:rPr>
  </w:style>
  <w:style w:type="paragraph" w:customStyle="1" w:styleId="ReturnAddress">
    <w:name w:val="Return Address"/>
    <w:basedOn w:val="Normal"/>
    <w:semiHidden/>
    <w:rsid w:val="00231402"/>
    <w:pPr>
      <w:keepLines/>
      <w:framePr w:w="5160" w:h="840" w:wrap="notBeside" w:vAnchor="page" w:hAnchor="page" w:x="6121" w:y="915" w:anchorLock="1"/>
      <w:tabs>
        <w:tab w:val="left" w:pos="2160"/>
      </w:tabs>
      <w:spacing w:after="0"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231402"/>
    <w:pPr>
      <w:spacing w:after="0" w:line="240" w:lineRule="auto"/>
    </w:pPr>
    <w:rPr>
      <w:rFonts w:ascii="Times New Roman" w:eastAsia="Times New Roman" w:hAnsi="Times New Roman"/>
      <w:sz w:val="24"/>
      <w:szCs w:val="20"/>
    </w:rPr>
  </w:style>
  <w:style w:type="character" w:customStyle="1" w:styleId="SalutationChar">
    <w:name w:val="Salutation Char"/>
    <w:link w:val="Salutation"/>
    <w:rsid w:val="00231402"/>
    <w:rPr>
      <w:rFonts w:ascii="Times New Roman" w:eastAsia="Times New Roman" w:hAnsi="Times New Roman"/>
      <w:sz w:val="24"/>
      <w:lang w:eastAsia="en-US"/>
    </w:rPr>
  </w:style>
  <w:style w:type="paragraph" w:customStyle="1" w:styleId="SectionHeading">
    <w:name w:val="Section Heading"/>
    <w:basedOn w:val="Heading1"/>
    <w:rsid w:val="00231402"/>
    <w:pPr>
      <w:keepLines/>
      <w:pBdr>
        <w:top w:val="single" w:sz="48" w:space="3" w:color="FFFFFF"/>
        <w:left w:val="single" w:sz="6" w:space="3" w:color="FFFFFF"/>
        <w:bottom w:val="single" w:sz="6" w:space="3" w:color="FFFFFF"/>
      </w:pBdr>
      <w:shd w:val="solid" w:color="auto" w:fill="auto"/>
      <w:spacing w:line="240" w:lineRule="atLeast"/>
    </w:pPr>
    <w:rPr>
      <w:b w:val="0"/>
      <w:bCs w:val="0"/>
      <w:color w:val="000099"/>
      <w:spacing w:val="-10"/>
      <w:kern w:val="20"/>
      <w:sz w:val="48"/>
      <w:szCs w:val="48"/>
      <w:lang w:val="en-US"/>
    </w:rPr>
  </w:style>
  <w:style w:type="paragraph" w:customStyle="1" w:styleId="SectionLabel">
    <w:name w:val="Section Label"/>
    <w:basedOn w:val="HeadingBaseChar"/>
    <w:next w:val="BodyText"/>
    <w:semiHidden/>
    <w:rsid w:val="00231402"/>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231402"/>
    <w:pPr>
      <w:spacing w:after="0" w:line="240" w:lineRule="auto"/>
      <w:ind w:left="4252"/>
    </w:pPr>
    <w:rPr>
      <w:rFonts w:ascii="Times New Roman" w:eastAsia="Times New Roman" w:hAnsi="Times New Roman"/>
      <w:sz w:val="24"/>
      <w:szCs w:val="20"/>
    </w:rPr>
  </w:style>
  <w:style w:type="character" w:customStyle="1" w:styleId="SignatureChar">
    <w:name w:val="Signature Char"/>
    <w:link w:val="Signature"/>
    <w:rsid w:val="00231402"/>
    <w:rPr>
      <w:rFonts w:ascii="Times New Roman" w:eastAsia="Times New Roman" w:hAnsi="Times New Roman"/>
      <w:sz w:val="24"/>
      <w:lang w:eastAsia="en-US"/>
    </w:rPr>
  </w:style>
  <w:style w:type="character" w:customStyle="1" w:styleId="Slogan">
    <w:name w:val="Slogan"/>
    <w:semiHidden/>
    <w:rsid w:val="00231402"/>
    <w:rPr>
      <w:i/>
      <w:spacing w:val="-6"/>
      <w:sz w:val="24"/>
    </w:rPr>
  </w:style>
  <w:style w:type="character" w:styleId="Strong">
    <w:name w:val="Strong"/>
    <w:qFormat/>
    <w:rsid w:val="00231402"/>
    <w:rPr>
      <w:b/>
      <w:bCs/>
    </w:rPr>
  </w:style>
  <w:style w:type="paragraph" w:customStyle="1" w:styleId="Style1">
    <w:name w:val="Style1"/>
    <w:basedOn w:val="BodyText"/>
    <w:next w:val="Block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231402"/>
    <w:rPr>
      <w:b/>
      <w:vertAlign w:val="superscript"/>
    </w:rPr>
  </w:style>
  <w:style w:type="paragraph" w:customStyle="1" w:styleId="TableHeader">
    <w:name w:val="Table Header"/>
    <w:basedOn w:val="Normal"/>
    <w:semiHidden/>
    <w:rsid w:val="00231402"/>
    <w:pPr>
      <w:spacing w:before="60" w:after="0" w:line="240" w:lineRule="auto"/>
      <w:jc w:val="center"/>
    </w:pPr>
    <w:rPr>
      <w:rFonts w:ascii="Arial Black" w:eastAsia="Times New Roman" w:hAnsi="Arial Black"/>
      <w:sz w:val="16"/>
      <w:szCs w:val="20"/>
    </w:rPr>
  </w:style>
  <w:style w:type="paragraph" w:styleId="TableofAuthorities">
    <w:name w:val="table of authorities"/>
    <w:basedOn w:val="Normal"/>
    <w:semiHidden/>
    <w:rsid w:val="00231402"/>
    <w:pPr>
      <w:tabs>
        <w:tab w:val="right" w:leader="dot" w:pos="7560"/>
      </w:tabs>
      <w:spacing w:after="0" w:line="240" w:lineRule="auto"/>
      <w:ind w:left="1440" w:hanging="360"/>
    </w:pPr>
    <w:rPr>
      <w:rFonts w:ascii="Times New Roman" w:eastAsia="Times New Roman" w:hAnsi="Times New Roman"/>
      <w:sz w:val="24"/>
      <w:szCs w:val="20"/>
    </w:rPr>
  </w:style>
  <w:style w:type="paragraph" w:styleId="TableofFigures">
    <w:name w:val="table of figures"/>
    <w:basedOn w:val="Normal"/>
    <w:semiHidden/>
    <w:rsid w:val="00231402"/>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231402"/>
    <w:pPr>
      <w:spacing w:before="60" w:after="0" w:line="240" w:lineRule="auto"/>
    </w:pPr>
    <w:rPr>
      <w:rFonts w:ascii="Times New Roman" w:eastAsia="Times New Roman" w:hAnsi="Times New Roman"/>
      <w:sz w:val="16"/>
      <w:szCs w:val="20"/>
    </w:rPr>
  </w:style>
  <w:style w:type="paragraph" w:customStyle="1" w:styleId="TitleCover">
    <w:name w:val="Title Cover"/>
    <w:basedOn w:val="HeadingBaseChar"/>
    <w:next w:val="Normal"/>
    <w:rsid w:val="00231402"/>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231402"/>
    <w:pPr>
      <w:keepNext/>
      <w:spacing w:after="0" w:line="480" w:lineRule="atLeast"/>
    </w:pPr>
    <w:rPr>
      <w:rFonts w:ascii="Arial Black" w:eastAsia="Times New Roman" w:hAnsi="Arial Black"/>
      <w:b/>
      <w:spacing w:val="-10"/>
      <w:kern w:val="28"/>
      <w:sz w:val="24"/>
      <w:szCs w:val="20"/>
    </w:rPr>
  </w:style>
  <w:style w:type="paragraph" w:customStyle="1" w:styleId="TOCBase">
    <w:name w:val="TOC Base"/>
    <w:basedOn w:val="Normal"/>
    <w:rsid w:val="00231402"/>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231402"/>
    <w:rPr>
      <w:rFonts w:ascii="Arial" w:hAnsi="Arial" w:cs="Arial"/>
      <w:color w:val="000000"/>
      <w:spacing w:val="-4"/>
      <w:kern w:val="28"/>
      <w:sz w:val="22"/>
      <w:lang w:val="en-US" w:eastAsia="en-US" w:bidi="ar-SA"/>
    </w:rPr>
  </w:style>
  <w:style w:type="character" w:customStyle="1" w:styleId="TitleCharCharChar">
    <w:name w:val="Title Char Char Char"/>
    <w:rsid w:val="00231402"/>
    <w:rPr>
      <w:rFonts w:ascii="Arial Black" w:hAnsi="Arial Black" w:cs="Arial"/>
      <w:color w:val="000000"/>
      <w:spacing w:val="-30"/>
      <w:kern w:val="28"/>
      <w:sz w:val="40"/>
      <w:lang w:val="en-US" w:eastAsia="en-US" w:bidi="ar-SA"/>
    </w:rPr>
  </w:style>
  <w:style w:type="character" w:customStyle="1" w:styleId="SubtitleCharCharChar">
    <w:name w:val="Subtitle Char Char Char"/>
    <w:rsid w:val="00231402"/>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231402"/>
    <w:pPr>
      <w:keepNext/>
      <w:keepLines/>
      <w:spacing w:before="140" w:after="0" w:line="220" w:lineRule="atLeast"/>
    </w:pPr>
    <w:rPr>
      <w:rFonts w:ascii="Times New Roman" w:eastAsia="Times New Roman" w:hAnsi="Times New Roman"/>
      <w:spacing w:val="-4"/>
      <w:kern w:val="28"/>
      <w:szCs w:val="20"/>
    </w:rPr>
  </w:style>
  <w:style w:type="paragraph" w:customStyle="1" w:styleId="Level1">
    <w:name w:val="Level 1"/>
    <w:rsid w:val="00231402"/>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231402"/>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231402"/>
    <w:pPr>
      <w:spacing w:after="0" w:line="240" w:lineRule="auto"/>
      <w:jc w:val="both"/>
    </w:pPr>
    <w:rPr>
      <w:rFonts w:ascii="Arial Black" w:eastAsia="Times New Roman" w:hAnsi="Arial Black"/>
      <w:spacing w:val="-5"/>
      <w:sz w:val="24"/>
      <w:szCs w:val="20"/>
      <w:lang w:val="en-US"/>
    </w:rPr>
  </w:style>
  <w:style w:type="character" w:customStyle="1" w:styleId="BodyTextCharChar">
    <w:name w:val="Body Text Char Char"/>
    <w:rsid w:val="00231402"/>
    <w:rPr>
      <w:rFonts w:ascii="Arial" w:hAnsi="Arial"/>
      <w:spacing w:val="-5"/>
      <w:lang w:val="en-US" w:eastAsia="en-US" w:bidi="ar-SA"/>
    </w:rPr>
  </w:style>
  <w:style w:type="character" w:customStyle="1" w:styleId="FigureHeaderChar">
    <w:name w:val="Figure Header Char"/>
    <w:rsid w:val="00231402"/>
    <w:rPr>
      <w:rFonts w:ascii="Arial Black" w:hAnsi="Arial Black"/>
      <w:spacing w:val="-5"/>
      <w:sz w:val="24"/>
      <w:lang w:val="en-US" w:eastAsia="en-US" w:bidi="ar-SA"/>
    </w:rPr>
  </w:style>
  <w:style w:type="character" w:customStyle="1" w:styleId="text1">
    <w:name w:val="text1"/>
    <w:rsid w:val="00231402"/>
  </w:style>
  <w:style w:type="paragraph" w:customStyle="1" w:styleId="1AutoList1">
    <w:name w:val="1AutoList1"/>
    <w:rsid w:val="00231402"/>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231402"/>
    <w:rPr>
      <w:rFonts w:ascii="Arial Black" w:hAnsi="Arial Black" w:cs="Arial"/>
      <w:b/>
      <w:color w:val="000000"/>
      <w:spacing w:val="-48"/>
      <w:kern w:val="28"/>
      <w:sz w:val="64"/>
      <w:lang w:val="en-US" w:eastAsia="en-US" w:bidi="ar-SA"/>
    </w:rPr>
  </w:style>
  <w:style w:type="character" w:customStyle="1" w:styleId="desci1">
    <w:name w:val="desci1"/>
    <w:rsid w:val="00231402"/>
    <w:rPr>
      <w:rFonts w:ascii="Tahoma" w:hAnsi="Tahoma" w:cs="Tahoma" w:hint="default"/>
      <w:i/>
      <w:iCs/>
      <w:color w:val="000000"/>
      <w:sz w:val="16"/>
      <w:szCs w:val="16"/>
    </w:rPr>
  </w:style>
  <w:style w:type="character" w:customStyle="1" w:styleId="SubtitleCoverCharChar">
    <w:name w:val="Subtitle Cover Char Char"/>
    <w:rsid w:val="00231402"/>
    <w:rPr>
      <w:spacing w:val="-30"/>
      <w:kern w:val="28"/>
      <w:sz w:val="48"/>
      <w:lang w:val="en-ZA" w:eastAsia="en-US" w:bidi="ar-SA"/>
    </w:rPr>
  </w:style>
  <w:style w:type="paragraph" w:customStyle="1" w:styleId="Style2Char">
    <w:name w:val="Style2 Char"/>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231402"/>
  </w:style>
  <w:style w:type="character" w:customStyle="1" w:styleId="Heading5CharCharChar">
    <w:name w:val="Heading 5 Char Char Char"/>
    <w:aliases w:val="Heading 5 Char1 Char,Heading 5 Char Char Char1"/>
    <w:rsid w:val="00231402"/>
    <w:rPr>
      <w:rFonts w:ascii="Arial" w:hAnsi="Arial" w:cs="Arial"/>
      <w:color w:val="000099"/>
      <w:spacing w:val="-4"/>
      <w:kern w:val="28"/>
      <w:lang w:val="en-US" w:eastAsia="en-US" w:bidi="ar-SA"/>
    </w:rPr>
  </w:style>
  <w:style w:type="paragraph" w:customStyle="1" w:styleId="Style2">
    <w:name w:val="Style2"/>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231402"/>
    <w:pPr>
      <w:spacing w:before="100" w:beforeAutospacing="1" w:after="100" w:afterAutospacing="1" w:line="240" w:lineRule="auto"/>
    </w:pPr>
    <w:rPr>
      <w:rFonts w:ascii="Arial" w:eastAsia="Times New Roman" w:hAnsi="Arial" w:cs="Arial"/>
      <w:sz w:val="24"/>
      <w:szCs w:val="24"/>
      <w:lang w:val="en-GB"/>
    </w:rPr>
  </w:style>
  <w:style w:type="paragraph" w:customStyle="1" w:styleId="f">
    <w:name w:val="f"/>
    <w:basedOn w:val="Normal"/>
    <w:rsid w:val="00231402"/>
    <w:pPr>
      <w:spacing w:before="100" w:beforeAutospacing="1" w:after="100" w:afterAutospacing="1" w:line="240" w:lineRule="auto"/>
    </w:pPr>
    <w:rPr>
      <w:rFonts w:ascii="Arial Unicode MS" w:eastAsia="Times New Roman" w:hAnsi="Arial Unicode MS"/>
      <w:color w:val="6F6F6F"/>
      <w:sz w:val="24"/>
      <w:szCs w:val="24"/>
      <w:lang w:val="en-GB"/>
    </w:rPr>
  </w:style>
  <w:style w:type="paragraph" w:customStyle="1" w:styleId="w">
    <w:name w:val="w"/>
    <w:basedOn w:val="Normal"/>
    <w:rsid w:val="00231402"/>
    <w:pPr>
      <w:spacing w:before="100" w:beforeAutospacing="1" w:after="100" w:afterAutospacing="1" w:line="240" w:lineRule="auto"/>
    </w:pPr>
    <w:rPr>
      <w:rFonts w:ascii="Arial Unicode MS" w:eastAsia="Times New Roman" w:hAnsi="Arial Unicode MS"/>
      <w:color w:val="0000CC"/>
      <w:sz w:val="24"/>
      <w:szCs w:val="24"/>
      <w:lang w:val="en-GB"/>
    </w:rPr>
  </w:style>
  <w:style w:type="paragraph" w:customStyle="1" w:styleId="t">
    <w:name w:val="t"/>
    <w:basedOn w:val="Normal"/>
    <w:rsid w:val="00231402"/>
    <w:pPr>
      <w:shd w:val="clear" w:color="auto" w:fill="E5ECF9"/>
      <w:spacing w:before="100" w:beforeAutospacing="1" w:after="100" w:afterAutospacing="1" w:line="240" w:lineRule="auto"/>
    </w:pPr>
    <w:rPr>
      <w:rFonts w:ascii="Arial Unicode MS" w:eastAsia="Times New Roman" w:hAnsi="Arial Unicode MS"/>
      <w:color w:val="000000"/>
      <w:sz w:val="24"/>
      <w:szCs w:val="24"/>
      <w:lang w:val="en-GB"/>
    </w:rPr>
  </w:style>
  <w:style w:type="paragraph" w:customStyle="1" w:styleId="k">
    <w:name w:val="k"/>
    <w:basedOn w:val="Normal"/>
    <w:rsid w:val="00231402"/>
    <w:pPr>
      <w:shd w:val="clear" w:color="auto" w:fill="3366CC"/>
      <w:spacing w:before="100" w:beforeAutospacing="1" w:after="100" w:afterAutospacing="1" w:line="240" w:lineRule="auto"/>
    </w:pPr>
    <w:rPr>
      <w:rFonts w:ascii="Arial Unicode MS" w:eastAsia="Times New Roman" w:hAnsi="Arial Unicode MS"/>
      <w:sz w:val="24"/>
      <w:szCs w:val="24"/>
      <w:lang w:val="en-GB"/>
    </w:rPr>
  </w:style>
  <w:style w:type="paragraph" w:customStyle="1" w:styleId="j">
    <w:name w:val="j"/>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h">
    <w:name w:val="h"/>
    <w:basedOn w:val="Normal"/>
    <w:rsid w:val="00231402"/>
    <w:pPr>
      <w:spacing w:before="100" w:beforeAutospacing="1" w:after="100" w:afterAutospacing="1" w:line="240" w:lineRule="auto"/>
    </w:pPr>
    <w:rPr>
      <w:rFonts w:ascii="Arial Unicode MS" w:eastAsia="Times New Roman" w:hAnsi="Arial Unicode MS"/>
      <w:color w:val="3366CC"/>
      <w:sz w:val="24"/>
      <w:szCs w:val="24"/>
      <w:lang w:val="en-GB"/>
    </w:rPr>
  </w:style>
  <w:style w:type="paragraph" w:customStyle="1" w:styleId="z">
    <w:name w:val="z"/>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sem">
    <w:name w:val="sem"/>
    <w:basedOn w:val="Normal"/>
    <w:rsid w:val="00231402"/>
    <w:pPr>
      <w:spacing w:after="0" w:line="240" w:lineRule="auto"/>
    </w:pPr>
    <w:rPr>
      <w:rFonts w:ascii="Arial Unicode MS" w:eastAsia="Times New Roman" w:hAnsi="Arial Unicode MS"/>
      <w:sz w:val="24"/>
      <w:szCs w:val="24"/>
      <w:lang w:val="en-GB"/>
    </w:rPr>
  </w:style>
  <w:style w:type="paragraph" w:customStyle="1" w:styleId="e">
    <w:name w:val="e"/>
    <w:basedOn w:val="Normal"/>
    <w:rsid w:val="00231402"/>
    <w:pPr>
      <w:spacing w:before="180" w:after="180" w:line="240" w:lineRule="auto"/>
    </w:pPr>
    <w:rPr>
      <w:rFonts w:ascii="Arial Unicode MS" w:eastAsia="Times New Roman" w:hAnsi="Arial Unicode MS"/>
      <w:sz w:val="24"/>
      <w:szCs w:val="24"/>
      <w:lang w:val="en-GB"/>
    </w:rPr>
  </w:style>
  <w:style w:type="paragraph" w:customStyle="1" w:styleId="g">
    <w:name w:val="g"/>
    <w:basedOn w:val="Normal"/>
    <w:rsid w:val="00231402"/>
    <w:pPr>
      <w:spacing w:before="240" w:after="240" w:line="240" w:lineRule="auto"/>
    </w:pPr>
    <w:rPr>
      <w:rFonts w:ascii="Arial Unicode MS" w:eastAsia="Times New Roman" w:hAnsi="Arial Unicode MS"/>
      <w:sz w:val="24"/>
      <w:szCs w:val="24"/>
      <w:lang w:val="en-GB"/>
    </w:rPr>
  </w:style>
  <w:style w:type="paragraph" w:customStyle="1" w:styleId="sm">
    <w:name w:val="sm"/>
    <w:basedOn w:val="Normal"/>
    <w:rsid w:val="00231402"/>
    <w:pPr>
      <w:spacing w:after="0" w:line="240" w:lineRule="auto"/>
      <w:ind w:left="600"/>
    </w:pPr>
    <w:rPr>
      <w:rFonts w:ascii="Arial Unicode MS" w:eastAsia="Times New Roman" w:hAnsi="Arial Unicode MS"/>
      <w:sz w:val="24"/>
      <w:szCs w:val="24"/>
      <w:lang w:val="en-GB"/>
    </w:rPr>
  </w:style>
  <w:style w:type="paragraph" w:customStyle="1" w:styleId="i">
    <w:name w:val="i"/>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Hyperlink1">
    <w:name w:val="Hyperlink1"/>
    <w:rsid w:val="00231402"/>
    <w:rPr>
      <w:rFonts w:ascii="Arial" w:hAnsi="Arial" w:cs="Arial" w:hint="default"/>
      <w:color w:val="0000CC"/>
      <w:u w:val="single"/>
    </w:rPr>
  </w:style>
  <w:style w:type="character" w:customStyle="1" w:styleId="Hyperlink2">
    <w:name w:val="Hyperlink2"/>
    <w:rsid w:val="00231402"/>
    <w:rPr>
      <w:rFonts w:ascii="Arial" w:hAnsi="Arial" w:cs="Arial" w:hint="default"/>
      <w:color w:val="000000"/>
      <w:u w:val="single"/>
    </w:rPr>
  </w:style>
  <w:style w:type="character" w:customStyle="1" w:styleId="FollowedHyperlink1">
    <w:name w:val="FollowedHyperlink1"/>
    <w:rsid w:val="00231402"/>
    <w:rPr>
      <w:rFonts w:ascii="Arial" w:hAnsi="Arial" w:cs="Arial" w:hint="default"/>
      <w:color w:val="000000"/>
      <w:u w:val="single"/>
    </w:rPr>
  </w:style>
  <w:style w:type="paragraph" w:customStyle="1" w:styleId="i1">
    <w:name w:val="i1"/>
    <w:basedOn w:val="Normal"/>
    <w:rsid w:val="00231402"/>
    <w:pPr>
      <w:spacing w:before="100" w:beforeAutospacing="1" w:after="100" w:afterAutospacing="1" w:line="240" w:lineRule="auto"/>
    </w:pPr>
    <w:rPr>
      <w:rFonts w:ascii="Arial Unicode MS" w:eastAsia="Times New Roman" w:hAnsi="Arial Unicode MS"/>
      <w:b/>
      <w:bCs/>
      <w:sz w:val="20"/>
      <w:szCs w:val="20"/>
      <w:lang w:val="en-GB"/>
    </w:rPr>
  </w:style>
  <w:style w:type="table" w:styleId="TableGrid">
    <w:name w:val="Table Grid"/>
    <w:basedOn w:val="TableNormal"/>
    <w:uiPriority w:val="59"/>
    <w:rsid w:val="0023140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231402"/>
    <w:rPr>
      <w:rFonts w:ascii="Arial" w:hAnsi="Arial" w:cs="Arial"/>
      <w:color w:val="000000"/>
      <w:spacing w:val="-5"/>
      <w:sz w:val="24"/>
      <w:lang w:val="en-US" w:eastAsia="en-US" w:bidi="ar-SA"/>
    </w:rPr>
  </w:style>
  <w:style w:type="character" w:customStyle="1" w:styleId="a">
    <w:name w:val="a"/>
    <w:rsid w:val="00231402"/>
  </w:style>
  <w:style w:type="numbering" w:styleId="111111">
    <w:name w:val="Outline List 2"/>
    <w:basedOn w:val="NoList"/>
    <w:semiHidden/>
    <w:rsid w:val="00231402"/>
    <w:pPr>
      <w:numPr>
        <w:numId w:val="4"/>
      </w:numPr>
    </w:pPr>
  </w:style>
  <w:style w:type="paragraph" w:customStyle="1" w:styleId="ChapterSubtitle">
    <w:name w:val="Chapter Subtitle"/>
    <w:basedOn w:val="Subtitle"/>
    <w:rsid w:val="00231402"/>
    <w:pPr>
      <w:spacing w:before="60" w:after="120" w:line="340" w:lineRule="atLeast"/>
    </w:pPr>
    <w:rPr>
      <w:rFonts w:ascii="Arial Black" w:hAnsi="Arial Black"/>
      <w:b/>
      <w:bCs/>
      <w:spacing w:val="-16"/>
      <w:sz w:val="32"/>
    </w:rPr>
  </w:style>
  <w:style w:type="character" w:customStyle="1" w:styleId="mw-headline">
    <w:name w:val="mw-headline"/>
    <w:rsid w:val="00231402"/>
  </w:style>
  <w:style w:type="table" w:styleId="MediumShading1-Accent3">
    <w:name w:val="Medium Shading 1 Accent 3"/>
    <w:basedOn w:val="TableNormal"/>
    <w:uiPriority w:val="63"/>
    <w:rsid w:val="0023140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231402"/>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231402"/>
  </w:style>
  <w:style w:type="character" w:customStyle="1" w:styleId="tocnumber">
    <w:name w:val="tocnumber"/>
    <w:rsid w:val="00231402"/>
  </w:style>
  <w:style w:type="character" w:customStyle="1" w:styleId="toctext">
    <w:name w:val="toctext"/>
    <w:rsid w:val="00231402"/>
  </w:style>
  <w:style w:type="character" w:customStyle="1" w:styleId="editsection">
    <w:name w:val="editsection"/>
    <w:rsid w:val="00231402"/>
  </w:style>
  <w:style w:type="paragraph" w:customStyle="1" w:styleId="error">
    <w:name w:val="error"/>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references-small">
    <w:name w:val="references-small"/>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references-2column">
    <w:name w:val="references-2column"/>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infobox">
    <w:name w:val="info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line="240" w:lineRule="auto"/>
      <w:ind w:left="240"/>
    </w:pPr>
    <w:rPr>
      <w:rFonts w:ascii="Arial Unicode MS" w:eastAsia="Times New Roman" w:hAnsi="Arial Unicode MS"/>
      <w:color w:val="000000"/>
      <w:sz w:val="24"/>
      <w:szCs w:val="24"/>
      <w:lang w:val="en-GB"/>
    </w:rPr>
  </w:style>
  <w:style w:type="paragraph" w:customStyle="1" w:styleId="notice">
    <w:name w:val="notice"/>
    <w:basedOn w:val="Normal"/>
    <w:rsid w:val="00231402"/>
    <w:pPr>
      <w:spacing w:before="240" w:after="240" w:line="240" w:lineRule="auto"/>
      <w:ind w:left="240" w:right="240"/>
    </w:pPr>
    <w:rPr>
      <w:rFonts w:ascii="Arial Unicode MS" w:eastAsia="Times New Roman" w:hAnsi="Arial Unicode MS"/>
      <w:sz w:val="24"/>
      <w:szCs w:val="24"/>
      <w:lang w:val="en-GB"/>
    </w:rPr>
  </w:style>
  <w:style w:type="paragraph" w:customStyle="1" w:styleId="talk-notice">
    <w:name w:val="talk-notice"/>
    <w:basedOn w:val="Normal"/>
    <w:rsid w:val="00231402"/>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line="240" w:lineRule="auto"/>
    </w:pPr>
    <w:rPr>
      <w:rFonts w:ascii="Arial Unicode MS" w:eastAsia="Times New Roman" w:hAnsi="Arial Unicode MS"/>
      <w:sz w:val="24"/>
      <w:szCs w:val="24"/>
      <w:lang w:val="en-GB"/>
    </w:rPr>
  </w:style>
  <w:style w:type="paragraph" w:customStyle="1" w:styleId="metadata-label">
    <w:name w:val="meta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persondata-label">
    <w:name w:val="person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allpagesredirect">
    <w:name w:val="allpagesredirect"/>
    <w:basedOn w:val="Normal"/>
    <w:rsid w:val="00231402"/>
    <w:pPr>
      <w:spacing w:before="100" w:beforeAutospacing="1" w:after="100" w:afterAutospacing="1" w:line="240" w:lineRule="auto"/>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seadandbc">
    <w:name w:val="use_ad_and_bc"/>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usebceandce">
    <w:name w:val="use_bce_and_ce"/>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messagebox">
    <w:name w:val="message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after="240" w:line="240" w:lineRule="auto"/>
    </w:pPr>
    <w:rPr>
      <w:rFonts w:ascii="Arial Unicode MS" w:eastAsia="Times New Roman" w:hAnsi="Arial Unicode MS"/>
      <w:sz w:val="24"/>
      <w:szCs w:val="24"/>
      <w:lang w:val="en-GB"/>
    </w:rPr>
  </w:style>
  <w:style w:type="paragraph" w:customStyle="1" w:styleId="ipa">
    <w:name w:val="ipa"/>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unicode">
    <w:name w:val="unicode"/>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latinx">
    <w:name w:val="latinx"/>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polytonic">
    <w:name w:val="polytonic"/>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mufi">
    <w:name w:val="mufi"/>
    <w:basedOn w:val="Normal"/>
    <w:rsid w:val="00231402"/>
    <w:pPr>
      <w:spacing w:before="100" w:beforeAutospacing="1" w:after="100" w:afterAutospacing="1" w:line="240" w:lineRule="auto"/>
    </w:pPr>
    <w:rPr>
      <w:rFonts w:ascii="ALPHA-Demo" w:eastAsia="Times New Roman" w:hAnsi="ALPHA-Demo"/>
      <w:sz w:val="24"/>
      <w:szCs w:val="24"/>
      <w:lang w:val="en-GB"/>
    </w:rPr>
  </w:style>
  <w:style w:type="paragraph" w:customStyle="1" w:styleId="hiddenstructure">
    <w:name w:val="hiddenstructure"/>
    <w:basedOn w:val="Normal"/>
    <w:rsid w:val="00231402"/>
    <w:pPr>
      <w:shd w:val="clear" w:color="auto" w:fill="00FF00"/>
      <w:spacing w:before="100" w:beforeAutospacing="1" w:after="100" w:afterAutospacing="1" w:line="240" w:lineRule="auto"/>
    </w:pPr>
    <w:rPr>
      <w:rFonts w:ascii="Arial Unicode MS" w:eastAsia="Times New Roman" w:hAnsi="Arial Unicode MS"/>
      <w:color w:val="FF0000"/>
      <w:sz w:val="24"/>
      <w:szCs w:val="24"/>
      <w:lang w:val="en-GB"/>
    </w:rPr>
  </w:style>
  <w:style w:type="paragraph" w:customStyle="1" w:styleId="diffchange">
    <w:name w:val="diffchange"/>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toccolours">
    <w:name w:val="toccolours"/>
    <w:basedOn w:val="Normal"/>
    <w:rsid w:val="00231402"/>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line="240" w:lineRule="auto"/>
    </w:pPr>
    <w:rPr>
      <w:rFonts w:ascii="Arial Unicode MS" w:eastAsia="Times New Roman" w:hAnsi="Arial Unicode MS"/>
      <w:sz w:val="23"/>
      <w:szCs w:val="23"/>
      <w:lang w:val="en-GB"/>
    </w:rPr>
  </w:style>
  <w:style w:type="paragraph" w:customStyle="1" w:styleId="pbody">
    <w:name w:val="pbody"/>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plainlinksneverexpand">
    <w:name w:val="plainlinksneverexpand"/>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
    <w:name w:val="urlexpans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1">
    <w:name w:val="urlexpansion1"/>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Heading51">
    <w:name w:val="Heading 51"/>
    <w:basedOn w:val="Normal"/>
    <w:rsid w:val="00231402"/>
    <w:pPr>
      <w:spacing w:before="100" w:beforeAutospacing="1" w:after="100" w:afterAutospacing="1" w:line="240" w:lineRule="auto"/>
      <w:outlineLvl w:val="5"/>
    </w:pPr>
    <w:rPr>
      <w:rFonts w:ascii="Arial Unicode MS" w:eastAsia="Times New Roman" w:hAnsi="Arial Unicode MS"/>
      <w:b/>
      <w:bCs/>
      <w:vanish/>
      <w:sz w:val="20"/>
      <w:szCs w:val="20"/>
      <w:lang w:val="en-GB"/>
    </w:rPr>
  </w:style>
  <w:style w:type="paragraph" w:customStyle="1" w:styleId="pbody1">
    <w:name w:val="pbody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1">
    <w:name w:val="Normal (Web)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2">
    <w:name w:val="Normal (Web)2"/>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texhtml">
    <w:name w:val="texhtml"/>
    <w:rsid w:val="00231402"/>
  </w:style>
  <w:style w:type="paragraph" w:customStyle="1" w:styleId="isd82">
    <w:name w:val="isd82"/>
    <w:basedOn w:val="Normal"/>
    <w:rsid w:val="00231402"/>
    <w:pPr>
      <w:spacing w:after="0" w:line="240" w:lineRule="auto"/>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231402"/>
    <w:rPr>
      <w:rFonts w:ascii="Arial" w:hAnsi="Arial" w:cs="Arial"/>
      <w:color w:val="000000"/>
      <w:spacing w:val="-4"/>
      <w:kern w:val="28"/>
      <w:sz w:val="22"/>
      <w:lang w:val="en-US" w:eastAsia="en-US" w:bidi="ar-SA"/>
    </w:rPr>
  </w:style>
  <w:style w:type="character" w:customStyle="1" w:styleId="TitleChar1">
    <w:name w:val="Title Char1"/>
    <w:aliases w:val="Title Char Char"/>
    <w:rsid w:val="00231402"/>
    <w:rPr>
      <w:rFonts w:ascii="Arial Black" w:hAnsi="Arial Black" w:cs="Arial"/>
      <w:color w:val="000000"/>
      <w:spacing w:val="-30"/>
      <w:kern w:val="28"/>
      <w:sz w:val="40"/>
      <w:lang w:val="en-US" w:eastAsia="en-US" w:bidi="ar-SA"/>
    </w:rPr>
  </w:style>
  <w:style w:type="character" w:customStyle="1" w:styleId="unicode1">
    <w:name w:val="unicode1"/>
    <w:rsid w:val="00231402"/>
    <w:rPr>
      <w:rFonts w:ascii="inherit" w:hAnsi="inherit" w:hint="default"/>
    </w:rPr>
  </w:style>
  <w:style w:type="character" w:customStyle="1" w:styleId="chaptbodybold1">
    <w:name w:val="chapt_body_bold1"/>
    <w:rsid w:val="00231402"/>
    <w:rPr>
      <w:b/>
      <w:bCs/>
    </w:rPr>
  </w:style>
  <w:style w:type="character" w:customStyle="1" w:styleId="BodyTextChar1CharChar">
    <w:name w:val="Body Text Char1 Char Char"/>
    <w:rsid w:val="00231402"/>
    <w:rPr>
      <w:rFonts w:ascii="Arial" w:hAnsi="Arial" w:cs="Arial"/>
      <w:color w:val="000000"/>
      <w:spacing w:val="-5"/>
      <w:sz w:val="24"/>
      <w:lang w:val="en-US" w:eastAsia="en-US" w:bidi="ar-SA"/>
    </w:rPr>
  </w:style>
  <w:style w:type="table" w:styleId="TableColumns1">
    <w:name w:val="Table Columns 1"/>
    <w:basedOn w:val="TableNormal"/>
    <w:semiHidden/>
    <w:rsid w:val="00231402"/>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23140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unhideWhenUsed/>
    <w:rsid w:val="00231402"/>
    <w:pPr>
      <w:spacing w:after="0" w:line="240" w:lineRule="auto"/>
    </w:pPr>
    <w:rPr>
      <w:rFonts w:ascii="Tahoma" w:hAnsi="Tahoma" w:cs="Tahoma"/>
      <w:sz w:val="16"/>
      <w:szCs w:val="16"/>
    </w:rPr>
  </w:style>
  <w:style w:type="character" w:customStyle="1" w:styleId="BalloonTextChar">
    <w:name w:val="Balloon Text Char"/>
    <w:link w:val="BalloonText"/>
    <w:uiPriority w:val="99"/>
    <w:rsid w:val="00231402"/>
    <w:rPr>
      <w:rFonts w:ascii="Tahoma" w:hAnsi="Tahoma" w:cs="Tahoma"/>
      <w:sz w:val="16"/>
      <w:szCs w:val="16"/>
      <w:lang w:eastAsia="en-US"/>
    </w:rPr>
  </w:style>
  <w:style w:type="character" w:customStyle="1" w:styleId="apple-converted-space">
    <w:name w:val="apple-converted-space"/>
    <w:rsid w:val="00231402"/>
  </w:style>
  <w:style w:type="paragraph" w:styleId="IntenseQuote">
    <w:name w:val="Intense Quote"/>
    <w:basedOn w:val="Normal"/>
    <w:next w:val="Normal"/>
    <w:link w:val="IntenseQuoteChar"/>
    <w:uiPriority w:val="30"/>
    <w:qFormat/>
    <w:rsid w:val="0023140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31402"/>
    <w:rPr>
      <w:b/>
      <w:bCs/>
      <w:i/>
      <w:iCs/>
      <w:color w:val="4F81BD"/>
      <w:sz w:val="22"/>
      <w:szCs w:val="22"/>
      <w:lang w:eastAsia="en-US"/>
    </w:rPr>
  </w:style>
  <w:style w:type="table" w:styleId="MediumList2-Accent3">
    <w:name w:val="Medium List 2 Accent 3"/>
    <w:basedOn w:val="TableNormal"/>
    <w:uiPriority w:val="66"/>
    <w:rsid w:val="00231402"/>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leGrid1">
    <w:name w:val="Table Grid1"/>
    <w:basedOn w:val="TableNormal"/>
    <w:next w:val="TableGrid"/>
    <w:uiPriority w:val="59"/>
    <w:rsid w:val="00231402"/>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Before0pt">
    <w:name w:val="Style Heading 1 + Before:  0 pt"/>
    <w:basedOn w:val="Heading1"/>
    <w:link w:val="StyleHeading1Before0ptChar"/>
    <w:rsid w:val="00231402"/>
    <w:pPr>
      <w:spacing w:line="240" w:lineRule="auto"/>
    </w:pPr>
    <w:rPr>
      <w:rFonts w:ascii="Segoe Print" w:eastAsia="Calibri" w:hAnsi="Segoe Print"/>
      <w:kern w:val="0"/>
      <w:sz w:val="36"/>
      <w:szCs w:val="20"/>
    </w:rPr>
  </w:style>
  <w:style w:type="character" w:customStyle="1" w:styleId="StyleHeading1Before0ptChar">
    <w:name w:val="Style Heading 1 + Before:  0 pt Char"/>
    <w:link w:val="StyleHeading1Before0pt"/>
    <w:locked/>
    <w:rsid w:val="00231402"/>
    <w:rPr>
      <w:rFonts w:ascii="Segoe Print" w:hAnsi="Segoe Print"/>
      <w:b/>
      <w:bCs/>
      <w:sz w:val="36"/>
      <w:lang w:eastAsia="en-US"/>
    </w:rPr>
  </w:style>
  <w:style w:type="paragraph" w:styleId="ListParagraph">
    <w:name w:val="List Paragraph"/>
    <w:basedOn w:val="Normal"/>
    <w:uiPriority w:val="34"/>
    <w:qFormat/>
    <w:rsid w:val="00231402"/>
    <w:pPr>
      <w:spacing w:after="0" w:line="240" w:lineRule="auto"/>
      <w:ind w:left="720"/>
      <w:contextualSpacing/>
    </w:pPr>
    <w:rPr>
      <w:rFonts w:ascii="Times New Roman" w:hAnsi="Times New Roman"/>
      <w:sz w:val="24"/>
      <w:szCs w:val="24"/>
    </w:rPr>
  </w:style>
  <w:style w:type="table" w:customStyle="1" w:styleId="TableGrid2">
    <w:name w:val="Table Grid2"/>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AB20A4"/>
    <w:pPr>
      <w:keepLines/>
      <w:spacing w:before="480" w:after="0"/>
      <w:outlineLvl w:val="9"/>
    </w:pPr>
    <w:rPr>
      <w:rFonts w:eastAsia="MS Gothic"/>
      <w:color w:val="365F91"/>
      <w:kern w:val="0"/>
      <w:lang w:val="en-US" w:eastAsia="ja-JP"/>
    </w:rPr>
  </w:style>
  <w:style w:type="paragraph" w:customStyle="1" w:styleId="p20">
    <w:name w:val="p20"/>
    <w:basedOn w:val="Normal"/>
    <w:rsid w:val="00B85FEA"/>
    <w:pPr>
      <w:widowControl w:val="0"/>
      <w:spacing w:after="0" w:line="240" w:lineRule="atLeast"/>
      <w:ind w:left="720" w:hanging="720"/>
      <w:jc w:val="both"/>
    </w:pPr>
    <w:rPr>
      <w:rFonts w:ascii="Times New Roman" w:eastAsia="Times New Roman" w:hAnsi="Times New Roman"/>
      <w:sz w:val="24"/>
      <w:szCs w:val="20"/>
      <w:lang w:val="en-US"/>
    </w:rPr>
  </w:style>
  <w:style w:type="numbering" w:styleId="ArticleSection">
    <w:name w:val="Outline List 3"/>
    <w:basedOn w:val="NoList"/>
    <w:semiHidden/>
    <w:rsid w:val="00B85FEA"/>
    <w:pPr>
      <w:numPr>
        <w:numId w:val="7"/>
      </w:numPr>
    </w:pPr>
  </w:style>
  <w:style w:type="table" w:styleId="LightShading-Accent1">
    <w:name w:val="Light Shading Accent 1"/>
    <w:basedOn w:val="TableNormal"/>
    <w:uiPriority w:val="60"/>
    <w:rsid w:val="00B85FEA"/>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B85FEA"/>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Heading1a">
    <w:name w:val="Heading 1a"/>
    <w:basedOn w:val="Normal"/>
    <w:link w:val="Heading1aChar"/>
    <w:qFormat/>
    <w:rsid w:val="00A8368F"/>
    <w:pPr>
      <w:keepNext/>
      <w:spacing w:after="240" w:line="360" w:lineRule="auto"/>
      <w:jc w:val="both"/>
      <w:outlineLvl w:val="0"/>
    </w:pPr>
    <w:rPr>
      <w:rFonts w:ascii="Arial" w:eastAsia="Times New Roman" w:hAnsi="Arial" w:cs="Arial"/>
      <w:b/>
      <w:bCs/>
      <w:kern w:val="32"/>
      <w:sz w:val="28"/>
      <w:szCs w:val="28"/>
    </w:rPr>
  </w:style>
  <w:style w:type="character" w:customStyle="1" w:styleId="Heading1aChar">
    <w:name w:val="Heading 1a Char"/>
    <w:basedOn w:val="DefaultParagraphFont"/>
    <w:link w:val="Heading1a"/>
    <w:rsid w:val="00A8368F"/>
    <w:rPr>
      <w:rFonts w:ascii="Arial" w:eastAsia="Times New Roman" w:hAnsi="Arial" w:cs="Arial"/>
      <w:b/>
      <w:bCs/>
      <w:kern w:val="32"/>
      <w:sz w:val="28"/>
      <w:szCs w:val="28"/>
      <w:lang w:eastAsia="en-US"/>
    </w:rPr>
  </w:style>
  <w:style w:type="numbering" w:customStyle="1" w:styleId="NoList1">
    <w:name w:val="No List1"/>
    <w:next w:val="NoList"/>
    <w:uiPriority w:val="99"/>
    <w:semiHidden/>
    <w:unhideWhenUsed/>
    <w:rsid w:val="00F85D35"/>
  </w:style>
  <w:style w:type="table" w:customStyle="1" w:styleId="TableGrid13">
    <w:name w:val="Table Grid13"/>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
    <w:name w:val="Medium Shading 1 - Accent 31"/>
    <w:basedOn w:val="TableNormal"/>
    <w:next w:val="MediumShading1-Accent3"/>
    <w:uiPriority w:val="63"/>
    <w:rsid w:val="00F85D35"/>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1-Accent31">
    <w:name w:val="Medium List 1 - Accent 31"/>
    <w:basedOn w:val="TableNormal"/>
    <w:next w:val="MediumList1-Accent3"/>
    <w:uiPriority w:val="65"/>
    <w:rsid w:val="00F85D35"/>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TableColumns11">
    <w:name w:val="Table Columns 11"/>
    <w:basedOn w:val="TableNormal"/>
    <w:next w:val="TableColumns1"/>
    <w:semiHidden/>
    <w:rsid w:val="00F85D35"/>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F85D35"/>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List2-Accent31">
    <w:name w:val="Medium List 2 - Accent 31"/>
    <w:basedOn w:val="TableNormal"/>
    <w:next w:val="MediumList2-Accent3"/>
    <w:uiPriority w:val="66"/>
    <w:rsid w:val="00F85D35"/>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leGrid14">
    <w:name w:val="Table Grid14"/>
    <w:basedOn w:val="TableNormal"/>
    <w:next w:val="TableGrid"/>
    <w:uiPriority w:val="59"/>
    <w:rsid w:val="00F85D35"/>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F85D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85D35"/>
    <w:rPr>
      <w:color w:val="808080"/>
    </w:rPr>
  </w:style>
  <w:style w:type="paragraph" w:customStyle="1" w:styleId="Style3">
    <w:name w:val="Style3"/>
    <w:basedOn w:val="Heading1"/>
    <w:link w:val="Style3Char"/>
    <w:qFormat/>
    <w:rsid w:val="00F85D35"/>
    <w:rPr>
      <w:iCs/>
      <w:sz w:val="24"/>
      <w:szCs w:val="24"/>
    </w:rPr>
  </w:style>
  <w:style w:type="character" w:customStyle="1" w:styleId="Style3Char">
    <w:name w:val="Style3 Char"/>
    <w:basedOn w:val="Heading1Char"/>
    <w:link w:val="Style3"/>
    <w:rsid w:val="00F85D35"/>
    <w:rPr>
      <w:rFonts w:ascii="Arial" w:eastAsia="Times New Roman" w:hAnsi="Arial" w:cs="Arial"/>
      <w:b/>
      <w:bCs/>
      <w:iCs/>
      <w:kern w:val="32"/>
      <w:sz w:val="24"/>
      <w:szCs w:val="24"/>
      <w:lang w:eastAsia="en-US"/>
    </w:rPr>
  </w:style>
  <w:style w:type="paragraph" w:customStyle="1" w:styleId="KnowledgeTopicheading">
    <w:name w:val="Knowledge Topic heading"/>
    <w:basedOn w:val="Normal"/>
    <w:link w:val="KnowledgeTopicheadingChar"/>
    <w:qFormat/>
    <w:rsid w:val="00F85D35"/>
    <w:pPr>
      <w:keepNext/>
      <w:keepLines/>
      <w:numPr>
        <w:ilvl w:val="1"/>
      </w:numPr>
      <w:pBdr>
        <w:top w:val="single" w:sz="6" w:space="24" w:color="auto"/>
      </w:pBdr>
      <w:spacing w:after="240" w:line="360" w:lineRule="auto"/>
      <w:ind w:left="851" w:right="-94" w:hanging="851"/>
      <w:jc w:val="both"/>
    </w:pPr>
    <w:rPr>
      <w:rFonts w:ascii="Arial" w:eastAsia="Times New Roman" w:hAnsi="Arial" w:cs="Arial"/>
      <w:spacing w:val="-30"/>
      <w:kern w:val="28"/>
      <w:sz w:val="40"/>
      <w:szCs w:val="40"/>
    </w:rPr>
  </w:style>
  <w:style w:type="paragraph" w:customStyle="1" w:styleId="Underknowledgetopicheading">
    <w:name w:val="Under knowledge topic heading"/>
    <w:basedOn w:val="Heading1"/>
    <w:link w:val="UnderknowledgetopicheadingChar"/>
    <w:qFormat/>
    <w:rsid w:val="00F85D35"/>
    <w:rPr>
      <w:iCs/>
      <w:sz w:val="24"/>
      <w:szCs w:val="24"/>
    </w:rPr>
  </w:style>
  <w:style w:type="character" w:customStyle="1" w:styleId="KnowledgeTopicheadingChar">
    <w:name w:val="Knowledge Topic heading Char"/>
    <w:basedOn w:val="DefaultParagraphFont"/>
    <w:link w:val="KnowledgeTopicheading"/>
    <w:rsid w:val="00F85D35"/>
    <w:rPr>
      <w:rFonts w:ascii="Arial" w:eastAsia="Times New Roman" w:hAnsi="Arial" w:cs="Arial"/>
      <w:spacing w:val="-30"/>
      <w:kern w:val="28"/>
      <w:sz w:val="40"/>
      <w:szCs w:val="40"/>
      <w:lang w:eastAsia="en-US"/>
    </w:rPr>
  </w:style>
  <w:style w:type="character" w:customStyle="1" w:styleId="UnderknowledgetopicheadingChar">
    <w:name w:val="Under knowledge topic heading Char"/>
    <w:basedOn w:val="Heading1Char"/>
    <w:link w:val="Underknowledgetopicheading"/>
    <w:rsid w:val="00F85D35"/>
    <w:rPr>
      <w:rFonts w:ascii="Arial" w:eastAsia="Times New Roman" w:hAnsi="Arial" w:cs="Arial"/>
      <w:b/>
      <w:bCs/>
      <w:iCs/>
      <w:kern w:val="32"/>
      <w:sz w:val="24"/>
      <w:szCs w:val="24"/>
      <w:lang w:eastAsia="en-US"/>
    </w:rPr>
  </w:style>
  <w:style w:type="numbering" w:customStyle="1" w:styleId="ArticleSection1">
    <w:name w:val="Article / Section1"/>
    <w:basedOn w:val="NoList"/>
    <w:next w:val="ArticleSection"/>
    <w:semiHidden/>
    <w:rsid w:val="00D10E39"/>
    <w:pPr>
      <w:numPr>
        <w:numId w:val="20"/>
      </w:numPr>
    </w:pPr>
  </w:style>
  <w:style w:type="numbering" w:customStyle="1" w:styleId="ArticleSection11">
    <w:name w:val="Article / Section11"/>
    <w:basedOn w:val="NoList"/>
    <w:next w:val="ArticleSection"/>
    <w:semiHidden/>
    <w:rsid w:val="00D10E39"/>
  </w:style>
  <w:style w:type="table" w:styleId="LightGrid-Accent3">
    <w:name w:val="Light Grid Accent 3"/>
    <w:basedOn w:val="TableNormal"/>
    <w:uiPriority w:val="62"/>
    <w:rsid w:val="00D10E3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5">
    <w:name w:val="Table Grid15"/>
    <w:basedOn w:val="TableNormal"/>
    <w:next w:val="TableGrid"/>
    <w:uiPriority w:val="59"/>
    <w:rsid w:val="00D10E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D10E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42" Type="http://schemas.openxmlformats.org/officeDocument/2006/relationships/image" Target="media/image34.jpg"/><Relationship Id="rId47" Type="http://schemas.openxmlformats.org/officeDocument/2006/relationships/image" Target="media/image39.jpg"/><Relationship Id="rId63" Type="http://schemas.openxmlformats.org/officeDocument/2006/relationships/chart" Target="charts/chart4.xml"/><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image" Target="media/image50.jpg"/><Relationship Id="rId66" Type="http://schemas.openxmlformats.org/officeDocument/2006/relationships/chart" Target="charts/chart7.xml"/><Relationship Id="rId5" Type="http://schemas.openxmlformats.org/officeDocument/2006/relationships/settings" Target="settings.xml"/><Relationship Id="rId61" Type="http://schemas.openxmlformats.org/officeDocument/2006/relationships/chart" Target="charts/chart2.xml"/><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jpg"/><Relationship Id="rId64" Type="http://schemas.openxmlformats.org/officeDocument/2006/relationships/chart" Target="charts/chart5.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g"/><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1.jpg"/><Relationship Id="rId67" Type="http://schemas.openxmlformats.org/officeDocument/2006/relationships/header" Target="header1.xml"/><Relationship Id="rId20" Type="http://schemas.openxmlformats.org/officeDocument/2006/relationships/image" Target="media/image13.jp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chart" Target="charts/chart3.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 Id="rId10" Type="http://schemas.openxmlformats.org/officeDocument/2006/relationships/image" Target="media/image3.png"/><Relationship Id="rId31" Type="http://schemas.openxmlformats.org/officeDocument/2006/relationships/image" Target="media/image24.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chart" Target="charts/chart1.xml"/><Relationship Id="rId65" Type="http://schemas.openxmlformats.org/officeDocument/2006/relationships/chart" Target="charts/chart6.xml"/><Relationship Id="rId73"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g"/><Relationship Id="rId39" Type="http://schemas.openxmlformats.org/officeDocument/2006/relationships/image" Target="media/image31.jpg"/><Relationship Id="rId34" Type="http://schemas.microsoft.com/office/2007/relationships/hdphoto" Target="media/hdphoto1.wdp"/><Relationship Id="rId50" Type="http://schemas.openxmlformats.org/officeDocument/2006/relationships/image" Target="media/image42.jpg"/><Relationship Id="rId55" Type="http://schemas.openxmlformats.org/officeDocument/2006/relationships/image" Target="media/image47.png"/><Relationship Id="rId7" Type="http://schemas.openxmlformats.org/officeDocument/2006/relationships/footnotes" Target="footnotes.xml"/><Relationship Id="rId71"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5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Rainfall in</a:t>
            </a:r>
            <a:r>
              <a:rPr lang="en-US" sz="1400" baseline="0"/>
              <a:t> 1987</a:t>
            </a:r>
            <a:endParaRPr lang="en-US" sz="1400"/>
          </a:p>
        </c:rich>
      </c:tx>
      <c:overlay val="0"/>
    </c:title>
    <c:autoTitleDeleted val="0"/>
    <c:plotArea>
      <c:layout/>
      <c:barChart>
        <c:barDir val="col"/>
        <c:grouping val="clustered"/>
        <c:varyColors val="0"/>
        <c:ser>
          <c:idx val="0"/>
          <c:order val="0"/>
          <c:tx>
            <c:strRef>
              <c:f>Sheet1!$C$1</c:f>
              <c:strCache>
                <c:ptCount val="1"/>
                <c:pt idx="0">
                  <c:v>Rainfall (mm)</c:v>
                </c:pt>
              </c:strCache>
            </c:strRef>
          </c:tx>
          <c:invertIfNegative val="0"/>
          <c:cat>
            <c:strRef>
              <c:f>Sheet1!$B$2:$B$13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Sheet1!$C$2:$C$13</c:f>
              <c:numCache>
                <c:formatCode>General</c:formatCode>
                <c:ptCount val="12"/>
                <c:pt idx="0">
                  <c:v>180</c:v>
                </c:pt>
                <c:pt idx="1">
                  <c:v>20</c:v>
                </c:pt>
                <c:pt idx="2">
                  <c:v>140</c:v>
                </c:pt>
                <c:pt idx="3">
                  <c:v>65</c:v>
                </c:pt>
                <c:pt idx="4">
                  <c:v>35</c:v>
                </c:pt>
                <c:pt idx="5">
                  <c:v>5</c:v>
                </c:pt>
                <c:pt idx="6">
                  <c:v>2</c:v>
                </c:pt>
                <c:pt idx="7">
                  <c:v>5</c:v>
                </c:pt>
                <c:pt idx="8">
                  <c:v>4</c:v>
                </c:pt>
                <c:pt idx="9">
                  <c:v>1</c:v>
                </c:pt>
                <c:pt idx="10">
                  <c:v>120</c:v>
                </c:pt>
                <c:pt idx="11">
                  <c:v>110</c:v>
                </c:pt>
              </c:numCache>
            </c:numRef>
          </c:val>
        </c:ser>
        <c:dLbls>
          <c:showLegendKey val="0"/>
          <c:showVal val="0"/>
          <c:showCatName val="0"/>
          <c:showSerName val="0"/>
          <c:showPercent val="0"/>
          <c:showBubbleSize val="0"/>
        </c:dLbls>
        <c:gapWidth val="150"/>
        <c:axId val="318486400"/>
        <c:axId val="321979136"/>
      </c:barChart>
      <c:catAx>
        <c:axId val="318486400"/>
        <c:scaling>
          <c:orientation val="minMax"/>
        </c:scaling>
        <c:delete val="0"/>
        <c:axPos val="b"/>
        <c:title>
          <c:tx>
            <c:rich>
              <a:bodyPr/>
              <a:lstStyle/>
              <a:p>
                <a:pPr>
                  <a:defRPr/>
                </a:pPr>
                <a:r>
                  <a:rPr lang="en-ZA"/>
                  <a:t>Rainfall per month</a:t>
                </a:r>
              </a:p>
            </c:rich>
          </c:tx>
          <c:overlay val="0"/>
        </c:title>
        <c:majorTickMark val="none"/>
        <c:minorTickMark val="none"/>
        <c:tickLblPos val="nextTo"/>
        <c:crossAx val="321979136"/>
        <c:crosses val="autoZero"/>
        <c:auto val="1"/>
        <c:lblAlgn val="ctr"/>
        <c:lblOffset val="100"/>
        <c:noMultiLvlLbl val="0"/>
      </c:catAx>
      <c:valAx>
        <c:axId val="321979136"/>
        <c:scaling>
          <c:orientation val="minMax"/>
        </c:scaling>
        <c:delete val="0"/>
        <c:axPos val="l"/>
        <c:majorGridlines/>
        <c:title>
          <c:tx>
            <c:rich>
              <a:bodyPr/>
              <a:lstStyle/>
              <a:p>
                <a:pPr>
                  <a:defRPr/>
                </a:pPr>
                <a:r>
                  <a:rPr lang="en-ZA" baseline="0"/>
                  <a:t>Rainfall  (mm)</a:t>
                </a:r>
                <a:endParaRPr lang="en-ZA"/>
              </a:p>
            </c:rich>
          </c:tx>
          <c:overlay val="0"/>
        </c:title>
        <c:numFmt formatCode="General" sourceLinked="1"/>
        <c:majorTickMark val="out"/>
        <c:minorTickMark val="none"/>
        <c:tickLblPos val="nextTo"/>
        <c:crossAx val="31848640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ZA" sz="1400"/>
              <a:t>Phosphate</a:t>
            </a:r>
            <a:r>
              <a:rPr lang="en-ZA" sz="1400" baseline="0"/>
              <a:t> standard graph</a:t>
            </a:r>
            <a:endParaRPr lang="en-ZA" sz="1400"/>
          </a:p>
        </c:rich>
      </c:tx>
      <c:overlay val="0"/>
    </c:title>
    <c:autoTitleDeleted val="0"/>
    <c:plotArea>
      <c:layout/>
      <c:barChart>
        <c:barDir val="col"/>
        <c:grouping val="clustered"/>
        <c:varyColors val="0"/>
        <c:ser>
          <c:idx val="0"/>
          <c:order val="0"/>
          <c:tx>
            <c:strRef>
              <c:f>Sheet1!$C$1</c:f>
              <c:strCache>
                <c:ptCount val="1"/>
                <c:pt idx="0">
                  <c:v>Optical density</c:v>
                </c:pt>
              </c:strCache>
            </c:strRef>
          </c:tx>
          <c:invertIfNegative val="0"/>
          <c:val>
            <c:numRef>
              <c:f>Sheet1!$C$2:$C$11</c:f>
              <c:numCache>
                <c:formatCode>General</c:formatCode>
                <c:ptCount val="10"/>
                <c:pt idx="0">
                  <c:v>0.2</c:v>
                </c:pt>
                <c:pt idx="1">
                  <c:v>0.38</c:v>
                </c:pt>
                <c:pt idx="2">
                  <c:v>0.62</c:v>
                </c:pt>
                <c:pt idx="3">
                  <c:v>0.81</c:v>
                </c:pt>
                <c:pt idx="4">
                  <c:v>1.02</c:v>
                </c:pt>
                <c:pt idx="5">
                  <c:v>1.1599999999999999</c:v>
                </c:pt>
                <c:pt idx="6">
                  <c:v>1.39</c:v>
                </c:pt>
                <c:pt idx="7">
                  <c:v>1.53</c:v>
                </c:pt>
                <c:pt idx="8">
                  <c:v>1.76</c:v>
                </c:pt>
                <c:pt idx="9">
                  <c:v>2</c:v>
                </c:pt>
              </c:numCache>
            </c:numRef>
          </c:val>
        </c:ser>
        <c:ser>
          <c:idx val="1"/>
          <c:order val="1"/>
          <c:tx>
            <c:strRef>
              <c:f>Sheet1!$D$1</c:f>
              <c:strCache>
                <c:ptCount val="1"/>
                <c:pt idx="0">
                  <c:v>mg phosphate in solution per 100 ml</c:v>
                </c:pt>
              </c:strCache>
            </c:strRef>
          </c:tx>
          <c:invertIfNegative val="0"/>
          <c:val>
            <c:numRef>
              <c:f>Sheet1!$D$2:$D$11</c:f>
              <c:numCache>
                <c:formatCode>General</c:formatCode>
                <c:ptCount val="10"/>
                <c:pt idx="0">
                  <c:v>5</c:v>
                </c:pt>
                <c:pt idx="1">
                  <c:v>10</c:v>
                </c:pt>
                <c:pt idx="2">
                  <c:v>15</c:v>
                </c:pt>
                <c:pt idx="3">
                  <c:v>20</c:v>
                </c:pt>
                <c:pt idx="4">
                  <c:v>25</c:v>
                </c:pt>
                <c:pt idx="5">
                  <c:v>30</c:v>
                </c:pt>
                <c:pt idx="6">
                  <c:v>35</c:v>
                </c:pt>
                <c:pt idx="7">
                  <c:v>40</c:v>
                </c:pt>
                <c:pt idx="8">
                  <c:v>45</c:v>
                </c:pt>
                <c:pt idx="9">
                  <c:v>50</c:v>
                </c:pt>
              </c:numCache>
            </c:numRef>
          </c:val>
        </c:ser>
        <c:dLbls>
          <c:showLegendKey val="0"/>
          <c:showVal val="1"/>
          <c:showCatName val="0"/>
          <c:showSerName val="0"/>
          <c:showPercent val="0"/>
          <c:showBubbleSize val="0"/>
        </c:dLbls>
        <c:gapWidth val="150"/>
        <c:overlap val="-25"/>
        <c:axId val="322001536"/>
        <c:axId val="324276608"/>
      </c:barChart>
      <c:catAx>
        <c:axId val="322001536"/>
        <c:scaling>
          <c:orientation val="minMax"/>
        </c:scaling>
        <c:delete val="0"/>
        <c:axPos val="b"/>
        <c:majorTickMark val="none"/>
        <c:minorTickMark val="none"/>
        <c:tickLblPos val="nextTo"/>
        <c:crossAx val="324276608"/>
        <c:crosses val="autoZero"/>
        <c:auto val="1"/>
        <c:lblAlgn val="ctr"/>
        <c:lblOffset val="100"/>
        <c:noMultiLvlLbl val="0"/>
      </c:catAx>
      <c:valAx>
        <c:axId val="324276608"/>
        <c:scaling>
          <c:orientation val="minMax"/>
        </c:scaling>
        <c:delete val="1"/>
        <c:axPos val="l"/>
        <c:numFmt formatCode="General" sourceLinked="1"/>
        <c:majorTickMark val="out"/>
        <c:minorTickMark val="none"/>
        <c:tickLblPos val="nextTo"/>
        <c:crossAx val="322001536"/>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Sucrose % of cane in 1987</a:t>
            </a:r>
          </a:p>
        </c:rich>
      </c:tx>
      <c:overlay val="0"/>
    </c:title>
    <c:autoTitleDeleted val="0"/>
    <c:plotArea>
      <c:layout/>
      <c:barChart>
        <c:barDir val="col"/>
        <c:grouping val="stacked"/>
        <c:varyColors val="0"/>
        <c:ser>
          <c:idx val="0"/>
          <c:order val="0"/>
          <c:tx>
            <c:strRef>
              <c:f>Sheet1!$C$1</c:f>
              <c:strCache>
                <c:ptCount val="1"/>
                <c:pt idx="0">
                  <c:v>Sucrose % of cane</c:v>
                </c:pt>
              </c:strCache>
            </c:strRef>
          </c:tx>
          <c:invertIfNegative val="0"/>
          <c:cat>
            <c:strRef>
              <c:f>Sheet1!$B$2:$B$9</c:f>
              <c:strCache>
                <c:ptCount val="8"/>
                <c:pt idx="0">
                  <c:v>April</c:v>
                </c:pt>
                <c:pt idx="1">
                  <c:v>May</c:v>
                </c:pt>
                <c:pt idx="2">
                  <c:v>June</c:v>
                </c:pt>
                <c:pt idx="3">
                  <c:v>July</c:v>
                </c:pt>
                <c:pt idx="4">
                  <c:v>August</c:v>
                </c:pt>
                <c:pt idx="5">
                  <c:v>September</c:v>
                </c:pt>
                <c:pt idx="6">
                  <c:v>October</c:v>
                </c:pt>
                <c:pt idx="7">
                  <c:v>November</c:v>
                </c:pt>
              </c:strCache>
            </c:strRef>
          </c:cat>
          <c:val>
            <c:numRef>
              <c:f>Sheet1!$C$2:$C$9</c:f>
              <c:numCache>
                <c:formatCode>General</c:formatCode>
                <c:ptCount val="8"/>
                <c:pt idx="0">
                  <c:v>11.34</c:v>
                </c:pt>
                <c:pt idx="1">
                  <c:v>12.05</c:v>
                </c:pt>
                <c:pt idx="2">
                  <c:v>12.51</c:v>
                </c:pt>
                <c:pt idx="3">
                  <c:v>13.17</c:v>
                </c:pt>
                <c:pt idx="4">
                  <c:v>13.62</c:v>
                </c:pt>
                <c:pt idx="5">
                  <c:v>13.71</c:v>
                </c:pt>
                <c:pt idx="6">
                  <c:v>13.48</c:v>
                </c:pt>
                <c:pt idx="7">
                  <c:v>12.66</c:v>
                </c:pt>
              </c:numCache>
            </c:numRef>
          </c:val>
        </c:ser>
        <c:dLbls>
          <c:showLegendKey val="0"/>
          <c:showVal val="0"/>
          <c:showCatName val="0"/>
          <c:showSerName val="0"/>
          <c:showPercent val="0"/>
          <c:showBubbleSize val="0"/>
        </c:dLbls>
        <c:gapWidth val="55"/>
        <c:overlap val="100"/>
        <c:axId val="324313088"/>
        <c:axId val="324315008"/>
      </c:barChart>
      <c:catAx>
        <c:axId val="324313088"/>
        <c:scaling>
          <c:orientation val="minMax"/>
        </c:scaling>
        <c:delete val="0"/>
        <c:axPos val="b"/>
        <c:title>
          <c:tx>
            <c:rich>
              <a:bodyPr/>
              <a:lstStyle/>
              <a:p>
                <a:pPr algn="l">
                  <a:defRPr/>
                </a:pPr>
                <a:r>
                  <a:rPr lang="en-ZA"/>
                  <a:t>Months</a:t>
                </a:r>
                <a:r>
                  <a:rPr lang="en-ZA" baseline="0"/>
                  <a:t> </a:t>
                </a:r>
                <a:endParaRPr lang="en-ZA"/>
              </a:p>
            </c:rich>
          </c:tx>
          <c:layout>
            <c:manualLayout>
              <c:xMode val="edge"/>
              <c:yMode val="edge"/>
              <c:x val="0.45252887139107612"/>
              <c:y val="0.87868037328667248"/>
            </c:manualLayout>
          </c:layout>
          <c:overlay val="0"/>
        </c:title>
        <c:majorTickMark val="none"/>
        <c:minorTickMark val="none"/>
        <c:tickLblPos val="nextTo"/>
        <c:crossAx val="324315008"/>
        <c:crosses val="autoZero"/>
        <c:auto val="1"/>
        <c:lblAlgn val="ctr"/>
        <c:lblOffset val="100"/>
        <c:noMultiLvlLbl val="0"/>
      </c:catAx>
      <c:valAx>
        <c:axId val="324315008"/>
        <c:scaling>
          <c:orientation val="minMax"/>
        </c:scaling>
        <c:delete val="0"/>
        <c:axPos val="l"/>
        <c:majorGridlines/>
        <c:title>
          <c:tx>
            <c:rich>
              <a:bodyPr/>
              <a:lstStyle/>
              <a:p>
                <a:pPr>
                  <a:defRPr/>
                </a:pPr>
                <a:r>
                  <a:rPr lang="en-ZA"/>
                  <a:t>Sucrose</a:t>
                </a:r>
                <a:r>
                  <a:rPr lang="en-ZA" baseline="0"/>
                  <a:t> % of Cane</a:t>
                </a:r>
                <a:endParaRPr lang="en-ZA"/>
              </a:p>
            </c:rich>
          </c:tx>
          <c:overlay val="0"/>
        </c:title>
        <c:numFmt formatCode="General" sourceLinked="1"/>
        <c:majorTickMark val="none"/>
        <c:minorTickMark val="none"/>
        <c:tickLblPos val="nextTo"/>
        <c:crossAx val="32431308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Extraction (%) in 1987</a:t>
            </a:r>
          </a:p>
        </c:rich>
      </c:tx>
      <c:overlay val="0"/>
    </c:title>
    <c:autoTitleDeleted val="0"/>
    <c:plotArea>
      <c:layout/>
      <c:barChart>
        <c:barDir val="col"/>
        <c:grouping val="clustered"/>
        <c:varyColors val="0"/>
        <c:ser>
          <c:idx val="0"/>
          <c:order val="0"/>
          <c:tx>
            <c:strRef>
              <c:f>Sheet1!$C$1</c:f>
              <c:strCache>
                <c:ptCount val="1"/>
                <c:pt idx="0">
                  <c:v>Extraction (%)</c:v>
                </c:pt>
              </c:strCache>
            </c:strRef>
          </c:tx>
          <c:invertIfNegative val="0"/>
          <c:cat>
            <c:strRef>
              <c:f>Sheet1!$B$2:$B$10</c:f>
              <c:strCache>
                <c:ptCount val="9"/>
                <c:pt idx="0">
                  <c:v>April</c:v>
                </c:pt>
                <c:pt idx="1">
                  <c:v>May</c:v>
                </c:pt>
                <c:pt idx="2">
                  <c:v>June</c:v>
                </c:pt>
                <c:pt idx="3">
                  <c:v>July</c:v>
                </c:pt>
                <c:pt idx="4">
                  <c:v>August</c:v>
                </c:pt>
                <c:pt idx="5">
                  <c:v>September</c:v>
                </c:pt>
                <c:pt idx="6">
                  <c:v>October</c:v>
                </c:pt>
                <c:pt idx="7">
                  <c:v>November</c:v>
                </c:pt>
                <c:pt idx="8">
                  <c:v>December</c:v>
                </c:pt>
              </c:strCache>
            </c:strRef>
          </c:cat>
          <c:val>
            <c:numRef>
              <c:f>Sheet1!$C$2:$C$10</c:f>
              <c:numCache>
                <c:formatCode>General</c:formatCode>
                <c:ptCount val="9"/>
                <c:pt idx="0">
                  <c:v>96.49</c:v>
                </c:pt>
                <c:pt idx="1">
                  <c:v>96.89</c:v>
                </c:pt>
                <c:pt idx="2">
                  <c:v>96.89</c:v>
                </c:pt>
                <c:pt idx="3">
                  <c:v>96.97</c:v>
                </c:pt>
                <c:pt idx="4">
                  <c:v>97.02</c:v>
                </c:pt>
                <c:pt idx="5">
                  <c:v>97.24</c:v>
                </c:pt>
                <c:pt idx="6">
                  <c:v>97.25</c:v>
                </c:pt>
                <c:pt idx="7">
                  <c:v>97.08</c:v>
                </c:pt>
                <c:pt idx="8">
                  <c:v>97.02</c:v>
                </c:pt>
              </c:numCache>
            </c:numRef>
          </c:val>
        </c:ser>
        <c:dLbls>
          <c:showLegendKey val="0"/>
          <c:showVal val="1"/>
          <c:showCatName val="0"/>
          <c:showSerName val="0"/>
          <c:showPercent val="0"/>
          <c:showBubbleSize val="0"/>
        </c:dLbls>
        <c:gapWidth val="150"/>
        <c:overlap val="-25"/>
        <c:axId val="325401216"/>
        <c:axId val="325403008"/>
      </c:barChart>
      <c:catAx>
        <c:axId val="325401216"/>
        <c:scaling>
          <c:orientation val="minMax"/>
        </c:scaling>
        <c:delete val="0"/>
        <c:axPos val="b"/>
        <c:majorTickMark val="none"/>
        <c:minorTickMark val="none"/>
        <c:tickLblPos val="nextTo"/>
        <c:crossAx val="325403008"/>
        <c:crosses val="autoZero"/>
        <c:auto val="1"/>
        <c:lblAlgn val="ctr"/>
        <c:lblOffset val="100"/>
        <c:noMultiLvlLbl val="0"/>
      </c:catAx>
      <c:valAx>
        <c:axId val="325403008"/>
        <c:scaling>
          <c:orientation val="minMax"/>
        </c:scaling>
        <c:delete val="1"/>
        <c:axPos val="l"/>
        <c:numFmt formatCode="General" sourceLinked="1"/>
        <c:majorTickMark val="none"/>
        <c:minorTickMark val="none"/>
        <c:tickLblPos val="nextTo"/>
        <c:crossAx val="325401216"/>
        <c:crosses val="autoZero"/>
        <c:crossBetween val="between"/>
      </c:valAx>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Boiling house recovery (%) in 1987</a:t>
            </a:r>
          </a:p>
        </c:rich>
      </c:tx>
      <c:overlay val="0"/>
    </c:title>
    <c:autoTitleDeleted val="0"/>
    <c:plotArea>
      <c:layout/>
      <c:barChart>
        <c:barDir val="col"/>
        <c:grouping val="clustered"/>
        <c:varyColors val="0"/>
        <c:ser>
          <c:idx val="0"/>
          <c:order val="0"/>
          <c:tx>
            <c:strRef>
              <c:f>Sheet1!$C$1</c:f>
              <c:strCache>
                <c:ptCount val="1"/>
                <c:pt idx="0">
                  <c:v>Boiling house recovery (%)</c:v>
                </c:pt>
              </c:strCache>
            </c:strRef>
          </c:tx>
          <c:invertIfNegative val="0"/>
          <c:cat>
            <c:strRef>
              <c:f>Sheet1!$B$2:$B$10</c:f>
              <c:strCache>
                <c:ptCount val="9"/>
                <c:pt idx="0">
                  <c:v>April</c:v>
                </c:pt>
                <c:pt idx="1">
                  <c:v>May</c:v>
                </c:pt>
                <c:pt idx="2">
                  <c:v>June</c:v>
                </c:pt>
                <c:pt idx="3">
                  <c:v>July</c:v>
                </c:pt>
                <c:pt idx="4">
                  <c:v>August</c:v>
                </c:pt>
                <c:pt idx="5">
                  <c:v>September</c:v>
                </c:pt>
                <c:pt idx="6">
                  <c:v>October</c:v>
                </c:pt>
                <c:pt idx="7">
                  <c:v>November</c:v>
                </c:pt>
                <c:pt idx="8">
                  <c:v>December</c:v>
                </c:pt>
              </c:strCache>
            </c:strRef>
          </c:cat>
          <c:val>
            <c:numRef>
              <c:f>Sheet1!$C$2:$C$10</c:f>
              <c:numCache>
                <c:formatCode>General</c:formatCode>
                <c:ptCount val="9"/>
                <c:pt idx="0">
                  <c:v>87.23</c:v>
                </c:pt>
                <c:pt idx="1">
                  <c:v>87.8</c:v>
                </c:pt>
                <c:pt idx="2">
                  <c:v>89</c:v>
                </c:pt>
                <c:pt idx="3">
                  <c:v>89.07</c:v>
                </c:pt>
                <c:pt idx="4">
                  <c:v>88.62</c:v>
                </c:pt>
                <c:pt idx="5">
                  <c:v>87.64</c:v>
                </c:pt>
                <c:pt idx="6">
                  <c:v>87.67</c:v>
                </c:pt>
                <c:pt idx="7">
                  <c:v>86.97</c:v>
                </c:pt>
                <c:pt idx="8">
                  <c:v>86.36</c:v>
                </c:pt>
              </c:numCache>
            </c:numRef>
          </c:val>
        </c:ser>
        <c:dLbls>
          <c:showLegendKey val="0"/>
          <c:showVal val="0"/>
          <c:showCatName val="0"/>
          <c:showSerName val="0"/>
          <c:showPercent val="0"/>
          <c:showBubbleSize val="0"/>
        </c:dLbls>
        <c:gapWidth val="150"/>
        <c:axId val="325423488"/>
        <c:axId val="325425408"/>
      </c:barChart>
      <c:catAx>
        <c:axId val="325423488"/>
        <c:scaling>
          <c:orientation val="minMax"/>
        </c:scaling>
        <c:delete val="0"/>
        <c:axPos val="b"/>
        <c:title>
          <c:tx>
            <c:rich>
              <a:bodyPr/>
              <a:lstStyle/>
              <a:p>
                <a:pPr algn="ctr">
                  <a:defRPr/>
                </a:pPr>
                <a:r>
                  <a:rPr lang="en-ZA"/>
                  <a:t>Month</a:t>
                </a:r>
              </a:p>
            </c:rich>
          </c:tx>
          <c:layout>
            <c:manualLayout>
              <c:xMode val="edge"/>
              <c:yMode val="edge"/>
              <c:x val="0.40195253718285212"/>
              <c:y val="0.87405074365704283"/>
            </c:manualLayout>
          </c:layout>
          <c:overlay val="0"/>
        </c:title>
        <c:majorTickMark val="none"/>
        <c:minorTickMark val="none"/>
        <c:tickLblPos val="nextTo"/>
        <c:crossAx val="325425408"/>
        <c:crosses val="autoZero"/>
        <c:auto val="1"/>
        <c:lblAlgn val="ctr"/>
        <c:lblOffset val="100"/>
        <c:noMultiLvlLbl val="0"/>
      </c:catAx>
      <c:valAx>
        <c:axId val="325425408"/>
        <c:scaling>
          <c:orientation val="minMax"/>
        </c:scaling>
        <c:delete val="0"/>
        <c:axPos val="l"/>
        <c:majorGridlines/>
        <c:title>
          <c:tx>
            <c:rich>
              <a:bodyPr/>
              <a:lstStyle/>
              <a:p>
                <a:pPr>
                  <a:defRPr/>
                </a:pPr>
                <a:r>
                  <a:rPr lang="en-ZA"/>
                  <a:t>Boiling</a:t>
                </a:r>
                <a:r>
                  <a:rPr lang="en-ZA" baseline="0"/>
                  <a:t> house recovery (%)</a:t>
                </a:r>
                <a:endParaRPr lang="en-ZA"/>
              </a:p>
            </c:rich>
          </c:tx>
          <c:layout>
            <c:manualLayout>
              <c:xMode val="edge"/>
              <c:yMode val="edge"/>
              <c:x val="1.3888888888888888E-2"/>
              <c:y val="0.17681722076407119"/>
            </c:manualLayout>
          </c:layout>
          <c:overlay val="0"/>
        </c:title>
        <c:numFmt formatCode="General" sourceLinked="1"/>
        <c:majorTickMark val="out"/>
        <c:minorTickMark val="none"/>
        <c:tickLblPos val="nextTo"/>
        <c:crossAx val="32542348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Overall recovery (%) in 1987</a:t>
            </a:r>
          </a:p>
        </c:rich>
      </c:tx>
      <c:overlay val="0"/>
    </c:title>
    <c:autoTitleDeleted val="0"/>
    <c:plotArea>
      <c:layout/>
      <c:barChart>
        <c:barDir val="col"/>
        <c:grouping val="clustered"/>
        <c:varyColors val="0"/>
        <c:ser>
          <c:idx val="0"/>
          <c:order val="0"/>
          <c:tx>
            <c:strRef>
              <c:f>Sheet1!$C$1</c:f>
              <c:strCache>
                <c:ptCount val="1"/>
                <c:pt idx="0">
                  <c:v>Overall recovery (%)</c:v>
                </c:pt>
              </c:strCache>
            </c:strRef>
          </c:tx>
          <c:invertIfNegative val="0"/>
          <c:cat>
            <c:strRef>
              <c:f>Sheet1!$B$2:$B$10</c:f>
              <c:strCache>
                <c:ptCount val="9"/>
                <c:pt idx="0">
                  <c:v>April</c:v>
                </c:pt>
                <c:pt idx="1">
                  <c:v>May</c:v>
                </c:pt>
                <c:pt idx="2">
                  <c:v>June</c:v>
                </c:pt>
                <c:pt idx="3">
                  <c:v>July</c:v>
                </c:pt>
                <c:pt idx="4">
                  <c:v>August</c:v>
                </c:pt>
                <c:pt idx="5">
                  <c:v>September</c:v>
                </c:pt>
                <c:pt idx="6">
                  <c:v>October</c:v>
                </c:pt>
                <c:pt idx="7">
                  <c:v>November</c:v>
                </c:pt>
                <c:pt idx="8">
                  <c:v>December</c:v>
                </c:pt>
              </c:strCache>
            </c:strRef>
          </c:cat>
          <c:val>
            <c:numRef>
              <c:f>Sheet1!$C$2:$C$10</c:f>
              <c:numCache>
                <c:formatCode>General</c:formatCode>
                <c:ptCount val="9"/>
                <c:pt idx="0">
                  <c:v>84.17</c:v>
                </c:pt>
                <c:pt idx="1">
                  <c:v>85.07</c:v>
                </c:pt>
                <c:pt idx="2">
                  <c:v>86.23</c:v>
                </c:pt>
                <c:pt idx="3">
                  <c:v>86.38</c:v>
                </c:pt>
                <c:pt idx="4">
                  <c:v>85.99</c:v>
                </c:pt>
                <c:pt idx="5">
                  <c:v>85.22</c:v>
                </c:pt>
                <c:pt idx="6">
                  <c:v>85.26</c:v>
                </c:pt>
                <c:pt idx="7">
                  <c:v>84.43</c:v>
                </c:pt>
                <c:pt idx="8">
                  <c:v>83.78</c:v>
                </c:pt>
              </c:numCache>
            </c:numRef>
          </c:val>
        </c:ser>
        <c:dLbls>
          <c:showLegendKey val="0"/>
          <c:showVal val="0"/>
          <c:showCatName val="0"/>
          <c:showSerName val="0"/>
          <c:showPercent val="0"/>
          <c:showBubbleSize val="0"/>
        </c:dLbls>
        <c:gapWidth val="0"/>
        <c:axId val="326129920"/>
        <c:axId val="326136192"/>
      </c:barChart>
      <c:catAx>
        <c:axId val="326129920"/>
        <c:scaling>
          <c:orientation val="minMax"/>
        </c:scaling>
        <c:delete val="0"/>
        <c:axPos val="b"/>
        <c:title>
          <c:tx>
            <c:rich>
              <a:bodyPr/>
              <a:lstStyle/>
              <a:p>
                <a:pPr>
                  <a:defRPr/>
                </a:pPr>
                <a:r>
                  <a:rPr lang="en-ZA"/>
                  <a:t>Months</a:t>
                </a:r>
              </a:p>
            </c:rich>
          </c:tx>
          <c:overlay val="0"/>
        </c:title>
        <c:majorTickMark val="none"/>
        <c:minorTickMark val="none"/>
        <c:tickLblPos val="nextTo"/>
        <c:crossAx val="326136192"/>
        <c:crosses val="autoZero"/>
        <c:auto val="1"/>
        <c:lblAlgn val="ctr"/>
        <c:lblOffset val="100"/>
        <c:noMultiLvlLbl val="0"/>
      </c:catAx>
      <c:valAx>
        <c:axId val="326136192"/>
        <c:scaling>
          <c:orientation val="minMax"/>
        </c:scaling>
        <c:delete val="0"/>
        <c:axPos val="l"/>
        <c:title>
          <c:tx>
            <c:rich>
              <a:bodyPr/>
              <a:lstStyle/>
              <a:p>
                <a:pPr>
                  <a:defRPr/>
                </a:pPr>
                <a:r>
                  <a:rPr lang="en-ZA"/>
                  <a:t>Recovery</a:t>
                </a:r>
                <a:r>
                  <a:rPr lang="en-ZA" baseline="0"/>
                  <a:t> % per month</a:t>
                </a:r>
                <a:endParaRPr lang="en-ZA"/>
              </a:p>
            </c:rich>
          </c:tx>
          <c:overlay val="0"/>
        </c:title>
        <c:numFmt formatCode="General" sourceLinked="1"/>
        <c:majorTickMark val="out"/>
        <c:minorTickMark val="none"/>
        <c:tickLblPos val="nextTo"/>
        <c:crossAx val="32612992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ZA" sz="1400"/>
              <a:t>Extraction</a:t>
            </a:r>
            <a:r>
              <a:rPr lang="en-ZA" sz="1400" baseline="0"/>
              <a:t> % of B.H.R &amp;O.R</a:t>
            </a:r>
            <a:endParaRPr lang="en-ZA" sz="1400"/>
          </a:p>
        </c:rich>
      </c:tx>
      <c:overlay val="0"/>
    </c:title>
    <c:autoTitleDeleted val="0"/>
    <c:plotArea>
      <c:layout/>
      <c:barChart>
        <c:barDir val="col"/>
        <c:grouping val="clustered"/>
        <c:varyColors val="0"/>
        <c:ser>
          <c:idx val="0"/>
          <c:order val="0"/>
          <c:tx>
            <c:strRef>
              <c:f>Sheet1!$C$1</c:f>
              <c:strCache>
                <c:ptCount val="1"/>
                <c:pt idx="0">
                  <c:v>Extraction (%)</c:v>
                </c:pt>
              </c:strCache>
            </c:strRef>
          </c:tx>
          <c:invertIfNegative val="0"/>
          <c:cat>
            <c:strRef>
              <c:f>Sheet1!$B$2:$B$10</c:f>
              <c:strCache>
                <c:ptCount val="9"/>
                <c:pt idx="0">
                  <c:v>April</c:v>
                </c:pt>
                <c:pt idx="1">
                  <c:v>May</c:v>
                </c:pt>
                <c:pt idx="2">
                  <c:v>June</c:v>
                </c:pt>
                <c:pt idx="3">
                  <c:v>July</c:v>
                </c:pt>
                <c:pt idx="4">
                  <c:v>August</c:v>
                </c:pt>
                <c:pt idx="5">
                  <c:v>September</c:v>
                </c:pt>
                <c:pt idx="6">
                  <c:v>October</c:v>
                </c:pt>
                <c:pt idx="7">
                  <c:v>November</c:v>
                </c:pt>
                <c:pt idx="8">
                  <c:v>December</c:v>
                </c:pt>
              </c:strCache>
            </c:strRef>
          </c:cat>
          <c:val>
            <c:numRef>
              <c:f>Sheet1!$C$2:$C$10</c:f>
              <c:numCache>
                <c:formatCode>General</c:formatCode>
                <c:ptCount val="9"/>
                <c:pt idx="0">
                  <c:v>96.49</c:v>
                </c:pt>
                <c:pt idx="1">
                  <c:v>96.89</c:v>
                </c:pt>
                <c:pt idx="2">
                  <c:v>96.89</c:v>
                </c:pt>
                <c:pt idx="3">
                  <c:v>96.97</c:v>
                </c:pt>
                <c:pt idx="4">
                  <c:v>97.02</c:v>
                </c:pt>
                <c:pt idx="5">
                  <c:v>97.24</c:v>
                </c:pt>
                <c:pt idx="6">
                  <c:v>97.25</c:v>
                </c:pt>
                <c:pt idx="7">
                  <c:v>97.08</c:v>
                </c:pt>
                <c:pt idx="8">
                  <c:v>97.02</c:v>
                </c:pt>
              </c:numCache>
            </c:numRef>
          </c:val>
        </c:ser>
        <c:ser>
          <c:idx val="1"/>
          <c:order val="1"/>
          <c:tx>
            <c:strRef>
              <c:f>Sheet1!$D$1</c:f>
              <c:strCache>
                <c:ptCount val="1"/>
                <c:pt idx="0">
                  <c:v>Boiling house recovery (%)</c:v>
                </c:pt>
              </c:strCache>
            </c:strRef>
          </c:tx>
          <c:invertIfNegative val="0"/>
          <c:cat>
            <c:strRef>
              <c:f>Sheet1!$B$2:$B$10</c:f>
              <c:strCache>
                <c:ptCount val="9"/>
                <c:pt idx="0">
                  <c:v>April</c:v>
                </c:pt>
                <c:pt idx="1">
                  <c:v>May</c:v>
                </c:pt>
                <c:pt idx="2">
                  <c:v>June</c:v>
                </c:pt>
                <c:pt idx="3">
                  <c:v>July</c:v>
                </c:pt>
                <c:pt idx="4">
                  <c:v>August</c:v>
                </c:pt>
                <c:pt idx="5">
                  <c:v>September</c:v>
                </c:pt>
                <c:pt idx="6">
                  <c:v>October</c:v>
                </c:pt>
                <c:pt idx="7">
                  <c:v>November</c:v>
                </c:pt>
                <c:pt idx="8">
                  <c:v>December</c:v>
                </c:pt>
              </c:strCache>
            </c:strRef>
          </c:cat>
          <c:val>
            <c:numRef>
              <c:f>Sheet1!$D$2:$D$10</c:f>
              <c:numCache>
                <c:formatCode>General</c:formatCode>
                <c:ptCount val="9"/>
                <c:pt idx="0">
                  <c:v>87.23</c:v>
                </c:pt>
                <c:pt idx="1">
                  <c:v>87.8</c:v>
                </c:pt>
                <c:pt idx="2">
                  <c:v>89</c:v>
                </c:pt>
                <c:pt idx="3">
                  <c:v>89.07</c:v>
                </c:pt>
                <c:pt idx="4">
                  <c:v>88.62</c:v>
                </c:pt>
                <c:pt idx="5">
                  <c:v>87.64</c:v>
                </c:pt>
                <c:pt idx="6">
                  <c:v>87.67</c:v>
                </c:pt>
                <c:pt idx="7">
                  <c:v>86.97</c:v>
                </c:pt>
                <c:pt idx="8">
                  <c:v>86.36</c:v>
                </c:pt>
              </c:numCache>
            </c:numRef>
          </c:val>
        </c:ser>
        <c:ser>
          <c:idx val="2"/>
          <c:order val="2"/>
          <c:tx>
            <c:strRef>
              <c:f>Sheet1!$E$1</c:f>
              <c:strCache>
                <c:ptCount val="1"/>
                <c:pt idx="0">
                  <c:v>Overall recovery (%)</c:v>
                </c:pt>
              </c:strCache>
            </c:strRef>
          </c:tx>
          <c:invertIfNegative val="0"/>
          <c:cat>
            <c:strRef>
              <c:f>Sheet1!$B$2:$B$10</c:f>
              <c:strCache>
                <c:ptCount val="9"/>
                <c:pt idx="0">
                  <c:v>April</c:v>
                </c:pt>
                <c:pt idx="1">
                  <c:v>May</c:v>
                </c:pt>
                <c:pt idx="2">
                  <c:v>June</c:v>
                </c:pt>
                <c:pt idx="3">
                  <c:v>July</c:v>
                </c:pt>
                <c:pt idx="4">
                  <c:v>August</c:v>
                </c:pt>
                <c:pt idx="5">
                  <c:v>September</c:v>
                </c:pt>
                <c:pt idx="6">
                  <c:v>October</c:v>
                </c:pt>
                <c:pt idx="7">
                  <c:v>November</c:v>
                </c:pt>
                <c:pt idx="8">
                  <c:v>December</c:v>
                </c:pt>
              </c:strCache>
            </c:strRef>
          </c:cat>
          <c:val>
            <c:numRef>
              <c:f>Sheet1!$E$2:$E$10</c:f>
              <c:numCache>
                <c:formatCode>General</c:formatCode>
                <c:ptCount val="9"/>
                <c:pt idx="0">
                  <c:v>84.17</c:v>
                </c:pt>
                <c:pt idx="1">
                  <c:v>85.07</c:v>
                </c:pt>
                <c:pt idx="2">
                  <c:v>86.23</c:v>
                </c:pt>
                <c:pt idx="3">
                  <c:v>86.38</c:v>
                </c:pt>
                <c:pt idx="4">
                  <c:v>85.99</c:v>
                </c:pt>
                <c:pt idx="5">
                  <c:v>85.22</c:v>
                </c:pt>
                <c:pt idx="6">
                  <c:v>85.26</c:v>
                </c:pt>
                <c:pt idx="7">
                  <c:v>84.43</c:v>
                </c:pt>
                <c:pt idx="8">
                  <c:v>83.78</c:v>
                </c:pt>
              </c:numCache>
            </c:numRef>
          </c:val>
        </c:ser>
        <c:dLbls>
          <c:showLegendKey val="0"/>
          <c:showVal val="1"/>
          <c:showCatName val="0"/>
          <c:showSerName val="0"/>
          <c:showPercent val="0"/>
          <c:showBubbleSize val="0"/>
        </c:dLbls>
        <c:gapWidth val="150"/>
        <c:overlap val="-25"/>
        <c:axId val="326167936"/>
        <c:axId val="326169728"/>
      </c:barChart>
      <c:catAx>
        <c:axId val="326167936"/>
        <c:scaling>
          <c:orientation val="minMax"/>
        </c:scaling>
        <c:delete val="0"/>
        <c:axPos val="b"/>
        <c:majorTickMark val="none"/>
        <c:minorTickMark val="none"/>
        <c:tickLblPos val="nextTo"/>
        <c:crossAx val="326169728"/>
        <c:crosses val="autoZero"/>
        <c:auto val="1"/>
        <c:lblAlgn val="ctr"/>
        <c:lblOffset val="100"/>
        <c:noMultiLvlLbl val="0"/>
      </c:catAx>
      <c:valAx>
        <c:axId val="326169728"/>
        <c:scaling>
          <c:orientation val="minMax"/>
        </c:scaling>
        <c:delete val="1"/>
        <c:axPos val="l"/>
        <c:numFmt formatCode="General" sourceLinked="1"/>
        <c:majorTickMark val="none"/>
        <c:minorTickMark val="none"/>
        <c:tickLblPos val="nextTo"/>
        <c:crossAx val="326167936"/>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883F3D944B9D242BC2B2B737E9F12DD" ma:contentTypeVersion="0" ma:contentTypeDescription="Create a new document." ma:contentTypeScope="" ma:versionID="ed1326efab41682ffb28ddec26180793">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2427F2-EF9F-45C7-833F-AAEFC59F07DA}"/>
</file>

<file path=customXml/itemProps2.xml><?xml version="1.0" encoding="utf-8"?>
<ds:datastoreItem xmlns:ds="http://schemas.openxmlformats.org/officeDocument/2006/customXml" ds:itemID="{E5855BB7-EE74-43D1-87DB-A953A4948620}"/>
</file>

<file path=customXml/itemProps3.xml><?xml version="1.0" encoding="utf-8"?>
<ds:datastoreItem xmlns:ds="http://schemas.openxmlformats.org/officeDocument/2006/customXml" ds:itemID="{0A83601C-0BF0-4098-9D19-080C7FD95BCC}"/>
</file>

<file path=customXml/itemProps4.xml><?xml version="1.0" encoding="utf-8"?>
<ds:datastoreItem xmlns:ds="http://schemas.openxmlformats.org/officeDocument/2006/customXml" ds:itemID="{B6D979C6-7ADA-4B83-BD8D-3E880EBA54DB}"/>
</file>

<file path=docProps/app.xml><?xml version="1.0" encoding="utf-8"?>
<Properties xmlns="http://schemas.openxmlformats.org/officeDocument/2006/extended-properties" xmlns:vt="http://schemas.openxmlformats.org/officeDocument/2006/docPropsVTypes">
  <Template>Normal.dotm</Template>
  <TotalTime>3688</TotalTime>
  <Pages>136</Pages>
  <Words>16884</Words>
  <Characters>96241</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
    </vt:vector>
  </TitlesOfParts>
  <Company>Proline</Company>
  <LinksUpToDate>false</LinksUpToDate>
  <CharactersWithSpaces>112900</CharactersWithSpaces>
  <SharedDoc>false</SharedDoc>
  <HLinks>
    <vt:vector size="180" baseType="variant">
      <vt:variant>
        <vt:i4>1048629</vt:i4>
      </vt:variant>
      <vt:variant>
        <vt:i4>170</vt:i4>
      </vt:variant>
      <vt:variant>
        <vt:i4>0</vt:i4>
      </vt:variant>
      <vt:variant>
        <vt:i4>5</vt:i4>
      </vt:variant>
      <vt:variant>
        <vt:lpwstr/>
      </vt:variant>
      <vt:variant>
        <vt:lpwstr>_Toc469397152</vt:lpwstr>
      </vt:variant>
      <vt:variant>
        <vt:i4>1048629</vt:i4>
      </vt:variant>
      <vt:variant>
        <vt:i4>164</vt:i4>
      </vt:variant>
      <vt:variant>
        <vt:i4>0</vt:i4>
      </vt:variant>
      <vt:variant>
        <vt:i4>5</vt:i4>
      </vt:variant>
      <vt:variant>
        <vt:lpwstr/>
      </vt:variant>
      <vt:variant>
        <vt:lpwstr>_Toc469397151</vt:lpwstr>
      </vt:variant>
      <vt:variant>
        <vt:i4>1048629</vt:i4>
      </vt:variant>
      <vt:variant>
        <vt:i4>158</vt:i4>
      </vt:variant>
      <vt:variant>
        <vt:i4>0</vt:i4>
      </vt:variant>
      <vt:variant>
        <vt:i4>5</vt:i4>
      </vt:variant>
      <vt:variant>
        <vt:lpwstr/>
      </vt:variant>
      <vt:variant>
        <vt:lpwstr>_Toc469397150</vt:lpwstr>
      </vt:variant>
      <vt:variant>
        <vt:i4>1114165</vt:i4>
      </vt:variant>
      <vt:variant>
        <vt:i4>152</vt:i4>
      </vt:variant>
      <vt:variant>
        <vt:i4>0</vt:i4>
      </vt:variant>
      <vt:variant>
        <vt:i4>5</vt:i4>
      </vt:variant>
      <vt:variant>
        <vt:lpwstr/>
      </vt:variant>
      <vt:variant>
        <vt:lpwstr>_Toc469397149</vt:lpwstr>
      </vt:variant>
      <vt:variant>
        <vt:i4>1114165</vt:i4>
      </vt:variant>
      <vt:variant>
        <vt:i4>146</vt:i4>
      </vt:variant>
      <vt:variant>
        <vt:i4>0</vt:i4>
      </vt:variant>
      <vt:variant>
        <vt:i4>5</vt:i4>
      </vt:variant>
      <vt:variant>
        <vt:lpwstr/>
      </vt:variant>
      <vt:variant>
        <vt:lpwstr>_Toc469397148</vt:lpwstr>
      </vt:variant>
      <vt:variant>
        <vt:i4>1114165</vt:i4>
      </vt:variant>
      <vt:variant>
        <vt:i4>140</vt:i4>
      </vt:variant>
      <vt:variant>
        <vt:i4>0</vt:i4>
      </vt:variant>
      <vt:variant>
        <vt:i4>5</vt:i4>
      </vt:variant>
      <vt:variant>
        <vt:lpwstr/>
      </vt:variant>
      <vt:variant>
        <vt:lpwstr>_Toc469397147</vt:lpwstr>
      </vt:variant>
      <vt:variant>
        <vt:i4>1114165</vt:i4>
      </vt:variant>
      <vt:variant>
        <vt:i4>134</vt:i4>
      </vt:variant>
      <vt:variant>
        <vt:i4>0</vt:i4>
      </vt:variant>
      <vt:variant>
        <vt:i4>5</vt:i4>
      </vt:variant>
      <vt:variant>
        <vt:lpwstr/>
      </vt:variant>
      <vt:variant>
        <vt:lpwstr>_Toc469397146</vt:lpwstr>
      </vt:variant>
      <vt:variant>
        <vt:i4>1114165</vt:i4>
      </vt:variant>
      <vt:variant>
        <vt:i4>128</vt:i4>
      </vt:variant>
      <vt:variant>
        <vt:i4>0</vt:i4>
      </vt:variant>
      <vt:variant>
        <vt:i4>5</vt:i4>
      </vt:variant>
      <vt:variant>
        <vt:lpwstr/>
      </vt:variant>
      <vt:variant>
        <vt:lpwstr>_Toc469397145</vt:lpwstr>
      </vt:variant>
      <vt:variant>
        <vt:i4>1114165</vt:i4>
      </vt:variant>
      <vt:variant>
        <vt:i4>122</vt:i4>
      </vt:variant>
      <vt:variant>
        <vt:i4>0</vt:i4>
      </vt:variant>
      <vt:variant>
        <vt:i4>5</vt:i4>
      </vt:variant>
      <vt:variant>
        <vt:lpwstr/>
      </vt:variant>
      <vt:variant>
        <vt:lpwstr>_Toc469397144</vt:lpwstr>
      </vt:variant>
      <vt:variant>
        <vt:i4>1114165</vt:i4>
      </vt:variant>
      <vt:variant>
        <vt:i4>116</vt:i4>
      </vt:variant>
      <vt:variant>
        <vt:i4>0</vt:i4>
      </vt:variant>
      <vt:variant>
        <vt:i4>5</vt:i4>
      </vt:variant>
      <vt:variant>
        <vt:lpwstr/>
      </vt:variant>
      <vt:variant>
        <vt:lpwstr>_Toc469397143</vt:lpwstr>
      </vt:variant>
      <vt:variant>
        <vt:i4>1114165</vt:i4>
      </vt:variant>
      <vt:variant>
        <vt:i4>110</vt:i4>
      </vt:variant>
      <vt:variant>
        <vt:i4>0</vt:i4>
      </vt:variant>
      <vt:variant>
        <vt:i4>5</vt:i4>
      </vt:variant>
      <vt:variant>
        <vt:lpwstr/>
      </vt:variant>
      <vt:variant>
        <vt:lpwstr>_Toc469397142</vt:lpwstr>
      </vt:variant>
      <vt:variant>
        <vt:i4>1114165</vt:i4>
      </vt:variant>
      <vt:variant>
        <vt:i4>104</vt:i4>
      </vt:variant>
      <vt:variant>
        <vt:i4>0</vt:i4>
      </vt:variant>
      <vt:variant>
        <vt:i4>5</vt:i4>
      </vt:variant>
      <vt:variant>
        <vt:lpwstr/>
      </vt:variant>
      <vt:variant>
        <vt:lpwstr>_Toc469397141</vt:lpwstr>
      </vt:variant>
      <vt:variant>
        <vt:i4>1114165</vt:i4>
      </vt:variant>
      <vt:variant>
        <vt:i4>98</vt:i4>
      </vt:variant>
      <vt:variant>
        <vt:i4>0</vt:i4>
      </vt:variant>
      <vt:variant>
        <vt:i4>5</vt:i4>
      </vt:variant>
      <vt:variant>
        <vt:lpwstr/>
      </vt:variant>
      <vt:variant>
        <vt:lpwstr>_Toc469397140</vt:lpwstr>
      </vt:variant>
      <vt:variant>
        <vt:i4>1441845</vt:i4>
      </vt:variant>
      <vt:variant>
        <vt:i4>92</vt:i4>
      </vt:variant>
      <vt:variant>
        <vt:i4>0</vt:i4>
      </vt:variant>
      <vt:variant>
        <vt:i4>5</vt:i4>
      </vt:variant>
      <vt:variant>
        <vt:lpwstr/>
      </vt:variant>
      <vt:variant>
        <vt:lpwstr>_Toc469397139</vt:lpwstr>
      </vt:variant>
      <vt:variant>
        <vt:i4>1441845</vt:i4>
      </vt:variant>
      <vt:variant>
        <vt:i4>86</vt:i4>
      </vt:variant>
      <vt:variant>
        <vt:i4>0</vt:i4>
      </vt:variant>
      <vt:variant>
        <vt:i4>5</vt:i4>
      </vt:variant>
      <vt:variant>
        <vt:lpwstr/>
      </vt:variant>
      <vt:variant>
        <vt:lpwstr>_Toc469397138</vt:lpwstr>
      </vt:variant>
      <vt:variant>
        <vt:i4>1441845</vt:i4>
      </vt:variant>
      <vt:variant>
        <vt:i4>80</vt:i4>
      </vt:variant>
      <vt:variant>
        <vt:i4>0</vt:i4>
      </vt:variant>
      <vt:variant>
        <vt:i4>5</vt:i4>
      </vt:variant>
      <vt:variant>
        <vt:lpwstr/>
      </vt:variant>
      <vt:variant>
        <vt:lpwstr>_Toc469397137</vt:lpwstr>
      </vt:variant>
      <vt:variant>
        <vt:i4>1441845</vt:i4>
      </vt:variant>
      <vt:variant>
        <vt:i4>74</vt:i4>
      </vt:variant>
      <vt:variant>
        <vt:i4>0</vt:i4>
      </vt:variant>
      <vt:variant>
        <vt:i4>5</vt:i4>
      </vt:variant>
      <vt:variant>
        <vt:lpwstr/>
      </vt:variant>
      <vt:variant>
        <vt:lpwstr>_Toc469397136</vt:lpwstr>
      </vt:variant>
      <vt:variant>
        <vt:i4>1441845</vt:i4>
      </vt:variant>
      <vt:variant>
        <vt:i4>68</vt:i4>
      </vt:variant>
      <vt:variant>
        <vt:i4>0</vt:i4>
      </vt:variant>
      <vt:variant>
        <vt:i4>5</vt:i4>
      </vt:variant>
      <vt:variant>
        <vt:lpwstr/>
      </vt:variant>
      <vt:variant>
        <vt:lpwstr>_Toc469397135</vt:lpwstr>
      </vt:variant>
      <vt:variant>
        <vt:i4>1441845</vt:i4>
      </vt:variant>
      <vt:variant>
        <vt:i4>62</vt:i4>
      </vt:variant>
      <vt:variant>
        <vt:i4>0</vt:i4>
      </vt:variant>
      <vt:variant>
        <vt:i4>5</vt:i4>
      </vt:variant>
      <vt:variant>
        <vt:lpwstr/>
      </vt:variant>
      <vt:variant>
        <vt:lpwstr>_Toc469397134</vt:lpwstr>
      </vt:variant>
      <vt:variant>
        <vt:i4>1441845</vt:i4>
      </vt:variant>
      <vt:variant>
        <vt:i4>56</vt:i4>
      </vt:variant>
      <vt:variant>
        <vt:i4>0</vt:i4>
      </vt:variant>
      <vt:variant>
        <vt:i4>5</vt:i4>
      </vt:variant>
      <vt:variant>
        <vt:lpwstr/>
      </vt:variant>
      <vt:variant>
        <vt:lpwstr>_Toc469397133</vt:lpwstr>
      </vt:variant>
      <vt:variant>
        <vt:i4>1441845</vt:i4>
      </vt:variant>
      <vt:variant>
        <vt:i4>50</vt:i4>
      </vt:variant>
      <vt:variant>
        <vt:i4>0</vt:i4>
      </vt:variant>
      <vt:variant>
        <vt:i4>5</vt:i4>
      </vt:variant>
      <vt:variant>
        <vt:lpwstr/>
      </vt:variant>
      <vt:variant>
        <vt:lpwstr>_Toc469397132</vt:lpwstr>
      </vt:variant>
      <vt:variant>
        <vt:i4>1441845</vt:i4>
      </vt:variant>
      <vt:variant>
        <vt:i4>44</vt:i4>
      </vt:variant>
      <vt:variant>
        <vt:i4>0</vt:i4>
      </vt:variant>
      <vt:variant>
        <vt:i4>5</vt:i4>
      </vt:variant>
      <vt:variant>
        <vt:lpwstr/>
      </vt:variant>
      <vt:variant>
        <vt:lpwstr>_Toc469397131</vt:lpwstr>
      </vt:variant>
      <vt:variant>
        <vt:i4>1441845</vt:i4>
      </vt:variant>
      <vt:variant>
        <vt:i4>38</vt:i4>
      </vt:variant>
      <vt:variant>
        <vt:i4>0</vt:i4>
      </vt:variant>
      <vt:variant>
        <vt:i4>5</vt:i4>
      </vt:variant>
      <vt:variant>
        <vt:lpwstr/>
      </vt:variant>
      <vt:variant>
        <vt:lpwstr>_Toc469397130</vt:lpwstr>
      </vt:variant>
      <vt:variant>
        <vt:i4>1507381</vt:i4>
      </vt:variant>
      <vt:variant>
        <vt:i4>32</vt:i4>
      </vt:variant>
      <vt:variant>
        <vt:i4>0</vt:i4>
      </vt:variant>
      <vt:variant>
        <vt:i4>5</vt:i4>
      </vt:variant>
      <vt:variant>
        <vt:lpwstr/>
      </vt:variant>
      <vt:variant>
        <vt:lpwstr>_Toc469397129</vt:lpwstr>
      </vt:variant>
      <vt:variant>
        <vt:i4>1507381</vt:i4>
      </vt:variant>
      <vt:variant>
        <vt:i4>26</vt:i4>
      </vt:variant>
      <vt:variant>
        <vt:i4>0</vt:i4>
      </vt:variant>
      <vt:variant>
        <vt:i4>5</vt:i4>
      </vt:variant>
      <vt:variant>
        <vt:lpwstr/>
      </vt:variant>
      <vt:variant>
        <vt:lpwstr>_Toc469397128</vt:lpwstr>
      </vt:variant>
      <vt:variant>
        <vt:i4>1507381</vt:i4>
      </vt:variant>
      <vt:variant>
        <vt:i4>20</vt:i4>
      </vt:variant>
      <vt:variant>
        <vt:i4>0</vt:i4>
      </vt:variant>
      <vt:variant>
        <vt:i4>5</vt:i4>
      </vt:variant>
      <vt:variant>
        <vt:lpwstr/>
      </vt:variant>
      <vt:variant>
        <vt:lpwstr>_Toc469397127</vt:lpwstr>
      </vt:variant>
      <vt:variant>
        <vt:i4>1507381</vt:i4>
      </vt:variant>
      <vt:variant>
        <vt:i4>14</vt:i4>
      </vt:variant>
      <vt:variant>
        <vt:i4>0</vt:i4>
      </vt:variant>
      <vt:variant>
        <vt:i4>5</vt:i4>
      </vt:variant>
      <vt:variant>
        <vt:lpwstr/>
      </vt:variant>
      <vt:variant>
        <vt:lpwstr>_Toc469397126</vt:lpwstr>
      </vt:variant>
      <vt:variant>
        <vt:i4>1507381</vt:i4>
      </vt:variant>
      <vt:variant>
        <vt:i4>8</vt:i4>
      </vt:variant>
      <vt:variant>
        <vt:i4>0</vt:i4>
      </vt:variant>
      <vt:variant>
        <vt:i4>5</vt:i4>
      </vt:variant>
      <vt:variant>
        <vt:lpwstr/>
      </vt:variant>
      <vt:variant>
        <vt:lpwstr>_Toc469397125</vt:lpwstr>
      </vt:variant>
      <vt:variant>
        <vt:i4>1507381</vt:i4>
      </vt:variant>
      <vt:variant>
        <vt:i4>2</vt:i4>
      </vt:variant>
      <vt:variant>
        <vt:i4>0</vt:i4>
      </vt:variant>
      <vt:variant>
        <vt:i4>5</vt:i4>
      </vt:variant>
      <vt:variant>
        <vt:lpwstr/>
      </vt:variant>
      <vt:variant>
        <vt:lpwstr>_Toc469397124</vt:lpwstr>
      </vt:variant>
      <vt:variant>
        <vt:i4>3670050</vt:i4>
      </vt:variant>
      <vt:variant>
        <vt:i4>0</vt:i4>
      </vt:variant>
      <vt:variant>
        <vt:i4>0</vt:i4>
      </vt:variant>
      <vt:variant>
        <vt:i4>5</vt:i4>
      </vt:variant>
      <vt:variant>
        <vt:lpwstr>http://www.sasa.org.za/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Merida Roets</dc:creator>
  <cp:lastModifiedBy>User</cp:lastModifiedBy>
  <cp:revision>151</cp:revision>
  <cp:lastPrinted>2019-03-08T08:31:00Z</cp:lastPrinted>
  <dcterms:created xsi:type="dcterms:W3CDTF">2017-08-01T12:31:00Z</dcterms:created>
  <dcterms:modified xsi:type="dcterms:W3CDTF">2019-05-13T13:49:00Z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0x010100D883F3D944B9D242BC2B2B737E9F12DD</vt:lpwstr>
  </property>
</Properties>
</file>