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93" w:rsidRPr="00403093" w:rsidRDefault="008E5399" w:rsidP="00403093">
      <w:pPr>
        <w:spacing w:after="0" w:line="240" w:lineRule="auto"/>
        <w:ind w:left="-567"/>
        <w:jc w:val="center"/>
        <w:rPr>
          <w:b/>
          <w:bCs/>
          <w:sz w:val="56"/>
          <w:szCs w:val="56"/>
        </w:rPr>
      </w:pPr>
      <w:r>
        <w:rPr>
          <w:noProof/>
          <w:lang w:val="en-US"/>
        </w:rPr>
        <mc:AlternateContent>
          <mc:Choice Requires="wps">
            <w:drawing>
              <wp:anchor distT="0" distB="0" distL="114300" distR="114300" simplePos="0" relativeHeight="251672576" behindDoc="0" locked="0" layoutInCell="1" allowOverlap="1" wp14:anchorId="0AA2B2DF" wp14:editId="1EB4DAFF">
                <wp:simplePos x="0" y="0"/>
                <wp:positionH relativeFrom="column">
                  <wp:posOffset>-593915</wp:posOffset>
                </wp:positionH>
                <wp:positionV relativeFrom="paragraph">
                  <wp:posOffset>-813435</wp:posOffset>
                </wp:positionV>
                <wp:extent cx="6839585" cy="1353185"/>
                <wp:effectExtent l="0" t="0" r="0" b="374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353185"/>
                        </a:xfrm>
                        <a:prstGeom prst="rect">
                          <a:avLst/>
                        </a:prstGeom>
                        <a:gradFill rotWithShape="1">
                          <a:gsLst>
                            <a:gs pos="0">
                              <a:srgbClr val="4C94B8"/>
                            </a:gs>
                            <a:gs pos="100000">
                              <a:srgbClr val="4C94B8">
                                <a:gamma/>
                                <a:tint val="20000"/>
                                <a:invGamma/>
                              </a:srgbClr>
                            </a:gs>
                          </a:gsLst>
                          <a:lin ang="54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B0E4D" w:rsidRDefault="005B0E4D" w:rsidP="00FB0642">
                            <w:pPr>
                              <w:widowControl w:val="0"/>
                              <w:spacing w:after="60" w:line="240" w:lineRule="auto"/>
                              <w:jc w:val="center"/>
                              <w:rPr>
                                <w:rFonts w:ascii="Arial" w:hAnsi="Arial" w:cs="Arial"/>
                                <w:b/>
                                <w:bCs/>
                                <w:sz w:val="40"/>
                                <w:szCs w:val="40"/>
                              </w:rPr>
                            </w:pPr>
                            <w:r>
                              <w:rPr>
                                <w:rFonts w:ascii="Arial" w:hAnsi="Arial" w:cs="Arial"/>
                                <w:b/>
                                <w:bCs/>
                                <w:sz w:val="40"/>
                                <w:szCs w:val="40"/>
                              </w:rPr>
                              <w:t>KNOWLEDGE COMPONENT: LEARNER SUMMATIVE ASSESSMENT TOOL KNOWLEDGE MODULE 4:</w:t>
                            </w:r>
                          </w:p>
                          <w:p w:rsidR="005B0E4D" w:rsidRPr="00FF4654" w:rsidRDefault="005B0E4D" w:rsidP="00FB0642">
                            <w:pPr>
                              <w:widowControl w:val="0"/>
                              <w:spacing w:after="60" w:line="240" w:lineRule="auto"/>
                              <w:jc w:val="center"/>
                              <w:rPr>
                                <w:rFonts w:ascii="Arial" w:hAnsi="Arial" w:cs="Arial"/>
                                <w:b/>
                                <w:bCs/>
                                <w:sz w:val="40"/>
                                <w:szCs w:val="40"/>
                              </w:rPr>
                            </w:pPr>
                            <w:r>
                              <w:rPr>
                                <w:rFonts w:ascii="Arial" w:hAnsi="Arial" w:cs="Arial"/>
                                <w:b/>
                                <w:bCs/>
                                <w:sz w:val="40"/>
                                <w:szCs w:val="40"/>
                              </w:rPr>
                              <w:t>SUGAR JUICE EXTRACTION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75pt;margin-top:-64.05pt;width:538.55pt;height:10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" fillcolor="#4c94b8" stroked="f">
                <v:fill color2="#dbeaf1" rotate="t" focus="100%" type="gradient"/>
                <v:shadow on="t" color="black" opacity="24903f" origin=",.5" offset="0,.55556mm"/>
                <v:textbox>
                  <w:txbxContent>
                    <w:p w:rsidR="005B0E4D" w:rsidRDefault="005B0E4D" w:rsidP="00FB0642">
                      <w:pPr>
                        <w:widowControl w:val="0"/>
                        <w:spacing w:after="60" w:line="240" w:lineRule="auto"/>
                        <w:jc w:val="center"/>
                        <w:rPr>
                          <w:rFonts w:ascii="Arial" w:hAnsi="Arial" w:cs="Arial"/>
                          <w:b/>
                          <w:bCs/>
                          <w:sz w:val="40"/>
                          <w:szCs w:val="40"/>
                        </w:rPr>
                      </w:pPr>
                      <w:r>
                        <w:rPr>
                          <w:rFonts w:ascii="Arial" w:hAnsi="Arial" w:cs="Arial"/>
                          <w:b/>
                          <w:bCs/>
                          <w:sz w:val="40"/>
                          <w:szCs w:val="40"/>
                        </w:rPr>
                        <w:t>KNOWLEDGE COMPONENT: LEARNER SUMMATIVE ASSESSMENT TOOL KNOWLEDGE MODULE 4:</w:t>
                      </w:r>
                    </w:p>
                    <w:p w:rsidR="005B0E4D" w:rsidRPr="00FF4654" w:rsidRDefault="005B0E4D" w:rsidP="00FB0642">
                      <w:pPr>
                        <w:widowControl w:val="0"/>
                        <w:spacing w:after="60" w:line="240" w:lineRule="auto"/>
                        <w:jc w:val="center"/>
                        <w:rPr>
                          <w:rFonts w:ascii="Arial" w:hAnsi="Arial" w:cs="Arial"/>
                          <w:b/>
                          <w:bCs/>
                          <w:sz w:val="40"/>
                          <w:szCs w:val="40"/>
                        </w:rPr>
                      </w:pPr>
                      <w:r>
                        <w:rPr>
                          <w:rFonts w:ascii="Arial" w:hAnsi="Arial" w:cs="Arial"/>
                          <w:b/>
                          <w:bCs/>
                          <w:sz w:val="40"/>
                          <w:szCs w:val="40"/>
                        </w:rPr>
                        <w:t>SUGAR JUICE EXTRACTION</w:t>
                      </w:r>
                    </w:p>
                  </w:txbxContent>
                </v:textbox>
              </v:shape>
            </w:pict>
          </mc:Fallback>
        </mc:AlternateContent>
      </w:r>
      <w:r>
        <w:rPr>
          <w:noProof/>
          <w:lang w:val="en-US"/>
        </w:rPr>
        <w:drawing>
          <wp:anchor distT="0" distB="0" distL="114300" distR="114300" simplePos="0" relativeHeight="251671552" behindDoc="0" locked="0" layoutInCell="1" allowOverlap="1" wp14:anchorId="776C4FC9" wp14:editId="113DCB08">
            <wp:simplePos x="0" y="0"/>
            <wp:positionH relativeFrom="column">
              <wp:posOffset>-576580</wp:posOffset>
            </wp:positionH>
            <wp:positionV relativeFrom="paragraph">
              <wp:posOffset>311595</wp:posOffset>
            </wp:positionV>
            <wp:extent cx="6839585" cy="8859520"/>
            <wp:effectExtent l="0" t="0" r="0" b="0"/>
            <wp:wrapNone/>
            <wp:docPr id="2" name="Picture 2" descr="C:\Users\user\Desktop\Cover page Sugar Processing Controller AgriSETA No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over page Sugar Processing Controller AgriSETA No d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585" cy="885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402">
        <w:br w:type="page"/>
      </w:r>
      <w:r w:rsidR="00565124">
        <w:rPr>
          <w:noProof/>
          <w:lang w:val="en-US"/>
        </w:rPr>
        <w:lastRenderedPageBreak/>
        <mc:AlternateContent>
          <mc:Choice Requires="wps">
            <w:drawing>
              <wp:anchor distT="0" distB="0" distL="114300" distR="114300" simplePos="0" relativeHeight="12" behindDoc="0" locked="0" layoutInCell="1" allowOverlap="1" wp14:anchorId="7199F3B5" wp14:editId="3A274EFB">
                <wp:simplePos x="0" y="0"/>
                <wp:positionH relativeFrom="margin">
                  <wp:posOffset>1003300</wp:posOffset>
                </wp:positionH>
                <wp:positionV relativeFrom="margin">
                  <wp:posOffset>2078355</wp:posOffset>
                </wp:positionV>
                <wp:extent cx="4419600" cy="4572000"/>
                <wp:effectExtent l="0" t="0" r="19050" b="1905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72000"/>
                        </a:xfrm>
                        <a:prstGeom prst="rect">
                          <a:avLst/>
                        </a:prstGeom>
                        <a:solidFill>
                          <a:srgbClr val="FFFFFF"/>
                        </a:solidFill>
                        <a:ln w="9525">
                          <a:solidFill>
                            <a:srgbClr val="000000"/>
                          </a:solidFill>
                          <a:miter lim="800000"/>
                          <a:headEnd/>
                          <a:tailEnd/>
                        </a:ln>
                      </wps:spPr>
                      <wps:txbx>
                        <w:txbxContent>
                          <w:p w:rsidR="005B0E4D" w:rsidRPr="00444FCE" w:rsidRDefault="005B0E4D" w:rsidP="00231402">
                            <w:pPr>
                              <w:jc w:val="center"/>
                              <w:rPr>
                                <w:b/>
                                <w:sz w:val="56"/>
                                <w:szCs w:val="56"/>
                              </w:rPr>
                            </w:pPr>
                            <w:r>
                              <w:rPr>
                                <w:b/>
                                <w:sz w:val="56"/>
                                <w:szCs w:val="56"/>
                              </w:rPr>
                              <w:t>Occupational Certificate: Sugar Processing Controller</w:t>
                            </w:r>
                          </w:p>
                          <w:p w:rsidR="005B0E4D" w:rsidRDefault="005B0E4D" w:rsidP="00231402">
                            <w:pPr>
                              <w:jc w:val="center"/>
                              <w:rPr>
                                <w:b/>
                                <w:sz w:val="56"/>
                                <w:szCs w:val="56"/>
                              </w:rPr>
                            </w:pPr>
                          </w:p>
                          <w:p w:rsidR="005B0E4D" w:rsidRDefault="005B0E4D" w:rsidP="00403093">
                            <w:pPr>
                              <w:jc w:val="center"/>
                              <w:rPr>
                                <w:b/>
                                <w:bCs/>
                                <w:sz w:val="56"/>
                                <w:szCs w:val="56"/>
                              </w:rPr>
                            </w:pPr>
                            <w:r w:rsidRPr="00403093">
                              <w:rPr>
                                <w:b/>
                                <w:bCs/>
                                <w:sz w:val="56"/>
                                <w:szCs w:val="56"/>
                              </w:rPr>
                              <w:t xml:space="preserve">LEARNER </w:t>
                            </w:r>
                            <w:r>
                              <w:rPr>
                                <w:b/>
                                <w:bCs/>
                                <w:sz w:val="56"/>
                                <w:szCs w:val="56"/>
                              </w:rPr>
                              <w:t>SUM</w:t>
                            </w:r>
                            <w:r w:rsidRPr="00403093">
                              <w:rPr>
                                <w:b/>
                                <w:bCs/>
                                <w:sz w:val="56"/>
                                <w:szCs w:val="56"/>
                              </w:rPr>
                              <w:t>MATIVE AS</w:t>
                            </w:r>
                            <w:r>
                              <w:rPr>
                                <w:b/>
                                <w:bCs/>
                                <w:sz w:val="56"/>
                                <w:szCs w:val="56"/>
                              </w:rPr>
                              <w:t xml:space="preserve">SESSMENT TOOL </w:t>
                            </w:r>
                          </w:p>
                          <w:p w:rsidR="005B0E4D" w:rsidRDefault="005B0E4D" w:rsidP="00403093">
                            <w:pPr>
                              <w:jc w:val="center"/>
                              <w:rPr>
                                <w:b/>
                                <w:bCs/>
                                <w:sz w:val="56"/>
                                <w:szCs w:val="56"/>
                              </w:rPr>
                            </w:pPr>
                          </w:p>
                          <w:p w:rsidR="005B0E4D" w:rsidRPr="00BB1C84" w:rsidRDefault="005B0E4D" w:rsidP="00403093">
                            <w:pPr>
                              <w:jc w:val="center"/>
                              <w:rPr>
                                <w:b/>
                                <w:sz w:val="56"/>
                                <w:szCs w:val="56"/>
                              </w:rPr>
                            </w:pPr>
                            <w:r>
                              <w:rPr>
                                <w:b/>
                                <w:bCs/>
                                <w:sz w:val="56"/>
                                <w:szCs w:val="56"/>
                              </w:rPr>
                              <w:t>KNOWLEDGE MODULE 4</w:t>
                            </w:r>
                            <w:r w:rsidRPr="00403093">
                              <w:rPr>
                                <w:b/>
                                <w:bCs/>
                                <w:sz w:val="56"/>
                                <w:szCs w:val="56"/>
                              </w:rPr>
                              <w:t>:</w:t>
                            </w:r>
                            <w:r>
                              <w:rPr>
                                <w:b/>
                                <w:bCs/>
                                <w:sz w:val="56"/>
                                <w:szCs w:val="56"/>
                              </w:rPr>
                              <w:t xml:space="preserve"> SUGAR JUICE EXTRACTION</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9pt;margin-top:163.65pt;width:348pt;height:5in;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">
                <v:textbox inset="6.75pt,3.75pt,6.75pt,3.75pt">
                  <w:txbxContent>
                    <w:p w:rsidR="005B0E4D" w:rsidRPr="00444FCE" w:rsidRDefault="005B0E4D" w:rsidP="00231402">
                      <w:pPr>
                        <w:jc w:val="center"/>
                        <w:rPr>
                          <w:b/>
                          <w:sz w:val="56"/>
                          <w:szCs w:val="56"/>
                        </w:rPr>
                      </w:pPr>
                      <w:r>
                        <w:rPr>
                          <w:b/>
                          <w:sz w:val="56"/>
                          <w:szCs w:val="56"/>
                        </w:rPr>
                        <w:t>Occupational Certificate: Sugar Processing Controller</w:t>
                      </w:r>
                    </w:p>
                    <w:p w:rsidR="005B0E4D" w:rsidRDefault="005B0E4D" w:rsidP="00231402">
                      <w:pPr>
                        <w:jc w:val="center"/>
                        <w:rPr>
                          <w:b/>
                          <w:sz w:val="56"/>
                          <w:szCs w:val="56"/>
                        </w:rPr>
                      </w:pPr>
                    </w:p>
                    <w:p w:rsidR="005B0E4D" w:rsidRDefault="005B0E4D" w:rsidP="00403093">
                      <w:pPr>
                        <w:jc w:val="center"/>
                        <w:rPr>
                          <w:b/>
                          <w:bCs/>
                          <w:sz w:val="56"/>
                          <w:szCs w:val="56"/>
                        </w:rPr>
                      </w:pPr>
                      <w:r w:rsidRPr="00403093">
                        <w:rPr>
                          <w:b/>
                          <w:bCs/>
                          <w:sz w:val="56"/>
                          <w:szCs w:val="56"/>
                        </w:rPr>
                        <w:t xml:space="preserve">LEARNER </w:t>
                      </w:r>
                      <w:r>
                        <w:rPr>
                          <w:b/>
                          <w:bCs/>
                          <w:sz w:val="56"/>
                          <w:szCs w:val="56"/>
                        </w:rPr>
                        <w:t>SUM</w:t>
                      </w:r>
                      <w:r w:rsidRPr="00403093">
                        <w:rPr>
                          <w:b/>
                          <w:bCs/>
                          <w:sz w:val="56"/>
                          <w:szCs w:val="56"/>
                        </w:rPr>
                        <w:t>MATIVE AS</w:t>
                      </w:r>
                      <w:r>
                        <w:rPr>
                          <w:b/>
                          <w:bCs/>
                          <w:sz w:val="56"/>
                          <w:szCs w:val="56"/>
                        </w:rPr>
                        <w:t xml:space="preserve">SESSMENT TOOL </w:t>
                      </w:r>
                    </w:p>
                    <w:p w:rsidR="005B0E4D" w:rsidRDefault="005B0E4D" w:rsidP="00403093">
                      <w:pPr>
                        <w:jc w:val="center"/>
                        <w:rPr>
                          <w:b/>
                          <w:bCs/>
                          <w:sz w:val="56"/>
                          <w:szCs w:val="56"/>
                        </w:rPr>
                      </w:pPr>
                    </w:p>
                    <w:p w:rsidR="005B0E4D" w:rsidRPr="00BB1C84" w:rsidRDefault="005B0E4D" w:rsidP="00403093">
                      <w:pPr>
                        <w:jc w:val="center"/>
                        <w:rPr>
                          <w:b/>
                          <w:sz w:val="56"/>
                          <w:szCs w:val="56"/>
                        </w:rPr>
                      </w:pPr>
                      <w:r>
                        <w:rPr>
                          <w:b/>
                          <w:bCs/>
                          <w:sz w:val="56"/>
                          <w:szCs w:val="56"/>
                        </w:rPr>
                        <w:t>KNOWLEDGE MODULE 4</w:t>
                      </w:r>
                      <w:r w:rsidRPr="00403093">
                        <w:rPr>
                          <w:b/>
                          <w:bCs/>
                          <w:sz w:val="56"/>
                          <w:szCs w:val="56"/>
                        </w:rPr>
                        <w:t>:</w:t>
                      </w:r>
                      <w:r>
                        <w:rPr>
                          <w:b/>
                          <w:bCs/>
                          <w:sz w:val="56"/>
                          <w:szCs w:val="56"/>
                        </w:rPr>
                        <w:t xml:space="preserve"> SUGAR JUICE EXTRACTION</w:t>
                      </w:r>
                    </w:p>
                  </w:txbxContent>
                </v:textbox>
                <w10:wrap type="square" anchorx="margin" anchory="margin"/>
              </v:shape>
            </w:pict>
          </mc:Fallback>
        </mc:AlternateContent>
      </w:r>
      <w:r w:rsidR="00231402">
        <w:rPr>
          <w:rFonts w:ascii="Arial" w:hAnsi="Arial" w:cs="Arial"/>
          <w:b/>
        </w:rPr>
        <w:br w:type="page"/>
      </w:r>
      <w:r w:rsidR="00924F9C">
        <w:rPr>
          <w:b/>
          <w:bCs/>
          <w:sz w:val="56"/>
          <w:szCs w:val="56"/>
        </w:rPr>
        <w:lastRenderedPageBreak/>
        <w:t>LEARNER SUMMATIVE</w:t>
      </w:r>
      <w:r w:rsidR="00403093" w:rsidRPr="00403093">
        <w:rPr>
          <w:b/>
          <w:bCs/>
          <w:sz w:val="56"/>
          <w:szCs w:val="56"/>
        </w:rPr>
        <w:t xml:space="preserve"> AS</w:t>
      </w:r>
      <w:r w:rsidR="006E26A7">
        <w:rPr>
          <w:b/>
          <w:bCs/>
          <w:sz w:val="56"/>
          <w:szCs w:val="56"/>
        </w:rPr>
        <w:t>SESSMENT TOOL</w:t>
      </w:r>
      <w:r>
        <w:rPr>
          <w:b/>
          <w:bCs/>
          <w:sz w:val="56"/>
          <w:szCs w:val="56"/>
        </w:rPr>
        <w:t xml:space="preserve"> :</w:t>
      </w:r>
      <w:r w:rsidR="006E26A7">
        <w:rPr>
          <w:b/>
          <w:bCs/>
          <w:sz w:val="56"/>
          <w:szCs w:val="56"/>
        </w:rPr>
        <w:t xml:space="preserve"> KNOWLEDGE MODULE 4</w:t>
      </w:r>
      <w:r w:rsidR="00403093" w:rsidRPr="00403093">
        <w:rPr>
          <w:b/>
          <w:bCs/>
          <w:sz w:val="56"/>
          <w:szCs w:val="56"/>
        </w:rPr>
        <w:t>:</w:t>
      </w:r>
    </w:p>
    <w:p w:rsidR="00403093" w:rsidRDefault="008E5399" w:rsidP="00403093">
      <w:pPr>
        <w:spacing w:after="0" w:line="240" w:lineRule="auto"/>
        <w:ind w:left="-567"/>
        <w:jc w:val="center"/>
        <w:rPr>
          <w:b/>
          <w:bCs/>
          <w:sz w:val="56"/>
          <w:szCs w:val="56"/>
        </w:rPr>
      </w:pPr>
      <w:r>
        <w:rPr>
          <w:b/>
          <w:bCs/>
          <w:sz w:val="56"/>
          <w:szCs w:val="56"/>
        </w:rPr>
        <w:t>SUGAR JUICE EXTRACTION</w:t>
      </w:r>
    </w:p>
    <w:p w:rsidR="00231402" w:rsidRDefault="00403093" w:rsidP="00403093">
      <w:pPr>
        <w:spacing w:after="0" w:line="240" w:lineRule="auto"/>
        <w:ind w:left="-567"/>
        <w:jc w:val="center"/>
        <w:rPr>
          <w:rFonts w:ascii="Arial" w:hAnsi="Arial" w:cs="Arial"/>
          <w:b/>
        </w:rPr>
      </w:pPr>
      <w:r w:rsidRPr="00403093">
        <w:rPr>
          <w:b/>
          <w:sz w:val="56"/>
          <w:szCs w:val="56"/>
          <w:lang w:val="en-US"/>
        </w:rPr>
        <w:t xml:space="preserve"> </w:t>
      </w:r>
      <w:r w:rsidR="00565124">
        <w:rPr>
          <w:rFonts w:ascii="Arial" w:hAnsi="Arial" w:cs="Arial"/>
          <w:b/>
          <w:noProof/>
          <w:lang w:val="en-US"/>
        </w:rPr>
        <w:drawing>
          <wp:inline distT="0" distB="0" distL="0" distR="0" wp14:anchorId="110DC023" wp14:editId="5790C718">
            <wp:extent cx="4417620" cy="2983491"/>
            <wp:effectExtent l="0" t="0" r="2540" b="7620"/>
            <wp:docPr id="1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8569" cy="2984132"/>
                    </a:xfrm>
                    <a:prstGeom prst="rect">
                      <a:avLst/>
                    </a:prstGeom>
                    <a:noFill/>
                    <a:ln>
                      <a:noFill/>
                    </a:ln>
                  </pic:spPr>
                </pic:pic>
              </a:graphicData>
            </a:graphic>
          </wp:inline>
        </w:drawing>
      </w:r>
    </w:p>
    <w:p w:rsidR="00231402" w:rsidRPr="00FB0642" w:rsidRDefault="00BB1C84" w:rsidP="00FB0642">
      <w:pPr>
        <w:spacing w:after="0" w:line="240" w:lineRule="auto"/>
        <w:jc w:val="center"/>
        <w:rPr>
          <w:rFonts w:ascii="Arial" w:hAnsi="Arial" w:cs="Arial"/>
          <w:b/>
          <w:sz w:val="52"/>
          <w:szCs w:val="52"/>
        </w:rPr>
      </w:pPr>
      <w:r>
        <w:rPr>
          <w:b/>
          <w:sz w:val="52"/>
          <w:szCs w:val="52"/>
        </w:rPr>
        <w:t xml:space="preserve">OCCUPATIONAL CERTIFICATE: </w:t>
      </w:r>
      <w:r w:rsidR="00DC32A4">
        <w:rPr>
          <w:b/>
          <w:sz w:val="52"/>
          <w:szCs w:val="52"/>
        </w:rPr>
        <w:t xml:space="preserve">ID 97590: </w:t>
      </w:r>
      <w:r>
        <w:rPr>
          <w:b/>
          <w:sz w:val="52"/>
          <w:szCs w:val="52"/>
        </w:rPr>
        <w:t>SUGAR PROCESSING CONTROLLER</w:t>
      </w:r>
    </w:p>
    <w:p w:rsidR="00EE080B" w:rsidRDefault="00EE080B" w:rsidP="00EE080B">
      <w:pPr>
        <w:spacing w:after="0" w:line="240" w:lineRule="auto"/>
        <w:jc w:val="center"/>
        <w:rPr>
          <w:rFonts w:ascii="Arial" w:hAnsi="Arial" w:cs="Arial"/>
          <w:b/>
          <w:sz w:val="52"/>
          <w:szCs w:val="52"/>
        </w:rPr>
      </w:pPr>
    </w:p>
    <w:p w:rsidR="008E5399" w:rsidRDefault="008E5399" w:rsidP="00EE080B">
      <w:pPr>
        <w:spacing w:after="0" w:line="240" w:lineRule="auto"/>
        <w:jc w:val="center"/>
        <w:rPr>
          <w:rFonts w:ascii="Arial" w:hAnsi="Arial" w:cs="Arial"/>
          <w:b/>
          <w:sz w:val="52"/>
          <w:szCs w:val="52"/>
        </w:rPr>
      </w:pPr>
    </w:p>
    <w:p w:rsidR="008E5399" w:rsidRDefault="008E5399" w:rsidP="00EE080B">
      <w:pPr>
        <w:spacing w:after="0" w:line="240" w:lineRule="auto"/>
        <w:jc w:val="center"/>
        <w:rPr>
          <w:rFonts w:ascii="Arial" w:hAnsi="Arial" w:cs="Arial"/>
          <w:b/>
          <w:sz w:val="52"/>
          <w:szCs w:val="52"/>
        </w:rPr>
      </w:pPr>
    </w:p>
    <w:p w:rsidR="008E5399" w:rsidRPr="00EE080B" w:rsidRDefault="008E5399" w:rsidP="00EE080B">
      <w:pPr>
        <w:spacing w:after="0" w:line="240" w:lineRule="auto"/>
        <w:jc w:val="center"/>
        <w:rPr>
          <w:rFonts w:ascii="Arial" w:hAnsi="Arial" w:cs="Arial"/>
          <w:b/>
          <w:sz w:val="52"/>
          <w:szCs w:val="52"/>
        </w:rPr>
      </w:pPr>
    </w:p>
    <w:p w:rsidR="00EE080B" w:rsidRPr="00EE080B" w:rsidRDefault="00EE080B" w:rsidP="00EE080B">
      <w:pPr>
        <w:spacing w:after="0" w:line="240" w:lineRule="auto"/>
        <w:jc w:val="center"/>
        <w:rPr>
          <w:rFonts w:ascii="Arial" w:hAnsi="Arial" w:cs="Arial"/>
          <w:b/>
          <w:sz w:val="28"/>
          <w:szCs w:val="28"/>
        </w:rPr>
      </w:pPr>
      <w:r w:rsidRPr="00EE080B">
        <w:rPr>
          <w:rFonts w:ascii="Arial" w:hAnsi="Arial" w:cs="Arial"/>
          <w:b/>
          <w:sz w:val="28"/>
          <w:szCs w:val="28"/>
        </w:rPr>
        <w:t>©Copyright AgriSETA</w:t>
      </w:r>
    </w:p>
    <w:p w:rsidR="00EE080B" w:rsidRPr="00EE080B" w:rsidRDefault="00EE080B" w:rsidP="00EE080B">
      <w:pPr>
        <w:spacing w:after="0" w:line="240" w:lineRule="auto"/>
        <w:jc w:val="center"/>
        <w:rPr>
          <w:rFonts w:ascii="Arial" w:hAnsi="Arial" w:cs="Arial"/>
          <w:b/>
          <w:sz w:val="28"/>
          <w:szCs w:val="28"/>
        </w:rPr>
      </w:pPr>
      <w:r w:rsidRPr="00EE080B">
        <w:rPr>
          <w:rFonts w:ascii="Arial" w:hAnsi="Arial" w:cs="Arial"/>
          <w:b/>
          <w:sz w:val="28"/>
          <w:szCs w:val="28"/>
        </w:rPr>
        <w:t>Telephone: +27 12 301 5600</w:t>
      </w:r>
    </w:p>
    <w:p w:rsidR="00EE080B" w:rsidRPr="00EE080B" w:rsidRDefault="00EE080B" w:rsidP="00EE080B">
      <w:pPr>
        <w:spacing w:after="0" w:line="240" w:lineRule="auto"/>
        <w:jc w:val="center"/>
        <w:rPr>
          <w:rFonts w:ascii="Arial" w:hAnsi="Arial" w:cs="Arial"/>
          <w:b/>
        </w:rPr>
      </w:pPr>
      <w:r w:rsidRPr="00EE080B">
        <w:rPr>
          <w:rFonts w:ascii="Arial" w:hAnsi="Arial" w:cs="Arial"/>
          <w:b/>
        </w:rPr>
        <w:t xml:space="preserve">   </w:t>
      </w:r>
      <w:r w:rsidRPr="00EE080B">
        <w:rPr>
          <w:rFonts w:ascii="Arial" w:hAnsi="Arial" w:cs="Arial"/>
          <w:b/>
          <w:noProof/>
          <w:lang w:val="en-US"/>
        </w:rPr>
        <w:drawing>
          <wp:inline distT="0" distB="0" distL="0" distR="0" wp14:anchorId="6832CF63" wp14:editId="004B09D9">
            <wp:extent cx="2254244" cy="1235760"/>
            <wp:effectExtent l="133350" t="114300" r="146685" b="1739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240" w:line="360" w:lineRule="auto"/>
        <w:jc w:val="both"/>
        <w:rPr>
          <w:rFonts w:ascii="Arial" w:hAnsi="Arial" w:cs="Arial"/>
          <w:b/>
        </w:rPr>
      </w:pPr>
    </w:p>
    <w:p w:rsidR="00EE080B" w:rsidRPr="00EE080B" w:rsidRDefault="00EE080B" w:rsidP="00EE080B">
      <w:pPr>
        <w:spacing w:after="120" w:line="240" w:lineRule="auto"/>
        <w:jc w:val="center"/>
        <w:rPr>
          <w:rFonts w:ascii="Arial" w:hAnsi="Arial" w:cs="Arial"/>
        </w:rPr>
      </w:pPr>
      <w:r w:rsidRPr="00EE080B">
        <w:rPr>
          <w:rFonts w:ascii="Arial" w:hAnsi="Arial" w:cs="Arial"/>
        </w:rPr>
        <w:t>AgriSETA holds the copyright to its publications and Web pages.  Proper citation is requested.</w:t>
      </w:r>
    </w:p>
    <w:p w:rsidR="00EE080B" w:rsidRPr="00EE080B" w:rsidRDefault="00EE080B" w:rsidP="00EE080B">
      <w:pPr>
        <w:tabs>
          <w:tab w:val="center" w:pos="4513"/>
          <w:tab w:val="right" w:pos="9026"/>
        </w:tabs>
        <w:spacing w:after="120" w:line="240" w:lineRule="auto"/>
        <w:jc w:val="both"/>
        <w:rPr>
          <w:rFonts w:ascii="Arial" w:hAnsi="Arial" w:cs="Arial"/>
        </w:rPr>
      </w:pPr>
    </w:p>
    <w:p w:rsidR="008E5399" w:rsidRDefault="008E5399">
      <w:pPr>
        <w:spacing w:after="0" w:line="240" w:lineRule="auto"/>
        <w:rPr>
          <w:rFonts w:ascii="Arial" w:hAnsi="Arial" w:cs="Arial"/>
          <w:b/>
          <w:sz w:val="32"/>
          <w:szCs w:val="32"/>
        </w:rPr>
      </w:pPr>
      <w:r>
        <w:rPr>
          <w:rFonts w:ascii="Arial" w:hAnsi="Arial" w:cs="Arial"/>
          <w:b/>
          <w:sz w:val="32"/>
          <w:szCs w:val="32"/>
        </w:rPr>
        <w:br w:type="page"/>
      </w:r>
    </w:p>
    <w:p w:rsidR="008E5399" w:rsidRPr="0019437F" w:rsidRDefault="008E5399" w:rsidP="008E5399">
      <w:pPr>
        <w:tabs>
          <w:tab w:val="center" w:pos="4513"/>
          <w:tab w:val="right" w:pos="9026"/>
        </w:tabs>
        <w:spacing w:after="120" w:line="240" w:lineRule="auto"/>
        <w:jc w:val="both"/>
        <w:rPr>
          <w:rFonts w:ascii="Arial" w:hAnsi="Arial" w:cs="Arial"/>
          <w:b/>
          <w:sz w:val="24"/>
          <w:szCs w:val="24"/>
        </w:rPr>
      </w:pPr>
      <w:r w:rsidRPr="0019437F">
        <w:rPr>
          <w:rFonts w:ascii="Arial" w:hAnsi="Arial" w:cs="Arial"/>
          <w:b/>
          <w:sz w:val="24"/>
          <w:szCs w:val="24"/>
        </w:rPr>
        <w:lastRenderedPageBreak/>
        <w:t>TABLE OF CONTENTS</w:t>
      </w:r>
    </w:p>
    <w:p w:rsidR="008E5399" w:rsidRDefault="008E5399" w:rsidP="008E5399">
      <w:pPr>
        <w:tabs>
          <w:tab w:val="center" w:pos="4513"/>
          <w:tab w:val="right" w:pos="9026"/>
        </w:tabs>
        <w:spacing w:after="120" w:line="240" w:lineRule="auto"/>
        <w:jc w:val="both"/>
        <w:rPr>
          <w:rFonts w:ascii="Arial" w:hAnsi="Arial" w:cs="Arial"/>
        </w:rPr>
      </w:pPr>
    </w:p>
    <w:p w:rsidR="003461A9" w:rsidRPr="003461A9" w:rsidRDefault="008E5399"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r w:rsidRPr="003461A9">
        <w:rPr>
          <w:rFonts w:ascii="Arial" w:hAnsi="Arial" w:cs="Arial"/>
          <w:sz w:val="24"/>
          <w:szCs w:val="24"/>
        </w:rPr>
        <w:fldChar w:fldCharType="begin"/>
      </w:r>
      <w:r w:rsidRPr="003461A9">
        <w:rPr>
          <w:rFonts w:ascii="Arial" w:hAnsi="Arial" w:cs="Arial"/>
          <w:sz w:val="24"/>
          <w:szCs w:val="24"/>
        </w:rPr>
        <w:instrText xml:space="preserve"> TOC \h \z \t "Title,1" </w:instrText>
      </w:r>
      <w:r w:rsidRPr="003461A9">
        <w:rPr>
          <w:rFonts w:ascii="Arial" w:hAnsi="Arial" w:cs="Arial"/>
          <w:sz w:val="24"/>
          <w:szCs w:val="24"/>
        </w:rPr>
        <w:fldChar w:fldCharType="separate"/>
      </w:r>
      <w:hyperlink w:anchor="_Toc8631650" w:history="1">
        <w:r w:rsidR="003461A9" w:rsidRPr="003461A9">
          <w:rPr>
            <w:rStyle w:val="Hyperlink"/>
            <w:noProof/>
            <w:sz w:val="24"/>
            <w:szCs w:val="24"/>
          </w:rPr>
          <w:t>1.</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STAKEHOLDER INFORMATION</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_Toc8631650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6</w:t>
        </w:r>
        <w:r w:rsidR="003461A9" w:rsidRPr="003461A9">
          <w:rPr>
            <w:noProof/>
            <w:webHidden/>
            <w:sz w:val="24"/>
            <w:szCs w:val="24"/>
          </w:rPr>
          <w:fldChar w:fldCharType="end"/>
        </w:r>
      </w:hyperlink>
    </w:p>
    <w:p w:rsidR="003461A9" w:rsidRPr="003461A9" w:rsidRDefault="00D22576"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1" w:history="1">
        <w:r w:rsidR="003461A9" w:rsidRPr="003461A9">
          <w:rPr>
            <w:rStyle w:val="Hyperlink"/>
            <w:noProof/>
            <w:sz w:val="24"/>
            <w:szCs w:val="24"/>
          </w:rPr>
          <w:t>2.</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COMPETENCY SUMMARY OF ASSESSMENT</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_Toc8631651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8</w:t>
        </w:r>
        <w:r w:rsidR="003461A9" w:rsidRPr="003461A9">
          <w:rPr>
            <w:noProof/>
            <w:webHidden/>
            <w:sz w:val="24"/>
            <w:szCs w:val="24"/>
          </w:rPr>
          <w:fldChar w:fldCharType="end"/>
        </w:r>
      </w:hyperlink>
    </w:p>
    <w:p w:rsidR="003461A9" w:rsidRPr="003461A9" w:rsidRDefault="00D22576"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2" w:history="1">
        <w:r w:rsidR="003461A9" w:rsidRPr="003461A9">
          <w:rPr>
            <w:rStyle w:val="Hyperlink"/>
            <w:noProof/>
            <w:sz w:val="24"/>
            <w:szCs w:val="24"/>
          </w:rPr>
          <w:t>3.</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ASSESSMENT ALIGNMENT MATRIX (INTERGRATED OUTCOMES)</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_Toc8631652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9</w:t>
        </w:r>
        <w:r w:rsidR="003461A9" w:rsidRPr="003461A9">
          <w:rPr>
            <w:noProof/>
            <w:webHidden/>
            <w:sz w:val="24"/>
            <w:szCs w:val="24"/>
          </w:rPr>
          <w:fldChar w:fldCharType="end"/>
        </w:r>
      </w:hyperlink>
    </w:p>
    <w:p w:rsidR="003461A9" w:rsidRPr="003461A9" w:rsidRDefault="00D22576"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3" w:history="1">
        <w:r w:rsidR="003461A9" w:rsidRPr="003461A9">
          <w:rPr>
            <w:rStyle w:val="Hyperlink"/>
            <w:noProof/>
            <w:sz w:val="24"/>
            <w:szCs w:val="24"/>
          </w:rPr>
          <w:t>4.</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ASSESSMENT DECISION &amp; EVIDENCE EVALUATION RECORD</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_Toc8631653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10</w:t>
        </w:r>
        <w:r w:rsidR="003461A9" w:rsidRPr="003461A9">
          <w:rPr>
            <w:noProof/>
            <w:webHidden/>
            <w:sz w:val="24"/>
            <w:szCs w:val="24"/>
          </w:rPr>
          <w:fldChar w:fldCharType="end"/>
        </w:r>
      </w:hyperlink>
    </w:p>
    <w:p w:rsidR="003461A9" w:rsidRPr="003461A9" w:rsidRDefault="00D22576"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4" w:history="1">
        <w:r w:rsidR="003461A9" w:rsidRPr="003461A9">
          <w:rPr>
            <w:rStyle w:val="Hyperlink"/>
            <w:noProof/>
            <w:sz w:val="24"/>
            <w:szCs w:val="24"/>
          </w:rPr>
          <w:t>5.</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OVERALL ASSESSMENT DECISION</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_Toc8631654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11</w:t>
        </w:r>
        <w:r w:rsidR="003461A9" w:rsidRPr="003461A9">
          <w:rPr>
            <w:noProof/>
            <w:webHidden/>
            <w:sz w:val="24"/>
            <w:szCs w:val="24"/>
          </w:rPr>
          <w:fldChar w:fldCharType="end"/>
        </w:r>
      </w:hyperlink>
    </w:p>
    <w:p w:rsidR="003461A9" w:rsidRPr="003461A9" w:rsidRDefault="00D22576"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5" w:history="1">
        <w:r w:rsidR="003461A9" w:rsidRPr="003461A9">
          <w:rPr>
            <w:rStyle w:val="Hyperlink"/>
            <w:noProof/>
            <w:sz w:val="24"/>
            <w:szCs w:val="24"/>
          </w:rPr>
          <w:t>6.</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EVIDENCE OF FEEDBACK</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_Toc8631655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12</w:t>
        </w:r>
        <w:r w:rsidR="003461A9" w:rsidRPr="003461A9">
          <w:rPr>
            <w:noProof/>
            <w:webHidden/>
            <w:sz w:val="24"/>
            <w:szCs w:val="24"/>
          </w:rPr>
          <w:fldChar w:fldCharType="end"/>
        </w:r>
      </w:hyperlink>
    </w:p>
    <w:p w:rsidR="003461A9" w:rsidRPr="003461A9" w:rsidRDefault="00D22576"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6" w:history="1">
        <w:r w:rsidR="003461A9" w:rsidRPr="003461A9">
          <w:rPr>
            <w:rStyle w:val="Hyperlink"/>
            <w:noProof/>
            <w:sz w:val="24"/>
            <w:szCs w:val="24"/>
          </w:rPr>
          <w:t>7.</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OVERALL RESULTS</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_Toc8631656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13</w:t>
        </w:r>
        <w:r w:rsidR="003461A9" w:rsidRPr="003461A9">
          <w:rPr>
            <w:noProof/>
            <w:webHidden/>
            <w:sz w:val="24"/>
            <w:szCs w:val="24"/>
          </w:rPr>
          <w:fldChar w:fldCharType="end"/>
        </w:r>
      </w:hyperlink>
    </w:p>
    <w:p w:rsidR="003461A9" w:rsidRPr="003461A9" w:rsidRDefault="00D22576"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7" w:history="1">
        <w:r w:rsidR="003461A9" w:rsidRPr="003461A9">
          <w:rPr>
            <w:rStyle w:val="Hyperlink"/>
            <w:noProof/>
            <w:sz w:val="24"/>
            <w:szCs w:val="24"/>
          </w:rPr>
          <w:t>8.</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ASSESSMENT REVIEW</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_Toc8631657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14</w:t>
        </w:r>
        <w:r w:rsidR="003461A9" w:rsidRPr="003461A9">
          <w:rPr>
            <w:noProof/>
            <w:webHidden/>
            <w:sz w:val="24"/>
            <w:szCs w:val="24"/>
          </w:rPr>
          <w:fldChar w:fldCharType="end"/>
        </w:r>
      </w:hyperlink>
    </w:p>
    <w:p w:rsidR="003461A9" w:rsidRPr="003461A9" w:rsidRDefault="00D22576" w:rsidP="003461A9">
      <w:pPr>
        <w:pStyle w:val="TOC1"/>
        <w:tabs>
          <w:tab w:val="left" w:pos="44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8" w:history="1">
        <w:r w:rsidR="003461A9" w:rsidRPr="003461A9">
          <w:rPr>
            <w:rStyle w:val="Hyperlink"/>
            <w:noProof/>
            <w:sz w:val="24"/>
            <w:szCs w:val="24"/>
          </w:rPr>
          <w:t>9.</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FINAL DECISION</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_Toc8631658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16</w:t>
        </w:r>
        <w:r w:rsidR="003461A9" w:rsidRPr="003461A9">
          <w:rPr>
            <w:noProof/>
            <w:webHidden/>
            <w:sz w:val="24"/>
            <w:szCs w:val="24"/>
          </w:rPr>
          <w:fldChar w:fldCharType="end"/>
        </w:r>
      </w:hyperlink>
    </w:p>
    <w:p w:rsidR="003461A9" w:rsidRPr="003461A9" w:rsidRDefault="00D22576" w:rsidP="003461A9">
      <w:pPr>
        <w:pStyle w:val="TOC1"/>
        <w:tabs>
          <w:tab w:val="left" w:pos="66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59" w:history="1">
        <w:r w:rsidR="003461A9" w:rsidRPr="003461A9">
          <w:rPr>
            <w:rStyle w:val="Hyperlink"/>
            <w:noProof/>
            <w:sz w:val="24"/>
            <w:szCs w:val="24"/>
          </w:rPr>
          <w:t>10.</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LEARNER FEEDBACK FORM</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_Toc8631659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17</w:t>
        </w:r>
        <w:r w:rsidR="003461A9" w:rsidRPr="003461A9">
          <w:rPr>
            <w:noProof/>
            <w:webHidden/>
            <w:sz w:val="24"/>
            <w:szCs w:val="24"/>
          </w:rPr>
          <w:fldChar w:fldCharType="end"/>
        </w:r>
      </w:hyperlink>
    </w:p>
    <w:p w:rsidR="003461A9" w:rsidRPr="003461A9" w:rsidRDefault="00D22576" w:rsidP="003461A9">
      <w:pPr>
        <w:pStyle w:val="TOC1"/>
        <w:tabs>
          <w:tab w:val="left" w:pos="66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60" w:history="1">
        <w:r w:rsidR="003461A9" w:rsidRPr="003461A9">
          <w:rPr>
            <w:rStyle w:val="Hyperlink"/>
            <w:noProof/>
            <w:sz w:val="24"/>
            <w:szCs w:val="24"/>
          </w:rPr>
          <w:t>11.</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SUMMATIVE ASSESSMENT INSTRUCTIONS</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_Toc8631660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18</w:t>
        </w:r>
        <w:r w:rsidR="003461A9" w:rsidRPr="003461A9">
          <w:rPr>
            <w:noProof/>
            <w:webHidden/>
            <w:sz w:val="24"/>
            <w:szCs w:val="24"/>
          </w:rPr>
          <w:fldChar w:fldCharType="end"/>
        </w:r>
      </w:hyperlink>
    </w:p>
    <w:p w:rsidR="003461A9" w:rsidRPr="003461A9" w:rsidRDefault="00D22576" w:rsidP="003461A9">
      <w:pPr>
        <w:pStyle w:val="TOC1"/>
        <w:tabs>
          <w:tab w:val="left" w:pos="66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61" w:history="1">
        <w:r w:rsidR="003461A9" w:rsidRPr="003461A9">
          <w:rPr>
            <w:rStyle w:val="Hyperlink"/>
            <w:noProof/>
            <w:sz w:val="24"/>
            <w:szCs w:val="24"/>
          </w:rPr>
          <w:t>12.</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WRITTEN ASSESSMENT</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_Toc8631661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19</w:t>
        </w:r>
        <w:r w:rsidR="003461A9" w:rsidRPr="003461A9">
          <w:rPr>
            <w:noProof/>
            <w:webHidden/>
            <w:sz w:val="24"/>
            <w:szCs w:val="24"/>
          </w:rPr>
          <w:fldChar w:fldCharType="end"/>
        </w:r>
      </w:hyperlink>
    </w:p>
    <w:p w:rsidR="003461A9" w:rsidRPr="003461A9" w:rsidRDefault="00D22576" w:rsidP="003461A9">
      <w:pPr>
        <w:pStyle w:val="TOC1"/>
        <w:tabs>
          <w:tab w:val="left" w:pos="660"/>
          <w:tab w:val="right" w:leader="dot" w:pos="9016"/>
        </w:tabs>
        <w:spacing w:before="0" w:after="60" w:line="240" w:lineRule="auto"/>
        <w:jc w:val="both"/>
        <w:rPr>
          <w:rFonts w:eastAsiaTheme="minorEastAsia" w:cstheme="minorBidi"/>
          <w:b w:val="0"/>
          <w:bCs w:val="0"/>
          <w:caps w:val="0"/>
          <w:noProof/>
          <w:sz w:val="24"/>
          <w:szCs w:val="24"/>
          <w:lang w:val="en-US"/>
        </w:rPr>
      </w:pPr>
      <w:hyperlink w:anchor="_Toc8631662" w:history="1">
        <w:r w:rsidR="003461A9" w:rsidRPr="003461A9">
          <w:rPr>
            <w:rStyle w:val="Hyperlink"/>
            <w:noProof/>
            <w:sz w:val="24"/>
            <w:szCs w:val="24"/>
          </w:rPr>
          <w:t>13.</w:t>
        </w:r>
        <w:r w:rsidR="003461A9" w:rsidRPr="003461A9">
          <w:rPr>
            <w:rFonts w:eastAsiaTheme="minorEastAsia" w:cstheme="minorBidi"/>
            <w:b w:val="0"/>
            <w:bCs w:val="0"/>
            <w:caps w:val="0"/>
            <w:noProof/>
            <w:sz w:val="24"/>
            <w:szCs w:val="24"/>
            <w:lang w:val="en-US"/>
          </w:rPr>
          <w:tab/>
        </w:r>
        <w:r w:rsidR="003461A9" w:rsidRPr="003461A9">
          <w:rPr>
            <w:rStyle w:val="Hyperlink"/>
            <w:noProof/>
            <w:sz w:val="24"/>
            <w:szCs w:val="24"/>
          </w:rPr>
          <w:t>FINAL MARKS</w:t>
        </w:r>
        <w:r w:rsidR="003461A9" w:rsidRPr="003461A9">
          <w:rPr>
            <w:noProof/>
            <w:webHidden/>
            <w:sz w:val="24"/>
            <w:szCs w:val="24"/>
          </w:rPr>
          <w:tab/>
        </w:r>
        <w:r w:rsidR="003461A9" w:rsidRPr="003461A9">
          <w:rPr>
            <w:noProof/>
            <w:webHidden/>
            <w:sz w:val="24"/>
            <w:szCs w:val="24"/>
          </w:rPr>
          <w:fldChar w:fldCharType="begin"/>
        </w:r>
        <w:r w:rsidR="003461A9" w:rsidRPr="003461A9">
          <w:rPr>
            <w:noProof/>
            <w:webHidden/>
            <w:sz w:val="24"/>
            <w:szCs w:val="24"/>
          </w:rPr>
          <w:instrText xml:space="preserve"> PAGEREF _Toc8631662 \h </w:instrText>
        </w:r>
        <w:r w:rsidR="003461A9" w:rsidRPr="003461A9">
          <w:rPr>
            <w:noProof/>
            <w:webHidden/>
            <w:sz w:val="24"/>
            <w:szCs w:val="24"/>
          </w:rPr>
        </w:r>
        <w:r w:rsidR="003461A9" w:rsidRPr="003461A9">
          <w:rPr>
            <w:noProof/>
            <w:webHidden/>
            <w:sz w:val="24"/>
            <w:szCs w:val="24"/>
          </w:rPr>
          <w:fldChar w:fldCharType="separate"/>
        </w:r>
        <w:r w:rsidR="002E4E21">
          <w:rPr>
            <w:noProof/>
            <w:webHidden/>
            <w:sz w:val="24"/>
            <w:szCs w:val="24"/>
          </w:rPr>
          <w:t>45</w:t>
        </w:r>
        <w:r w:rsidR="003461A9" w:rsidRPr="003461A9">
          <w:rPr>
            <w:noProof/>
            <w:webHidden/>
            <w:sz w:val="24"/>
            <w:szCs w:val="24"/>
          </w:rPr>
          <w:fldChar w:fldCharType="end"/>
        </w:r>
      </w:hyperlink>
    </w:p>
    <w:p w:rsidR="008E5399" w:rsidRPr="00EE080B" w:rsidRDefault="008E5399" w:rsidP="003461A9">
      <w:pPr>
        <w:tabs>
          <w:tab w:val="center" w:pos="4513"/>
          <w:tab w:val="right" w:pos="9026"/>
        </w:tabs>
        <w:spacing w:after="60" w:line="240" w:lineRule="auto"/>
        <w:jc w:val="both"/>
        <w:rPr>
          <w:rFonts w:ascii="Arial" w:hAnsi="Arial" w:cs="Arial"/>
        </w:rPr>
      </w:pPr>
      <w:r w:rsidRPr="003461A9">
        <w:rPr>
          <w:rFonts w:ascii="Arial" w:hAnsi="Arial" w:cs="Arial"/>
          <w:sz w:val="24"/>
          <w:szCs w:val="24"/>
        </w:rPr>
        <w:fldChar w:fldCharType="end"/>
      </w:r>
    </w:p>
    <w:p w:rsidR="008E5399" w:rsidRDefault="008E5399" w:rsidP="00247704">
      <w:pPr>
        <w:spacing w:after="240" w:line="360" w:lineRule="auto"/>
        <w:jc w:val="both"/>
        <w:rPr>
          <w:rFonts w:ascii="Arial" w:hAnsi="Arial" w:cs="Arial"/>
          <w:b/>
          <w:sz w:val="32"/>
          <w:szCs w:val="32"/>
        </w:rPr>
      </w:pPr>
    </w:p>
    <w:p w:rsidR="00924F9C" w:rsidRPr="00247704" w:rsidRDefault="00231402" w:rsidP="00247704">
      <w:pPr>
        <w:spacing w:after="240" w:line="360" w:lineRule="auto"/>
        <w:jc w:val="both"/>
        <w:rPr>
          <w:rFonts w:ascii="Arial" w:hAnsi="Arial" w:cs="Arial"/>
          <w:b/>
          <w:sz w:val="32"/>
          <w:szCs w:val="32"/>
        </w:rPr>
      </w:pPr>
      <w:r>
        <w:rPr>
          <w:rFonts w:ascii="Arial" w:hAnsi="Arial" w:cs="Arial"/>
          <w:b/>
          <w:sz w:val="32"/>
          <w:szCs w:val="32"/>
        </w:rPr>
        <w:br w:type="page"/>
      </w:r>
      <w:bookmarkStart w:id="0" w:name="_Toc468625802"/>
      <w:bookmarkStart w:id="1" w:name="_Toc464730905"/>
      <w:bookmarkStart w:id="2" w:name="_Toc469395257"/>
    </w:p>
    <w:p w:rsidR="008E5399" w:rsidRPr="008E5399" w:rsidRDefault="008E5399" w:rsidP="008E5399">
      <w:pPr>
        <w:pStyle w:val="Title"/>
      </w:pPr>
      <w:bookmarkStart w:id="3" w:name="_Toc8631650"/>
      <w:r w:rsidRPr="008E5399">
        <w:lastRenderedPageBreak/>
        <w:t>STAKEHOLDER INFORMATION</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8E5399" w:rsidRPr="006651D8" w:rsidTr="008E5399">
        <w:trPr>
          <w:trHeight w:val="510"/>
        </w:trPr>
        <w:tc>
          <w:tcPr>
            <w:tcW w:w="9242" w:type="dxa"/>
            <w:gridSpan w:val="2"/>
            <w:shd w:val="clear" w:color="auto" w:fill="auto"/>
            <w:vAlign w:val="center"/>
          </w:tcPr>
          <w:p w:rsidR="008E5399" w:rsidRPr="00247704" w:rsidRDefault="008E5399" w:rsidP="008E5399">
            <w:pPr>
              <w:spacing w:before="120" w:after="120" w:line="240" w:lineRule="auto"/>
              <w:jc w:val="center"/>
              <w:rPr>
                <w:rFonts w:ascii="Arial" w:hAnsi="Arial" w:cs="Arial"/>
                <w:b/>
                <w:color w:val="000000"/>
              </w:rPr>
            </w:pPr>
            <w:r w:rsidRPr="00247704">
              <w:rPr>
                <w:rFonts w:ascii="Arial" w:hAnsi="Arial" w:cs="Arial"/>
                <w:b/>
                <w:color w:val="000000"/>
              </w:rPr>
              <w:t>LEARNER INFORMATION</w:t>
            </w: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Name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Surname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ID number</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Mobile phone contact number</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E-mail address</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Physical address</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Postal address</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Employer Name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Employer Contact Details</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bl>
    <w:p w:rsidR="008E5399" w:rsidRDefault="008E53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8E5399" w:rsidRPr="006651D8" w:rsidTr="008E5399">
        <w:tc>
          <w:tcPr>
            <w:tcW w:w="9242" w:type="dxa"/>
            <w:gridSpan w:val="2"/>
            <w:shd w:val="clear" w:color="auto" w:fill="auto"/>
            <w:vAlign w:val="center"/>
          </w:tcPr>
          <w:p w:rsidR="008E5399" w:rsidRPr="006651D8" w:rsidRDefault="008E5399" w:rsidP="008E5399">
            <w:pPr>
              <w:spacing w:before="120" w:after="120" w:line="240" w:lineRule="auto"/>
              <w:ind w:firstLine="720"/>
              <w:jc w:val="center"/>
              <w:rPr>
                <w:rFonts w:ascii="Arial" w:hAnsi="Arial" w:cs="Arial"/>
                <w:color w:val="000000"/>
              </w:rPr>
            </w:pPr>
            <w:r>
              <w:rPr>
                <w:rFonts w:ascii="Arial" w:hAnsi="Arial" w:cs="Arial"/>
                <w:b/>
                <w:sz w:val="20"/>
                <w:szCs w:val="20"/>
              </w:rPr>
              <w:t>ASSESSOR DETAILS</w:t>
            </w:r>
          </w:p>
        </w:tc>
      </w:tr>
      <w:tr w:rsidR="008E5399" w:rsidRPr="006651D8" w:rsidTr="008E5399">
        <w:trPr>
          <w:trHeight w:val="468"/>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Name</w:t>
            </w:r>
          </w:p>
        </w:tc>
        <w:tc>
          <w:tcPr>
            <w:tcW w:w="6332" w:type="dxa"/>
            <w:shd w:val="clear" w:color="auto" w:fill="auto"/>
            <w:vAlign w:val="center"/>
          </w:tcPr>
          <w:p w:rsidR="008E5399" w:rsidRPr="00924F9C" w:rsidRDefault="008E5399" w:rsidP="008E5399">
            <w:pPr>
              <w:tabs>
                <w:tab w:val="left" w:pos="357"/>
              </w:tabs>
              <w:spacing w:before="120" w:after="120" w:line="240" w:lineRule="auto"/>
              <w:jc w:val="center"/>
              <w:rPr>
                <w:rFonts w:ascii="Arial" w:hAnsi="Arial" w:cs="Arial"/>
                <w:color w:val="000000"/>
              </w:rPr>
            </w:pP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Surname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Assessor ID</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Project Name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r w:rsidRPr="00E179EE">
              <w:rPr>
                <w:rFonts w:ascii="Arial" w:hAnsi="Arial" w:cs="Arial"/>
                <w:color w:val="000000"/>
              </w:rPr>
              <w:t>Occupational Certificate ID 97590:Sugar Processing Controller</w:t>
            </w: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Module No.</w:t>
            </w:r>
          </w:p>
        </w:tc>
        <w:tc>
          <w:tcPr>
            <w:tcW w:w="6332" w:type="dxa"/>
            <w:shd w:val="clear" w:color="auto" w:fill="auto"/>
            <w:vAlign w:val="center"/>
          </w:tcPr>
          <w:p w:rsidR="008E5399" w:rsidRPr="00E179EE" w:rsidRDefault="00D044FA" w:rsidP="008E5399">
            <w:pPr>
              <w:spacing w:before="120" w:after="120" w:line="240" w:lineRule="auto"/>
              <w:jc w:val="center"/>
              <w:rPr>
                <w:rFonts w:ascii="Arial" w:hAnsi="Arial" w:cs="Arial"/>
                <w:b/>
                <w:color w:val="000000"/>
              </w:rPr>
            </w:pPr>
            <w:r>
              <w:rPr>
                <w:rFonts w:ascii="Arial" w:hAnsi="Arial" w:cs="Arial"/>
                <w:b/>
                <w:color w:val="000000"/>
              </w:rPr>
              <w:t>Module 4: Sugar Juice Extraction</w:t>
            </w: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Date of Assessment</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Portfolio submission Date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Assessor Signature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D044FA" w:rsidRPr="006651D8" w:rsidTr="00D044FA">
        <w:trPr>
          <w:trHeight w:val="510"/>
        </w:trPr>
        <w:tc>
          <w:tcPr>
            <w:tcW w:w="2910" w:type="dxa"/>
            <w:shd w:val="clear" w:color="auto" w:fill="auto"/>
            <w:vAlign w:val="center"/>
          </w:tcPr>
          <w:p w:rsidR="00D044FA" w:rsidRPr="00E179EE" w:rsidRDefault="00D044FA" w:rsidP="008E5399">
            <w:pPr>
              <w:spacing w:before="120" w:after="120" w:line="240" w:lineRule="auto"/>
              <w:jc w:val="center"/>
              <w:rPr>
                <w:rFonts w:ascii="Arial" w:hAnsi="Arial" w:cs="Arial"/>
                <w:b/>
                <w:color w:val="000000"/>
              </w:rPr>
            </w:pPr>
            <w:r w:rsidRPr="00E179EE">
              <w:rPr>
                <w:rFonts w:ascii="Arial" w:hAnsi="Arial" w:cs="Arial"/>
                <w:b/>
                <w:color w:val="000000"/>
              </w:rPr>
              <w:t>Total Marks for Knowledge</w:t>
            </w:r>
            <w:r>
              <w:rPr>
                <w:rFonts w:ascii="Arial" w:hAnsi="Arial" w:cs="Arial"/>
                <w:b/>
                <w:color w:val="000000"/>
              </w:rPr>
              <w:t xml:space="preserve"> Module 4</w:t>
            </w:r>
          </w:p>
        </w:tc>
        <w:tc>
          <w:tcPr>
            <w:tcW w:w="6332" w:type="dxa"/>
            <w:shd w:val="clear" w:color="auto" w:fill="auto"/>
            <w:vAlign w:val="center"/>
          </w:tcPr>
          <w:p w:rsidR="00D044FA" w:rsidRPr="006651D8" w:rsidRDefault="00D044FA" w:rsidP="00D044FA">
            <w:pPr>
              <w:spacing w:before="40" w:after="40"/>
              <w:jc w:val="center"/>
              <w:rPr>
                <w:rFonts w:ascii="Arial" w:hAnsi="Arial" w:cs="Arial"/>
                <w:color w:val="000000"/>
              </w:rPr>
            </w:pPr>
            <w:r w:rsidRPr="005A4025">
              <w:rPr>
                <w:rFonts w:ascii="Arial" w:hAnsi="Arial" w:cs="Arial"/>
              </w:rPr>
              <w:t>220 marks</w:t>
            </w: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Marks attained</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Place: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bl>
    <w:p w:rsidR="008E5399" w:rsidRDefault="008E53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332"/>
      </w:tblGrid>
      <w:tr w:rsidR="008E5399" w:rsidRPr="006651D8" w:rsidTr="008E5399">
        <w:trPr>
          <w:trHeight w:val="510"/>
        </w:trPr>
        <w:tc>
          <w:tcPr>
            <w:tcW w:w="9242" w:type="dxa"/>
            <w:gridSpan w:val="2"/>
            <w:shd w:val="clear" w:color="auto" w:fill="auto"/>
            <w:vAlign w:val="center"/>
          </w:tcPr>
          <w:p w:rsidR="008E5399" w:rsidRPr="00247704" w:rsidRDefault="008E5399" w:rsidP="008E5399">
            <w:pPr>
              <w:spacing w:before="120" w:after="120" w:line="240" w:lineRule="auto"/>
              <w:jc w:val="center"/>
              <w:rPr>
                <w:rFonts w:ascii="Arial" w:hAnsi="Arial" w:cs="Arial"/>
                <w:b/>
                <w:color w:val="000000"/>
              </w:rPr>
            </w:pPr>
            <w:r w:rsidRPr="00247704">
              <w:rPr>
                <w:rFonts w:ascii="Arial" w:hAnsi="Arial" w:cs="Arial"/>
                <w:b/>
                <w:color w:val="000000"/>
              </w:rPr>
              <w:t>MODERATOR DETAILS</w:t>
            </w: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Moderator Name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Moderator ID</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Moderator Signature</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r w:rsidR="008E5399" w:rsidRPr="006651D8" w:rsidTr="008E5399">
        <w:trPr>
          <w:trHeight w:val="510"/>
        </w:trPr>
        <w:tc>
          <w:tcPr>
            <w:tcW w:w="2910" w:type="dxa"/>
            <w:shd w:val="clear" w:color="auto" w:fill="auto"/>
            <w:vAlign w:val="center"/>
          </w:tcPr>
          <w:p w:rsidR="008E5399" w:rsidRPr="00E179EE" w:rsidRDefault="008E5399" w:rsidP="008E5399">
            <w:pPr>
              <w:spacing w:before="120" w:after="120" w:line="240" w:lineRule="auto"/>
              <w:jc w:val="center"/>
              <w:rPr>
                <w:rFonts w:ascii="Arial" w:hAnsi="Arial" w:cs="Arial"/>
                <w:b/>
                <w:color w:val="000000"/>
              </w:rPr>
            </w:pPr>
            <w:r w:rsidRPr="00E179EE">
              <w:rPr>
                <w:rFonts w:ascii="Arial" w:hAnsi="Arial" w:cs="Arial"/>
                <w:b/>
                <w:color w:val="000000"/>
              </w:rPr>
              <w:t>Date of Moderation</w:t>
            </w:r>
          </w:p>
        </w:tc>
        <w:tc>
          <w:tcPr>
            <w:tcW w:w="6332" w:type="dxa"/>
            <w:shd w:val="clear" w:color="auto" w:fill="auto"/>
            <w:vAlign w:val="center"/>
          </w:tcPr>
          <w:p w:rsidR="008E5399" w:rsidRPr="006651D8" w:rsidRDefault="008E5399" w:rsidP="008E5399">
            <w:pPr>
              <w:spacing w:before="120" w:after="120" w:line="240" w:lineRule="auto"/>
              <w:jc w:val="center"/>
              <w:rPr>
                <w:rFonts w:ascii="Arial" w:hAnsi="Arial" w:cs="Arial"/>
                <w:color w:val="000000"/>
              </w:rPr>
            </w:pPr>
          </w:p>
        </w:tc>
      </w:tr>
    </w:tbl>
    <w:p w:rsidR="008E5399" w:rsidRDefault="008E5399">
      <w:pPr>
        <w:spacing w:after="0" w:line="240" w:lineRule="auto"/>
        <w:rPr>
          <w:rFonts w:ascii="Arial" w:hAnsi="Arial"/>
          <w:highlight w:val="yellow"/>
        </w:rPr>
      </w:pPr>
    </w:p>
    <w:p w:rsidR="008E5399" w:rsidRDefault="008E5399">
      <w:pPr>
        <w:spacing w:after="0" w:line="240" w:lineRule="auto"/>
        <w:rPr>
          <w:rFonts w:ascii="Arial" w:hAnsi="Arial"/>
          <w:highlight w:val="yellow"/>
        </w:rPr>
      </w:pPr>
      <w:r>
        <w:rPr>
          <w:rFonts w:ascii="Arial" w:hAnsi="Arial"/>
          <w:highlight w:val="yellow"/>
        </w:rPr>
        <w:br w:type="page"/>
      </w:r>
    </w:p>
    <w:p w:rsidR="008E5399" w:rsidRPr="008E5399" w:rsidRDefault="008E5399" w:rsidP="008E5399">
      <w:pPr>
        <w:pStyle w:val="Title"/>
      </w:pPr>
      <w:bookmarkStart w:id="4" w:name="_Toc8631651"/>
      <w:r w:rsidRPr="008E5399">
        <w:lastRenderedPageBreak/>
        <w:t>COMPETENCY SUMMARY OF ASSESSMENT</w:t>
      </w:r>
      <w:bookmarkEnd w:id="4"/>
    </w:p>
    <w:tbl>
      <w:tblPr>
        <w:tblW w:w="95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6562"/>
        <w:gridCol w:w="900"/>
        <w:gridCol w:w="875"/>
      </w:tblGrid>
      <w:tr w:rsidR="00D969BD" w:rsidRPr="00D969BD" w:rsidTr="00D044FA">
        <w:trPr>
          <w:cantSplit/>
          <w:trHeight w:val="891"/>
        </w:trPr>
        <w:tc>
          <w:tcPr>
            <w:tcW w:w="9510" w:type="dxa"/>
            <w:gridSpan w:val="4"/>
            <w:tcBorders>
              <w:bottom w:val="nil"/>
            </w:tcBorders>
            <w:vAlign w:val="center"/>
          </w:tcPr>
          <w:p w:rsidR="00D969BD" w:rsidRPr="00D969BD" w:rsidRDefault="00D969BD" w:rsidP="00D044FA">
            <w:pPr>
              <w:tabs>
                <w:tab w:val="left" w:pos="3120"/>
                <w:tab w:val="left" w:pos="6480"/>
              </w:tabs>
              <w:spacing w:before="60" w:after="60" w:line="240" w:lineRule="auto"/>
              <w:jc w:val="center"/>
              <w:rPr>
                <w:rFonts w:ascii="Arial" w:eastAsia="Times New Roman" w:hAnsi="Arial" w:cs="Arial"/>
                <w:b/>
                <w:bCs/>
                <w:sz w:val="24"/>
                <w:szCs w:val="24"/>
                <w:lang w:val="en-US"/>
              </w:rPr>
            </w:pPr>
          </w:p>
        </w:tc>
      </w:tr>
      <w:tr w:rsidR="00D044FA" w:rsidRPr="00D969BD" w:rsidTr="00D044FA">
        <w:trPr>
          <w:cantSplit/>
        </w:trPr>
        <w:tc>
          <w:tcPr>
            <w:tcW w:w="1173" w:type="dxa"/>
            <w:tcBorders>
              <w:bottom w:val="single" w:sz="4" w:space="0" w:color="auto"/>
            </w:tcBorders>
            <w:vAlign w:val="center"/>
          </w:tcPr>
          <w:p w:rsidR="00D044FA" w:rsidRPr="00C8272E" w:rsidRDefault="00D044FA" w:rsidP="00D044FA">
            <w:pPr>
              <w:tabs>
                <w:tab w:val="left" w:pos="3120"/>
                <w:tab w:val="left" w:pos="6480"/>
              </w:tabs>
              <w:spacing w:before="60" w:after="60" w:line="240" w:lineRule="auto"/>
              <w:jc w:val="center"/>
              <w:rPr>
                <w:rFonts w:ascii="Arial" w:eastAsia="Times New Roman" w:hAnsi="Arial" w:cs="Arial"/>
                <w:b/>
                <w:bCs/>
                <w:lang w:val="en-US"/>
              </w:rPr>
            </w:pPr>
            <w:r>
              <w:rPr>
                <w:rFonts w:ascii="Arial" w:eastAsia="Times New Roman" w:hAnsi="Arial" w:cs="Arial"/>
                <w:b/>
                <w:lang w:val="en-US"/>
              </w:rPr>
              <w:t>Module 4</w:t>
            </w:r>
          </w:p>
        </w:tc>
        <w:tc>
          <w:tcPr>
            <w:tcW w:w="6562" w:type="dxa"/>
            <w:vAlign w:val="center"/>
          </w:tcPr>
          <w:p w:rsidR="00D044FA" w:rsidRPr="00C8272E" w:rsidRDefault="00D044FA" w:rsidP="00D044FA">
            <w:pPr>
              <w:spacing w:before="60" w:after="60" w:line="240" w:lineRule="auto"/>
              <w:jc w:val="center"/>
              <w:rPr>
                <w:rFonts w:ascii="Arial" w:eastAsia="Times New Roman" w:hAnsi="Arial" w:cs="Arial"/>
                <w:b/>
                <w:color w:val="000000"/>
                <w:lang w:val="en-US"/>
              </w:rPr>
            </w:pPr>
            <w:r>
              <w:rPr>
                <w:rFonts w:ascii="Arial" w:hAnsi="Arial" w:cs="Arial"/>
                <w:b/>
              </w:rPr>
              <w:t>KM-04</w:t>
            </w:r>
            <w:r w:rsidRPr="00C8272E">
              <w:rPr>
                <w:rFonts w:ascii="Arial" w:hAnsi="Arial" w:cs="Arial"/>
                <w:b/>
              </w:rPr>
              <w:t>-KT01</w:t>
            </w:r>
            <w:r w:rsidRPr="00C8272E">
              <w:rPr>
                <w:rFonts w:ascii="Arial" w:eastAsia="Times New Roman" w:hAnsi="Arial" w:cs="Arial"/>
                <w:b/>
                <w:color w:val="000000"/>
                <w:lang w:val="en-US"/>
              </w:rPr>
              <w:t xml:space="preserve">: </w:t>
            </w:r>
            <w:r>
              <w:rPr>
                <w:rFonts w:ascii="Arial" w:hAnsi="Arial" w:cs="Arial"/>
                <w:lang w:val="en-US"/>
              </w:rPr>
              <w:t>Raw product handling and processing</w:t>
            </w:r>
          </w:p>
        </w:tc>
        <w:tc>
          <w:tcPr>
            <w:tcW w:w="900" w:type="dxa"/>
            <w:vAlign w:val="center"/>
          </w:tcPr>
          <w:p w:rsidR="00D044FA" w:rsidRPr="00D969BD" w:rsidRDefault="00D044FA" w:rsidP="00D044FA">
            <w:pPr>
              <w:keepNext/>
              <w:keepLines/>
              <w:spacing w:before="60" w:after="60" w:line="240" w:lineRule="auto"/>
              <w:ind w:left="72"/>
              <w:jc w:val="center"/>
              <w:outlineLvl w:val="4"/>
              <w:rPr>
                <w:rFonts w:ascii="Arial" w:eastAsia="Times New Roman" w:hAnsi="Arial" w:cs="Arial"/>
                <w:b/>
                <w:bCs/>
                <w:sz w:val="24"/>
                <w:szCs w:val="24"/>
                <w:lang w:val="en-GB"/>
              </w:rPr>
            </w:pPr>
            <w:r w:rsidRPr="00D969BD">
              <w:rPr>
                <w:rFonts w:ascii="Arial" w:eastAsia="Times New Roman" w:hAnsi="Arial" w:cs="Arial"/>
                <w:b/>
                <w:bCs/>
                <w:sz w:val="24"/>
                <w:szCs w:val="24"/>
                <w:lang w:val="en-GB"/>
              </w:rPr>
              <w:t>C</w:t>
            </w:r>
          </w:p>
        </w:tc>
        <w:tc>
          <w:tcPr>
            <w:tcW w:w="875" w:type="dxa"/>
            <w:vAlign w:val="center"/>
          </w:tcPr>
          <w:p w:rsidR="00D044FA" w:rsidRPr="00D969BD" w:rsidRDefault="00D044FA" w:rsidP="00D044FA">
            <w:pPr>
              <w:tabs>
                <w:tab w:val="left" w:pos="3120"/>
                <w:tab w:val="left" w:pos="6480"/>
              </w:tabs>
              <w:spacing w:before="60" w:after="60" w:line="240" w:lineRule="auto"/>
              <w:ind w:left="72"/>
              <w:jc w:val="center"/>
              <w:rPr>
                <w:rFonts w:ascii="Arial" w:eastAsia="Times New Roman" w:hAnsi="Arial" w:cs="Arial"/>
                <w:b/>
                <w:bCs/>
                <w:sz w:val="24"/>
                <w:szCs w:val="24"/>
                <w:lang w:val="en-US"/>
              </w:rPr>
            </w:pPr>
            <w:r w:rsidRPr="00D969BD">
              <w:rPr>
                <w:rFonts w:ascii="Arial" w:eastAsia="Times New Roman" w:hAnsi="Arial" w:cs="Arial"/>
                <w:b/>
                <w:bCs/>
                <w:sz w:val="24"/>
                <w:szCs w:val="24"/>
                <w:lang w:val="en-US"/>
              </w:rPr>
              <w:t>NYC</w:t>
            </w:r>
          </w:p>
        </w:tc>
      </w:tr>
      <w:tr w:rsidR="00D044FA" w:rsidRPr="00D969BD" w:rsidTr="00D044FA">
        <w:trPr>
          <w:cantSplit/>
        </w:trPr>
        <w:tc>
          <w:tcPr>
            <w:tcW w:w="1173" w:type="dxa"/>
            <w:tcBorders>
              <w:top w:val="single" w:sz="4" w:space="0" w:color="auto"/>
              <w:bottom w:val="single" w:sz="4" w:space="0" w:color="auto"/>
            </w:tcBorders>
            <w:vAlign w:val="center"/>
          </w:tcPr>
          <w:p w:rsidR="00D044FA" w:rsidRPr="00D969BD" w:rsidRDefault="00D044FA" w:rsidP="00D044FA">
            <w:pPr>
              <w:tabs>
                <w:tab w:val="left" w:pos="3120"/>
                <w:tab w:val="left" w:pos="6480"/>
              </w:tabs>
              <w:spacing w:before="60" w:after="60" w:line="240" w:lineRule="auto"/>
              <w:jc w:val="center"/>
              <w:rPr>
                <w:rFonts w:ascii="Arial" w:eastAsia="Times New Roman" w:hAnsi="Arial" w:cs="Arial"/>
                <w:b/>
                <w:sz w:val="24"/>
                <w:szCs w:val="24"/>
                <w:lang w:val="en-US"/>
              </w:rPr>
            </w:pPr>
            <w:r w:rsidRPr="00D969BD">
              <w:rPr>
                <w:rFonts w:ascii="Arial" w:eastAsia="Times New Roman" w:hAnsi="Arial" w:cs="Arial"/>
                <w:b/>
                <w:sz w:val="24"/>
                <w:szCs w:val="24"/>
                <w:lang w:val="en-US"/>
              </w:rPr>
              <w:t>1</w:t>
            </w:r>
          </w:p>
        </w:tc>
        <w:tc>
          <w:tcPr>
            <w:tcW w:w="6562" w:type="dxa"/>
            <w:vAlign w:val="center"/>
          </w:tcPr>
          <w:p w:rsidR="00D044FA" w:rsidRPr="00D969BD" w:rsidRDefault="00D044FA" w:rsidP="00D044FA">
            <w:pPr>
              <w:spacing w:before="60" w:after="60" w:line="240" w:lineRule="auto"/>
              <w:jc w:val="center"/>
              <w:rPr>
                <w:rFonts w:ascii="Arial" w:eastAsia="Arial Unicode MS" w:hAnsi="Arial" w:cs="Arial"/>
                <w:color w:val="000000"/>
                <w:lang w:val="en-US"/>
              </w:rPr>
            </w:pPr>
            <w:r w:rsidRPr="00D969BD">
              <w:rPr>
                <w:rFonts w:ascii="Arial" w:eastAsia="Times New Roman" w:hAnsi="Arial" w:cs="Arial"/>
                <w:color w:val="000000"/>
                <w:lang w:val="en-US"/>
              </w:rPr>
              <w:t xml:space="preserve">1.1. </w:t>
            </w:r>
            <w:r>
              <w:rPr>
                <w:rFonts w:ascii="Arial" w:hAnsi="Arial" w:cs="Arial"/>
                <w:lang w:val="en-US"/>
              </w:rPr>
              <w:t>An understanding of process steps and use of equipment related to raw product handling can be demonstrated</w:t>
            </w:r>
          </w:p>
        </w:tc>
        <w:tc>
          <w:tcPr>
            <w:tcW w:w="900" w:type="dxa"/>
            <w:vAlign w:val="center"/>
          </w:tcPr>
          <w:p w:rsidR="00D044FA" w:rsidRPr="00D969BD" w:rsidRDefault="00D044FA" w:rsidP="00D044FA">
            <w:pPr>
              <w:tabs>
                <w:tab w:val="left" w:pos="3120"/>
                <w:tab w:val="left" w:pos="6480"/>
              </w:tabs>
              <w:spacing w:before="60" w:after="60" w:line="240" w:lineRule="auto"/>
              <w:ind w:left="72"/>
              <w:jc w:val="center"/>
              <w:rPr>
                <w:rFonts w:ascii="Arial" w:eastAsia="Times New Roman" w:hAnsi="Arial" w:cs="Arial"/>
                <w:b/>
                <w:sz w:val="24"/>
                <w:szCs w:val="24"/>
                <w:lang w:val="en-US"/>
              </w:rPr>
            </w:pPr>
          </w:p>
        </w:tc>
        <w:tc>
          <w:tcPr>
            <w:tcW w:w="875" w:type="dxa"/>
            <w:vAlign w:val="center"/>
          </w:tcPr>
          <w:p w:rsidR="00D044FA" w:rsidRPr="00D969BD" w:rsidRDefault="00D044FA" w:rsidP="00D044FA">
            <w:pPr>
              <w:tabs>
                <w:tab w:val="left" w:pos="3120"/>
                <w:tab w:val="left" w:pos="6480"/>
              </w:tabs>
              <w:spacing w:before="60" w:after="60" w:line="240" w:lineRule="auto"/>
              <w:ind w:left="72"/>
              <w:jc w:val="center"/>
              <w:rPr>
                <w:rFonts w:ascii="Arial" w:eastAsia="Times New Roman" w:hAnsi="Arial" w:cs="Arial"/>
                <w:b/>
                <w:sz w:val="24"/>
                <w:szCs w:val="24"/>
                <w:lang w:val="en-US"/>
              </w:rPr>
            </w:pPr>
          </w:p>
        </w:tc>
      </w:tr>
      <w:tr w:rsidR="00D044FA" w:rsidRPr="00D969BD" w:rsidTr="00D044FA">
        <w:trPr>
          <w:cantSplit/>
          <w:trHeight w:val="917"/>
        </w:trPr>
        <w:tc>
          <w:tcPr>
            <w:tcW w:w="1173" w:type="dxa"/>
            <w:tcBorders>
              <w:top w:val="single" w:sz="4" w:space="0" w:color="auto"/>
              <w:bottom w:val="single" w:sz="4" w:space="0" w:color="auto"/>
            </w:tcBorders>
            <w:vAlign w:val="center"/>
          </w:tcPr>
          <w:p w:rsidR="00D044FA" w:rsidRPr="00D969BD" w:rsidRDefault="00D044FA" w:rsidP="00D044FA">
            <w:pPr>
              <w:tabs>
                <w:tab w:val="left" w:pos="3120"/>
                <w:tab w:val="left" w:pos="6480"/>
              </w:tabs>
              <w:spacing w:before="60" w:after="60" w:line="240" w:lineRule="auto"/>
              <w:jc w:val="center"/>
              <w:rPr>
                <w:rFonts w:ascii="Arial" w:eastAsia="Times New Roman" w:hAnsi="Arial" w:cs="Arial"/>
                <w:b/>
                <w:bCs/>
                <w:sz w:val="24"/>
                <w:szCs w:val="24"/>
                <w:lang w:val="en-US"/>
              </w:rPr>
            </w:pPr>
            <w:r w:rsidRPr="00D969BD">
              <w:rPr>
                <w:rFonts w:ascii="Arial" w:eastAsia="Times New Roman" w:hAnsi="Arial" w:cs="Arial"/>
                <w:b/>
                <w:bCs/>
                <w:sz w:val="24"/>
                <w:szCs w:val="24"/>
                <w:lang w:val="en-US"/>
              </w:rPr>
              <w:t>2</w:t>
            </w:r>
          </w:p>
        </w:tc>
        <w:tc>
          <w:tcPr>
            <w:tcW w:w="6562" w:type="dxa"/>
            <w:vAlign w:val="center"/>
          </w:tcPr>
          <w:p w:rsidR="00D044FA" w:rsidRPr="00C8272E" w:rsidRDefault="00D044FA" w:rsidP="00D044FA">
            <w:pPr>
              <w:spacing w:before="60" w:after="60" w:line="240" w:lineRule="auto"/>
              <w:jc w:val="center"/>
              <w:rPr>
                <w:rFonts w:ascii="Arial" w:eastAsia="Arial Unicode MS" w:hAnsi="Arial" w:cs="Arial"/>
                <w:b/>
                <w:color w:val="000000"/>
                <w:lang w:val="en-US"/>
              </w:rPr>
            </w:pPr>
            <w:r>
              <w:rPr>
                <w:rFonts w:ascii="Arial" w:hAnsi="Arial" w:cs="Arial"/>
                <w:b/>
              </w:rPr>
              <w:t>KM-04</w:t>
            </w:r>
            <w:r w:rsidRPr="00C8272E">
              <w:rPr>
                <w:rFonts w:ascii="Arial" w:hAnsi="Arial" w:cs="Arial"/>
                <w:b/>
              </w:rPr>
              <w:t xml:space="preserve">-KT02: </w:t>
            </w:r>
            <w:r w:rsidRPr="00EA0C3A">
              <w:rPr>
                <w:rFonts w:ascii="Arial" w:hAnsi="Arial" w:cs="Arial"/>
                <w:lang w:val="en-US"/>
              </w:rPr>
              <w:t xml:space="preserve">: </w:t>
            </w:r>
            <w:r>
              <w:rPr>
                <w:rFonts w:ascii="Arial" w:hAnsi="Arial" w:cs="Arial"/>
                <w:lang w:val="en-US"/>
              </w:rPr>
              <w:t>Raw product handling and processing problem solving</w:t>
            </w:r>
          </w:p>
        </w:tc>
        <w:tc>
          <w:tcPr>
            <w:tcW w:w="900" w:type="dxa"/>
            <w:vAlign w:val="center"/>
          </w:tcPr>
          <w:p w:rsidR="00D044FA" w:rsidRPr="00D969BD" w:rsidRDefault="00D044FA" w:rsidP="00D044FA">
            <w:pPr>
              <w:keepNext/>
              <w:keepLines/>
              <w:spacing w:before="60" w:after="60" w:line="240" w:lineRule="auto"/>
              <w:ind w:left="72"/>
              <w:jc w:val="center"/>
              <w:outlineLvl w:val="4"/>
              <w:rPr>
                <w:rFonts w:ascii="Arial" w:eastAsia="Times New Roman" w:hAnsi="Arial"/>
                <w:b/>
                <w:sz w:val="28"/>
                <w:szCs w:val="24"/>
                <w:lang w:val="en-GB"/>
              </w:rPr>
            </w:pPr>
            <w:r w:rsidRPr="00D969BD">
              <w:rPr>
                <w:rFonts w:ascii="Arial" w:eastAsia="Times New Roman" w:hAnsi="Arial"/>
                <w:b/>
                <w:sz w:val="24"/>
                <w:szCs w:val="24"/>
                <w:lang w:val="en-GB"/>
              </w:rPr>
              <w:t>C</w:t>
            </w:r>
          </w:p>
        </w:tc>
        <w:tc>
          <w:tcPr>
            <w:tcW w:w="875" w:type="dxa"/>
            <w:vAlign w:val="center"/>
          </w:tcPr>
          <w:p w:rsidR="00D044FA" w:rsidRPr="00D969BD" w:rsidRDefault="00D044FA" w:rsidP="00D044FA">
            <w:pPr>
              <w:tabs>
                <w:tab w:val="left" w:pos="3120"/>
                <w:tab w:val="left" w:pos="6480"/>
              </w:tabs>
              <w:spacing w:before="60" w:after="60" w:line="240" w:lineRule="auto"/>
              <w:ind w:left="72"/>
              <w:jc w:val="center"/>
              <w:rPr>
                <w:rFonts w:ascii="Arial" w:eastAsia="Times New Roman" w:hAnsi="Arial" w:cs="Arial"/>
                <w:b/>
                <w:bCs/>
                <w:sz w:val="24"/>
                <w:szCs w:val="24"/>
                <w:lang w:val="en-US"/>
              </w:rPr>
            </w:pPr>
            <w:r w:rsidRPr="00D969BD">
              <w:rPr>
                <w:rFonts w:ascii="Arial" w:eastAsia="Times New Roman" w:hAnsi="Arial" w:cs="Arial"/>
                <w:b/>
                <w:bCs/>
                <w:sz w:val="24"/>
                <w:szCs w:val="24"/>
                <w:lang w:val="en-US"/>
              </w:rPr>
              <w:t>NYC</w:t>
            </w:r>
          </w:p>
        </w:tc>
      </w:tr>
      <w:tr w:rsidR="00D044FA" w:rsidRPr="00D969BD" w:rsidTr="00D044FA">
        <w:trPr>
          <w:cantSplit/>
        </w:trPr>
        <w:tc>
          <w:tcPr>
            <w:tcW w:w="1173" w:type="dxa"/>
            <w:tcBorders>
              <w:top w:val="single" w:sz="4" w:space="0" w:color="auto"/>
              <w:bottom w:val="single" w:sz="4" w:space="0" w:color="auto"/>
            </w:tcBorders>
            <w:vAlign w:val="center"/>
          </w:tcPr>
          <w:p w:rsidR="00D044FA" w:rsidRPr="00D969BD" w:rsidRDefault="00D044FA" w:rsidP="00D044FA">
            <w:pPr>
              <w:tabs>
                <w:tab w:val="left" w:pos="3120"/>
                <w:tab w:val="left" w:pos="6480"/>
              </w:tabs>
              <w:spacing w:before="60" w:after="60" w:line="240" w:lineRule="auto"/>
              <w:jc w:val="center"/>
              <w:rPr>
                <w:rFonts w:ascii="Arial" w:eastAsia="Times New Roman" w:hAnsi="Arial" w:cs="Arial"/>
                <w:b/>
                <w:sz w:val="24"/>
                <w:szCs w:val="24"/>
                <w:lang w:val="en-US"/>
              </w:rPr>
            </w:pPr>
          </w:p>
        </w:tc>
        <w:tc>
          <w:tcPr>
            <w:tcW w:w="6562" w:type="dxa"/>
            <w:vAlign w:val="center"/>
          </w:tcPr>
          <w:p w:rsidR="00D044FA" w:rsidRPr="00D969BD" w:rsidRDefault="00D044FA" w:rsidP="00D044FA">
            <w:pPr>
              <w:spacing w:before="60" w:after="60" w:line="240" w:lineRule="auto"/>
              <w:jc w:val="center"/>
              <w:rPr>
                <w:rFonts w:ascii="Arial" w:eastAsia="Times New Roman" w:hAnsi="Arial" w:cs="Arial"/>
                <w:color w:val="000000"/>
                <w:lang w:val="en-US"/>
              </w:rPr>
            </w:pPr>
            <w:r>
              <w:rPr>
                <w:rFonts w:ascii="Arial" w:eastAsia="Times New Roman" w:hAnsi="Arial" w:cs="Arial"/>
                <w:color w:val="000000"/>
                <w:lang w:val="en-US"/>
              </w:rPr>
              <w:t>2.</w:t>
            </w:r>
            <w:r w:rsidRPr="00D969BD">
              <w:rPr>
                <w:rFonts w:ascii="Arial" w:eastAsia="Times New Roman" w:hAnsi="Arial" w:cs="Arial"/>
                <w:color w:val="000000"/>
                <w:lang w:val="en-US"/>
              </w:rPr>
              <w:t xml:space="preserve">1 </w:t>
            </w:r>
            <w:r w:rsidRPr="007703E7">
              <w:rPr>
                <w:rFonts w:ascii="Arial" w:hAnsi="Arial" w:cs="Arial"/>
                <w:lang w:val="en-US"/>
              </w:rPr>
              <w:t>An understanding of trouble shooting and standard responses related to raw product handling and processing can be demonstrated</w:t>
            </w:r>
            <w:r>
              <w:rPr>
                <w:rFonts w:ascii="Arial" w:hAnsi="Arial" w:cs="Arial"/>
                <w:lang w:val="en-US"/>
              </w:rPr>
              <w:t>.</w:t>
            </w:r>
          </w:p>
        </w:tc>
        <w:tc>
          <w:tcPr>
            <w:tcW w:w="900" w:type="dxa"/>
            <w:vAlign w:val="center"/>
          </w:tcPr>
          <w:p w:rsidR="00D044FA" w:rsidRPr="00D969BD" w:rsidRDefault="00D044FA" w:rsidP="00D044FA">
            <w:pPr>
              <w:tabs>
                <w:tab w:val="left" w:pos="3120"/>
                <w:tab w:val="left" w:pos="6480"/>
              </w:tabs>
              <w:spacing w:before="60" w:after="60" w:line="240" w:lineRule="auto"/>
              <w:ind w:left="72"/>
              <w:jc w:val="center"/>
              <w:rPr>
                <w:rFonts w:ascii="Arial" w:eastAsia="Times New Roman" w:hAnsi="Arial" w:cs="Arial"/>
                <w:b/>
                <w:sz w:val="24"/>
                <w:szCs w:val="24"/>
                <w:lang w:val="en-US"/>
              </w:rPr>
            </w:pPr>
          </w:p>
        </w:tc>
        <w:tc>
          <w:tcPr>
            <w:tcW w:w="875" w:type="dxa"/>
            <w:vAlign w:val="center"/>
          </w:tcPr>
          <w:p w:rsidR="00D044FA" w:rsidRPr="00D969BD" w:rsidRDefault="00D044FA" w:rsidP="00D044FA">
            <w:pPr>
              <w:tabs>
                <w:tab w:val="left" w:pos="3120"/>
                <w:tab w:val="left" w:pos="6480"/>
              </w:tabs>
              <w:spacing w:before="60" w:after="60" w:line="240" w:lineRule="auto"/>
              <w:ind w:left="72"/>
              <w:jc w:val="center"/>
              <w:rPr>
                <w:rFonts w:ascii="Arial" w:eastAsia="Times New Roman" w:hAnsi="Arial" w:cs="Arial"/>
                <w:b/>
                <w:sz w:val="24"/>
                <w:szCs w:val="24"/>
                <w:lang w:val="en-US"/>
              </w:rPr>
            </w:pPr>
          </w:p>
        </w:tc>
      </w:tr>
    </w:tbl>
    <w:p w:rsidR="003F3494" w:rsidRDefault="003F3494">
      <w:pPr>
        <w:spacing w:after="0" w:line="240" w:lineRule="auto"/>
        <w:rPr>
          <w:rFonts w:ascii="Arial" w:hAnsi="Arial"/>
          <w:highlight w:val="yellow"/>
        </w:rPr>
        <w:sectPr w:rsidR="003F3494" w:rsidSect="00A062DF">
          <w:headerReference w:type="default" r:id="rId12"/>
          <w:footerReference w:type="default" r:id="rId13"/>
          <w:pgSz w:w="11906" w:h="16838"/>
          <w:pgMar w:top="1440" w:right="1440" w:bottom="1440" w:left="1440" w:header="708" w:footer="708" w:gutter="0"/>
          <w:cols w:space="708"/>
          <w:docGrid w:linePitch="360"/>
        </w:sectPr>
      </w:pPr>
    </w:p>
    <w:p w:rsidR="00325561" w:rsidRDefault="00325561" w:rsidP="008E5399">
      <w:pPr>
        <w:pStyle w:val="Title"/>
      </w:pPr>
      <w:bookmarkStart w:id="5" w:name="_Toc8631652"/>
      <w:bookmarkEnd w:id="0"/>
      <w:bookmarkEnd w:id="1"/>
      <w:r w:rsidRPr="00325561">
        <w:lastRenderedPageBreak/>
        <w:t>ASSESSMENT ALIGNMENT MATRIX (INTERGRATED OUTCOMES)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20"/>
        <w:gridCol w:w="1337"/>
        <w:gridCol w:w="990"/>
        <w:gridCol w:w="1080"/>
        <w:gridCol w:w="1350"/>
        <w:gridCol w:w="1080"/>
        <w:gridCol w:w="900"/>
        <w:gridCol w:w="997"/>
      </w:tblGrid>
      <w:tr w:rsidR="002E4E21" w:rsidRPr="00960185" w:rsidTr="00B046E7">
        <w:trPr>
          <w:trHeight w:val="260"/>
        </w:trPr>
        <w:tc>
          <w:tcPr>
            <w:tcW w:w="1320"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b/>
                <w:sz w:val="16"/>
                <w:szCs w:val="16"/>
              </w:rPr>
              <w:t>Module No: 4</w:t>
            </w:r>
          </w:p>
        </w:tc>
        <w:tc>
          <w:tcPr>
            <w:tcW w:w="1337"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How it is assessed (Assessment methodology)</w:t>
            </w:r>
          </w:p>
        </w:tc>
        <w:tc>
          <w:tcPr>
            <w:tcW w:w="990"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Where is it covered in the learning material</w:t>
            </w:r>
          </w:p>
        </w:tc>
        <w:tc>
          <w:tcPr>
            <w:tcW w:w="2430" w:type="dxa"/>
            <w:gridSpan w:val="2"/>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Where it is assessed</w:t>
            </w:r>
          </w:p>
        </w:tc>
        <w:tc>
          <w:tcPr>
            <w:tcW w:w="2977" w:type="dxa"/>
            <w:gridSpan w:val="3"/>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b/>
                <w:sz w:val="16"/>
                <w:szCs w:val="16"/>
              </w:rPr>
              <w:t>First Submission</w:t>
            </w:r>
          </w:p>
        </w:tc>
      </w:tr>
      <w:tr w:rsidR="002E4E21" w:rsidRPr="00960185" w:rsidTr="00B046E7">
        <w:trPr>
          <w:trHeight w:val="70"/>
        </w:trPr>
        <w:tc>
          <w:tcPr>
            <w:tcW w:w="132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1337"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9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Summative</w:t>
            </w:r>
          </w:p>
        </w:tc>
        <w:tc>
          <w:tcPr>
            <w:tcW w:w="135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Formative</w:t>
            </w:r>
          </w:p>
        </w:tc>
        <w:tc>
          <w:tcPr>
            <w:tcW w:w="2977" w:type="dxa"/>
            <w:gridSpan w:val="3"/>
            <w:vMerge/>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r>
      <w:tr w:rsidR="002E4E21" w:rsidRPr="00960185" w:rsidTr="00B046E7">
        <w:trPr>
          <w:trHeight w:val="79"/>
        </w:trPr>
        <w:tc>
          <w:tcPr>
            <w:tcW w:w="132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 xml:space="preserve">SAQA ID Number: </w:t>
            </w:r>
            <w:r w:rsidRPr="00960185">
              <w:rPr>
                <w:rFonts w:ascii="Arial" w:eastAsia="Times New Roman" w:hAnsi="Arial" w:cs="Arial"/>
                <w:bCs/>
                <w:sz w:val="16"/>
                <w:szCs w:val="16"/>
              </w:rPr>
              <w:t>97590</w:t>
            </w:r>
          </w:p>
        </w:tc>
        <w:tc>
          <w:tcPr>
            <w:tcW w:w="1337"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Two methods of assessment are followed which are:</w:t>
            </w:r>
          </w:p>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1. Summative assessment: written tests, knowledge questions using fundamental and reflexive questions.</w:t>
            </w:r>
          </w:p>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2. Formative assessment: assignments, tasks, portfolio of evidence submitted and presentations.</w:t>
            </w:r>
          </w:p>
        </w:tc>
        <w:tc>
          <w:tcPr>
            <w:tcW w:w="99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35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Clearly meets all the criteria</w:t>
            </w:r>
          </w:p>
        </w:tc>
        <w:tc>
          <w:tcPr>
            <w:tcW w:w="90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Meets some but not all criteria</w:t>
            </w:r>
          </w:p>
        </w:tc>
        <w:tc>
          <w:tcPr>
            <w:tcW w:w="997"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Clearly does not meet any of the criteria</w:t>
            </w:r>
          </w:p>
        </w:tc>
      </w:tr>
      <w:tr w:rsidR="002E4E21" w:rsidRPr="00960185" w:rsidTr="00B046E7">
        <w:trPr>
          <w:trHeight w:val="79"/>
        </w:trPr>
        <w:tc>
          <w:tcPr>
            <w:tcW w:w="132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b/>
                <w:sz w:val="16"/>
                <w:szCs w:val="16"/>
              </w:rPr>
              <w:t>Title: Sugar Juice Extraction</w:t>
            </w:r>
          </w:p>
        </w:tc>
        <w:tc>
          <w:tcPr>
            <w:tcW w:w="1337"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99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35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0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97"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r>
      <w:tr w:rsidR="002E4E21" w:rsidRPr="00960185" w:rsidTr="00B046E7">
        <w:tc>
          <w:tcPr>
            <w:tcW w:w="132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NQF level and credits:</w:t>
            </w:r>
          </w:p>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sz w:val="16"/>
                <w:szCs w:val="16"/>
              </w:rPr>
              <w:t>NQF Level 4: 4 Credits</w:t>
            </w:r>
          </w:p>
        </w:tc>
        <w:tc>
          <w:tcPr>
            <w:tcW w:w="1337"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99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35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0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97"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r>
      <w:tr w:rsidR="002E4E21" w:rsidRPr="00960185" w:rsidTr="00B046E7">
        <w:trPr>
          <w:trHeight w:val="79"/>
        </w:trPr>
        <w:tc>
          <w:tcPr>
            <w:tcW w:w="132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Topic: 1</w:t>
            </w:r>
            <w:r w:rsidRPr="00960185">
              <w:rPr>
                <w:rFonts w:ascii="Arial" w:hAnsi="Arial" w:cs="Arial"/>
                <w:sz w:val="16"/>
                <w:szCs w:val="16"/>
                <w:lang w:val="en-US"/>
              </w:rPr>
              <w:t xml:space="preserve"> Raw product handling and processing</w:t>
            </w:r>
          </w:p>
        </w:tc>
        <w:tc>
          <w:tcPr>
            <w:tcW w:w="1337"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990"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Page 12-114</w:t>
            </w: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Question 4.1 – 4.33 page 19-29</w:t>
            </w:r>
          </w:p>
        </w:tc>
        <w:tc>
          <w:tcPr>
            <w:tcW w:w="1350"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Learning activity 1.1-1.8 page 10-37</w:t>
            </w: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0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97"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r>
      <w:tr w:rsidR="002E4E21" w:rsidRPr="00960185" w:rsidTr="00B046E7">
        <w:trPr>
          <w:trHeight w:val="486"/>
        </w:trPr>
        <w:tc>
          <w:tcPr>
            <w:tcW w:w="1320"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b/>
                <w:sz w:val="16"/>
                <w:szCs w:val="16"/>
              </w:rPr>
              <w:t>Assessment criteria</w:t>
            </w:r>
            <w:r w:rsidRPr="00960185">
              <w:rPr>
                <w:rFonts w:ascii="Arial" w:eastAsia="Times New Roman" w:hAnsi="Arial" w:cs="Arial"/>
                <w:sz w:val="16"/>
                <w:szCs w:val="16"/>
              </w:rPr>
              <w:t xml:space="preserve">: </w:t>
            </w:r>
            <w:r w:rsidRPr="00960185">
              <w:rPr>
                <w:rFonts w:ascii="Arial" w:eastAsia="Times New Roman" w:hAnsi="Arial" w:cs="Arial"/>
                <w:sz w:val="16"/>
                <w:szCs w:val="16"/>
                <w:lang w:val="en-US"/>
              </w:rPr>
              <w:t xml:space="preserve"> </w:t>
            </w:r>
            <w:r w:rsidRPr="00960185">
              <w:rPr>
                <w:rFonts w:ascii="Arial" w:hAnsi="Arial" w:cs="Arial"/>
                <w:sz w:val="16"/>
                <w:szCs w:val="16"/>
                <w:lang w:val="en-US"/>
              </w:rPr>
              <w:t>An understanding of process steps and use of equipment related to raw product handling can be demonstrated</w:t>
            </w:r>
          </w:p>
        </w:tc>
        <w:tc>
          <w:tcPr>
            <w:tcW w:w="1337"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99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Question 36-43 page 19</w:t>
            </w:r>
          </w:p>
        </w:tc>
        <w:tc>
          <w:tcPr>
            <w:tcW w:w="135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00"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97"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r>
      <w:tr w:rsidR="002E4E21" w:rsidRPr="00960185" w:rsidTr="00B046E7">
        <w:trPr>
          <w:trHeight w:val="1155"/>
        </w:trPr>
        <w:tc>
          <w:tcPr>
            <w:tcW w:w="132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1337"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99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Question 4.45-4.77 page 33-45</w:t>
            </w:r>
          </w:p>
        </w:tc>
        <w:tc>
          <w:tcPr>
            <w:tcW w:w="135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0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97"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r>
      <w:tr w:rsidR="002E4E21" w:rsidRPr="00960185" w:rsidTr="00B046E7">
        <w:trPr>
          <w:trHeight w:val="636"/>
        </w:trPr>
        <w:tc>
          <w:tcPr>
            <w:tcW w:w="132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 xml:space="preserve">Topic 2. </w:t>
            </w:r>
            <w:r w:rsidRPr="00960185">
              <w:rPr>
                <w:rFonts w:ascii="Arial" w:hAnsi="Arial" w:cs="Arial"/>
                <w:sz w:val="16"/>
                <w:szCs w:val="16"/>
                <w:lang w:val="en-US"/>
              </w:rPr>
              <w:t>Raw product handling and processing problem solving</w:t>
            </w:r>
          </w:p>
        </w:tc>
        <w:tc>
          <w:tcPr>
            <w:tcW w:w="1337" w:type="dxa"/>
            <w:vMerge w:val="restart"/>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99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Question 34 page 29</w:t>
            </w:r>
          </w:p>
          <w:p w:rsidR="002E4E21" w:rsidRPr="00960185" w:rsidRDefault="002E4E21" w:rsidP="00B046E7">
            <w:pPr>
              <w:spacing w:after="0" w:line="240" w:lineRule="auto"/>
              <w:jc w:val="center"/>
              <w:rPr>
                <w:rFonts w:ascii="Arial" w:eastAsia="Times New Roman" w:hAnsi="Arial" w:cs="Arial"/>
                <w:sz w:val="16"/>
                <w:szCs w:val="16"/>
              </w:rPr>
            </w:pPr>
          </w:p>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Question 44 page 32</w:t>
            </w:r>
          </w:p>
        </w:tc>
        <w:tc>
          <w:tcPr>
            <w:tcW w:w="135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r w:rsidRPr="00960185">
              <w:rPr>
                <w:rFonts w:ascii="Arial" w:eastAsia="Times New Roman" w:hAnsi="Arial" w:cs="Arial"/>
                <w:sz w:val="16"/>
                <w:szCs w:val="16"/>
              </w:rPr>
              <w:t>Learning activity 2.1 page 38-42</w:t>
            </w: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0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97"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r>
      <w:tr w:rsidR="002E4E21" w:rsidRPr="00960185" w:rsidTr="00B046E7">
        <w:tc>
          <w:tcPr>
            <w:tcW w:w="132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r w:rsidRPr="00960185">
              <w:rPr>
                <w:rFonts w:ascii="Arial" w:eastAsia="Times New Roman" w:hAnsi="Arial" w:cs="Arial"/>
                <w:b/>
                <w:sz w:val="16"/>
                <w:szCs w:val="16"/>
              </w:rPr>
              <w:t xml:space="preserve">Assessment criteria: </w:t>
            </w:r>
            <w:r w:rsidRPr="00960185">
              <w:rPr>
                <w:rFonts w:ascii="Arial" w:eastAsia="Times New Roman" w:hAnsi="Arial" w:cs="Arial"/>
                <w:sz w:val="16"/>
                <w:szCs w:val="16"/>
                <w:lang w:val="en-US"/>
              </w:rPr>
              <w:t xml:space="preserve"> </w:t>
            </w:r>
            <w:r w:rsidRPr="00960185">
              <w:rPr>
                <w:rFonts w:ascii="Arial" w:hAnsi="Arial" w:cs="Arial"/>
                <w:sz w:val="16"/>
                <w:szCs w:val="16"/>
                <w:lang w:val="en-US"/>
              </w:rPr>
              <w:t>An understanding of trouble shooting and standard responses related to raw product handling and processing can be demonstrated.</w:t>
            </w:r>
          </w:p>
        </w:tc>
        <w:tc>
          <w:tcPr>
            <w:tcW w:w="1337"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990" w:type="dxa"/>
            <w:vMerge/>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350" w:type="dxa"/>
            <w:shd w:val="clear" w:color="auto" w:fill="FFFFFF"/>
            <w:vAlign w:val="center"/>
          </w:tcPr>
          <w:p w:rsidR="002E4E21" w:rsidRPr="00960185" w:rsidRDefault="002E4E21" w:rsidP="00B046E7">
            <w:pPr>
              <w:spacing w:after="0" w:line="240" w:lineRule="auto"/>
              <w:jc w:val="center"/>
              <w:rPr>
                <w:rFonts w:ascii="Arial" w:eastAsia="Times New Roman" w:hAnsi="Arial" w:cs="Arial"/>
                <w:sz w:val="16"/>
                <w:szCs w:val="16"/>
              </w:rPr>
            </w:pPr>
          </w:p>
        </w:tc>
        <w:tc>
          <w:tcPr>
            <w:tcW w:w="108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00"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c>
          <w:tcPr>
            <w:tcW w:w="997" w:type="dxa"/>
            <w:shd w:val="clear" w:color="auto" w:fill="FFFFFF"/>
            <w:vAlign w:val="center"/>
          </w:tcPr>
          <w:p w:rsidR="002E4E21" w:rsidRPr="00960185" w:rsidRDefault="002E4E21" w:rsidP="00B046E7">
            <w:pPr>
              <w:spacing w:after="0" w:line="240" w:lineRule="auto"/>
              <w:jc w:val="center"/>
              <w:rPr>
                <w:rFonts w:ascii="Arial" w:eastAsia="Times New Roman" w:hAnsi="Arial" w:cs="Arial"/>
                <w:b/>
                <w:sz w:val="16"/>
                <w:szCs w:val="16"/>
              </w:rPr>
            </w:pPr>
          </w:p>
        </w:tc>
      </w:tr>
    </w:tbl>
    <w:p w:rsidR="002E4E21" w:rsidRDefault="002E4E21">
      <w:pPr>
        <w:spacing w:after="0" w:line="240" w:lineRule="auto"/>
      </w:pPr>
    </w:p>
    <w:p w:rsidR="00D044FA" w:rsidRPr="002E4E21" w:rsidRDefault="00D044FA" w:rsidP="002E4E21">
      <w:r w:rsidRPr="002E4E21">
        <w:br w:type="page"/>
      </w:r>
    </w:p>
    <w:p w:rsidR="00325561" w:rsidRDefault="00325561" w:rsidP="008E5399">
      <w:pPr>
        <w:pStyle w:val="Title"/>
      </w:pPr>
      <w:bookmarkStart w:id="6" w:name="_Toc8631653"/>
      <w:r w:rsidRPr="00325561">
        <w:lastRenderedPageBreak/>
        <w:t>ASSESSMENT DECISION &amp; EVIDENCE EVALUATION RECORD</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1847"/>
        <w:gridCol w:w="1678"/>
        <w:gridCol w:w="1678"/>
        <w:gridCol w:w="3686"/>
      </w:tblGrid>
      <w:tr w:rsidR="00325561" w:rsidRPr="00325561" w:rsidTr="008E5399">
        <w:trPr>
          <w:jc w:val="center"/>
        </w:trPr>
        <w:tc>
          <w:tcPr>
            <w:tcW w:w="5000" w:type="pct"/>
            <w:gridSpan w:val="5"/>
            <w:vAlign w:val="center"/>
          </w:tcPr>
          <w:p w:rsidR="00325561" w:rsidRPr="00325561" w:rsidRDefault="00325561" w:rsidP="008E5399">
            <w:pPr>
              <w:spacing w:before="60" w:after="60" w:line="240" w:lineRule="auto"/>
              <w:rPr>
                <w:rFonts w:ascii="Arial" w:eastAsia="Times New Roman" w:hAnsi="Arial" w:cs="Arial"/>
                <w:lang w:val="en-US"/>
              </w:rPr>
            </w:pPr>
            <w:r w:rsidRPr="00325561">
              <w:rPr>
                <w:rFonts w:ascii="Arial" w:eastAsia="Times New Roman" w:hAnsi="Arial" w:cs="Arial"/>
                <w:lang w:val="en-US"/>
              </w:rPr>
              <w:t>Candidate's Name: -</w:t>
            </w:r>
          </w:p>
          <w:p w:rsidR="00325561" w:rsidRPr="00325561" w:rsidRDefault="00325561" w:rsidP="008E5399">
            <w:pPr>
              <w:spacing w:before="60" w:after="60" w:line="240" w:lineRule="auto"/>
              <w:rPr>
                <w:rFonts w:ascii="Arial" w:eastAsia="Times New Roman" w:hAnsi="Arial" w:cs="Arial"/>
                <w:lang w:val="en-US"/>
              </w:rPr>
            </w:pPr>
          </w:p>
        </w:tc>
      </w:tr>
      <w:tr w:rsidR="00325561" w:rsidRPr="00325561" w:rsidTr="008E5399">
        <w:trPr>
          <w:jc w:val="center"/>
        </w:trPr>
        <w:tc>
          <w:tcPr>
            <w:tcW w:w="5000" w:type="pct"/>
            <w:gridSpan w:val="5"/>
            <w:tcBorders>
              <w:bottom w:val="single" w:sz="4" w:space="0" w:color="auto"/>
              <w:right w:val="single" w:sz="4" w:space="0" w:color="auto"/>
            </w:tcBorders>
            <w:vAlign w:val="center"/>
          </w:tcPr>
          <w:p w:rsidR="00325561" w:rsidRPr="00325561" w:rsidRDefault="00325561" w:rsidP="008E5399">
            <w:pPr>
              <w:spacing w:before="60" w:after="60" w:line="240" w:lineRule="auto"/>
              <w:rPr>
                <w:rFonts w:ascii="Arial" w:eastAsia="Times New Roman" w:hAnsi="Arial" w:cs="Arial"/>
                <w:lang w:val="en-US"/>
              </w:rPr>
            </w:pPr>
            <w:r w:rsidRPr="00325561">
              <w:rPr>
                <w:rFonts w:ascii="Arial" w:eastAsia="Times New Roman" w:hAnsi="Arial" w:cs="Arial"/>
                <w:lang w:val="en-US"/>
              </w:rPr>
              <w:t>Assessor's Name: -</w:t>
            </w:r>
          </w:p>
          <w:p w:rsidR="00325561" w:rsidRPr="00325561" w:rsidRDefault="00325561" w:rsidP="008E5399">
            <w:pPr>
              <w:spacing w:before="60" w:after="60" w:line="240" w:lineRule="auto"/>
              <w:rPr>
                <w:rFonts w:ascii="Arial" w:eastAsia="Times New Roman" w:hAnsi="Arial" w:cs="Arial"/>
                <w:lang w:val="en-US"/>
              </w:rPr>
            </w:pPr>
          </w:p>
        </w:tc>
      </w:tr>
      <w:tr w:rsidR="00325561" w:rsidRPr="00325561" w:rsidTr="008E5399">
        <w:trPr>
          <w:jc w:val="center"/>
        </w:trPr>
        <w:tc>
          <w:tcPr>
            <w:tcW w:w="5000" w:type="pct"/>
            <w:gridSpan w:val="5"/>
            <w:tcBorders>
              <w:right w:val="single" w:sz="4" w:space="0" w:color="auto"/>
            </w:tcBorders>
            <w:vAlign w:val="center"/>
          </w:tcPr>
          <w:p w:rsidR="00325561" w:rsidRPr="00325561" w:rsidRDefault="00325561" w:rsidP="008E5399">
            <w:pPr>
              <w:spacing w:before="60" w:after="60" w:line="240" w:lineRule="auto"/>
              <w:rPr>
                <w:rFonts w:ascii="Arial" w:eastAsia="Times New Roman" w:hAnsi="Arial" w:cs="Arial"/>
                <w:b/>
                <w:lang w:val="en-US"/>
              </w:rPr>
            </w:pPr>
            <w:r w:rsidRPr="00325561">
              <w:rPr>
                <w:rFonts w:ascii="Arial" w:eastAsia="Times New Roman" w:hAnsi="Arial" w:cs="Arial"/>
                <w:b/>
                <w:lang w:val="en-US"/>
              </w:rPr>
              <w:t>Practical assessment</w:t>
            </w:r>
          </w:p>
          <w:p w:rsidR="00325561" w:rsidRPr="00325561" w:rsidRDefault="00325561" w:rsidP="008E5399">
            <w:pPr>
              <w:spacing w:before="60" w:after="60" w:line="240" w:lineRule="auto"/>
              <w:rPr>
                <w:rFonts w:ascii="Arial" w:eastAsia="Times New Roman" w:hAnsi="Arial" w:cs="Arial"/>
                <w:lang w:val="en-US"/>
              </w:rPr>
            </w:pPr>
            <w:r w:rsidRPr="00325561">
              <w:rPr>
                <w:rFonts w:ascii="Arial" w:eastAsia="Times New Roman" w:hAnsi="Arial" w:cs="Arial"/>
                <w:lang w:val="en-US"/>
              </w:rPr>
              <w:t xml:space="preserve">I declare that this assessment is my own demonstration. </w:t>
            </w:r>
          </w:p>
          <w:p w:rsidR="00325561" w:rsidRPr="00325561" w:rsidRDefault="00325561" w:rsidP="008E5399">
            <w:pPr>
              <w:spacing w:before="60" w:after="60" w:line="240" w:lineRule="auto"/>
              <w:rPr>
                <w:rFonts w:ascii="Arial" w:eastAsia="Times New Roman" w:hAnsi="Arial" w:cs="Arial"/>
                <w:lang w:val="en-US"/>
              </w:rPr>
            </w:pPr>
            <w:r w:rsidRPr="00325561">
              <w:rPr>
                <w:rFonts w:ascii="Arial" w:eastAsia="Times New Roman" w:hAnsi="Arial" w:cs="Arial"/>
                <w:lang w:val="en-US"/>
              </w:rPr>
              <w:t xml:space="preserve">Marks: The learner is either “Met requirements” or “did not meet requirements”. If the learner did not meet requirements in an area, then he or she must be reassessed. </w:t>
            </w:r>
          </w:p>
          <w:p w:rsidR="00325561" w:rsidRPr="00325561" w:rsidRDefault="00325561" w:rsidP="008E5399">
            <w:pPr>
              <w:spacing w:before="60" w:after="60" w:line="240" w:lineRule="auto"/>
              <w:rPr>
                <w:rFonts w:ascii="Arial" w:eastAsia="Times New Roman" w:hAnsi="Arial" w:cs="Arial"/>
                <w:lang w:val="en-US"/>
              </w:rPr>
            </w:pPr>
            <w:r w:rsidRPr="00325561">
              <w:rPr>
                <w:rFonts w:ascii="Arial" w:eastAsia="Times New Roman" w:hAnsi="Arial" w:cs="Arial"/>
                <w:b/>
                <w:lang w:val="en-US"/>
              </w:rPr>
              <w:t xml:space="preserve">Learner achieved: Met requirements /Did not meet requirements </w:t>
            </w:r>
          </w:p>
        </w:tc>
      </w:tr>
      <w:tr w:rsidR="00325561" w:rsidRPr="00325561" w:rsidTr="008E5399">
        <w:trPr>
          <w:trHeight w:val="387"/>
          <w:jc w:val="center"/>
        </w:trPr>
        <w:tc>
          <w:tcPr>
            <w:tcW w:w="5000" w:type="pct"/>
            <w:gridSpan w:val="5"/>
            <w:vAlign w:val="center"/>
          </w:tcPr>
          <w:p w:rsidR="00325561" w:rsidRPr="00FD538D" w:rsidRDefault="008E5399" w:rsidP="008E5399">
            <w:pPr>
              <w:spacing w:before="60" w:after="60" w:line="240" w:lineRule="auto"/>
              <w:rPr>
                <w:rFonts w:ascii="Arial" w:hAnsi="Arial" w:cs="Arial"/>
                <w:b/>
                <w:bCs/>
              </w:rPr>
            </w:pPr>
            <w:r>
              <w:rPr>
                <w:rFonts w:ascii="Arial" w:hAnsi="Arial" w:cs="Arial"/>
                <w:b/>
                <w:bCs/>
              </w:rPr>
              <w:t>KNOWLEDGE MODULE 4</w:t>
            </w:r>
            <w:r w:rsidR="00FD538D" w:rsidRPr="00FD538D">
              <w:rPr>
                <w:rFonts w:ascii="Arial" w:hAnsi="Arial" w:cs="Arial"/>
                <w:b/>
                <w:bCs/>
              </w:rPr>
              <w:t>:</w:t>
            </w:r>
            <w:r>
              <w:rPr>
                <w:rFonts w:ascii="Arial" w:hAnsi="Arial" w:cs="Arial"/>
                <w:b/>
                <w:bCs/>
              </w:rPr>
              <w:t>SUGAR JUICE EXTRACTION</w:t>
            </w:r>
          </w:p>
        </w:tc>
      </w:tr>
      <w:tr w:rsidR="00325561" w:rsidRPr="00325561" w:rsidTr="008E5399">
        <w:trPr>
          <w:jc w:val="center"/>
        </w:trPr>
        <w:tc>
          <w:tcPr>
            <w:tcW w:w="5000" w:type="pct"/>
            <w:gridSpan w:val="5"/>
            <w:vAlign w:val="center"/>
          </w:tcPr>
          <w:p w:rsidR="00325561" w:rsidRPr="00325561" w:rsidRDefault="00325561" w:rsidP="008E5399">
            <w:pPr>
              <w:spacing w:before="60" w:after="60" w:line="240" w:lineRule="auto"/>
              <w:rPr>
                <w:rFonts w:ascii="Arial" w:eastAsia="Times New Roman" w:hAnsi="Arial" w:cs="Arial"/>
                <w:b/>
                <w:bCs/>
                <w:lang w:val="en-GB"/>
              </w:rPr>
            </w:pPr>
            <w:r w:rsidRPr="00325561">
              <w:rPr>
                <w:rFonts w:ascii="Arial" w:eastAsia="Times New Roman" w:hAnsi="Arial" w:cs="Arial"/>
                <w:b/>
                <w:bCs/>
                <w:lang w:val="en-GB"/>
              </w:rPr>
              <w:t xml:space="preserve">Overall outcome: </w:t>
            </w:r>
          </w:p>
          <w:p w:rsidR="00325561" w:rsidRPr="00325561" w:rsidRDefault="00325561" w:rsidP="008E5399">
            <w:pPr>
              <w:spacing w:before="60" w:after="60" w:line="240" w:lineRule="auto"/>
              <w:rPr>
                <w:rFonts w:ascii="Arial" w:eastAsia="Times New Roman" w:hAnsi="Arial" w:cs="Arial"/>
                <w:lang w:val="en-US"/>
              </w:rPr>
            </w:pPr>
          </w:p>
          <w:p w:rsidR="00325561" w:rsidRPr="00325561" w:rsidRDefault="00325561" w:rsidP="008E5399">
            <w:pPr>
              <w:spacing w:before="60" w:after="60" w:line="240" w:lineRule="auto"/>
              <w:rPr>
                <w:rFonts w:ascii="Arial" w:eastAsia="Times New Roman" w:hAnsi="Arial" w:cs="Arial"/>
                <w:b/>
                <w:bCs/>
                <w:lang w:val="en-US"/>
              </w:rPr>
            </w:pPr>
          </w:p>
        </w:tc>
      </w:tr>
      <w:tr w:rsidR="00325561" w:rsidRPr="00325561" w:rsidTr="008E5399">
        <w:trPr>
          <w:cantSplit/>
          <w:trHeight w:val="605"/>
          <w:jc w:val="center"/>
        </w:trPr>
        <w:tc>
          <w:tcPr>
            <w:tcW w:w="1190" w:type="pct"/>
            <w:gridSpan w:val="2"/>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bottom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325561" w:rsidRPr="00325561" w:rsidTr="008E5399">
        <w:trPr>
          <w:cantSplit/>
          <w:trHeight w:val="667"/>
          <w:jc w:val="center"/>
        </w:trPr>
        <w:tc>
          <w:tcPr>
            <w:tcW w:w="191" w:type="pct"/>
            <w:vAlign w:val="center"/>
          </w:tcPr>
          <w:p w:rsidR="00325561" w:rsidRPr="00325561" w:rsidRDefault="00325561" w:rsidP="008E5399">
            <w:pPr>
              <w:spacing w:before="60" w:after="60" w:line="240" w:lineRule="auto"/>
              <w:jc w:val="center"/>
              <w:rPr>
                <w:rFonts w:ascii="Arial" w:eastAsia="Times New Roman" w:hAnsi="Arial" w:cs="Arial"/>
                <w:lang w:val="en-US"/>
              </w:rPr>
            </w:pPr>
            <w:r w:rsidRPr="00325561">
              <w:rPr>
                <w:rFonts w:ascii="Arial" w:eastAsia="Times New Roman" w:hAnsi="Arial" w:cs="Arial"/>
                <w:lang w:val="en-US"/>
              </w:rPr>
              <w:t>1</w:t>
            </w:r>
          </w:p>
        </w:tc>
        <w:tc>
          <w:tcPr>
            <w:tcW w:w="999" w:type="pct"/>
            <w:vAlign w:val="center"/>
          </w:tcPr>
          <w:p w:rsidR="00325561" w:rsidRPr="00325561" w:rsidRDefault="00325561" w:rsidP="008E5399">
            <w:pPr>
              <w:spacing w:before="60" w:after="60" w:line="240" w:lineRule="auto"/>
              <w:jc w:val="center"/>
              <w:rPr>
                <w:rFonts w:ascii="Arial" w:eastAsia="Times New Roman" w:hAnsi="Arial" w:cs="Arial"/>
                <w:lang w:val="en-GB"/>
              </w:rPr>
            </w:pPr>
          </w:p>
        </w:tc>
        <w:tc>
          <w:tcPr>
            <w:tcW w:w="908" w:type="pct"/>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908" w:type="pct"/>
            <w:tcBorders>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r>
      <w:tr w:rsidR="00325561" w:rsidRPr="00325561" w:rsidTr="008E5399">
        <w:trPr>
          <w:cantSplit/>
          <w:trHeight w:val="605"/>
          <w:jc w:val="center"/>
        </w:trPr>
        <w:tc>
          <w:tcPr>
            <w:tcW w:w="1190" w:type="pct"/>
            <w:gridSpan w:val="2"/>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bottom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325561" w:rsidRPr="00325561" w:rsidTr="008E5399">
        <w:trPr>
          <w:cantSplit/>
          <w:trHeight w:val="653"/>
          <w:jc w:val="center"/>
        </w:trPr>
        <w:tc>
          <w:tcPr>
            <w:tcW w:w="191" w:type="pct"/>
            <w:vAlign w:val="center"/>
          </w:tcPr>
          <w:p w:rsidR="00325561" w:rsidRPr="00325561" w:rsidRDefault="00325561" w:rsidP="008E5399">
            <w:pPr>
              <w:spacing w:before="60" w:after="60" w:line="240" w:lineRule="auto"/>
              <w:jc w:val="center"/>
              <w:rPr>
                <w:rFonts w:ascii="Arial" w:eastAsia="Times New Roman" w:hAnsi="Arial" w:cs="Arial"/>
                <w:lang w:val="en-US"/>
              </w:rPr>
            </w:pPr>
            <w:r w:rsidRPr="00325561">
              <w:rPr>
                <w:rFonts w:ascii="Arial" w:eastAsia="Times New Roman" w:hAnsi="Arial" w:cs="Arial"/>
                <w:lang w:val="en-US"/>
              </w:rPr>
              <w:t>2</w:t>
            </w:r>
          </w:p>
        </w:tc>
        <w:tc>
          <w:tcPr>
            <w:tcW w:w="999" w:type="pct"/>
            <w:vAlign w:val="center"/>
          </w:tcPr>
          <w:p w:rsidR="00325561" w:rsidRPr="00325561" w:rsidRDefault="00325561" w:rsidP="008E5399">
            <w:pPr>
              <w:spacing w:before="60" w:after="60" w:line="240" w:lineRule="auto"/>
              <w:jc w:val="center"/>
              <w:rPr>
                <w:rFonts w:ascii="Arial" w:eastAsia="Times New Roman" w:hAnsi="Arial" w:cs="Arial"/>
                <w:i/>
                <w:lang w:val="en-US"/>
              </w:rPr>
            </w:pPr>
          </w:p>
        </w:tc>
        <w:tc>
          <w:tcPr>
            <w:tcW w:w="908" w:type="pct"/>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908" w:type="pct"/>
            <w:tcBorders>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r>
      <w:tr w:rsidR="00325561" w:rsidRPr="00325561" w:rsidTr="008E5399">
        <w:trPr>
          <w:cantSplit/>
          <w:trHeight w:val="886"/>
          <w:jc w:val="center"/>
        </w:trPr>
        <w:tc>
          <w:tcPr>
            <w:tcW w:w="191" w:type="pct"/>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999" w:type="pct"/>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tcBorders>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325561" w:rsidRPr="00325561" w:rsidTr="008E5399">
        <w:trPr>
          <w:cantSplit/>
          <w:trHeight w:val="622"/>
          <w:jc w:val="center"/>
        </w:trPr>
        <w:tc>
          <w:tcPr>
            <w:tcW w:w="191" w:type="pct"/>
            <w:vAlign w:val="center"/>
          </w:tcPr>
          <w:p w:rsidR="00325561" w:rsidRPr="00325561" w:rsidRDefault="00325561" w:rsidP="008E5399">
            <w:pPr>
              <w:spacing w:before="60" w:after="60" w:line="240" w:lineRule="auto"/>
              <w:jc w:val="center"/>
              <w:rPr>
                <w:rFonts w:ascii="Arial" w:eastAsia="Times New Roman" w:hAnsi="Arial" w:cs="Arial"/>
                <w:lang w:val="en-US"/>
              </w:rPr>
            </w:pPr>
            <w:r w:rsidRPr="00325561">
              <w:rPr>
                <w:rFonts w:ascii="Arial" w:eastAsia="Times New Roman" w:hAnsi="Arial" w:cs="Arial"/>
                <w:lang w:val="en-US"/>
              </w:rPr>
              <w:t>3</w:t>
            </w:r>
          </w:p>
        </w:tc>
        <w:tc>
          <w:tcPr>
            <w:tcW w:w="999" w:type="pct"/>
            <w:vAlign w:val="center"/>
          </w:tcPr>
          <w:p w:rsidR="00325561" w:rsidRPr="00325561" w:rsidRDefault="00325561" w:rsidP="008E5399">
            <w:pPr>
              <w:spacing w:before="60" w:after="60" w:line="240" w:lineRule="auto"/>
              <w:jc w:val="center"/>
              <w:rPr>
                <w:rFonts w:ascii="Arial" w:eastAsia="Times New Roman" w:hAnsi="Arial" w:cs="Arial"/>
                <w:i/>
                <w:lang w:val="en-US"/>
              </w:rPr>
            </w:pPr>
          </w:p>
        </w:tc>
        <w:tc>
          <w:tcPr>
            <w:tcW w:w="908" w:type="pct"/>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908" w:type="pct"/>
            <w:tcBorders>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r>
      <w:tr w:rsidR="008E5399" w:rsidRPr="00325561" w:rsidTr="008E5399">
        <w:trPr>
          <w:cantSplit/>
          <w:trHeight w:val="886"/>
          <w:jc w:val="center"/>
        </w:trPr>
        <w:tc>
          <w:tcPr>
            <w:tcW w:w="191" w:type="pct"/>
            <w:vAlign w:val="center"/>
          </w:tcPr>
          <w:p w:rsidR="008E5399" w:rsidRPr="00325561" w:rsidRDefault="008E5399" w:rsidP="008E5399">
            <w:pPr>
              <w:spacing w:before="60" w:after="60" w:line="240" w:lineRule="auto"/>
              <w:jc w:val="center"/>
              <w:rPr>
                <w:rFonts w:ascii="Arial" w:eastAsia="Times New Roman" w:hAnsi="Arial" w:cs="Arial"/>
                <w:lang w:val="en-US"/>
              </w:rPr>
            </w:pPr>
          </w:p>
        </w:tc>
        <w:tc>
          <w:tcPr>
            <w:tcW w:w="999" w:type="pct"/>
            <w:vAlign w:val="center"/>
          </w:tcPr>
          <w:p w:rsidR="008E5399" w:rsidRPr="00325561" w:rsidRDefault="008E5399"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8E5399" w:rsidRPr="00325561" w:rsidRDefault="008E5399"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tcBorders>
              <w:right w:val="single" w:sz="4" w:space="0" w:color="auto"/>
            </w:tcBorders>
            <w:vAlign w:val="center"/>
          </w:tcPr>
          <w:p w:rsidR="008E5399" w:rsidRPr="00325561" w:rsidRDefault="008E5399"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Did not meet requirements</w:t>
            </w:r>
          </w:p>
        </w:tc>
        <w:tc>
          <w:tcPr>
            <w:tcW w:w="1994" w:type="pct"/>
            <w:tcBorders>
              <w:top w:val="single" w:sz="4" w:space="0" w:color="auto"/>
              <w:left w:val="single" w:sz="4" w:space="0" w:color="auto"/>
              <w:bottom w:val="single" w:sz="4" w:space="0" w:color="auto"/>
              <w:right w:val="single" w:sz="4" w:space="0" w:color="auto"/>
            </w:tcBorders>
            <w:vAlign w:val="center"/>
          </w:tcPr>
          <w:p w:rsidR="008E5399" w:rsidRPr="00325561" w:rsidRDefault="008E5399"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325561" w:rsidRPr="00325561" w:rsidTr="008E5399">
        <w:trPr>
          <w:cantSplit/>
          <w:trHeight w:val="659"/>
          <w:jc w:val="center"/>
        </w:trPr>
        <w:tc>
          <w:tcPr>
            <w:tcW w:w="191" w:type="pct"/>
            <w:vAlign w:val="center"/>
          </w:tcPr>
          <w:p w:rsidR="00325561" w:rsidRPr="00325561" w:rsidRDefault="00325561" w:rsidP="008E5399">
            <w:pPr>
              <w:spacing w:before="60" w:after="60" w:line="240" w:lineRule="auto"/>
              <w:jc w:val="center"/>
              <w:rPr>
                <w:rFonts w:ascii="Arial" w:eastAsia="Times New Roman" w:hAnsi="Arial" w:cs="Arial"/>
                <w:lang w:val="en-US"/>
              </w:rPr>
            </w:pPr>
            <w:r w:rsidRPr="00325561">
              <w:rPr>
                <w:rFonts w:ascii="Arial" w:eastAsia="Times New Roman" w:hAnsi="Arial" w:cs="Arial"/>
                <w:lang w:val="en-US"/>
              </w:rPr>
              <w:t>4</w:t>
            </w:r>
          </w:p>
        </w:tc>
        <w:tc>
          <w:tcPr>
            <w:tcW w:w="999" w:type="pct"/>
            <w:vAlign w:val="center"/>
          </w:tcPr>
          <w:p w:rsidR="00325561" w:rsidRPr="00325561" w:rsidRDefault="00325561" w:rsidP="008E5399">
            <w:pPr>
              <w:spacing w:before="60" w:after="60" w:line="240" w:lineRule="auto"/>
              <w:jc w:val="center"/>
              <w:rPr>
                <w:rFonts w:ascii="Arial" w:eastAsia="Times New Roman" w:hAnsi="Arial" w:cs="Arial"/>
                <w:b/>
                <w:lang w:val="en-US"/>
              </w:rPr>
            </w:pPr>
          </w:p>
        </w:tc>
        <w:tc>
          <w:tcPr>
            <w:tcW w:w="908" w:type="pct"/>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908" w:type="pct"/>
            <w:tcBorders>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r>
      <w:tr w:rsidR="00325561" w:rsidRPr="00325561" w:rsidTr="008E5399">
        <w:trPr>
          <w:cantSplit/>
          <w:trHeight w:val="886"/>
          <w:jc w:val="center"/>
        </w:trPr>
        <w:tc>
          <w:tcPr>
            <w:tcW w:w="191" w:type="pct"/>
            <w:vAlign w:val="center"/>
          </w:tcPr>
          <w:p w:rsidR="00325561" w:rsidRPr="00325561" w:rsidRDefault="00325561" w:rsidP="008E5399">
            <w:pPr>
              <w:spacing w:before="60" w:after="60" w:line="240" w:lineRule="auto"/>
              <w:jc w:val="center"/>
              <w:rPr>
                <w:rFonts w:ascii="Arial" w:eastAsia="Times New Roman" w:hAnsi="Arial" w:cs="Arial"/>
                <w:lang w:val="en-US"/>
              </w:rPr>
            </w:pPr>
            <w:r w:rsidRPr="00325561">
              <w:rPr>
                <w:rFonts w:ascii="Arial" w:eastAsia="Times New Roman" w:hAnsi="Arial" w:cs="Arial"/>
                <w:lang w:val="en-US"/>
              </w:rPr>
              <w:t>5</w:t>
            </w:r>
          </w:p>
        </w:tc>
        <w:tc>
          <w:tcPr>
            <w:tcW w:w="999" w:type="pct"/>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Specific outcome</w:t>
            </w:r>
          </w:p>
        </w:tc>
        <w:tc>
          <w:tcPr>
            <w:tcW w:w="908" w:type="pct"/>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Met requirements</w:t>
            </w:r>
          </w:p>
        </w:tc>
        <w:tc>
          <w:tcPr>
            <w:tcW w:w="908" w:type="pct"/>
            <w:tcBorders>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r w:rsidRPr="00325561">
              <w:rPr>
                <w:rFonts w:ascii="Arial" w:eastAsia="Times New Roman" w:hAnsi="Arial" w:cs="Arial"/>
                <w:b/>
                <w:lang w:val="en-US"/>
              </w:rPr>
              <w:t>Did not meet requirements</w:t>
            </w: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b/>
                <w:lang w:val="en-US"/>
              </w:rPr>
            </w:pPr>
            <w:r w:rsidRPr="00325561">
              <w:rPr>
                <w:rFonts w:ascii="Arial" w:eastAsia="Times New Roman" w:hAnsi="Arial" w:cs="Arial"/>
                <w:b/>
                <w:lang w:val="en-US"/>
              </w:rPr>
              <w:t>Comments</w:t>
            </w:r>
          </w:p>
        </w:tc>
      </w:tr>
      <w:tr w:rsidR="00325561" w:rsidRPr="00325561" w:rsidTr="008E5399">
        <w:trPr>
          <w:cantSplit/>
          <w:trHeight w:val="652"/>
          <w:jc w:val="center"/>
        </w:trPr>
        <w:tc>
          <w:tcPr>
            <w:tcW w:w="191" w:type="pct"/>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999" w:type="pct"/>
            <w:vAlign w:val="center"/>
          </w:tcPr>
          <w:p w:rsidR="00325561" w:rsidRPr="00325561" w:rsidRDefault="00325561" w:rsidP="008E5399">
            <w:pPr>
              <w:spacing w:before="60" w:after="60" w:line="240" w:lineRule="auto"/>
              <w:jc w:val="center"/>
              <w:rPr>
                <w:rFonts w:ascii="Arial" w:eastAsia="Times New Roman" w:hAnsi="Arial" w:cs="Arial"/>
                <w:b/>
                <w:lang w:val="en-US"/>
              </w:rPr>
            </w:pPr>
          </w:p>
        </w:tc>
        <w:tc>
          <w:tcPr>
            <w:tcW w:w="908" w:type="pct"/>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908" w:type="pct"/>
            <w:tcBorders>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c>
          <w:tcPr>
            <w:tcW w:w="1994" w:type="pct"/>
            <w:tcBorders>
              <w:top w:val="single" w:sz="4" w:space="0" w:color="auto"/>
              <w:left w:val="single" w:sz="4" w:space="0" w:color="auto"/>
              <w:bottom w:val="single" w:sz="4" w:space="0" w:color="auto"/>
              <w:right w:val="single" w:sz="4" w:space="0" w:color="auto"/>
            </w:tcBorders>
            <w:vAlign w:val="center"/>
          </w:tcPr>
          <w:p w:rsidR="00325561" w:rsidRPr="00325561" w:rsidRDefault="00325561" w:rsidP="008E5399">
            <w:pPr>
              <w:spacing w:before="60" w:after="60" w:line="240" w:lineRule="auto"/>
              <w:jc w:val="center"/>
              <w:rPr>
                <w:rFonts w:ascii="Arial" w:eastAsia="Times New Roman" w:hAnsi="Arial" w:cs="Arial"/>
                <w:lang w:val="en-US"/>
              </w:rPr>
            </w:pPr>
          </w:p>
        </w:tc>
      </w:tr>
    </w:tbl>
    <w:p w:rsidR="008E5399" w:rsidRDefault="008E5399">
      <w:pPr>
        <w:spacing w:after="0" w:line="240" w:lineRule="auto"/>
      </w:pPr>
      <w:r>
        <w:br w:type="page"/>
      </w:r>
    </w:p>
    <w:p w:rsidR="008E5399" w:rsidRPr="008E5399" w:rsidRDefault="008E5399" w:rsidP="008E5399">
      <w:pPr>
        <w:pStyle w:val="Title"/>
      </w:pPr>
      <w:bookmarkStart w:id="7" w:name="_Toc8631654"/>
      <w:r w:rsidRPr="008E5399">
        <w:lastRenderedPageBreak/>
        <w:t>OVERALL ASSESSMENT DECISION</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325561" w:rsidRPr="00325561" w:rsidTr="008E5399">
        <w:trPr>
          <w:cantSplit/>
          <w:trHeight w:val="1893"/>
          <w:jc w:val="center"/>
        </w:trPr>
        <w:tc>
          <w:tcPr>
            <w:tcW w:w="5000" w:type="pct"/>
          </w:tcPr>
          <w:p w:rsidR="00325561" w:rsidRPr="00325561" w:rsidRDefault="00325561" w:rsidP="008E5399">
            <w:pPr>
              <w:spacing w:before="60" w:after="60" w:line="240" w:lineRule="auto"/>
              <w:rPr>
                <w:rFonts w:ascii="Arial" w:eastAsia="Times New Roman" w:hAnsi="Arial"/>
                <w:b/>
                <w:sz w:val="24"/>
                <w:szCs w:val="24"/>
                <w:lang w:val="en-US"/>
              </w:rPr>
            </w:pPr>
          </w:p>
          <w:p w:rsidR="00325561" w:rsidRPr="00325561" w:rsidRDefault="00325561" w:rsidP="008E5399">
            <w:pPr>
              <w:spacing w:before="60" w:after="60" w:line="240" w:lineRule="auto"/>
              <w:rPr>
                <w:rFonts w:ascii="Arial" w:eastAsia="Times New Roman" w:hAnsi="Arial"/>
                <w:b/>
                <w:sz w:val="24"/>
                <w:szCs w:val="24"/>
                <w:lang w:val="en-US"/>
              </w:rPr>
            </w:pPr>
          </w:p>
          <w:p w:rsidR="00325561" w:rsidRPr="00325561" w:rsidRDefault="00325561" w:rsidP="008E5399">
            <w:pPr>
              <w:spacing w:before="60" w:after="60" w:line="240" w:lineRule="auto"/>
              <w:rPr>
                <w:rFonts w:ascii="Arial" w:eastAsia="Times New Roman" w:hAnsi="Arial"/>
                <w:b/>
                <w:sz w:val="24"/>
                <w:szCs w:val="24"/>
                <w:lang w:val="en-US"/>
              </w:rPr>
            </w:pPr>
          </w:p>
          <w:p w:rsidR="00325561" w:rsidRPr="00325561" w:rsidRDefault="00325561" w:rsidP="008E5399">
            <w:pPr>
              <w:spacing w:before="60" w:after="60" w:line="240" w:lineRule="auto"/>
              <w:rPr>
                <w:rFonts w:ascii="Arial" w:eastAsia="Times New Roman" w:hAnsi="Arial"/>
                <w:b/>
                <w:sz w:val="24"/>
                <w:szCs w:val="24"/>
                <w:lang w:val="en-US"/>
              </w:rPr>
            </w:pPr>
          </w:p>
          <w:p w:rsidR="00325561" w:rsidRPr="00325561" w:rsidRDefault="00325561" w:rsidP="008E5399">
            <w:pPr>
              <w:spacing w:before="60" w:after="60" w:line="240" w:lineRule="auto"/>
              <w:rPr>
                <w:rFonts w:ascii="Arial" w:eastAsia="Times New Roman" w:hAnsi="Arial"/>
                <w:b/>
                <w:sz w:val="24"/>
                <w:szCs w:val="24"/>
                <w:lang w:val="en-US"/>
              </w:rPr>
            </w:pPr>
          </w:p>
          <w:p w:rsidR="00325561" w:rsidRPr="00325561" w:rsidRDefault="00325561" w:rsidP="008E5399">
            <w:pPr>
              <w:spacing w:before="60" w:after="60" w:line="240" w:lineRule="auto"/>
              <w:rPr>
                <w:rFonts w:ascii="Arial" w:eastAsia="Times New Roman" w:hAnsi="Arial"/>
                <w:b/>
                <w:sz w:val="24"/>
                <w:szCs w:val="24"/>
                <w:lang w:val="en-US"/>
              </w:rPr>
            </w:pPr>
          </w:p>
        </w:tc>
      </w:tr>
      <w:tr w:rsidR="00325561" w:rsidRPr="00325561" w:rsidTr="008E5399">
        <w:trPr>
          <w:cantSplit/>
          <w:trHeight w:val="4175"/>
          <w:jc w:val="center"/>
        </w:trPr>
        <w:tc>
          <w:tcPr>
            <w:tcW w:w="5000" w:type="pct"/>
          </w:tcPr>
          <w:p w:rsidR="00325561" w:rsidRPr="00325561" w:rsidRDefault="00325561" w:rsidP="008E5399">
            <w:pPr>
              <w:spacing w:before="60" w:after="60" w:line="240" w:lineRule="auto"/>
              <w:rPr>
                <w:rFonts w:ascii="Arial" w:eastAsia="Times New Roman" w:hAnsi="Arial"/>
                <w:b/>
                <w:sz w:val="24"/>
                <w:szCs w:val="24"/>
                <w:lang w:val="en-US"/>
              </w:rPr>
            </w:pPr>
            <w:r w:rsidRPr="00325561">
              <w:rPr>
                <w:rFonts w:ascii="Arial" w:eastAsia="Times New Roman" w:hAnsi="Arial"/>
                <w:b/>
                <w:sz w:val="24"/>
                <w:szCs w:val="24"/>
                <w:lang w:val="en-US"/>
              </w:rPr>
              <w:t>Assessors Comments:</w:t>
            </w:r>
          </w:p>
          <w:p w:rsidR="00325561" w:rsidRPr="00325561" w:rsidRDefault="00325561" w:rsidP="008E5399">
            <w:pPr>
              <w:spacing w:before="60" w:after="60" w:line="240" w:lineRule="auto"/>
              <w:rPr>
                <w:rFonts w:ascii="Arial" w:eastAsia="Times New Roman" w:hAnsi="Arial"/>
                <w:sz w:val="24"/>
                <w:szCs w:val="24"/>
                <w:lang w:val="en-US"/>
              </w:rPr>
            </w:pPr>
          </w:p>
        </w:tc>
      </w:tr>
      <w:tr w:rsidR="00325561" w:rsidRPr="00325561" w:rsidTr="008E5399">
        <w:trPr>
          <w:cantSplit/>
          <w:trHeight w:val="792"/>
          <w:jc w:val="center"/>
        </w:trPr>
        <w:tc>
          <w:tcPr>
            <w:tcW w:w="5000" w:type="pct"/>
          </w:tcPr>
          <w:p w:rsidR="00325561" w:rsidRPr="00325561" w:rsidRDefault="00325561" w:rsidP="008E5399">
            <w:pPr>
              <w:spacing w:before="60" w:after="60" w:line="240" w:lineRule="auto"/>
              <w:rPr>
                <w:rFonts w:ascii="Arial" w:eastAsia="Times New Roman" w:hAnsi="Arial"/>
                <w:sz w:val="24"/>
                <w:szCs w:val="24"/>
                <w:lang w:val="en-US"/>
              </w:rPr>
            </w:pPr>
            <w:r w:rsidRPr="00325561">
              <w:rPr>
                <w:rFonts w:ascii="Arial" w:eastAsia="Times New Roman" w:hAnsi="Arial"/>
                <w:sz w:val="24"/>
                <w:szCs w:val="24"/>
                <w:lang w:val="en-US"/>
              </w:rPr>
              <w:t>Signature of Assessor:</w:t>
            </w:r>
          </w:p>
          <w:p w:rsidR="00325561" w:rsidRPr="00325561" w:rsidRDefault="00325561" w:rsidP="008E5399">
            <w:pPr>
              <w:spacing w:before="60" w:after="60" w:line="240" w:lineRule="auto"/>
              <w:rPr>
                <w:rFonts w:ascii="Arial" w:eastAsia="Times New Roman" w:hAnsi="Arial"/>
                <w:sz w:val="24"/>
                <w:szCs w:val="24"/>
                <w:lang w:val="en-US"/>
              </w:rPr>
            </w:pPr>
          </w:p>
          <w:p w:rsidR="00325561" w:rsidRPr="00325561" w:rsidRDefault="00325561" w:rsidP="008E5399">
            <w:pPr>
              <w:spacing w:before="60" w:after="60" w:line="240" w:lineRule="auto"/>
              <w:rPr>
                <w:rFonts w:ascii="Arial" w:eastAsia="Times New Roman" w:hAnsi="Arial"/>
                <w:sz w:val="24"/>
                <w:szCs w:val="24"/>
                <w:lang w:val="en-US"/>
              </w:rPr>
            </w:pPr>
          </w:p>
          <w:p w:rsidR="00325561" w:rsidRPr="00325561" w:rsidRDefault="00325561" w:rsidP="008E5399">
            <w:pPr>
              <w:spacing w:before="60" w:after="60" w:line="240" w:lineRule="auto"/>
              <w:rPr>
                <w:rFonts w:ascii="Arial" w:eastAsia="Times New Roman" w:hAnsi="Arial"/>
                <w:sz w:val="24"/>
                <w:szCs w:val="24"/>
                <w:lang w:val="en-US"/>
              </w:rPr>
            </w:pPr>
          </w:p>
        </w:tc>
      </w:tr>
      <w:tr w:rsidR="00325561" w:rsidRPr="00325561" w:rsidTr="008E5399">
        <w:trPr>
          <w:cantSplit/>
          <w:jc w:val="center"/>
        </w:trPr>
        <w:tc>
          <w:tcPr>
            <w:tcW w:w="5000" w:type="pct"/>
          </w:tcPr>
          <w:p w:rsidR="00325561" w:rsidRPr="00325561" w:rsidRDefault="00325561" w:rsidP="008E5399">
            <w:pPr>
              <w:spacing w:before="60" w:after="60" w:line="240" w:lineRule="auto"/>
              <w:rPr>
                <w:rFonts w:ascii="Arial" w:eastAsia="Times New Roman" w:hAnsi="Arial"/>
                <w:sz w:val="24"/>
                <w:szCs w:val="24"/>
                <w:lang w:val="en-US"/>
              </w:rPr>
            </w:pPr>
            <w:r w:rsidRPr="00325561">
              <w:rPr>
                <w:rFonts w:ascii="Arial" w:eastAsia="Times New Roman" w:hAnsi="Arial"/>
                <w:sz w:val="24"/>
                <w:szCs w:val="24"/>
                <w:lang w:val="en-US"/>
              </w:rPr>
              <w:t xml:space="preserve">Date: </w:t>
            </w:r>
          </w:p>
          <w:p w:rsidR="00325561" w:rsidRPr="00325561" w:rsidRDefault="00325561" w:rsidP="008E5399">
            <w:pPr>
              <w:spacing w:before="60" w:after="60" w:line="240" w:lineRule="auto"/>
              <w:rPr>
                <w:rFonts w:ascii="Arial" w:eastAsia="Times New Roman" w:hAnsi="Arial"/>
                <w:sz w:val="24"/>
                <w:szCs w:val="24"/>
                <w:lang w:val="en-US"/>
              </w:rPr>
            </w:pPr>
          </w:p>
        </w:tc>
      </w:tr>
    </w:tbl>
    <w:p w:rsidR="00325561" w:rsidRDefault="00325561">
      <w:pPr>
        <w:spacing w:after="0" w:line="240" w:lineRule="auto"/>
      </w:pPr>
    </w:p>
    <w:p w:rsidR="00325561" w:rsidRDefault="00325561">
      <w:pPr>
        <w:spacing w:after="0" w:line="240" w:lineRule="auto"/>
      </w:pPr>
      <w:r>
        <w:br w:type="page"/>
      </w:r>
    </w:p>
    <w:p w:rsidR="00B57E3D" w:rsidRPr="0073185B" w:rsidRDefault="00B57E3D" w:rsidP="00B57E3D">
      <w:pPr>
        <w:pStyle w:val="Title"/>
        <w:rPr>
          <w:sz w:val="24"/>
          <w:szCs w:val="24"/>
        </w:rPr>
      </w:pPr>
      <w:bookmarkStart w:id="8" w:name="_Toc8631655"/>
      <w:r w:rsidRPr="00325561">
        <w:lastRenderedPageBreak/>
        <w:t>EVIDENCE OF FEEDBACK</w:t>
      </w:r>
      <w:bookmarkEnd w:id="8"/>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2"/>
        <w:gridCol w:w="1560"/>
        <w:gridCol w:w="1713"/>
      </w:tblGrid>
      <w:tr w:rsidR="00B57E3D" w:rsidRPr="00325561" w:rsidTr="00B57E3D">
        <w:tc>
          <w:tcPr>
            <w:tcW w:w="9855" w:type="dxa"/>
            <w:gridSpan w:val="3"/>
            <w:tcBorders>
              <w:bottom w:val="nil"/>
            </w:tcBorders>
            <w:vAlign w:val="center"/>
          </w:tcPr>
          <w:p w:rsidR="00B57E3D" w:rsidRPr="00325561" w:rsidRDefault="00B57E3D" w:rsidP="00B57E3D">
            <w:pPr>
              <w:spacing w:before="120" w:after="120" w:line="240" w:lineRule="auto"/>
              <w:rPr>
                <w:rFonts w:ascii="Arial" w:eastAsia="Times New Roman" w:hAnsi="Arial" w:cs="Arial"/>
                <w:b/>
                <w:color w:val="000000"/>
                <w:sz w:val="24"/>
                <w:szCs w:val="24"/>
                <w:lang w:val="en-GB"/>
              </w:rPr>
            </w:pPr>
            <w:r>
              <w:rPr>
                <w:rFonts w:ascii="Arial" w:eastAsia="Times New Roman" w:hAnsi="Arial" w:cs="Arial"/>
                <w:b/>
                <w:color w:val="000000"/>
                <w:lang w:val="en-GB"/>
              </w:rPr>
              <w:t>Module No</w:t>
            </w:r>
            <w:r>
              <w:rPr>
                <w:rFonts w:ascii="Arial" w:eastAsia="Times New Roman" w:hAnsi="Arial" w:cs="Arial"/>
                <w:b/>
                <w:color w:val="000000"/>
                <w:lang w:val="en-GB"/>
              </w:rPr>
              <w:tab/>
              <w:t>:  4</w:t>
            </w:r>
          </w:p>
          <w:p w:rsidR="00B57E3D" w:rsidRPr="00325561" w:rsidRDefault="00B57E3D" w:rsidP="00B57E3D">
            <w:pPr>
              <w:spacing w:before="120" w:after="120" w:line="240" w:lineRule="auto"/>
              <w:rPr>
                <w:rFonts w:ascii="Arial" w:eastAsia="Times New Roman" w:hAnsi="Arial" w:cs="Arial"/>
                <w:b/>
                <w:color w:val="000000"/>
                <w:sz w:val="24"/>
                <w:szCs w:val="24"/>
                <w:lang w:val="en-GB"/>
              </w:rPr>
            </w:pPr>
            <w:r>
              <w:rPr>
                <w:rFonts w:ascii="Arial" w:eastAsia="Times New Roman" w:hAnsi="Arial" w:cs="Arial"/>
                <w:b/>
                <w:color w:val="000000"/>
                <w:lang w:val="en-GB"/>
              </w:rPr>
              <w:t>Level</w:t>
            </w:r>
            <w:r>
              <w:rPr>
                <w:rFonts w:ascii="Arial" w:eastAsia="Times New Roman" w:hAnsi="Arial" w:cs="Arial"/>
                <w:b/>
                <w:color w:val="000000"/>
                <w:lang w:val="en-GB"/>
              </w:rPr>
              <w:tab/>
            </w:r>
            <w:r>
              <w:rPr>
                <w:rFonts w:ascii="Arial" w:eastAsia="Times New Roman" w:hAnsi="Arial" w:cs="Arial"/>
                <w:b/>
                <w:color w:val="000000"/>
                <w:lang w:val="en-GB"/>
              </w:rPr>
              <w:tab/>
              <w:t>:  4</w:t>
            </w:r>
            <w:r w:rsidRPr="00C138F6">
              <w:rPr>
                <w:rFonts w:ascii="Arial" w:eastAsia="Times New Roman" w:hAnsi="Arial" w:cs="Arial"/>
                <w:b/>
                <w:lang w:val="en-GB"/>
              </w:rPr>
              <w:t xml:space="preserve">   </w:t>
            </w:r>
          </w:p>
          <w:p w:rsidR="00B57E3D" w:rsidRPr="00325561" w:rsidRDefault="00B57E3D" w:rsidP="00B57E3D">
            <w:pPr>
              <w:spacing w:before="120" w:after="120" w:line="240" w:lineRule="auto"/>
              <w:rPr>
                <w:rFonts w:ascii="Arial" w:eastAsia="Times New Roman" w:hAnsi="Arial" w:cs="Arial"/>
                <w:b/>
                <w:color w:val="000000"/>
                <w:sz w:val="24"/>
                <w:szCs w:val="24"/>
                <w:lang w:val="en-GB"/>
              </w:rPr>
            </w:pPr>
            <w:r w:rsidRPr="00325561">
              <w:rPr>
                <w:rFonts w:ascii="Arial" w:eastAsia="Times New Roman" w:hAnsi="Arial" w:cs="Arial"/>
                <w:b/>
                <w:color w:val="000000"/>
                <w:lang w:val="en-GB"/>
              </w:rPr>
              <w:t>Assessor</w:t>
            </w:r>
            <w:r w:rsidRPr="00325561">
              <w:rPr>
                <w:rFonts w:ascii="Arial" w:eastAsia="Times New Roman" w:hAnsi="Arial" w:cs="Arial"/>
                <w:b/>
                <w:color w:val="000000"/>
                <w:lang w:val="en-GB"/>
              </w:rPr>
              <w:tab/>
              <w:t>:</w:t>
            </w:r>
            <w:r w:rsidRPr="00325561">
              <w:rPr>
                <w:rFonts w:ascii="Arial" w:eastAsia="Times New Roman" w:hAnsi="Arial" w:cs="Arial"/>
                <w:color w:val="000000"/>
                <w:lang w:val="en-GB"/>
              </w:rPr>
              <w:t>……………………………………………………………………………</w:t>
            </w:r>
          </w:p>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b/>
                <w:color w:val="000000"/>
                <w:lang w:val="en-GB"/>
              </w:rPr>
              <w:t>Candidate</w:t>
            </w:r>
            <w:r w:rsidRPr="00325561">
              <w:rPr>
                <w:rFonts w:ascii="Arial" w:eastAsia="Times New Roman" w:hAnsi="Arial" w:cs="Arial"/>
                <w:b/>
                <w:color w:val="000000"/>
                <w:lang w:val="en-GB"/>
              </w:rPr>
              <w:tab/>
              <w:t>:</w:t>
            </w:r>
            <w:r w:rsidRPr="00325561">
              <w:rPr>
                <w:rFonts w:ascii="Arial" w:eastAsia="Times New Roman" w:hAnsi="Arial" w:cs="Arial"/>
                <w:color w:val="000000"/>
                <w:lang w:val="en-GB"/>
              </w:rPr>
              <w:t xml:space="preserve">…………………………………………………………………………..   </w:t>
            </w:r>
          </w:p>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b/>
                <w:color w:val="000000"/>
                <w:lang w:val="en-GB"/>
              </w:rPr>
              <w:t>Date of final assessment:</w:t>
            </w:r>
            <w:r w:rsidRPr="00325561">
              <w:rPr>
                <w:rFonts w:ascii="Arial" w:eastAsia="Times New Roman" w:hAnsi="Arial" w:cs="Arial"/>
                <w:color w:val="000000"/>
                <w:lang w:val="en-GB"/>
              </w:rPr>
              <w:t>…………………………………………………………….</w:t>
            </w:r>
          </w:p>
        </w:tc>
      </w:tr>
      <w:tr w:rsidR="00B57E3D" w:rsidRPr="00325561" w:rsidTr="00B57E3D">
        <w:trPr>
          <w:trHeight w:val="390"/>
        </w:trPr>
        <w:tc>
          <w:tcPr>
            <w:tcW w:w="6582" w:type="dxa"/>
            <w:shd w:val="clear" w:color="auto" w:fill="auto"/>
            <w:vAlign w:val="center"/>
          </w:tcPr>
          <w:p w:rsidR="00B57E3D" w:rsidRPr="00325561" w:rsidRDefault="00B57E3D" w:rsidP="00B57E3D">
            <w:pPr>
              <w:spacing w:before="120" w:after="120" w:line="240" w:lineRule="auto"/>
              <w:jc w:val="center"/>
              <w:rPr>
                <w:rFonts w:ascii="Arial" w:eastAsia="Times New Roman" w:hAnsi="Arial" w:cs="Arial"/>
                <w:b/>
                <w:color w:val="000000"/>
                <w:sz w:val="24"/>
                <w:szCs w:val="24"/>
                <w:lang w:val="en-GB"/>
              </w:rPr>
            </w:pPr>
            <w:r w:rsidRPr="00325561">
              <w:rPr>
                <w:rFonts w:ascii="Arial" w:eastAsia="Times New Roman" w:hAnsi="Arial" w:cs="Arial"/>
                <w:b/>
                <w:color w:val="000000"/>
                <w:lang w:val="en-GB"/>
              </w:rPr>
              <w:t>Evidence criteria</w:t>
            </w:r>
          </w:p>
        </w:tc>
        <w:tc>
          <w:tcPr>
            <w:tcW w:w="1560" w:type="dxa"/>
            <w:shd w:val="clear" w:color="auto" w:fill="auto"/>
            <w:vAlign w:val="center"/>
          </w:tcPr>
          <w:p w:rsidR="00B57E3D" w:rsidRPr="00325561" w:rsidRDefault="00B57E3D" w:rsidP="00B57E3D">
            <w:pPr>
              <w:spacing w:before="120" w:after="120" w:line="240" w:lineRule="auto"/>
              <w:jc w:val="center"/>
              <w:rPr>
                <w:rFonts w:ascii="Arial" w:eastAsia="Times New Roman" w:hAnsi="Arial" w:cs="Arial"/>
                <w:b/>
                <w:color w:val="000000"/>
                <w:sz w:val="24"/>
                <w:szCs w:val="24"/>
                <w:lang w:val="en-GB"/>
              </w:rPr>
            </w:pPr>
            <w:r w:rsidRPr="00325561">
              <w:rPr>
                <w:rFonts w:ascii="Arial" w:eastAsia="Times New Roman" w:hAnsi="Arial" w:cs="Arial"/>
                <w:b/>
                <w:color w:val="000000"/>
                <w:lang w:val="en-GB"/>
              </w:rPr>
              <w:t>Achieved</w:t>
            </w:r>
          </w:p>
        </w:tc>
        <w:tc>
          <w:tcPr>
            <w:tcW w:w="1713" w:type="dxa"/>
            <w:shd w:val="clear" w:color="auto" w:fill="auto"/>
            <w:vAlign w:val="center"/>
          </w:tcPr>
          <w:p w:rsidR="00B57E3D" w:rsidRPr="00325561" w:rsidRDefault="00B57E3D" w:rsidP="00B57E3D">
            <w:pPr>
              <w:spacing w:before="120" w:after="120" w:line="240" w:lineRule="auto"/>
              <w:jc w:val="center"/>
              <w:rPr>
                <w:rFonts w:ascii="Arial" w:eastAsia="Times New Roman" w:hAnsi="Arial" w:cs="Arial"/>
                <w:b/>
                <w:color w:val="000000"/>
                <w:sz w:val="24"/>
                <w:szCs w:val="24"/>
                <w:lang w:val="en-GB"/>
              </w:rPr>
            </w:pPr>
            <w:r w:rsidRPr="00325561">
              <w:rPr>
                <w:rFonts w:ascii="Arial" w:eastAsia="Times New Roman" w:hAnsi="Arial" w:cs="Arial"/>
                <w:b/>
                <w:color w:val="000000"/>
                <w:lang w:val="en-GB"/>
              </w:rPr>
              <w:t>Not</w:t>
            </w: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1.</w:t>
            </w:r>
            <w:r w:rsidRPr="00325561">
              <w:rPr>
                <w:rFonts w:ascii="Arial" w:eastAsia="Times New Roman" w:hAnsi="Arial" w:cs="Arial"/>
                <w:color w:val="000000"/>
                <w:lang w:val="en-GB"/>
              </w:rPr>
              <w:tab/>
              <w:t>Constructive</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2.</w:t>
            </w:r>
            <w:r w:rsidRPr="00325561">
              <w:rPr>
                <w:rFonts w:ascii="Arial" w:eastAsia="Times New Roman" w:hAnsi="Arial" w:cs="Arial"/>
                <w:color w:val="000000"/>
                <w:lang w:val="en-GB"/>
              </w:rPr>
              <w:tab/>
              <w:t>Timeous (according to Plan)</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3.</w:t>
            </w:r>
            <w:r w:rsidRPr="00325561">
              <w:rPr>
                <w:rFonts w:ascii="Arial" w:eastAsia="Times New Roman" w:hAnsi="Arial" w:cs="Arial"/>
                <w:color w:val="000000"/>
                <w:lang w:val="en-GB"/>
              </w:rPr>
              <w:tab/>
              <w:t>Correct mode / medium</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4.</w:t>
            </w:r>
            <w:r w:rsidRPr="00325561">
              <w:rPr>
                <w:rFonts w:ascii="Arial" w:eastAsia="Times New Roman" w:hAnsi="Arial" w:cs="Arial"/>
                <w:color w:val="000000"/>
                <w:lang w:val="en-GB"/>
              </w:rPr>
              <w:tab/>
              <w:t>Participative</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5.</w:t>
            </w:r>
            <w:r w:rsidRPr="00325561">
              <w:rPr>
                <w:rFonts w:ascii="Arial" w:eastAsia="Times New Roman" w:hAnsi="Arial" w:cs="Arial"/>
                <w:color w:val="000000"/>
                <w:lang w:val="en-GB"/>
              </w:rPr>
              <w:tab/>
              <w:t>Developmental</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6.</w:t>
            </w:r>
            <w:r w:rsidRPr="00325561">
              <w:rPr>
                <w:rFonts w:ascii="Arial" w:eastAsia="Times New Roman" w:hAnsi="Arial" w:cs="Arial"/>
                <w:color w:val="000000"/>
                <w:lang w:val="en-GB"/>
              </w:rPr>
              <w:tab/>
              <w:t>Accurate</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7.</w:t>
            </w:r>
            <w:r w:rsidRPr="00325561">
              <w:rPr>
                <w:rFonts w:ascii="Arial" w:eastAsia="Times New Roman" w:hAnsi="Arial" w:cs="Arial"/>
                <w:color w:val="000000"/>
                <w:lang w:val="en-GB"/>
              </w:rPr>
              <w:tab/>
              <w:t>Specific</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8.</w:t>
            </w:r>
            <w:r w:rsidRPr="00325561">
              <w:rPr>
                <w:rFonts w:ascii="Arial" w:eastAsia="Times New Roman" w:hAnsi="Arial" w:cs="Arial"/>
                <w:color w:val="000000"/>
                <w:lang w:val="en-GB"/>
              </w:rPr>
              <w:tab/>
              <w:t>Documented</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B57E3D">
        <w:trPr>
          <w:trHeight w:val="389"/>
        </w:trPr>
        <w:tc>
          <w:tcPr>
            <w:tcW w:w="6582"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r w:rsidRPr="00325561">
              <w:rPr>
                <w:rFonts w:ascii="Arial" w:eastAsia="Times New Roman" w:hAnsi="Arial" w:cs="Arial"/>
                <w:color w:val="000000"/>
                <w:lang w:val="en-GB"/>
              </w:rPr>
              <w:t>9.</w:t>
            </w:r>
            <w:r w:rsidRPr="00325561">
              <w:rPr>
                <w:rFonts w:ascii="Arial" w:eastAsia="Times New Roman" w:hAnsi="Arial" w:cs="Arial"/>
                <w:color w:val="000000"/>
                <w:lang w:val="en-GB"/>
              </w:rPr>
              <w:tab/>
              <w:t>Directed to correct parties</w:t>
            </w:r>
          </w:p>
        </w:tc>
        <w:tc>
          <w:tcPr>
            <w:tcW w:w="1560"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c>
          <w:tcPr>
            <w:tcW w:w="1713" w:type="dxa"/>
            <w:vAlign w:val="center"/>
          </w:tcPr>
          <w:p w:rsidR="00B57E3D" w:rsidRPr="00325561" w:rsidRDefault="00B57E3D" w:rsidP="00B57E3D">
            <w:pPr>
              <w:spacing w:before="120" w:after="120" w:line="240" w:lineRule="auto"/>
              <w:rPr>
                <w:rFonts w:ascii="Arial" w:eastAsia="Times New Roman" w:hAnsi="Arial" w:cs="Arial"/>
                <w:color w:val="000000"/>
                <w:sz w:val="24"/>
                <w:szCs w:val="24"/>
                <w:lang w:val="en-GB"/>
              </w:rPr>
            </w:pPr>
          </w:p>
        </w:tc>
      </w:tr>
      <w:tr w:rsidR="00B57E3D" w:rsidRPr="00325561" w:rsidTr="00D044FA">
        <w:trPr>
          <w:cantSplit/>
          <w:trHeight w:val="389"/>
        </w:trPr>
        <w:tc>
          <w:tcPr>
            <w:tcW w:w="9855" w:type="dxa"/>
            <w:gridSpan w:val="3"/>
            <w:tcBorders>
              <w:bottom w:val="single" w:sz="4" w:space="0" w:color="auto"/>
            </w:tcBorders>
          </w:tcPr>
          <w:p w:rsidR="00B57E3D" w:rsidRDefault="00B57E3D" w:rsidP="00D044FA">
            <w:pPr>
              <w:spacing w:before="120" w:after="120" w:line="240" w:lineRule="auto"/>
              <w:rPr>
                <w:rFonts w:ascii="Arial" w:eastAsia="Times New Roman" w:hAnsi="Arial" w:cs="Arial"/>
                <w:color w:val="000000"/>
                <w:lang w:val="en-GB"/>
              </w:rPr>
            </w:pPr>
            <w:r w:rsidRPr="00325561">
              <w:rPr>
                <w:rFonts w:ascii="Arial" w:eastAsia="Times New Roman" w:hAnsi="Arial" w:cs="Arial"/>
                <w:b/>
                <w:color w:val="000000"/>
                <w:lang w:val="en-GB"/>
              </w:rPr>
              <w:t>Signing off date:</w:t>
            </w:r>
            <w:r w:rsidRPr="00325561">
              <w:rPr>
                <w:rFonts w:ascii="Arial" w:eastAsia="Times New Roman" w:hAnsi="Arial" w:cs="Arial"/>
                <w:color w:val="000000"/>
                <w:lang w:val="en-GB"/>
              </w:rPr>
              <w:tab/>
              <w:t>…………………………………………….</w:t>
            </w:r>
          </w:p>
          <w:p w:rsidR="00B57E3D" w:rsidRPr="00325561" w:rsidRDefault="00B57E3D" w:rsidP="00D044FA">
            <w:pPr>
              <w:spacing w:before="120" w:after="120" w:line="240" w:lineRule="auto"/>
              <w:rPr>
                <w:rFonts w:ascii="Arial" w:eastAsia="Times New Roman" w:hAnsi="Arial" w:cs="Arial"/>
                <w:color w:val="000000"/>
                <w:sz w:val="24"/>
                <w:szCs w:val="24"/>
                <w:lang w:val="en-GB"/>
              </w:rPr>
            </w:pPr>
          </w:p>
          <w:p w:rsidR="00B57E3D" w:rsidRPr="00325561" w:rsidRDefault="00B57E3D" w:rsidP="00D044FA">
            <w:pPr>
              <w:spacing w:before="120" w:after="120" w:line="240" w:lineRule="auto"/>
              <w:jc w:val="center"/>
              <w:rPr>
                <w:rFonts w:ascii="Arial" w:eastAsia="Times New Roman" w:hAnsi="Arial" w:cs="Arial"/>
                <w:color w:val="000000"/>
                <w:sz w:val="24"/>
                <w:szCs w:val="24"/>
                <w:lang w:val="en-GB"/>
              </w:rPr>
            </w:pPr>
            <w:r w:rsidRPr="00325561">
              <w:rPr>
                <w:rFonts w:ascii="Arial" w:eastAsia="Times New Roman" w:hAnsi="Arial" w:cs="Arial"/>
                <w:color w:val="000000"/>
                <w:lang w:val="en-GB"/>
              </w:rPr>
              <w:t>..........…………….</w:t>
            </w:r>
            <w:r w:rsidRPr="00325561">
              <w:rPr>
                <w:rFonts w:ascii="Arial" w:eastAsia="Times New Roman" w:hAnsi="Arial" w:cs="Arial"/>
                <w:color w:val="000000"/>
                <w:lang w:val="en-GB"/>
              </w:rPr>
              <w:tab/>
              <w:t xml:space="preserve">                               ………………………………….</w:t>
            </w:r>
          </w:p>
          <w:p w:rsidR="00B57E3D" w:rsidRPr="00325561" w:rsidRDefault="00B57E3D" w:rsidP="00D044FA">
            <w:pPr>
              <w:spacing w:before="120" w:after="120" w:line="240" w:lineRule="auto"/>
              <w:jc w:val="center"/>
              <w:rPr>
                <w:rFonts w:ascii="Arial" w:eastAsia="Times New Roman" w:hAnsi="Arial" w:cs="Arial"/>
                <w:b/>
                <w:color w:val="000000"/>
                <w:sz w:val="24"/>
                <w:szCs w:val="24"/>
                <w:lang w:val="en-GB"/>
              </w:rPr>
            </w:pPr>
            <w:r w:rsidRPr="00325561">
              <w:rPr>
                <w:rFonts w:ascii="Arial" w:eastAsia="Times New Roman" w:hAnsi="Arial" w:cs="Arial"/>
                <w:b/>
                <w:color w:val="000000"/>
                <w:lang w:val="en-GB"/>
              </w:rPr>
              <w:t>Assessor</w:t>
            </w:r>
            <w:r w:rsidRPr="00325561">
              <w:rPr>
                <w:rFonts w:ascii="Arial" w:eastAsia="Times New Roman" w:hAnsi="Arial" w:cs="Arial"/>
                <w:b/>
                <w:color w:val="000000"/>
                <w:lang w:val="en-GB"/>
              </w:rPr>
              <w:tab/>
            </w:r>
            <w:r w:rsidRPr="00325561">
              <w:rPr>
                <w:rFonts w:ascii="Arial" w:eastAsia="Times New Roman" w:hAnsi="Arial" w:cs="Arial"/>
                <w:b/>
                <w:color w:val="000000"/>
                <w:lang w:val="en-GB"/>
              </w:rPr>
              <w:tab/>
            </w:r>
            <w:r w:rsidRPr="00325561">
              <w:rPr>
                <w:rFonts w:ascii="Arial" w:eastAsia="Times New Roman" w:hAnsi="Arial" w:cs="Arial"/>
                <w:b/>
                <w:color w:val="000000"/>
                <w:lang w:val="en-GB"/>
              </w:rPr>
              <w:tab/>
            </w:r>
            <w:r w:rsidRPr="00325561">
              <w:rPr>
                <w:rFonts w:ascii="Arial" w:eastAsia="Times New Roman" w:hAnsi="Arial" w:cs="Arial"/>
                <w:b/>
                <w:color w:val="000000"/>
                <w:lang w:val="en-GB"/>
              </w:rPr>
              <w:tab/>
            </w:r>
            <w:r w:rsidRPr="00325561">
              <w:rPr>
                <w:rFonts w:ascii="Arial" w:eastAsia="Times New Roman" w:hAnsi="Arial" w:cs="Arial"/>
                <w:b/>
                <w:color w:val="000000"/>
                <w:lang w:val="en-GB"/>
              </w:rPr>
              <w:tab/>
              <w:t xml:space="preserve">   Candidate</w:t>
            </w:r>
          </w:p>
        </w:tc>
      </w:tr>
    </w:tbl>
    <w:p w:rsidR="00B57E3D" w:rsidRDefault="00B57E3D">
      <w:pPr>
        <w:spacing w:after="0" w:line="240" w:lineRule="auto"/>
      </w:pPr>
    </w:p>
    <w:p w:rsidR="00325561" w:rsidRDefault="00325561">
      <w:pPr>
        <w:spacing w:after="0" w:line="240" w:lineRule="auto"/>
      </w:pPr>
      <w:r>
        <w:br w:type="page"/>
      </w:r>
    </w:p>
    <w:p w:rsidR="00B57E3D" w:rsidRDefault="00B57E3D" w:rsidP="00B57E3D">
      <w:pPr>
        <w:pStyle w:val="Title"/>
      </w:pPr>
      <w:bookmarkStart w:id="9" w:name="_Toc8631656"/>
      <w:r>
        <w:lastRenderedPageBreak/>
        <w:t>OVERALL RESULTS</w:t>
      </w:r>
      <w:bookmarkEnd w:id="9"/>
    </w:p>
    <w:tbl>
      <w:tblPr>
        <w:tblW w:w="8984" w:type="dxa"/>
        <w:jc w:val="center"/>
        <w:tblInd w:w="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1E0" w:firstRow="1" w:lastRow="1" w:firstColumn="1" w:lastColumn="1" w:noHBand="0" w:noVBand="0"/>
      </w:tblPr>
      <w:tblGrid>
        <w:gridCol w:w="1327"/>
        <w:gridCol w:w="1730"/>
        <w:gridCol w:w="62"/>
        <w:gridCol w:w="2996"/>
        <w:gridCol w:w="2869"/>
      </w:tblGrid>
      <w:tr w:rsidR="00B57E3D" w:rsidRPr="00325561" w:rsidTr="00D044FA">
        <w:trPr>
          <w:trHeight w:val="587"/>
          <w:jc w:val="center"/>
        </w:trPr>
        <w:tc>
          <w:tcPr>
            <w:tcW w:w="1327" w:type="dxa"/>
            <w:vMerge w:val="restart"/>
            <w:shd w:val="clear" w:color="auto" w:fill="auto"/>
            <w:textDirection w:val="btLr"/>
            <w:vAlign w:val="center"/>
          </w:tcPr>
          <w:p w:rsidR="00B57E3D" w:rsidRPr="00325561" w:rsidRDefault="00B57E3D" w:rsidP="00D044FA">
            <w:pPr>
              <w:spacing w:before="120" w:after="120" w:line="360" w:lineRule="auto"/>
              <w:ind w:left="113" w:right="113"/>
              <w:rPr>
                <w:rFonts w:ascii="Arial" w:eastAsia="Times New Roman" w:hAnsi="Arial" w:cs="Arial"/>
                <w:b/>
                <w:sz w:val="20"/>
                <w:szCs w:val="20"/>
                <w:lang w:eastAsia="en-GB"/>
              </w:rPr>
            </w:pPr>
            <w:r w:rsidRPr="00325561">
              <w:rPr>
                <w:rFonts w:ascii="Arial" w:eastAsia="Times New Roman" w:hAnsi="Arial" w:cs="Arial"/>
                <w:b/>
                <w:sz w:val="20"/>
                <w:szCs w:val="20"/>
                <w:lang w:eastAsia="en-GB"/>
              </w:rPr>
              <w:t>OVERALL RESULT</w:t>
            </w:r>
          </w:p>
        </w:tc>
        <w:tc>
          <w:tcPr>
            <w:tcW w:w="1792" w:type="dxa"/>
            <w:gridSpan w:val="2"/>
            <w:shd w:val="clear" w:color="auto" w:fill="auto"/>
            <w:vAlign w:val="center"/>
          </w:tcPr>
          <w:p w:rsidR="00B57E3D" w:rsidRPr="00325561" w:rsidRDefault="00B57E3D" w:rsidP="00D044FA">
            <w:pPr>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Competent</w:t>
            </w:r>
          </w:p>
        </w:tc>
        <w:tc>
          <w:tcPr>
            <w:tcW w:w="5865" w:type="dxa"/>
            <w:gridSpan w:val="2"/>
            <w:shd w:val="clear" w:color="auto" w:fill="auto"/>
            <w:vAlign w:val="center"/>
          </w:tcPr>
          <w:p w:rsidR="00B57E3D" w:rsidRPr="00325561" w:rsidRDefault="00B57E3D" w:rsidP="00D044FA">
            <w:pPr>
              <w:spacing w:before="120" w:after="120" w:line="360" w:lineRule="auto"/>
              <w:rPr>
                <w:rFonts w:ascii="Arial" w:eastAsia="Times New Roman" w:hAnsi="Arial" w:cs="Arial"/>
                <w:color w:val="365F91"/>
                <w:sz w:val="20"/>
                <w:szCs w:val="20"/>
                <w:lang w:eastAsia="en-GB"/>
              </w:rPr>
            </w:pPr>
          </w:p>
        </w:tc>
      </w:tr>
      <w:tr w:rsidR="00B57E3D" w:rsidRPr="00325561" w:rsidTr="00D044FA">
        <w:trPr>
          <w:trHeight w:val="778"/>
          <w:jc w:val="center"/>
        </w:trPr>
        <w:tc>
          <w:tcPr>
            <w:tcW w:w="1327" w:type="dxa"/>
            <w:vMerge/>
            <w:shd w:val="clear" w:color="auto" w:fill="auto"/>
            <w:vAlign w:val="center"/>
          </w:tcPr>
          <w:p w:rsidR="00B57E3D" w:rsidRPr="00325561" w:rsidRDefault="00B57E3D" w:rsidP="00D044FA">
            <w:pPr>
              <w:spacing w:before="120" w:after="120" w:line="360" w:lineRule="auto"/>
              <w:rPr>
                <w:rFonts w:ascii="Arial" w:eastAsia="Times New Roman" w:hAnsi="Arial" w:cs="Arial"/>
                <w:sz w:val="20"/>
                <w:szCs w:val="20"/>
                <w:lang w:eastAsia="en-GB"/>
              </w:rPr>
            </w:pPr>
          </w:p>
        </w:tc>
        <w:tc>
          <w:tcPr>
            <w:tcW w:w="1792" w:type="dxa"/>
            <w:gridSpan w:val="2"/>
            <w:shd w:val="clear" w:color="auto" w:fill="auto"/>
            <w:vAlign w:val="center"/>
          </w:tcPr>
          <w:p w:rsidR="00B57E3D" w:rsidRPr="00325561" w:rsidRDefault="00B57E3D" w:rsidP="00D044FA">
            <w:pPr>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Not Yet Competent</w:t>
            </w:r>
          </w:p>
        </w:tc>
        <w:tc>
          <w:tcPr>
            <w:tcW w:w="5865" w:type="dxa"/>
            <w:gridSpan w:val="2"/>
            <w:shd w:val="clear" w:color="auto" w:fill="auto"/>
            <w:vAlign w:val="center"/>
          </w:tcPr>
          <w:p w:rsidR="00B57E3D" w:rsidRPr="00325561" w:rsidRDefault="00B57E3D" w:rsidP="00D044FA">
            <w:pPr>
              <w:spacing w:before="120" w:after="120" w:line="360" w:lineRule="auto"/>
              <w:rPr>
                <w:rFonts w:ascii="Arial" w:eastAsia="Times New Roman" w:hAnsi="Arial" w:cs="Arial"/>
                <w:color w:val="365F91"/>
                <w:sz w:val="20"/>
                <w:szCs w:val="20"/>
                <w:lang w:eastAsia="en-GB"/>
              </w:rPr>
            </w:pPr>
          </w:p>
        </w:tc>
      </w:tr>
      <w:tr w:rsidR="00B57E3D" w:rsidRPr="00325561" w:rsidTr="00D044FA">
        <w:tblPrEx>
          <w:tblCellMar>
            <w:top w:w="113" w:type="dxa"/>
            <w:bottom w:w="85" w:type="dxa"/>
          </w:tblCellMar>
        </w:tblPrEx>
        <w:trPr>
          <w:jc w:val="center"/>
        </w:trPr>
        <w:tc>
          <w:tcPr>
            <w:tcW w:w="8984" w:type="dxa"/>
            <w:gridSpan w:val="5"/>
            <w:shd w:val="clear" w:color="auto" w:fill="auto"/>
            <w:vAlign w:val="center"/>
          </w:tcPr>
          <w:p w:rsidR="00B57E3D" w:rsidRPr="00325561" w:rsidRDefault="00B57E3D" w:rsidP="00D044FA">
            <w:pPr>
              <w:spacing w:before="120" w:after="120" w:line="360" w:lineRule="auto"/>
              <w:rPr>
                <w:rFonts w:ascii="Arial" w:eastAsia="Times New Roman" w:hAnsi="Arial" w:cs="Arial"/>
                <w:sz w:val="20"/>
                <w:szCs w:val="20"/>
              </w:rPr>
            </w:pPr>
            <w:r w:rsidRPr="00325561">
              <w:rPr>
                <w:rFonts w:ascii="Arial" w:eastAsia="Times New Roman" w:hAnsi="Arial" w:cs="Arial"/>
                <w:sz w:val="20"/>
                <w:szCs w:val="20"/>
              </w:rPr>
              <w:t>Declaration by Candidate</w:t>
            </w:r>
          </w:p>
        </w:tc>
      </w:tr>
      <w:tr w:rsidR="00B57E3D" w:rsidRPr="00325561" w:rsidTr="00D044FA">
        <w:tblPrEx>
          <w:tblCellMar>
            <w:top w:w="113" w:type="dxa"/>
            <w:bottom w:w="85" w:type="dxa"/>
          </w:tblCellMar>
        </w:tblPrEx>
        <w:trPr>
          <w:trHeight w:val="1924"/>
          <w:jc w:val="center"/>
        </w:trPr>
        <w:tc>
          <w:tcPr>
            <w:tcW w:w="8984" w:type="dxa"/>
            <w:gridSpan w:val="5"/>
            <w:shd w:val="clear" w:color="auto" w:fill="auto"/>
            <w:vAlign w:val="center"/>
          </w:tcPr>
          <w:p w:rsidR="00B57E3D" w:rsidRPr="00325561" w:rsidRDefault="00B57E3D" w:rsidP="00D044FA">
            <w:pPr>
              <w:spacing w:before="120" w:after="120" w:line="360" w:lineRule="auto"/>
              <w:rPr>
                <w:rFonts w:ascii="Arial" w:eastAsia="Times New Roman" w:hAnsi="Arial" w:cs="Arial"/>
                <w:sz w:val="20"/>
                <w:szCs w:val="20"/>
                <w:lang w:eastAsia="en-GB"/>
              </w:rPr>
            </w:pPr>
          </w:p>
          <w:p w:rsidR="00B57E3D" w:rsidRPr="00325561" w:rsidRDefault="00B57E3D" w:rsidP="00D044FA">
            <w:pPr>
              <w:spacing w:before="120" w:after="120" w:line="360" w:lineRule="auto"/>
              <w:rPr>
                <w:rFonts w:ascii="Arial" w:eastAsia="Times New Roman" w:hAnsi="Arial" w:cs="Arial"/>
                <w:sz w:val="20"/>
                <w:szCs w:val="20"/>
                <w:lang w:eastAsia="en-GB"/>
              </w:rPr>
            </w:pPr>
            <w:r w:rsidRPr="00325561">
              <w:rPr>
                <w:rFonts w:ascii="Arial" w:eastAsia="Times New Roman" w:hAnsi="Arial" w:cs="Arial"/>
                <w:sz w:val="20"/>
                <w:szCs w:val="20"/>
                <w:lang w:eastAsia="en-GB"/>
              </w:rPr>
              <w:t>I, …………………………………………………………………….declare that I am satisfied that the feedback given to me by the Assessor was relevant, sufficient and done in a constructive manner.  I accept the assessment decisions and do realise that have no further questions relating to this particular assessment process. I do realise that after this assessment decision, the moderator will either uphold or reverse this assessment decision taken by the assessor.</w:t>
            </w:r>
          </w:p>
        </w:tc>
      </w:tr>
      <w:tr w:rsidR="00B57E3D" w:rsidRPr="00325561" w:rsidTr="00D044FA">
        <w:tblPrEx>
          <w:tblCellMar>
            <w:top w:w="113" w:type="dxa"/>
            <w:bottom w:w="85" w:type="dxa"/>
          </w:tblCellMar>
        </w:tblPrEx>
        <w:trPr>
          <w:jc w:val="center"/>
        </w:trPr>
        <w:tc>
          <w:tcPr>
            <w:tcW w:w="3057" w:type="dxa"/>
            <w:gridSpan w:val="2"/>
            <w:vAlign w:val="center"/>
          </w:tcPr>
          <w:p w:rsidR="00B57E3D" w:rsidRDefault="00B57E3D" w:rsidP="00D044FA">
            <w:pPr>
              <w:tabs>
                <w:tab w:val="right" w:pos="4763"/>
              </w:tabs>
              <w:spacing w:before="120" w:after="120" w:line="360" w:lineRule="auto"/>
              <w:rPr>
                <w:rFonts w:ascii="Arial" w:eastAsia="Times New Roman" w:hAnsi="Arial" w:cs="Arial"/>
                <w:b/>
                <w:sz w:val="20"/>
                <w:szCs w:val="20"/>
                <w:lang w:eastAsia="en-GB"/>
              </w:rPr>
            </w:pPr>
          </w:p>
          <w:p w:rsidR="00B57E3D" w:rsidRDefault="00B57E3D" w:rsidP="00D044FA">
            <w:pPr>
              <w:tabs>
                <w:tab w:val="right" w:pos="4763"/>
              </w:tabs>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Candidate :</w:t>
            </w:r>
            <w:r>
              <w:rPr>
                <w:rFonts w:ascii="Arial" w:eastAsia="Times New Roman" w:hAnsi="Arial" w:cs="Arial"/>
                <w:b/>
                <w:sz w:val="20"/>
                <w:szCs w:val="20"/>
                <w:lang w:eastAsia="en-GB"/>
              </w:rPr>
              <w:t xml:space="preserve"> _____________</w:t>
            </w:r>
          </w:p>
          <w:p w:rsidR="00B57E3D" w:rsidRPr="00325561" w:rsidRDefault="00B57E3D" w:rsidP="00D044FA">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_______________________</w:t>
            </w:r>
          </w:p>
          <w:p w:rsidR="00B57E3D" w:rsidRDefault="00B57E3D" w:rsidP="00D044FA">
            <w:pPr>
              <w:tabs>
                <w:tab w:val="right" w:pos="4763"/>
              </w:tabs>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Date:</w:t>
            </w:r>
            <w:r>
              <w:rPr>
                <w:rFonts w:ascii="Arial" w:eastAsia="Times New Roman" w:hAnsi="Arial" w:cs="Arial"/>
                <w:b/>
                <w:sz w:val="20"/>
                <w:szCs w:val="20"/>
                <w:lang w:eastAsia="en-GB"/>
              </w:rPr>
              <w:t xml:space="preserve"> </w:t>
            </w:r>
            <w:r w:rsidRPr="00325561">
              <w:rPr>
                <w:rFonts w:ascii="Arial" w:eastAsia="Times New Roman" w:hAnsi="Arial" w:cs="Arial"/>
                <w:b/>
                <w:sz w:val="20"/>
                <w:szCs w:val="20"/>
                <w:lang w:eastAsia="en-GB"/>
              </w:rPr>
              <w:t>__________________</w:t>
            </w:r>
          </w:p>
          <w:p w:rsidR="00B57E3D" w:rsidRPr="00325561" w:rsidRDefault="00B57E3D" w:rsidP="00D044FA">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Signature: ______________</w:t>
            </w:r>
          </w:p>
        </w:tc>
        <w:tc>
          <w:tcPr>
            <w:tcW w:w="3058" w:type="dxa"/>
            <w:gridSpan w:val="2"/>
            <w:vAlign w:val="center"/>
          </w:tcPr>
          <w:p w:rsidR="00B57E3D" w:rsidRDefault="00B57E3D" w:rsidP="00D044FA">
            <w:pPr>
              <w:tabs>
                <w:tab w:val="right" w:pos="4763"/>
              </w:tabs>
              <w:spacing w:before="120" w:after="120" w:line="360" w:lineRule="auto"/>
              <w:rPr>
                <w:rFonts w:ascii="Arial" w:eastAsia="Times New Roman" w:hAnsi="Arial" w:cs="Arial"/>
                <w:b/>
                <w:sz w:val="20"/>
                <w:szCs w:val="20"/>
                <w:lang w:eastAsia="en-GB"/>
              </w:rPr>
            </w:pPr>
          </w:p>
          <w:p w:rsidR="00B57E3D" w:rsidRDefault="00B57E3D" w:rsidP="00D044FA">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Assessor</w:t>
            </w:r>
            <w:r w:rsidRPr="00325561">
              <w:rPr>
                <w:rFonts w:ascii="Arial" w:eastAsia="Times New Roman" w:hAnsi="Arial" w:cs="Arial"/>
                <w:b/>
                <w:sz w:val="20"/>
                <w:szCs w:val="20"/>
                <w:lang w:eastAsia="en-GB"/>
              </w:rPr>
              <w:t xml:space="preserve"> :</w:t>
            </w:r>
            <w:r>
              <w:rPr>
                <w:rFonts w:ascii="Arial" w:eastAsia="Times New Roman" w:hAnsi="Arial" w:cs="Arial"/>
                <w:b/>
                <w:sz w:val="20"/>
                <w:szCs w:val="20"/>
                <w:lang w:eastAsia="en-GB"/>
              </w:rPr>
              <w:t xml:space="preserve"> _____________</w:t>
            </w:r>
          </w:p>
          <w:p w:rsidR="00B57E3D" w:rsidRPr="00325561" w:rsidRDefault="00B57E3D" w:rsidP="00D044FA">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_______________________</w:t>
            </w:r>
          </w:p>
          <w:p w:rsidR="00B57E3D" w:rsidRDefault="00B57E3D" w:rsidP="00D044FA">
            <w:pPr>
              <w:tabs>
                <w:tab w:val="right" w:pos="4763"/>
              </w:tabs>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Date:</w:t>
            </w:r>
            <w:r>
              <w:rPr>
                <w:rFonts w:ascii="Arial" w:eastAsia="Times New Roman" w:hAnsi="Arial" w:cs="Arial"/>
                <w:b/>
                <w:sz w:val="20"/>
                <w:szCs w:val="20"/>
                <w:lang w:eastAsia="en-GB"/>
              </w:rPr>
              <w:t xml:space="preserve"> </w:t>
            </w:r>
            <w:r w:rsidRPr="00325561">
              <w:rPr>
                <w:rFonts w:ascii="Arial" w:eastAsia="Times New Roman" w:hAnsi="Arial" w:cs="Arial"/>
                <w:b/>
                <w:sz w:val="20"/>
                <w:szCs w:val="20"/>
                <w:lang w:eastAsia="en-GB"/>
              </w:rPr>
              <w:t>__________________</w:t>
            </w:r>
          </w:p>
          <w:p w:rsidR="00B57E3D" w:rsidRPr="00325561" w:rsidRDefault="00B57E3D" w:rsidP="00D044FA">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Signature: ______________</w:t>
            </w:r>
          </w:p>
        </w:tc>
        <w:tc>
          <w:tcPr>
            <w:tcW w:w="2869" w:type="dxa"/>
            <w:vAlign w:val="center"/>
          </w:tcPr>
          <w:p w:rsidR="00B57E3D" w:rsidRDefault="00B57E3D" w:rsidP="00D044FA">
            <w:pPr>
              <w:tabs>
                <w:tab w:val="right" w:pos="4763"/>
              </w:tabs>
              <w:spacing w:before="120" w:after="120" w:line="360" w:lineRule="auto"/>
              <w:rPr>
                <w:rFonts w:ascii="Arial" w:eastAsia="Times New Roman" w:hAnsi="Arial" w:cs="Arial"/>
                <w:b/>
                <w:sz w:val="20"/>
                <w:szCs w:val="20"/>
                <w:lang w:eastAsia="en-GB"/>
              </w:rPr>
            </w:pPr>
          </w:p>
          <w:p w:rsidR="00B57E3D" w:rsidRDefault="00B57E3D" w:rsidP="00D044FA">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Moderator</w:t>
            </w:r>
            <w:r w:rsidRPr="00325561">
              <w:rPr>
                <w:rFonts w:ascii="Arial" w:eastAsia="Times New Roman" w:hAnsi="Arial" w:cs="Arial"/>
                <w:b/>
                <w:sz w:val="20"/>
                <w:szCs w:val="20"/>
                <w:lang w:eastAsia="en-GB"/>
              </w:rPr>
              <w:t xml:space="preserve"> :</w:t>
            </w:r>
            <w:r>
              <w:rPr>
                <w:rFonts w:ascii="Arial" w:eastAsia="Times New Roman" w:hAnsi="Arial" w:cs="Arial"/>
                <w:b/>
                <w:sz w:val="20"/>
                <w:szCs w:val="20"/>
                <w:lang w:eastAsia="en-GB"/>
              </w:rPr>
              <w:t xml:space="preserve"> _____________</w:t>
            </w:r>
          </w:p>
          <w:p w:rsidR="00B57E3D" w:rsidRPr="00325561" w:rsidRDefault="00B57E3D" w:rsidP="00D044FA">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_______________________</w:t>
            </w:r>
          </w:p>
          <w:p w:rsidR="00B57E3D" w:rsidRDefault="00B57E3D" w:rsidP="00D044FA">
            <w:pPr>
              <w:tabs>
                <w:tab w:val="right" w:pos="4763"/>
              </w:tabs>
              <w:spacing w:before="120" w:after="120" w:line="360" w:lineRule="auto"/>
              <w:rPr>
                <w:rFonts w:ascii="Arial" w:eastAsia="Times New Roman" w:hAnsi="Arial" w:cs="Arial"/>
                <w:b/>
                <w:sz w:val="20"/>
                <w:szCs w:val="20"/>
                <w:lang w:eastAsia="en-GB"/>
              </w:rPr>
            </w:pPr>
            <w:r w:rsidRPr="00325561">
              <w:rPr>
                <w:rFonts w:ascii="Arial" w:eastAsia="Times New Roman" w:hAnsi="Arial" w:cs="Arial"/>
                <w:b/>
                <w:sz w:val="20"/>
                <w:szCs w:val="20"/>
                <w:lang w:eastAsia="en-GB"/>
              </w:rPr>
              <w:t>Date:</w:t>
            </w:r>
            <w:r>
              <w:rPr>
                <w:rFonts w:ascii="Arial" w:eastAsia="Times New Roman" w:hAnsi="Arial" w:cs="Arial"/>
                <w:b/>
                <w:sz w:val="20"/>
                <w:szCs w:val="20"/>
                <w:lang w:eastAsia="en-GB"/>
              </w:rPr>
              <w:t xml:space="preserve"> </w:t>
            </w:r>
            <w:r w:rsidRPr="00325561">
              <w:rPr>
                <w:rFonts w:ascii="Arial" w:eastAsia="Times New Roman" w:hAnsi="Arial" w:cs="Arial"/>
                <w:b/>
                <w:sz w:val="20"/>
                <w:szCs w:val="20"/>
                <w:lang w:eastAsia="en-GB"/>
              </w:rPr>
              <w:t>__________________</w:t>
            </w:r>
          </w:p>
          <w:p w:rsidR="00B57E3D" w:rsidRPr="00325561" w:rsidRDefault="00B57E3D" w:rsidP="00D044FA">
            <w:pPr>
              <w:tabs>
                <w:tab w:val="right" w:pos="4763"/>
              </w:tabs>
              <w:spacing w:before="120" w:after="12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Signature: ______________</w:t>
            </w:r>
          </w:p>
        </w:tc>
      </w:tr>
    </w:tbl>
    <w:p w:rsidR="00B57E3D" w:rsidRDefault="00B57E3D" w:rsidP="00B57E3D">
      <w:pPr>
        <w:spacing w:after="0" w:line="240" w:lineRule="auto"/>
      </w:pPr>
    </w:p>
    <w:p w:rsidR="00B57E3D" w:rsidRDefault="00B57E3D">
      <w:pPr>
        <w:spacing w:after="0" w:line="240" w:lineRule="auto"/>
      </w:pPr>
    </w:p>
    <w:p w:rsidR="00325561" w:rsidRDefault="00325561">
      <w:pPr>
        <w:spacing w:after="0" w:line="240" w:lineRule="auto"/>
      </w:pPr>
      <w:r>
        <w:br w:type="page"/>
      </w:r>
    </w:p>
    <w:p w:rsidR="00325561" w:rsidRDefault="00325561" w:rsidP="00B57E3D">
      <w:pPr>
        <w:pStyle w:val="Title"/>
      </w:pPr>
      <w:bookmarkStart w:id="10" w:name="_Toc8631657"/>
      <w:r w:rsidRPr="00B60C1A">
        <w:lastRenderedPageBreak/>
        <w:t>ASSESSMENT REVIEW</w:t>
      </w:r>
      <w:bookmarkEnd w:id="10"/>
      <w:r>
        <w:t xml:space="preserve"> </w:t>
      </w:r>
    </w:p>
    <w:tbl>
      <w:tblPr>
        <w:tblW w:w="98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342"/>
        <w:gridCol w:w="749"/>
        <w:gridCol w:w="501"/>
        <w:gridCol w:w="209"/>
        <w:gridCol w:w="710"/>
        <w:gridCol w:w="430"/>
        <w:gridCol w:w="280"/>
        <w:gridCol w:w="24"/>
        <w:gridCol w:w="79"/>
        <w:gridCol w:w="607"/>
        <w:gridCol w:w="279"/>
        <w:gridCol w:w="431"/>
        <w:gridCol w:w="18"/>
        <w:gridCol w:w="460"/>
        <w:gridCol w:w="232"/>
        <w:gridCol w:w="2962"/>
      </w:tblGrid>
      <w:tr w:rsidR="00E23E8C" w:rsidRPr="00E23E8C" w:rsidTr="00B57E3D">
        <w:tc>
          <w:tcPr>
            <w:tcW w:w="1858" w:type="dxa"/>
            <w:gridSpan w:val="2"/>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Assessor’s Name</w:t>
            </w:r>
          </w:p>
        </w:tc>
        <w:tc>
          <w:tcPr>
            <w:tcW w:w="2903" w:type="dxa"/>
            <w:gridSpan w:val="7"/>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p>
        </w:tc>
        <w:tc>
          <w:tcPr>
            <w:tcW w:w="1414" w:type="dxa"/>
            <w:gridSpan w:val="5"/>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ID Number</w:t>
            </w:r>
          </w:p>
        </w:tc>
        <w:tc>
          <w:tcPr>
            <w:tcW w:w="3654" w:type="dxa"/>
            <w:gridSpan w:val="3"/>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rPr>
          <w:cantSplit/>
        </w:trPr>
        <w:tc>
          <w:tcPr>
            <w:tcW w:w="1858"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Contact Details of Assessor</w:t>
            </w:r>
          </w:p>
        </w:tc>
        <w:tc>
          <w:tcPr>
            <w:tcW w:w="1250" w:type="dxa"/>
            <w:gridSpan w:val="2"/>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Email</w:t>
            </w:r>
          </w:p>
        </w:tc>
        <w:tc>
          <w:tcPr>
            <w:tcW w:w="6721" w:type="dxa"/>
            <w:gridSpan w:val="13"/>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rPr>
          <w:cantSplit/>
        </w:trPr>
        <w:tc>
          <w:tcPr>
            <w:tcW w:w="1858"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p>
        </w:tc>
        <w:tc>
          <w:tcPr>
            <w:tcW w:w="1250" w:type="dxa"/>
            <w:gridSpan w:val="2"/>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Phone</w:t>
            </w:r>
          </w:p>
        </w:tc>
        <w:tc>
          <w:tcPr>
            <w:tcW w:w="6721" w:type="dxa"/>
            <w:gridSpan w:val="13"/>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rPr>
          <w:cantSplit/>
          <w:trHeight w:val="350"/>
        </w:trPr>
        <w:tc>
          <w:tcPr>
            <w:tcW w:w="1858"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p>
        </w:tc>
        <w:tc>
          <w:tcPr>
            <w:tcW w:w="1250" w:type="dxa"/>
            <w:gridSpan w:val="2"/>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Fax</w:t>
            </w:r>
          </w:p>
        </w:tc>
        <w:tc>
          <w:tcPr>
            <w:tcW w:w="6721" w:type="dxa"/>
            <w:gridSpan w:val="13"/>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blPrEx>
          <w:tblLook w:val="01E0" w:firstRow="1" w:lastRow="1" w:firstColumn="1" w:lastColumn="1" w:noHBand="0" w:noVBand="0"/>
        </w:tblPrEx>
        <w:trPr>
          <w:cantSplit/>
          <w:trHeight w:val="242"/>
          <w:tblHeader/>
        </w:trPr>
        <w:tc>
          <w:tcPr>
            <w:tcW w:w="9829" w:type="dxa"/>
            <w:gridSpan w:val="17"/>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PART 1</w:t>
            </w:r>
          </w:p>
        </w:tc>
      </w:tr>
      <w:tr w:rsidR="00E23E8C" w:rsidRPr="00E23E8C" w:rsidTr="00B57E3D">
        <w:tblPrEx>
          <w:tblLook w:val="01E0" w:firstRow="1" w:lastRow="1" w:firstColumn="1" w:lastColumn="1" w:noHBand="0" w:noVBand="0"/>
        </w:tblPrEx>
        <w:trPr>
          <w:cantSplit/>
          <w:trHeight w:val="1532"/>
          <w:tblHeader/>
        </w:trPr>
        <w:tc>
          <w:tcPr>
            <w:tcW w:w="516" w:type="dxa"/>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Review Criteria</w:t>
            </w:r>
          </w:p>
        </w:tc>
        <w:tc>
          <w:tcPr>
            <w:tcW w:w="710" w:type="dxa"/>
            <w:gridSpan w:val="2"/>
            <w:shd w:val="clear" w:color="auto" w:fill="auto"/>
            <w:textDirection w:val="btLr"/>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Valid</w:t>
            </w:r>
          </w:p>
        </w:tc>
        <w:tc>
          <w:tcPr>
            <w:tcW w:w="710" w:type="dxa"/>
            <w:shd w:val="clear" w:color="auto" w:fill="auto"/>
            <w:textDirection w:val="btLr"/>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Authentic</w:t>
            </w:r>
          </w:p>
        </w:tc>
        <w:tc>
          <w:tcPr>
            <w:tcW w:w="710" w:type="dxa"/>
            <w:gridSpan w:val="2"/>
            <w:shd w:val="clear" w:color="auto" w:fill="auto"/>
            <w:textDirection w:val="btLr"/>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Current</w:t>
            </w:r>
          </w:p>
        </w:tc>
        <w:tc>
          <w:tcPr>
            <w:tcW w:w="710" w:type="dxa"/>
            <w:gridSpan w:val="3"/>
            <w:shd w:val="clear" w:color="auto" w:fill="auto"/>
            <w:textDirection w:val="btLr"/>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Consistent</w:t>
            </w:r>
          </w:p>
        </w:tc>
        <w:tc>
          <w:tcPr>
            <w:tcW w:w="710" w:type="dxa"/>
            <w:gridSpan w:val="2"/>
            <w:shd w:val="clear" w:color="auto" w:fill="auto"/>
            <w:textDirection w:val="btLr"/>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Reliable</w:t>
            </w:r>
          </w:p>
        </w:tc>
        <w:tc>
          <w:tcPr>
            <w:tcW w:w="710" w:type="dxa"/>
            <w:gridSpan w:val="3"/>
            <w:shd w:val="clear" w:color="auto" w:fill="auto"/>
            <w:textDirection w:val="btLr"/>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Sufficient</w:t>
            </w:r>
          </w:p>
        </w:tc>
        <w:tc>
          <w:tcPr>
            <w:tcW w:w="2962" w:type="dxa"/>
            <w:shd w:val="clear" w:color="auto" w:fill="auto"/>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Comments</w:t>
            </w:r>
          </w:p>
        </w:tc>
      </w:tr>
      <w:tr w:rsidR="00E23E8C" w:rsidRPr="00E23E8C" w:rsidTr="00B57E3D">
        <w:tblPrEx>
          <w:tblLook w:val="01E0" w:firstRow="1" w:lastRow="1" w:firstColumn="1" w:lastColumn="1" w:noHBand="0" w:noVBand="0"/>
        </w:tblPrEx>
        <w:trPr>
          <w:trHeight w:val="269"/>
        </w:trPr>
        <w:tc>
          <w:tcPr>
            <w:tcW w:w="9829" w:type="dxa"/>
            <w:gridSpan w:val="17"/>
            <w:shd w:val="clear" w:color="auto" w:fill="auto"/>
            <w:vAlign w:val="center"/>
          </w:tcPr>
          <w:p w:rsidR="00E23E8C" w:rsidRPr="00E23E8C" w:rsidRDefault="00E23E8C" w:rsidP="00B57E3D">
            <w:pPr>
              <w:spacing w:after="0" w:line="240" w:lineRule="auto"/>
              <w:rPr>
                <w:rFonts w:ascii="Arial" w:eastAsia="Times New Roman" w:hAnsi="Arial" w:cs="Arial"/>
                <w:b/>
                <w:i/>
                <w:sz w:val="20"/>
                <w:szCs w:val="20"/>
              </w:rPr>
            </w:pPr>
            <w:r w:rsidRPr="00E23E8C">
              <w:rPr>
                <w:rFonts w:ascii="Arial" w:eastAsia="Times New Roman" w:hAnsi="Arial" w:cs="Arial"/>
                <w:b/>
                <w:i/>
                <w:sz w:val="20"/>
                <w:szCs w:val="20"/>
              </w:rPr>
              <w:t>Please conduct an honest review of the Assessment Instruments used in this assessment:</w:t>
            </w:r>
          </w:p>
        </w:tc>
      </w:tr>
      <w:tr w:rsidR="00E23E8C" w:rsidRPr="00E23E8C" w:rsidTr="00B57E3D">
        <w:tblPrEx>
          <w:tblLook w:val="01E0" w:firstRow="1" w:lastRow="1" w:firstColumn="1" w:lastColumn="1" w:noHBand="0" w:noVBand="0"/>
        </w:tblPrEx>
        <w:trPr>
          <w:trHeight w:val="285"/>
        </w:trPr>
        <w:tc>
          <w:tcPr>
            <w:tcW w:w="516"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1</w:t>
            </w: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 xml:space="preserve">Evidence </w:t>
            </w:r>
            <w:r w:rsidR="00C255D8" w:rsidRPr="009747F2">
              <w:rPr>
                <w:rFonts w:ascii="Arial" w:eastAsia="Times New Roman" w:hAnsi="Arial" w:cs="Arial"/>
                <w:sz w:val="20"/>
                <w:szCs w:val="20"/>
              </w:rPr>
              <w:t>Topic</w:t>
            </w:r>
            <w:r w:rsidRPr="009747F2">
              <w:rPr>
                <w:rFonts w:ascii="Arial" w:eastAsia="Times New Roman" w:hAnsi="Arial" w:cs="Arial"/>
                <w:sz w:val="20"/>
                <w:szCs w:val="20"/>
              </w:rPr>
              <w:t xml:space="preserve"> 1</w:t>
            </w: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2</w:t>
            </w: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 xml:space="preserve">Evidence </w:t>
            </w:r>
            <w:r w:rsidR="00C255D8" w:rsidRPr="009747F2">
              <w:rPr>
                <w:rFonts w:ascii="Arial" w:eastAsia="Times New Roman" w:hAnsi="Arial" w:cs="Arial"/>
                <w:sz w:val="20"/>
                <w:szCs w:val="20"/>
              </w:rPr>
              <w:t>Topic</w:t>
            </w:r>
            <w:r w:rsidRPr="009747F2">
              <w:rPr>
                <w:rFonts w:ascii="Arial" w:eastAsia="Times New Roman" w:hAnsi="Arial" w:cs="Arial"/>
                <w:sz w:val="20"/>
                <w:szCs w:val="20"/>
              </w:rPr>
              <w:t xml:space="preserve"> 2</w:t>
            </w: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3</w:t>
            </w: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 xml:space="preserve">Evidence </w:t>
            </w:r>
            <w:r w:rsidR="00C255D8" w:rsidRPr="009747F2">
              <w:rPr>
                <w:rFonts w:ascii="Arial" w:eastAsia="Times New Roman" w:hAnsi="Arial" w:cs="Arial"/>
                <w:sz w:val="20"/>
                <w:szCs w:val="20"/>
              </w:rPr>
              <w:t xml:space="preserve">Topic </w:t>
            </w:r>
            <w:r w:rsidRPr="009747F2">
              <w:rPr>
                <w:rFonts w:ascii="Arial" w:eastAsia="Times New Roman" w:hAnsi="Arial" w:cs="Arial"/>
                <w:sz w:val="20"/>
                <w:szCs w:val="20"/>
              </w:rPr>
              <w:t>3</w:t>
            </w: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C255D8" w:rsidRPr="00E23E8C" w:rsidTr="00B57E3D">
        <w:tblPrEx>
          <w:tblLook w:val="01E0" w:firstRow="1" w:lastRow="1" w:firstColumn="1" w:lastColumn="1" w:noHBand="0" w:noVBand="0"/>
        </w:tblPrEx>
        <w:trPr>
          <w:trHeight w:val="285"/>
        </w:trPr>
        <w:tc>
          <w:tcPr>
            <w:tcW w:w="516" w:type="dxa"/>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r>
              <w:rPr>
                <w:rFonts w:ascii="Arial" w:eastAsia="Times New Roman" w:hAnsi="Arial" w:cs="Arial"/>
                <w:sz w:val="20"/>
                <w:szCs w:val="20"/>
              </w:rPr>
              <w:t>4</w:t>
            </w:r>
          </w:p>
        </w:tc>
        <w:tc>
          <w:tcPr>
            <w:tcW w:w="2091" w:type="dxa"/>
            <w:gridSpan w:val="2"/>
            <w:shd w:val="clear" w:color="auto" w:fill="auto"/>
            <w:vAlign w:val="center"/>
          </w:tcPr>
          <w:p w:rsidR="00C255D8" w:rsidRPr="00C255D8" w:rsidRDefault="00C255D8" w:rsidP="00B57E3D">
            <w:pPr>
              <w:spacing w:after="0" w:line="240" w:lineRule="auto"/>
              <w:rPr>
                <w:rFonts w:ascii="Arial" w:eastAsia="Times New Roman" w:hAnsi="Arial" w:cs="Arial"/>
                <w:color w:val="FF0000"/>
                <w:sz w:val="20"/>
                <w:szCs w:val="20"/>
              </w:rPr>
            </w:pPr>
            <w:r w:rsidRPr="00E23E8C">
              <w:rPr>
                <w:rFonts w:ascii="Arial" w:eastAsia="Times New Roman" w:hAnsi="Arial" w:cs="Arial"/>
                <w:sz w:val="20"/>
                <w:szCs w:val="20"/>
              </w:rPr>
              <w:t xml:space="preserve">Evidence </w:t>
            </w:r>
            <w:r w:rsidRPr="009747F2">
              <w:rPr>
                <w:rFonts w:ascii="Arial" w:eastAsia="Times New Roman" w:hAnsi="Arial" w:cs="Arial"/>
                <w:sz w:val="20"/>
                <w:szCs w:val="20"/>
              </w:rPr>
              <w:t>Topic 4</w:t>
            </w:r>
          </w:p>
        </w:tc>
        <w:tc>
          <w:tcPr>
            <w:tcW w:w="710" w:type="dxa"/>
            <w:gridSpan w:val="2"/>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2962" w:type="dxa"/>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r>
      <w:tr w:rsidR="009747F2" w:rsidRPr="00E23E8C" w:rsidTr="00B57E3D">
        <w:tblPrEx>
          <w:tblLook w:val="01E0" w:firstRow="1" w:lastRow="1" w:firstColumn="1" w:lastColumn="1" w:noHBand="0" w:noVBand="0"/>
        </w:tblPrEx>
        <w:trPr>
          <w:trHeight w:val="285"/>
        </w:trPr>
        <w:tc>
          <w:tcPr>
            <w:tcW w:w="516" w:type="dxa"/>
            <w:shd w:val="clear" w:color="auto" w:fill="auto"/>
            <w:vAlign w:val="center"/>
          </w:tcPr>
          <w:p w:rsidR="009747F2" w:rsidRDefault="009747F2"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10" w:type="dxa"/>
            <w:gridSpan w:val="2"/>
            <w:vMerge w:val="restart"/>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r>
      <w:tr w:rsidR="009747F2" w:rsidRPr="00E23E8C" w:rsidTr="00B57E3D">
        <w:tblPrEx>
          <w:tblLook w:val="01E0" w:firstRow="1" w:lastRow="1" w:firstColumn="1" w:lastColumn="1" w:noHBand="0" w:noVBand="0"/>
        </w:tblPrEx>
        <w:trPr>
          <w:trHeight w:val="285"/>
        </w:trPr>
        <w:tc>
          <w:tcPr>
            <w:tcW w:w="516" w:type="dxa"/>
            <w:shd w:val="clear" w:color="auto" w:fill="auto"/>
            <w:vAlign w:val="center"/>
          </w:tcPr>
          <w:p w:rsidR="009747F2" w:rsidRDefault="009747F2"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r>
      <w:tr w:rsidR="009747F2" w:rsidRPr="00E23E8C" w:rsidTr="00B57E3D">
        <w:tblPrEx>
          <w:tblLook w:val="01E0" w:firstRow="1" w:lastRow="1" w:firstColumn="1" w:lastColumn="1" w:noHBand="0" w:noVBand="0"/>
        </w:tblPrEx>
        <w:trPr>
          <w:trHeight w:val="285"/>
        </w:trPr>
        <w:tc>
          <w:tcPr>
            <w:tcW w:w="516" w:type="dxa"/>
            <w:shd w:val="clear" w:color="auto" w:fill="auto"/>
            <w:vAlign w:val="center"/>
          </w:tcPr>
          <w:p w:rsidR="009747F2" w:rsidRDefault="009747F2"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r>
      <w:tr w:rsidR="009747F2" w:rsidRPr="00E23E8C" w:rsidTr="00B57E3D">
        <w:tblPrEx>
          <w:tblLook w:val="01E0" w:firstRow="1" w:lastRow="1" w:firstColumn="1" w:lastColumn="1" w:noHBand="0" w:noVBand="0"/>
        </w:tblPrEx>
        <w:trPr>
          <w:trHeight w:val="285"/>
        </w:trPr>
        <w:tc>
          <w:tcPr>
            <w:tcW w:w="516" w:type="dxa"/>
            <w:shd w:val="clear" w:color="auto" w:fill="auto"/>
            <w:vAlign w:val="center"/>
          </w:tcPr>
          <w:p w:rsidR="009747F2" w:rsidRDefault="009747F2"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9747F2" w:rsidRPr="00E23E8C" w:rsidRDefault="009747F2" w:rsidP="00B57E3D">
            <w:pPr>
              <w:spacing w:after="0" w:line="240" w:lineRule="auto"/>
              <w:rPr>
                <w:rFonts w:ascii="Arial" w:eastAsia="Times New Roman" w:hAnsi="Arial" w:cs="Arial"/>
                <w:sz w:val="20"/>
                <w:szCs w:val="20"/>
              </w:rPr>
            </w:pPr>
          </w:p>
        </w:tc>
      </w:tr>
      <w:tr w:rsidR="00C255D8" w:rsidRPr="00E23E8C" w:rsidTr="00B57E3D">
        <w:tblPrEx>
          <w:tblLook w:val="01E0" w:firstRow="1" w:lastRow="1" w:firstColumn="1" w:lastColumn="1" w:noHBand="0" w:noVBand="0"/>
        </w:tblPrEx>
        <w:trPr>
          <w:trHeight w:val="285"/>
        </w:trPr>
        <w:tc>
          <w:tcPr>
            <w:tcW w:w="516" w:type="dxa"/>
            <w:shd w:val="clear" w:color="auto" w:fill="auto"/>
            <w:vAlign w:val="center"/>
          </w:tcPr>
          <w:p w:rsidR="00C255D8" w:rsidRDefault="00C255D8" w:rsidP="00B57E3D">
            <w:pPr>
              <w:spacing w:after="0" w:line="240" w:lineRule="auto"/>
              <w:rPr>
                <w:rFonts w:ascii="Arial" w:eastAsia="Times New Roman" w:hAnsi="Arial" w:cs="Arial"/>
                <w:sz w:val="20"/>
                <w:szCs w:val="20"/>
              </w:rPr>
            </w:pPr>
            <w:r>
              <w:rPr>
                <w:rFonts w:ascii="Arial" w:eastAsia="Times New Roman" w:hAnsi="Arial" w:cs="Arial"/>
                <w:sz w:val="20"/>
                <w:szCs w:val="20"/>
              </w:rPr>
              <w:t>5</w:t>
            </w:r>
          </w:p>
        </w:tc>
        <w:tc>
          <w:tcPr>
            <w:tcW w:w="2091" w:type="dxa"/>
            <w:gridSpan w:val="2"/>
            <w:shd w:val="clear" w:color="auto" w:fill="auto"/>
            <w:vAlign w:val="center"/>
          </w:tcPr>
          <w:p w:rsidR="00C255D8" w:rsidRPr="00E23E8C" w:rsidRDefault="009747F2"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 xml:space="preserve">Evidence </w:t>
            </w:r>
            <w:r w:rsidRPr="009747F2">
              <w:rPr>
                <w:rFonts w:ascii="Arial" w:eastAsia="Times New Roman" w:hAnsi="Arial" w:cs="Arial"/>
                <w:sz w:val="20"/>
                <w:szCs w:val="20"/>
              </w:rPr>
              <w:t>Topic 5</w:t>
            </w:r>
          </w:p>
        </w:tc>
        <w:tc>
          <w:tcPr>
            <w:tcW w:w="710" w:type="dxa"/>
            <w:gridSpan w:val="2"/>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gridSpan w:val="2"/>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710" w:type="dxa"/>
            <w:gridSpan w:val="3"/>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c>
          <w:tcPr>
            <w:tcW w:w="2962" w:type="dxa"/>
            <w:shd w:val="clear" w:color="auto" w:fill="auto"/>
            <w:vAlign w:val="center"/>
          </w:tcPr>
          <w:p w:rsidR="00C255D8" w:rsidRPr="00E23E8C" w:rsidRDefault="00C255D8" w:rsidP="00B57E3D">
            <w:pPr>
              <w:spacing w:after="0" w:line="240" w:lineRule="auto"/>
              <w:rPr>
                <w:rFonts w:ascii="Arial" w:eastAsia="Times New Roman" w:hAnsi="Arial" w:cs="Arial"/>
                <w:sz w:val="20"/>
                <w:szCs w:val="20"/>
              </w:rPr>
            </w:pPr>
          </w:p>
        </w:tc>
      </w:tr>
      <w:tr w:rsidR="009313A3" w:rsidRPr="00E23E8C" w:rsidTr="00B57E3D">
        <w:tblPrEx>
          <w:tblLook w:val="01E0" w:firstRow="1" w:lastRow="1" w:firstColumn="1" w:lastColumn="1" w:noHBand="0" w:noVBand="0"/>
        </w:tblPrEx>
        <w:trPr>
          <w:trHeight w:val="285"/>
        </w:trPr>
        <w:tc>
          <w:tcPr>
            <w:tcW w:w="516" w:type="dxa"/>
            <w:shd w:val="clear" w:color="auto" w:fill="auto"/>
            <w:vAlign w:val="center"/>
          </w:tcPr>
          <w:p w:rsidR="009313A3" w:rsidRDefault="009313A3"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9313A3" w:rsidRPr="00E23E8C" w:rsidRDefault="009313A3"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Knowledge Assignment</w:t>
            </w:r>
          </w:p>
        </w:tc>
        <w:tc>
          <w:tcPr>
            <w:tcW w:w="7222" w:type="dxa"/>
            <w:gridSpan w:val="14"/>
            <w:vMerge w:val="restart"/>
            <w:tcBorders>
              <w:right w:val="single" w:sz="4" w:space="0" w:color="auto"/>
            </w:tcBorders>
            <w:shd w:val="clear" w:color="auto" w:fill="auto"/>
            <w:vAlign w:val="center"/>
          </w:tcPr>
          <w:p w:rsidR="009313A3" w:rsidRPr="00E23E8C" w:rsidRDefault="009313A3" w:rsidP="00B57E3D">
            <w:pPr>
              <w:spacing w:after="0" w:line="240" w:lineRule="auto"/>
              <w:rPr>
                <w:rFonts w:ascii="Arial" w:eastAsia="Times New Roman" w:hAnsi="Arial" w:cs="Arial"/>
                <w:sz w:val="20"/>
                <w:szCs w:val="20"/>
              </w:rPr>
            </w:pPr>
          </w:p>
        </w:tc>
      </w:tr>
      <w:tr w:rsidR="009313A3" w:rsidRPr="00E23E8C" w:rsidTr="00B57E3D">
        <w:tblPrEx>
          <w:tblLook w:val="01E0" w:firstRow="1" w:lastRow="1" w:firstColumn="1" w:lastColumn="1" w:noHBand="0" w:noVBand="0"/>
        </w:tblPrEx>
        <w:trPr>
          <w:trHeight w:val="285"/>
        </w:trPr>
        <w:tc>
          <w:tcPr>
            <w:tcW w:w="516" w:type="dxa"/>
            <w:shd w:val="clear" w:color="auto" w:fill="auto"/>
            <w:vAlign w:val="center"/>
          </w:tcPr>
          <w:p w:rsidR="009313A3" w:rsidRDefault="009313A3"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9313A3" w:rsidRPr="00E23E8C" w:rsidRDefault="009313A3"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Practical Assignment</w:t>
            </w:r>
          </w:p>
        </w:tc>
        <w:tc>
          <w:tcPr>
            <w:tcW w:w="7222" w:type="dxa"/>
            <w:gridSpan w:val="14"/>
            <w:vMerge/>
            <w:tcBorders>
              <w:bottom w:val="nil"/>
              <w:right w:val="single" w:sz="4" w:space="0" w:color="auto"/>
            </w:tcBorders>
            <w:shd w:val="clear" w:color="auto" w:fill="auto"/>
            <w:vAlign w:val="center"/>
          </w:tcPr>
          <w:p w:rsidR="009313A3" w:rsidRPr="00E23E8C" w:rsidRDefault="009313A3" w:rsidP="00B57E3D">
            <w:pPr>
              <w:spacing w:after="0" w:line="240" w:lineRule="auto"/>
              <w:rPr>
                <w:rFonts w:ascii="Arial" w:eastAsia="Times New Roman" w:hAnsi="Arial" w:cs="Arial"/>
                <w:sz w:val="20"/>
                <w:szCs w:val="20"/>
              </w:rPr>
            </w:pPr>
          </w:p>
        </w:tc>
      </w:tr>
      <w:tr w:rsidR="009313A3" w:rsidRPr="00E23E8C" w:rsidTr="00B57E3D">
        <w:tblPrEx>
          <w:tblLook w:val="01E0" w:firstRow="1" w:lastRow="1" w:firstColumn="1" w:lastColumn="1" w:noHBand="0" w:noVBand="0"/>
        </w:tblPrEx>
        <w:trPr>
          <w:trHeight w:val="285"/>
        </w:trPr>
        <w:tc>
          <w:tcPr>
            <w:tcW w:w="516" w:type="dxa"/>
            <w:shd w:val="clear" w:color="auto" w:fill="auto"/>
            <w:vAlign w:val="center"/>
          </w:tcPr>
          <w:p w:rsidR="009313A3" w:rsidRDefault="009313A3"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9313A3" w:rsidRPr="00E23E8C" w:rsidRDefault="009313A3"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Natural Occurring Evidence</w:t>
            </w:r>
          </w:p>
        </w:tc>
        <w:tc>
          <w:tcPr>
            <w:tcW w:w="7222" w:type="dxa"/>
            <w:gridSpan w:val="14"/>
            <w:tcBorders>
              <w:top w:val="nil"/>
              <w:bottom w:val="nil"/>
              <w:right w:val="single" w:sz="4" w:space="0" w:color="auto"/>
            </w:tcBorders>
            <w:shd w:val="clear" w:color="auto" w:fill="auto"/>
            <w:vAlign w:val="center"/>
          </w:tcPr>
          <w:p w:rsidR="009313A3" w:rsidRPr="00E23E8C" w:rsidRDefault="009313A3" w:rsidP="00B57E3D">
            <w:pPr>
              <w:spacing w:after="0" w:line="240" w:lineRule="auto"/>
              <w:rPr>
                <w:rFonts w:ascii="Arial" w:eastAsia="Times New Roman" w:hAnsi="Arial" w:cs="Arial"/>
                <w:sz w:val="20"/>
                <w:szCs w:val="20"/>
              </w:rPr>
            </w:pPr>
          </w:p>
        </w:tc>
      </w:tr>
      <w:tr w:rsidR="009313A3" w:rsidRPr="00E23E8C" w:rsidTr="00B57E3D">
        <w:tblPrEx>
          <w:tblLook w:val="01E0" w:firstRow="1" w:lastRow="1" w:firstColumn="1" w:lastColumn="1" w:noHBand="0" w:noVBand="0"/>
        </w:tblPrEx>
        <w:trPr>
          <w:trHeight w:val="285"/>
        </w:trPr>
        <w:tc>
          <w:tcPr>
            <w:tcW w:w="516" w:type="dxa"/>
            <w:shd w:val="clear" w:color="auto" w:fill="auto"/>
            <w:vAlign w:val="center"/>
          </w:tcPr>
          <w:p w:rsidR="009313A3" w:rsidRDefault="009313A3"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9313A3" w:rsidRPr="00E23E8C" w:rsidRDefault="009313A3"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Reflection</w:t>
            </w:r>
          </w:p>
        </w:tc>
        <w:tc>
          <w:tcPr>
            <w:tcW w:w="7222" w:type="dxa"/>
            <w:gridSpan w:val="14"/>
            <w:tcBorders>
              <w:top w:val="nil"/>
            </w:tcBorders>
            <w:shd w:val="clear" w:color="auto" w:fill="auto"/>
            <w:vAlign w:val="center"/>
          </w:tcPr>
          <w:p w:rsidR="009313A3" w:rsidRPr="00E23E8C" w:rsidRDefault="009313A3"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Historical Evidence Location Grid</w:t>
            </w: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val="restart"/>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85"/>
        </w:trPr>
        <w:tc>
          <w:tcPr>
            <w:tcW w:w="516"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091" w:type="dxa"/>
            <w:gridSpan w:val="2"/>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CCFO Location Grid</w:t>
            </w: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2"/>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710" w:type="dxa"/>
            <w:gridSpan w:val="3"/>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c>
          <w:tcPr>
            <w:tcW w:w="2962" w:type="dxa"/>
            <w:vMerge/>
            <w:shd w:val="clear" w:color="auto" w:fill="auto"/>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4A0" w:firstRow="1" w:lastRow="0" w:firstColumn="1" w:lastColumn="0" w:noHBand="0" w:noVBand="1"/>
        </w:tblPrEx>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PART 2</w:t>
            </w:r>
          </w:p>
        </w:tc>
      </w:tr>
      <w:tr w:rsidR="00E23E8C" w:rsidRPr="00E23E8C" w:rsidTr="00B57E3D">
        <w:tblPrEx>
          <w:tblLook w:val="04A0" w:firstRow="1" w:lastRow="0" w:firstColumn="1" w:lastColumn="0" w:noHBand="0" w:noVBand="1"/>
        </w:tblPrEx>
        <w:tc>
          <w:tcPr>
            <w:tcW w:w="516" w:type="dxa"/>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No</w:t>
            </w:r>
          </w:p>
        </w:tc>
        <w:tc>
          <w:tcPr>
            <w:tcW w:w="4324" w:type="dxa"/>
            <w:gridSpan w:val="9"/>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Review Criteria</w:t>
            </w:r>
          </w:p>
        </w:tc>
        <w:tc>
          <w:tcPr>
            <w:tcW w:w="886" w:type="dxa"/>
            <w:gridSpan w:val="2"/>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lang w:val="en-US"/>
              </w:rPr>
              <w:t>Yes</w:t>
            </w:r>
          </w:p>
        </w:tc>
        <w:tc>
          <w:tcPr>
            <w:tcW w:w="909" w:type="dxa"/>
            <w:gridSpan w:val="3"/>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No</w:t>
            </w:r>
          </w:p>
        </w:tc>
        <w:tc>
          <w:tcPr>
            <w:tcW w:w="3194" w:type="dxa"/>
            <w:gridSpan w:val="2"/>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Remarks</w:t>
            </w:r>
          </w:p>
        </w:tc>
      </w:tr>
      <w:tr w:rsidR="00E23E8C" w:rsidRPr="00E23E8C" w:rsidTr="00B57E3D">
        <w:tblPrEx>
          <w:tblLook w:val="04A0" w:firstRow="1" w:lastRow="0" w:firstColumn="1" w:lastColumn="0" w:noHBand="0" w:noVBand="1"/>
        </w:tblPrEx>
        <w:tc>
          <w:tcPr>
            <w:tcW w:w="516" w:type="dxa"/>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1</w:t>
            </w:r>
          </w:p>
        </w:tc>
        <w:tc>
          <w:tcPr>
            <w:tcW w:w="4324" w:type="dxa"/>
            <w:gridSpan w:val="9"/>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Do you feel the candidate was appropriately selected and prepared for the RPL assessment?</w:t>
            </w:r>
          </w:p>
        </w:tc>
        <w:tc>
          <w:tcPr>
            <w:tcW w:w="886"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B57E3D">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4A0" w:firstRow="1" w:lastRow="0" w:firstColumn="1" w:lastColumn="0" w:noHBand="0" w:noVBand="1"/>
        </w:tblPrEx>
        <w:tc>
          <w:tcPr>
            <w:tcW w:w="516" w:type="dxa"/>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2</w:t>
            </w:r>
          </w:p>
        </w:tc>
        <w:tc>
          <w:tcPr>
            <w:tcW w:w="4324" w:type="dxa"/>
            <w:gridSpan w:val="9"/>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Did the candidate interpret the evidence requirements appropriately?</w:t>
            </w:r>
          </w:p>
        </w:tc>
        <w:tc>
          <w:tcPr>
            <w:tcW w:w="886"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B57E3D">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4A0" w:firstRow="1" w:lastRow="0" w:firstColumn="1" w:lastColumn="0" w:noHBand="0" w:noVBand="1"/>
        </w:tblPrEx>
        <w:tc>
          <w:tcPr>
            <w:tcW w:w="516" w:type="dxa"/>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3</w:t>
            </w:r>
          </w:p>
        </w:tc>
        <w:tc>
          <w:tcPr>
            <w:tcW w:w="4324" w:type="dxa"/>
            <w:gridSpan w:val="9"/>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Was the assessment free of potential assessment barriers such as language, literacy, access to resources?</w:t>
            </w:r>
          </w:p>
        </w:tc>
        <w:tc>
          <w:tcPr>
            <w:tcW w:w="886"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B57E3D">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4A0" w:firstRow="1" w:lastRow="0" w:firstColumn="1" w:lastColumn="0" w:noHBand="0" w:noVBand="1"/>
        </w:tblPrEx>
        <w:tc>
          <w:tcPr>
            <w:tcW w:w="516" w:type="dxa"/>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4</w:t>
            </w:r>
          </w:p>
        </w:tc>
        <w:tc>
          <w:tcPr>
            <w:tcW w:w="4324" w:type="dxa"/>
            <w:gridSpan w:val="9"/>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Was the assessment evidence presented by the candidate valid, authentic, current and sufficient?</w:t>
            </w:r>
          </w:p>
        </w:tc>
        <w:tc>
          <w:tcPr>
            <w:tcW w:w="886"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B57E3D">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4A0" w:firstRow="1" w:lastRow="0" w:firstColumn="1" w:lastColumn="0" w:noHBand="0" w:noVBand="1"/>
        </w:tblPrEx>
        <w:tc>
          <w:tcPr>
            <w:tcW w:w="516" w:type="dxa"/>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5</w:t>
            </w:r>
          </w:p>
        </w:tc>
        <w:tc>
          <w:tcPr>
            <w:tcW w:w="4324" w:type="dxa"/>
            <w:gridSpan w:val="9"/>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Was the candidate’s workplace access to evidence sufficiently supportive of the assessment strategy?</w:t>
            </w:r>
          </w:p>
        </w:tc>
        <w:tc>
          <w:tcPr>
            <w:tcW w:w="886"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B57E3D">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4A0" w:firstRow="1" w:lastRow="0" w:firstColumn="1" w:lastColumn="0" w:noHBand="0" w:noVBand="1"/>
        </w:tblPrEx>
        <w:tc>
          <w:tcPr>
            <w:tcW w:w="516" w:type="dxa"/>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6</w:t>
            </w:r>
          </w:p>
        </w:tc>
        <w:tc>
          <w:tcPr>
            <w:tcW w:w="4324" w:type="dxa"/>
            <w:gridSpan w:val="9"/>
            <w:vAlign w:val="center"/>
          </w:tcPr>
          <w:p w:rsidR="00E23E8C" w:rsidRPr="00E23E8C" w:rsidRDefault="00E23E8C" w:rsidP="00B57E3D">
            <w:pPr>
              <w:spacing w:after="0" w:line="240" w:lineRule="auto"/>
              <w:rPr>
                <w:rFonts w:ascii="Arial" w:eastAsia="Times New Roman" w:hAnsi="Arial" w:cs="Arial"/>
                <w:sz w:val="20"/>
                <w:szCs w:val="20"/>
              </w:rPr>
            </w:pPr>
            <w:r w:rsidRPr="00E23E8C">
              <w:rPr>
                <w:rFonts w:ascii="Arial" w:eastAsia="Times New Roman" w:hAnsi="Arial" w:cs="Arial"/>
                <w:sz w:val="20"/>
                <w:szCs w:val="20"/>
              </w:rPr>
              <w:t>Do you feel you could make a fair, valid and reliable assessment decision?</w:t>
            </w:r>
          </w:p>
        </w:tc>
        <w:tc>
          <w:tcPr>
            <w:tcW w:w="886"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c>
          <w:tcPr>
            <w:tcW w:w="909" w:type="dxa"/>
            <w:gridSpan w:val="3"/>
            <w:vAlign w:val="center"/>
          </w:tcPr>
          <w:p w:rsidR="00E23E8C" w:rsidRPr="00E23E8C" w:rsidRDefault="00E23E8C" w:rsidP="00B57E3D">
            <w:pPr>
              <w:spacing w:after="0" w:line="240" w:lineRule="auto"/>
              <w:rPr>
                <w:rFonts w:ascii="Arial" w:eastAsia="Times New Roman" w:hAnsi="Arial" w:cs="Arial"/>
                <w:sz w:val="20"/>
                <w:szCs w:val="20"/>
              </w:rPr>
            </w:pPr>
          </w:p>
        </w:tc>
        <w:tc>
          <w:tcPr>
            <w:tcW w:w="3194" w:type="dxa"/>
            <w:gridSpan w:val="2"/>
            <w:vAlign w:val="center"/>
          </w:tcPr>
          <w:p w:rsidR="00E23E8C" w:rsidRPr="00E23E8C" w:rsidRDefault="00E23E8C" w:rsidP="00B57E3D">
            <w:pPr>
              <w:spacing w:after="0" w:line="240" w:lineRule="auto"/>
              <w:rPr>
                <w:rFonts w:ascii="Arial" w:eastAsia="Times New Roman" w:hAnsi="Arial" w:cs="Arial"/>
                <w:sz w:val="20"/>
                <w:szCs w:val="20"/>
              </w:rPr>
            </w:pP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r w:rsidRPr="00E23E8C">
              <w:rPr>
                <w:rFonts w:ascii="Arial" w:eastAsia="Times New Roman" w:hAnsi="Arial" w:cs="Arial"/>
                <w:b/>
                <w:sz w:val="20"/>
                <w:szCs w:val="20"/>
              </w:rPr>
              <w:t>Recommendations</w:t>
            </w: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i/>
                <w:sz w:val="20"/>
                <w:szCs w:val="20"/>
              </w:rPr>
            </w:pPr>
            <w:r w:rsidRPr="00E23E8C">
              <w:rPr>
                <w:rFonts w:ascii="Arial" w:eastAsia="Times New Roman" w:hAnsi="Arial" w:cs="Arial"/>
                <w:b/>
                <w:i/>
                <w:sz w:val="20"/>
                <w:szCs w:val="20"/>
              </w:rPr>
              <w:t>(Feedback on Validity, authenticity, currency and sufficiency of candidate evidence.)</w:t>
            </w: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p>
        </w:tc>
      </w:tr>
      <w:tr w:rsidR="00E23E8C" w:rsidRPr="00E23E8C" w:rsidTr="00B57E3D">
        <w:tblPrEx>
          <w:tblLook w:val="01E0" w:firstRow="1" w:lastRow="1" w:firstColumn="1" w:lastColumn="1" w:noHBand="0" w:noVBand="0"/>
        </w:tblPrEx>
        <w:trPr>
          <w:trHeight w:val="266"/>
        </w:trPr>
        <w:tc>
          <w:tcPr>
            <w:tcW w:w="9829" w:type="dxa"/>
            <w:gridSpan w:val="17"/>
            <w:vAlign w:val="center"/>
          </w:tcPr>
          <w:p w:rsidR="00E23E8C" w:rsidRPr="00E23E8C" w:rsidRDefault="00E23E8C" w:rsidP="00B57E3D">
            <w:pPr>
              <w:spacing w:after="0" w:line="240" w:lineRule="auto"/>
              <w:rPr>
                <w:rFonts w:ascii="Arial" w:eastAsia="Times New Roman" w:hAnsi="Arial" w:cs="Arial"/>
                <w:b/>
                <w:sz w:val="20"/>
                <w:szCs w:val="20"/>
              </w:rPr>
            </w:pPr>
          </w:p>
        </w:tc>
      </w:tr>
      <w:tr w:rsidR="00B57E3D" w:rsidRPr="00E23E8C" w:rsidTr="00D044FA">
        <w:tblPrEx>
          <w:tblLook w:val="01E0" w:firstRow="1" w:lastRow="1" w:firstColumn="1" w:lastColumn="1" w:noHBand="0" w:noVBand="0"/>
        </w:tblPrEx>
        <w:trPr>
          <w:trHeight w:val="757"/>
        </w:trPr>
        <w:tc>
          <w:tcPr>
            <w:tcW w:w="4457" w:type="dxa"/>
            <w:gridSpan w:val="7"/>
          </w:tcPr>
          <w:p w:rsidR="00B57E3D" w:rsidRPr="0073185B" w:rsidRDefault="00B57E3D" w:rsidP="00D044FA">
            <w:pPr>
              <w:spacing w:before="80" w:after="80" w:line="240" w:lineRule="auto"/>
              <w:jc w:val="both"/>
              <w:rPr>
                <w:rFonts w:ascii="Arial" w:eastAsia="Times New Roman" w:hAnsi="Arial" w:cs="Arial"/>
                <w:color w:val="000000"/>
                <w:sz w:val="20"/>
                <w:szCs w:val="20"/>
              </w:rPr>
            </w:pPr>
          </w:p>
          <w:p w:rsidR="00B57E3D" w:rsidRPr="0073185B" w:rsidRDefault="00B57E3D" w:rsidP="00D044FA">
            <w:pPr>
              <w:spacing w:before="80" w:after="80" w:line="240" w:lineRule="auto"/>
              <w:jc w:val="both"/>
              <w:rPr>
                <w:rFonts w:ascii="Arial" w:eastAsia="Times New Roman" w:hAnsi="Arial" w:cs="Arial"/>
                <w:color w:val="000000"/>
                <w:sz w:val="20"/>
                <w:szCs w:val="20"/>
              </w:rPr>
            </w:pPr>
          </w:p>
          <w:p w:rsidR="00B57E3D" w:rsidRPr="0073185B" w:rsidRDefault="00B57E3D" w:rsidP="00D044FA">
            <w:pPr>
              <w:spacing w:before="80" w:after="80" w:line="240" w:lineRule="auto"/>
              <w:jc w:val="both"/>
              <w:rPr>
                <w:rFonts w:ascii="Arial" w:eastAsia="Times New Roman" w:hAnsi="Arial" w:cs="Arial"/>
                <w:color w:val="000000"/>
                <w:sz w:val="20"/>
                <w:szCs w:val="20"/>
              </w:rPr>
            </w:pPr>
          </w:p>
        </w:tc>
        <w:tc>
          <w:tcPr>
            <w:tcW w:w="5372" w:type="dxa"/>
            <w:gridSpan w:val="10"/>
          </w:tcPr>
          <w:p w:rsidR="00B57E3D" w:rsidRPr="0073185B" w:rsidRDefault="00B57E3D" w:rsidP="00D044FA">
            <w:pPr>
              <w:spacing w:before="80" w:after="80" w:line="240" w:lineRule="auto"/>
              <w:jc w:val="both"/>
              <w:rPr>
                <w:rFonts w:ascii="Arial" w:eastAsia="Times New Roman" w:hAnsi="Arial" w:cs="Arial"/>
                <w:color w:val="000000"/>
                <w:sz w:val="20"/>
                <w:szCs w:val="20"/>
              </w:rPr>
            </w:pPr>
          </w:p>
        </w:tc>
      </w:tr>
      <w:tr w:rsidR="00B57E3D" w:rsidRPr="00E23E8C" w:rsidTr="00D044FA">
        <w:tblPrEx>
          <w:tblLook w:val="01E0" w:firstRow="1" w:lastRow="1" w:firstColumn="1" w:lastColumn="1" w:noHBand="0" w:noVBand="0"/>
        </w:tblPrEx>
        <w:trPr>
          <w:trHeight w:val="262"/>
        </w:trPr>
        <w:tc>
          <w:tcPr>
            <w:tcW w:w="4457" w:type="dxa"/>
            <w:gridSpan w:val="7"/>
          </w:tcPr>
          <w:p w:rsidR="00B57E3D" w:rsidRPr="0073185B" w:rsidRDefault="00B57E3D" w:rsidP="00D044FA">
            <w:pPr>
              <w:spacing w:before="80" w:after="80" w:line="240" w:lineRule="auto"/>
              <w:jc w:val="both"/>
              <w:rPr>
                <w:rFonts w:ascii="Arial" w:eastAsia="Times New Roman" w:hAnsi="Arial" w:cs="Arial"/>
                <w:color w:val="000000"/>
                <w:sz w:val="20"/>
                <w:szCs w:val="20"/>
              </w:rPr>
            </w:pPr>
            <w:r w:rsidRPr="0073185B">
              <w:rPr>
                <w:rFonts w:ascii="Arial" w:eastAsia="Times New Roman" w:hAnsi="Arial" w:cs="Arial"/>
                <w:color w:val="000000"/>
                <w:sz w:val="20"/>
                <w:szCs w:val="20"/>
              </w:rPr>
              <w:t>Assessor Signature</w:t>
            </w:r>
          </w:p>
        </w:tc>
        <w:tc>
          <w:tcPr>
            <w:tcW w:w="5372" w:type="dxa"/>
            <w:gridSpan w:val="10"/>
          </w:tcPr>
          <w:p w:rsidR="00B57E3D" w:rsidRDefault="00B57E3D" w:rsidP="00D044FA">
            <w:pPr>
              <w:spacing w:before="80" w:after="8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Date Review Completed</w:t>
            </w:r>
          </w:p>
          <w:p w:rsidR="00B57E3D" w:rsidRDefault="00B57E3D" w:rsidP="00D044FA">
            <w:pPr>
              <w:spacing w:before="80" w:after="80" w:line="240" w:lineRule="auto"/>
              <w:jc w:val="both"/>
              <w:rPr>
                <w:rFonts w:ascii="Arial" w:eastAsia="Times New Roman" w:hAnsi="Arial" w:cs="Arial"/>
                <w:color w:val="000000"/>
                <w:sz w:val="20"/>
                <w:szCs w:val="20"/>
              </w:rPr>
            </w:pPr>
          </w:p>
          <w:p w:rsidR="00B57E3D" w:rsidRPr="0073185B" w:rsidRDefault="00B57E3D" w:rsidP="00D044FA">
            <w:pPr>
              <w:spacing w:before="80" w:after="80" w:line="240" w:lineRule="auto"/>
              <w:jc w:val="both"/>
              <w:rPr>
                <w:rFonts w:ascii="Arial" w:eastAsia="Times New Roman" w:hAnsi="Arial" w:cs="Arial"/>
                <w:color w:val="000000"/>
                <w:sz w:val="20"/>
                <w:szCs w:val="20"/>
              </w:rPr>
            </w:pPr>
          </w:p>
        </w:tc>
      </w:tr>
    </w:tbl>
    <w:p w:rsidR="00325561" w:rsidRPr="00E23E8C" w:rsidRDefault="00FD538D">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rsidR="00B57E3D" w:rsidRDefault="00B57E3D" w:rsidP="00B57E3D">
      <w:pPr>
        <w:pStyle w:val="Title"/>
      </w:pPr>
      <w:bookmarkStart w:id="11" w:name="_Toc8631658"/>
      <w:r w:rsidRPr="00325561">
        <w:lastRenderedPageBreak/>
        <w:t>FINAL DECISION</w:t>
      </w:r>
      <w:bookmarkEnd w:id="1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B57E3D" w:rsidRPr="00325561" w:rsidTr="00D044FA">
        <w:trPr>
          <w:cantSplit/>
        </w:trPr>
        <w:tc>
          <w:tcPr>
            <w:tcW w:w="9214" w:type="dxa"/>
          </w:tcPr>
          <w:p w:rsidR="00B57E3D" w:rsidRPr="00325561" w:rsidRDefault="00B57E3D" w:rsidP="00D044FA">
            <w:pPr>
              <w:spacing w:after="0" w:line="240" w:lineRule="auto"/>
              <w:rPr>
                <w:rFonts w:ascii="Arial" w:eastAsia="Times New Roman" w:hAnsi="Arial" w:cs="Arial"/>
                <w:b/>
                <w:sz w:val="24"/>
                <w:szCs w:val="24"/>
              </w:rPr>
            </w:pPr>
          </w:p>
          <w:p w:rsidR="00B57E3D" w:rsidRDefault="00B57E3D" w:rsidP="00D044FA">
            <w:pPr>
              <w:spacing w:after="0" w:line="240" w:lineRule="auto"/>
              <w:rPr>
                <w:rFonts w:ascii="Arial" w:eastAsia="Times New Roman" w:hAnsi="Arial" w:cs="Arial"/>
                <w:b/>
                <w:sz w:val="24"/>
                <w:szCs w:val="24"/>
              </w:rPr>
            </w:pPr>
            <w:r>
              <w:rPr>
                <w:rFonts w:ascii="Arial" w:eastAsia="Times New Roman" w:hAnsi="Arial" w:cs="Arial"/>
                <w:b/>
                <w:noProof/>
                <w:sz w:val="24"/>
                <w:szCs w:val="24"/>
                <w:lang w:val="en-US"/>
              </w:rPr>
              <mc:AlternateContent>
                <mc:Choice Requires="wps">
                  <w:drawing>
                    <wp:anchor distT="0" distB="0" distL="114300" distR="114300" simplePos="0" relativeHeight="251675648" behindDoc="0" locked="0" layoutInCell="1" allowOverlap="1" wp14:anchorId="1A4414CE" wp14:editId="40DEF0FD">
                      <wp:simplePos x="0" y="0"/>
                      <wp:positionH relativeFrom="column">
                        <wp:posOffset>5455920</wp:posOffset>
                      </wp:positionH>
                      <wp:positionV relativeFrom="paragraph">
                        <wp:posOffset>207010</wp:posOffset>
                      </wp:positionV>
                      <wp:extent cx="228600" cy="236220"/>
                      <wp:effectExtent l="7620" t="12065" r="1143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6220"/>
                              </a:xfrm>
                              <a:prstGeom prst="rect">
                                <a:avLst/>
                              </a:prstGeom>
                              <a:solidFill>
                                <a:srgbClr val="FFFFFF"/>
                              </a:solidFill>
                              <a:ln w="9525">
                                <a:solidFill>
                                  <a:srgbClr val="000000"/>
                                </a:solidFill>
                                <a:miter lim="800000"/>
                                <a:headEnd/>
                                <a:tailEnd/>
                              </a:ln>
                            </wps:spPr>
                            <wps:txbx>
                              <w:txbxContent>
                                <w:p w:rsidR="005B0E4D" w:rsidRDefault="005B0E4D" w:rsidP="00B57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29.6pt;margin-top:16.3pt;width:18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">
                      <v:textbox>
                        <w:txbxContent>
                          <w:p w:rsidR="005B0E4D" w:rsidRDefault="005B0E4D" w:rsidP="00B57E3D"/>
                        </w:txbxContent>
                      </v:textbox>
                    </v:shape>
                  </w:pict>
                </mc:Fallback>
              </mc:AlternateContent>
            </w:r>
            <w:r>
              <w:rPr>
                <w:rFonts w:ascii="Arial" w:eastAsia="Times New Roman" w:hAnsi="Arial" w:cs="Arial"/>
                <w:b/>
                <w:noProof/>
                <w:sz w:val="24"/>
                <w:szCs w:val="24"/>
                <w:lang w:val="en-US"/>
              </w:rPr>
              <mc:AlternateContent>
                <mc:Choice Requires="wps">
                  <w:drawing>
                    <wp:anchor distT="0" distB="0" distL="114300" distR="114300" simplePos="0" relativeHeight="251674624" behindDoc="0" locked="0" layoutInCell="1" allowOverlap="1" wp14:anchorId="43CFDEB2" wp14:editId="189F22C4">
                      <wp:simplePos x="0" y="0"/>
                      <wp:positionH relativeFrom="column">
                        <wp:posOffset>3627120</wp:posOffset>
                      </wp:positionH>
                      <wp:positionV relativeFrom="paragraph">
                        <wp:posOffset>207010</wp:posOffset>
                      </wp:positionV>
                      <wp:extent cx="228600" cy="236220"/>
                      <wp:effectExtent l="7620" t="12065" r="1143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6220"/>
                              </a:xfrm>
                              <a:prstGeom prst="rect">
                                <a:avLst/>
                              </a:prstGeom>
                              <a:solidFill>
                                <a:srgbClr val="FFFFFF"/>
                              </a:solidFill>
                              <a:ln w="9525">
                                <a:solidFill>
                                  <a:srgbClr val="000000"/>
                                </a:solidFill>
                                <a:miter lim="800000"/>
                                <a:headEnd/>
                                <a:tailEnd/>
                              </a:ln>
                            </wps:spPr>
                            <wps:txbx>
                              <w:txbxContent>
                                <w:p w:rsidR="005B0E4D" w:rsidRDefault="005B0E4D" w:rsidP="00B57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85.6pt;margin-top:16.3pt;width:18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BSLAIAAFYEAAAOAAAAZHJzL2Uyb0RvYy54bWysVF1v2yAUfZ+0/4B4X+y4SZZ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">
                      <v:textbox>
                        <w:txbxContent>
                          <w:p w:rsidR="005B0E4D" w:rsidRDefault="005B0E4D" w:rsidP="00B57E3D"/>
                        </w:txbxContent>
                      </v:textbox>
                    </v:shape>
                  </w:pict>
                </mc:Fallback>
              </mc:AlternateContent>
            </w:r>
            <w:r>
              <w:rPr>
                <w:rFonts w:ascii="Arial" w:eastAsia="Times New Roman" w:hAnsi="Arial" w:cs="Arial"/>
                <w:b/>
                <w:sz w:val="24"/>
                <w:szCs w:val="24"/>
              </w:rPr>
              <w:t>I</w:t>
            </w:r>
            <w:r w:rsidRPr="00325561">
              <w:rPr>
                <w:rFonts w:ascii="Arial" w:eastAsia="Times New Roman" w:hAnsi="Arial" w:cs="Arial"/>
                <w:b/>
                <w:sz w:val="24"/>
                <w:szCs w:val="24"/>
              </w:rPr>
              <w:t>……………………………………………</w:t>
            </w:r>
            <w:r>
              <w:rPr>
                <w:rFonts w:ascii="Arial" w:eastAsia="Times New Roman" w:hAnsi="Arial" w:cs="Arial"/>
                <w:b/>
                <w:sz w:val="24"/>
                <w:szCs w:val="24"/>
              </w:rPr>
              <w:t xml:space="preserve">…………. hereby declare Ms/Mr </w:t>
            </w:r>
          </w:p>
          <w:p w:rsidR="00B57E3D"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Competent        </w:t>
            </w:r>
            <w:r w:rsidRPr="00325561">
              <w:rPr>
                <w:rFonts w:ascii="Arial" w:eastAsia="Times New Roman" w:hAnsi="Arial" w:cs="Arial"/>
                <w:b/>
                <w:sz w:val="24"/>
                <w:szCs w:val="24"/>
              </w:rPr>
              <w:t xml:space="preserve">        Not Yet Competent</w:t>
            </w:r>
          </w:p>
          <w:p w:rsidR="00B57E3D" w:rsidRPr="00325561" w:rsidRDefault="00B57E3D" w:rsidP="00D044FA">
            <w:pPr>
              <w:spacing w:after="0" w:line="240" w:lineRule="auto"/>
              <w:rPr>
                <w:rFonts w:ascii="Arial" w:eastAsia="Times New Roman" w:hAnsi="Arial" w:cs="Arial"/>
                <w:b/>
                <w:sz w:val="24"/>
                <w:szCs w:val="24"/>
              </w:rPr>
            </w:pPr>
          </w:p>
        </w:tc>
      </w:tr>
      <w:tr w:rsidR="00B57E3D" w:rsidRPr="00325561" w:rsidTr="00D044FA">
        <w:trPr>
          <w:cantSplit/>
        </w:trPr>
        <w:tc>
          <w:tcPr>
            <w:tcW w:w="9214" w:type="dxa"/>
          </w:tcPr>
          <w:p w:rsidR="00B57E3D"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bCs/>
                <w:sz w:val="24"/>
                <w:szCs w:val="24"/>
              </w:rPr>
              <w:t>FEEDBACK TO LEARNER</w:t>
            </w:r>
            <w:r w:rsidRPr="00325561">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Default="00B57E3D" w:rsidP="00D044FA">
            <w:pPr>
              <w:spacing w:after="0" w:line="240" w:lineRule="auto"/>
              <w:rPr>
                <w:rFonts w:ascii="Arial" w:eastAsia="Times New Roman" w:hAnsi="Arial" w:cs="Arial"/>
                <w:b/>
                <w:sz w:val="24"/>
                <w:szCs w:val="24"/>
              </w:rPr>
            </w:pPr>
            <w:r>
              <w:rPr>
                <w:rFonts w:ascii="Arial" w:eastAsia="Times New Roman" w:hAnsi="Arial" w:cs="Arial"/>
                <w:b/>
                <w:sz w:val="24"/>
                <w:szCs w:val="24"/>
              </w:rPr>
              <w:t>SIGN: ……………………………………</w:t>
            </w:r>
            <w:r w:rsidRPr="00325561">
              <w:rPr>
                <w:rFonts w:ascii="Arial" w:eastAsia="Times New Roman" w:hAnsi="Arial" w:cs="Arial"/>
                <w:b/>
                <w:sz w:val="24"/>
                <w:szCs w:val="24"/>
              </w:rPr>
              <w:tab/>
              <w:t>DATE: ………………</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tc>
      </w:tr>
      <w:tr w:rsidR="00B57E3D" w:rsidRPr="00325561" w:rsidTr="00D044FA">
        <w:trPr>
          <w:cantSplit/>
        </w:trPr>
        <w:tc>
          <w:tcPr>
            <w:tcW w:w="9214" w:type="dxa"/>
          </w:tcPr>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bCs/>
                <w:sz w:val="24"/>
                <w:szCs w:val="24"/>
              </w:rPr>
              <w:t>LEARNER FEEDBACK</w:t>
            </w:r>
            <w:r w:rsidRPr="00325561">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Default="00B57E3D" w:rsidP="00D044FA">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SIGN: ……………………………………… </w:t>
            </w:r>
            <w:r w:rsidRPr="00325561">
              <w:rPr>
                <w:rFonts w:ascii="Arial" w:eastAsia="Times New Roman" w:hAnsi="Arial" w:cs="Arial"/>
                <w:b/>
                <w:sz w:val="24"/>
                <w:szCs w:val="24"/>
              </w:rPr>
              <w:t>DATE: ……………………...</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tc>
      </w:tr>
      <w:tr w:rsidR="00B57E3D" w:rsidRPr="00325561" w:rsidTr="00D044FA">
        <w:trPr>
          <w:cantSplit/>
          <w:trHeight w:val="2864"/>
        </w:trPr>
        <w:tc>
          <w:tcPr>
            <w:tcW w:w="9214" w:type="dxa"/>
          </w:tcPr>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bCs/>
                <w:sz w:val="24"/>
                <w:szCs w:val="24"/>
              </w:rPr>
              <w:t>MODERATOR FEEDBACK</w:t>
            </w:r>
            <w:r w:rsidRPr="00325561">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Pr="00325561" w:rsidRDefault="00B57E3D" w:rsidP="00D044FA">
            <w:pPr>
              <w:spacing w:after="0" w:line="240" w:lineRule="auto"/>
              <w:rPr>
                <w:rFonts w:ascii="Arial" w:eastAsia="Times New Roman" w:hAnsi="Arial" w:cs="Arial"/>
                <w:b/>
                <w:sz w:val="24"/>
                <w:szCs w:val="24"/>
              </w:rPr>
            </w:pPr>
            <w:r w:rsidRPr="00325561">
              <w:rPr>
                <w:rFonts w:ascii="Arial" w:eastAsia="Times New Roman" w:hAnsi="Arial" w:cs="Arial"/>
                <w:b/>
                <w:sz w:val="24"/>
                <w:szCs w:val="24"/>
              </w:rPr>
              <w:t>……………………..………</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p w:rsidR="00B57E3D" w:rsidRDefault="00B57E3D" w:rsidP="00D044FA">
            <w:pPr>
              <w:spacing w:after="0" w:line="240" w:lineRule="auto"/>
              <w:rPr>
                <w:rFonts w:ascii="Arial" w:eastAsia="Times New Roman" w:hAnsi="Arial" w:cs="Arial"/>
                <w:b/>
                <w:sz w:val="24"/>
                <w:szCs w:val="24"/>
              </w:rPr>
            </w:pPr>
            <w:r>
              <w:rPr>
                <w:rFonts w:ascii="Arial" w:eastAsia="Times New Roman" w:hAnsi="Arial" w:cs="Arial"/>
                <w:b/>
                <w:sz w:val="24"/>
                <w:szCs w:val="24"/>
              </w:rPr>
              <w:t xml:space="preserve">SIGN: …………………………………… </w:t>
            </w:r>
            <w:r w:rsidRPr="00325561">
              <w:rPr>
                <w:rFonts w:ascii="Arial" w:eastAsia="Times New Roman" w:hAnsi="Arial" w:cs="Arial"/>
                <w:b/>
                <w:sz w:val="24"/>
                <w:szCs w:val="24"/>
              </w:rPr>
              <w:t>DATE: ……………………...</w:t>
            </w:r>
            <w:r>
              <w:rPr>
                <w:rFonts w:ascii="Arial" w:eastAsia="Times New Roman" w:hAnsi="Arial" w:cs="Arial"/>
                <w:b/>
                <w:sz w:val="24"/>
                <w:szCs w:val="24"/>
              </w:rPr>
              <w:t>.....................</w:t>
            </w:r>
          </w:p>
          <w:p w:rsidR="00B57E3D" w:rsidRPr="00325561" w:rsidRDefault="00B57E3D" w:rsidP="00D044FA">
            <w:pPr>
              <w:spacing w:after="0" w:line="240" w:lineRule="auto"/>
              <w:rPr>
                <w:rFonts w:ascii="Arial" w:eastAsia="Times New Roman" w:hAnsi="Arial" w:cs="Arial"/>
                <w:b/>
                <w:sz w:val="24"/>
                <w:szCs w:val="24"/>
              </w:rPr>
            </w:pPr>
          </w:p>
        </w:tc>
      </w:tr>
    </w:tbl>
    <w:p w:rsidR="00B57E3D" w:rsidRDefault="00B57E3D">
      <w:pPr>
        <w:spacing w:after="0" w:line="240" w:lineRule="auto"/>
      </w:pPr>
    </w:p>
    <w:p w:rsidR="00B57E3D" w:rsidRDefault="00B57E3D">
      <w:pPr>
        <w:spacing w:after="0" w:line="240" w:lineRule="auto"/>
      </w:pPr>
      <w:r>
        <w:br w:type="page"/>
      </w:r>
    </w:p>
    <w:p w:rsidR="00B57E3D" w:rsidRPr="001608A5" w:rsidRDefault="00B57E3D" w:rsidP="00B57E3D">
      <w:pPr>
        <w:pStyle w:val="Title"/>
      </w:pPr>
      <w:bookmarkStart w:id="12" w:name="_Toc8631659"/>
      <w:r w:rsidRPr="001608A5">
        <w:lastRenderedPageBreak/>
        <w:t>LEARNER FEEDBACK FORM</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2258"/>
        <w:gridCol w:w="2376"/>
        <w:gridCol w:w="2259"/>
      </w:tblGrid>
      <w:tr w:rsidR="008E5399" w:rsidRPr="00325561" w:rsidTr="00B57E3D">
        <w:tc>
          <w:tcPr>
            <w:tcW w:w="2349" w:type="dxa"/>
            <w:vAlign w:val="center"/>
          </w:tcPr>
          <w:p w:rsidR="00325561" w:rsidRPr="00325561" w:rsidRDefault="00325561" w:rsidP="00B57E3D">
            <w:pPr>
              <w:spacing w:after="0" w:line="240" w:lineRule="auto"/>
              <w:jc w:val="center"/>
              <w:rPr>
                <w:rFonts w:ascii="Arial" w:eastAsia="Times New Roman" w:hAnsi="Arial" w:cs="Arial"/>
                <w:b/>
                <w:sz w:val="20"/>
                <w:szCs w:val="20"/>
                <w:lang w:val="en-US"/>
              </w:rPr>
            </w:pPr>
            <w:r w:rsidRPr="00325561">
              <w:rPr>
                <w:rFonts w:ascii="Arial" w:eastAsia="Times New Roman" w:hAnsi="Arial" w:cs="Arial"/>
                <w:b/>
                <w:sz w:val="20"/>
                <w:szCs w:val="20"/>
                <w:lang w:val="en-US"/>
              </w:rPr>
              <w:t>CRITERIA</w:t>
            </w:r>
          </w:p>
        </w:tc>
        <w:tc>
          <w:tcPr>
            <w:tcW w:w="2258" w:type="dxa"/>
            <w:vAlign w:val="center"/>
          </w:tcPr>
          <w:p w:rsidR="00325561" w:rsidRPr="00325561" w:rsidRDefault="00325561" w:rsidP="00B57E3D">
            <w:pPr>
              <w:spacing w:after="0" w:line="240" w:lineRule="auto"/>
              <w:jc w:val="center"/>
              <w:rPr>
                <w:rFonts w:ascii="Arial" w:eastAsia="Times New Roman" w:hAnsi="Arial" w:cs="Arial"/>
                <w:b/>
                <w:sz w:val="20"/>
                <w:szCs w:val="20"/>
                <w:lang w:val="en-US"/>
              </w:rPr>
            </w:pPr>
            <w:r w:rsidRPr="00325561">
              <w:rPr>
                <w:rFonts w:ascii="Arial" w:eastAsia="Times New Roman" w:hAnsi="Arial" w:cs="Arial"/>
                <w:b/>
                <w:sz w:val="20"/>
                <w:szCs w:val="20"/>
                <w:lang w:val="en-US"/>
              </w:rPr>
              <w:t>EVIDENCE</w:t>
            </w:r>
          </w:p>
        </w:tc>
        <w:tc>
          <w:tcPr>
            <w:tcW w:w="2376" w:type="dxa"/>
            <w:vAlign w:val="center"/>
          </w:tcPr>
          <w:p w:rsidR="00325561" w:rsidRPr="00325561" w:rsidRDefault="00325561" w:rsidP="00B57E3D">
            <w:pPr>
              <w:spacing w:after="0" w:line="240" w:lineRule="auto"/>
              <w:jc w:val="center"/>
              <w:rPr>
                <w:rFonts w:ascii="Arial" w:eastAsia="Times New Roman" w:hAnsi="Arial" w:cs="Arial"/>
                <w:b/>
                <w:sz w:val="20"/>
                <w:szCs w:val="20"/>
                <w:lang w:val="en-US"/>
              </w:rPr>
            </w:pPr>
            <w:r w:rsidRPr="00325561">
              <w:rPr>
                <w:rFonts w:ascii="Arial" w:eastAsia="Times New Roman" w:hAnsi="Arial" w:cs="Arial"/>
                <w:b/>
                <w:sz w:val="20"/>
                <w:szCs w:val="20"/>
                <w:lang w:val="en-US"/>
              </w:rPr>
              <w:t>CRITERIA</w:t>
            </w:r>
          </w:p>
        </w:tc>
        <w:tc>
          <w:tcPr>
            <w:tcW w:w="2259" w:type="dxa"/>
            <w:vAlign w:val="center"/>
          </w:tcPr>
          <w:p w:rsidR="00325561" w:rsidRPr="00325561" w:rsidRDefault="00325561" w:rsidP="00B57E3D">
            <w:pPr>
              <w:spacing w:after="0" w:line="240" w:lineRule="auto"/>
              <w:jc w:val="center"/>
              <w:rPr>
                <w:rFonts w:ascii="Arial" w:eastAsia="Times New Roman" w:hAnsi="Arial" w:cs="Arial"/>
                <w:b/>
                <w:sz w:val="20"/>
                <w:szCs w:val="20"/>
                <w:lang w:val="en-US"/>
              </w:rPr>
            </w:pPr>
            <w:r w:rsidRPr="00325561">
              <w:rPr>
                <w:rFonts w:ascii="Arial" w:eastAsia="Times New Roman" w:hAnsi="Arial" w:cs="Arial"/>
                <w:b/>
                <w:sz w:val="20"/>
                <w:szCs w:val="20"/>
                <w:lang w:val="en-US"/>
              </w:rPr>
              <w:t>EVIDENCE</w:t>
            </w:r>
          </w:p>
        </w:tc>
      </w:tr>
      <w:tr w:rsidR="008E5399" w:rsidRPr="00325561" w:rsidTr="00B57E3D">
        <w:trPr>
          <w:trHeight w:val="1188"/>
        </w:trPr>
        <w:tc>
          <w:tcPr>
            <w:tcW w:w="2349" w:type="dxa"/>
            <w:vAlign w:val="center"/>
          </w:tcPr>
          <w:p w:rsidR="00325561" w:rsidRPr="00325561" w:rsidRDefault="00325561" w:rsidP="00B57E3D">
            <w:pPr>
              <w:spacing w:after="0" w:line="240" w:lineRule="auto"/>
              <w:rPr>
                <w:rFonts w:ascii="Arial" w:eastAsia="Times New Roman" w:hAnsi="Arial" w:cs="Arial"/>
                <w:sz w:val="20"/>
                <w:szCs w:val="20"/>
                <w:lang w:val="en-US"/>
              </w:rPr>
            </w:pPr>
            <w:r w:rsidRPr="00325561">
              <w:rPr>
                <w:rFonts w:ascii="Arial" w:eastAsia="Times New Roman" w:hAnsi="Arial" w:cs="Arial"/>
                <w:sz w:val="20"/>
                <w:szCs w:val="20"/>
                <w:lang w:val="en-US"/>
              </w:rPr>
              <w:t>How did your assessor encourage you and put you at ease during the assessment process?</w:t>
            </w:r>
          </w:p>
        </w:tc>
        <w:tc>
          <w:tcPr>
            <w:tcW w:w="2258" w:type="dxa"/>
            <w:vAlign w:val="center"/>
          </w:tcPr>
          <w:p w:rsidR="00325561" w:rsidRPr="00325561" w:rsidRDefault="00325561" w:rsidP="00B57E3D">
            <w:pPr>
              <w:spacing w:after="0" w:line="240" w:lineRule="auto"/>
              <w:rPr>
                <w:rFonts w:ascii="Arial" w:eastAsia="Times New Roman" w:hAnsi="Arial" w:cs="Arial"/>
                <w:sz w:val="20"/>
                <w:szCs w:val="20"/>
                <w:lang w:val="en-US"/>
              </w:rPr>
            </w:pPr>
          </w:p>
        </w:tc>
        <w:tc>
          <w:tcPr>
            <w:tcW w:w="2376" w:type="dxa"/>
            <w:vAlign w:val="center"/>
          </w:tcPr>
          <w:p w:rsidR="00325561" w:rsidRPr="00325561" w:rsidRDefault="00325561" w:rsidP="00B57E3D">
            <w:pPr>
              <w:spacing w:after="0" w:line="240" w:lineRule="auto"/>
              <w:rPr>
                <w:rFonts w:ascii="Arial" w:eastAsia="Times New Roman" w:hAnsi="Arial" w:cs="Arial"/>
                <w:sz w:val="20"/>
                <w:szCs w:val="20"/>
                <w:lang w:val="en-US"/>
              </w:rPr>
            </w:pPr>
            <w:r w:rsidRPr="00325561">
              <w:rPr>
                <w:rFonts w:ascii="Arial" w:eastAsia="Times New Roman" w:hAnsi="Arial" w:cs="Arial"/>
                <w:sz w:val="20"/>
                <w:szCs w:val="20"/>
                <w:lang w:val="en-US"/>
              </w:rPr>
              <w:t>Were you given clear and constructive feedback?</w:t>
            </w:r>
          </w:p>
        </w:tc>
        <w:tc>
          <w:tcPr>
            <w:tcW w:w="2259" w:type="dxa"/>
            <w:vAlign w:val="center"/>
          </w:tcPr>
          <w:p w:rsidR="00325561" w:rsidRPr="00325561" w:rsidRDefault="00325561" w:rsidP="00B57E3D">
            <w:pPr>
              <w:spacing w:after="0" w:line="240" w:lineRule="auto"/>
              <w:rPr>
                <w:rFonts w:ascii="Arial" w:eastAsia="Times New Roman" w:hAnsi="Arial" w:cs="Arial"/>
                <w:sz w:val="20"/>
                <w:szCs w:val="20"/>
                <w:lang w:val="en-US"/>
              </w:rPr>
            </w:pPr>
          </w:p>
        </w:tc>
      </w:tr>
      <w:tr w:rsidR="008E5399" w:rsidRPr="00325561" w:rsidTr="00B57E3D">
        <w:trPr>
          <w:trHeight w:val="1468"/>
        </w:trPr>
        <w:tc>
          <w:tcPr>
            <w:tcW w:w="2349" w:type="dxa"/>
            <w:vAlign w:val="center"/>
          </w:tcPr>
          <w:p w:rsidR="00325561" w:rsidRPr="00325561" w:rsidRDefault="00325561" w:rsidP="00B57E3D">
            <w:pPr>
              <w:spacing w:after="0" w:line="240" w:lineRule="auto"/>
              <w:rPr>
                <w:rFonts w:ascii="Arial" w:eastAsia="Times New Roman" w:hAnsi="Arial" w:cs="Arial"/>
                <w:sz w:val="20"/>
                <w:szCs w:val="20"/>
                <w:lang w:val="en-US"/>
              </w:rPr>
            </w:pPr>
            <w:r w:rsidRPr="00325561">
              <w:rPr>
                <w:rFonts w:ascii="Arial" w:eastAsia="Times New Roman" w:hAnsi="Arial" w:cs="Arial"/>
                <w:sz w:val="20"/>
                <w:szCs w:val="20"/>
                <w:lang w:val="en-US"/>
              </w:rPr>
              <w:t>Were your assessor’s questions clear and pitched at the right level of language usage?</w:t>
            </w:r>
          </w:p>
          <w:p w:rsidR="00325561" w:rsidRPr="00325561" w:rsidRDefault="00325561" w:rsidP="00B57E3D">
            <w:pPr>
              <w:spacing w:after="0" w:line="240" w:lineRule="auto"/>
              <w:rPr>
                <w:rFonts w:ascii="Arial" w:eastAsia="Times New Roman" w:hAnsi="Arial" w:cs="Arial"/>
                <w:sz w:val="20"/>
                <w:szCs w:val="20"/>
                <w:lang w:val="en-US"/>
              </w:rPr>
            </w:pPr>
          </w:p>
        </w:tc>
        <w:tc>
          <w:tcPr>
            <w:tcW w:w="2258" w:type="dxa"/>
            <w:vAlign w:val="center"/>
          </w:tcPr>
          <w:p w:rsidR="00325561" w:rsidRPr="00325561" w:rsidRDefault="00325561" w:rsidP="00B57E3D">
            <w:pPr>
              <w:spacing w:after="0" w:line="240" w:lineRule="auto"/>
              <w:rPr>
                <w:rFonts w:ascii="Arial" w:eastAsia="Times New Roman" w:hAnsi="Arial" w:cs="Arial"/>
                <w:sz w:val="20"/>
                <w:szCs w:val="20"/>
                <w:lang w:val="en-US"/>
              </w:rPr>
            </w:pPr>
          </w:p>
        </w:tc>
        <w:tc>
          <w:tcPr>
            <w:tcW w:w="2376" w:type="dxa"/>
            <w:vAlign w:val="center"/>
          </w:tcPr>
          <w:p w:rsidR="00325561" w:rsidRPr="00325561" w:rsidRDefault="00325561" w:rsidP="00B57E3D">
            <w:pPr>
              <w:spacing w:after="0" w:line="240" w:lineRule="auto"/>
              <w:rPr>
                <w:rFonts w:ascii="Arial" w:eastAsia="Times New Roman" w:hAnsi="Arial" w:cs="Arial"/>
                <w:sz w:val="20"/>
                <w:szCs w:val="20"/>
                <w:lang w:val="en-US"/>
              </w:rPr>
            </w:pPr>
            <w:r w:rsidRPr="00325561">
              <w:rPr>
                <w:rFonts w:ascii="Arial" w:eastAsia="Times New Roman" w:hAnsi="Arial" w:cs="Arial"/>
                <w:sz w:val="20"/>
                <w:szCs w:val="20"/>
                <w:lang w:val="en-US"/>
              </w:rPr>
              <w:t>Did your assessor assess all the evidence provided by you?</w:t>
            </w:r>
          </w:p>
        </w:tc>
        <w:tc>
          <w:tcPr>
            <w:tcW w:w="2259" w:type="dxa"/>
            <w:vAlign w:val="center"/>
          </w:tcPr>
          <w:p w:rsidR="00325561" w:rsidRPr="00325561" w:rsidRDefault="00325561" w:rsidP="00B57E3D">
            <w:pPr>
              <w:spacing w:after="0" w:line="240" w:lineRule="auto"/>
              <w:rPr>
                <w:rFonts w:ascii="Arial" w:eastAsia="Times New Roman" w:hAnsi="Arial" w:cs="Arial"/>
                <w:sz w:val="20"/>
                <w:szCs w:val="20"/>
                <w:lang w:val="en-US"/>
              </w:rPr>
            </w:pPr>
          </w:p>
        </w:tc>
      </w:tr>
      <w:tr w:rsidR="008E5399" w:rsidRPr="00325561" w:rsidTr="00B57E3D">
        <w:trPr>
          <w:trHeight w:val="2501"/>
        </w:trPr>
        <w:tc>
          <w:tcPr>
            <w:tcW w:w="2349" w:type="dxa"/>
            <w:vAlign w:val="center"/>
          </w:tcPr>
          <w:p w:rsidR="00325561" w:rsidRPr="00325561" w:rsidRDefault="00325561" w:rsidP="00B57E3D">
            <w:pPr>
              <w:spacing w:after="0" w:line="240" w:lineRule="auto"/>
              <w:rPr>
                <w:rFonts w:ascii="Arial" w:eastAsia="Times New Roman" w:hAnsi="Arial" w:cs="Arial"/>
                <w:sz w:val="20"/>
                <w:szCs w:val="20"/>
                <w:lang w:val="en-US"/>
              </w:rPr>
            </w:pPr>
            <w:r w:rsidRPr="00325561">
              <w:rPr>
                <w:rFonts w:ascii="Arial" w:eastAsia="Times New Roman" w:hAnsi="Arial" w:cs="Arial"/>
                <w:sz w:val="20"/>
                <w:szCs w:val="20"/>
                <w:lang w:val="en-US"/>
              </w:rPr>
              <w:t>Do you believe that all the assessment criteria and knowledge requirements of the standard you were being measured against were considered in your assessment?</w:t>
            </w:r>
          </w:p>
        </w:tc>
        <w:tc>
          <w:tcPr>
            <w:tcW w:w="2258" w:type="dxa"/>
            <w:vAlign w:val="center"/>
          </w:tcPr>
          <w:p w:rsidR="00325561" w:rsidRPr="00325561" w:rsidRDefault="00325561" w:rsidP="00B57E3D">
            <w:pPr>
              <w:spacing w:after="0" w:line="240" w:lineRule="auto"/>
              <w:rPr>
                <w:rFonts w:ascii="Arial" w:eastAsia="Times New Roman" w:hAnsi="Arial" w:cs="Arial"/>
                <w:sz w:val="20"/>
                <w:szCs w:val="20"/>
                <w:lang w:val="en-US"/>
              </w:rPr>
            </w:pPr>
          </w:p>
        </w:tc>
        <w:tc>
          <w:tcPr>
            <w:tcW w:w="2376" w:type="dxa"/>
            <w:vAlign w:val="center"/>
          </w:tcPr>
          <w:p w:rsidR="00325561" w:rsidRPr="00325561" w:rsidRDefault="00325561" w:rsidP="00B57E3D">
            <w:pPr>
              <w:spacing w:after="0" w:line="240" w:lineRule="auto"/>
              <w:rPr>
                <w:rFonts w:ascii="Arial" w:eastAsia="Times New Roman" w:hAnsi="Arial" w:cs="Arial"/>
                <w:sz w:val="20"/>
                <w:szCs w:val="20"/>
                <w:lang w:val="en-US"/>
              </w:rPr>
            </w:pPr>
            <w:r w:rsidRPr="00325561">
              <w:rPr>
                <w:rFonts w:ascii="Arial" w:eastAsia="Times New Roman" w:hAnsi="Arial" w:cs="Arial"/>
                <w:sz w:val="20"/>
                <w:szCs w:val="20"/>
                <w:lang w:val="en-US"/>
              </w:rPr>
              <w:t>Were you aware of any discrimination practice carried out by your assessor towards you?</w:t>
            </w:r>
          </w:p>
        </w:tc>
        <w:tc>
          <w:tcPr>
            <w:tcW w:w="2259" w:type="dxa"/>
            <w:vAlign w:val="center"/>
          </w:tcPr>
          <w:p w:rsidR="00325561" w:rsidRPr="00325561" w:rsidRDefault="00325561" w:rsidP="00B57E3D">
            <w:pPr>
              <w:spacing w:after="0" w:line="240" w:lineRule="auto"/>
              <w:rPr>
                <w:rFonts w:ascii="Arial" w:eastAsia="Times New Roman" w:hAnsi="Arial" w:cs="Arial"/>
                <w:sz w:val="20"/>
                <w:szCs w:val="20"/>
                <w:lang w:val="en-US"/>
              </w:rPr>
            </w:pPr>
          </w:p>
        </w:tc>
      </w:tr>
    </w:tbl>
    <w:p w:rsidR="00325561" w:rsidRDefault="00325561">
      <w:pPr>
        <w:spacing w:after="0" w:line="240" w:lineRule="auto"/>
      </w:pPr>
    </w:p>
    <w:p w:rsidR="00325561" w:rsidRDefault="00325561" w:rsidP="00325561">
      <w:pPr>
        <w:spacing w:after="0" w:line="240" w:lineRule="auto"/>
        <w:rPr>
          <w:rFonts w:ascii="Arial" w:eastAsia="Times New Roman" w:hAnsi="Arial" w:cs="Arial"/>
          <w:b/>
          <w:sz w:val="20"/>
          <w:szCs w:val="20"/>
          <w:lang w:val="en-US"/>
        </w:rPr>
      </w:pPr>
    </w:p>
    <w:p w:rsidR="00325561" w:rsidRPr="00325561" w:rsidRDefault="00325561" w:rsidP="00325561">
      <w:pPr>
        <w:spacing w:after="0" w:line="240" w:lineRule="auto"/>
        <w:rPr>
          <w:rFonts w:ascii="Arial" w:eastAsia="Times New Roman" w:hAnsi="Arial" w:cs="Arial"/>
          <w:b/>
          <w:sz w:val="20"/>
          <w:szCs w:val="20"/>
          <w:lang w:val="en-US"/>
        </w:rPr>
      </w:pPr>
      <w:r w:rsidRPr="00325561">
        <w:rPr>
          <w:rFonts w:ascii="Arial" w:eastAsia="Times New Roman" w:hAnsi="Arial" w:cs="Arial"/>
          <w:b/>
          <w:sz w:val="20"/>
          <w:szCs w:val="20"/>
          <w:lang w:val="en-US"/>
        </w:rPr>
        <w:t>LEARNER SIGNATURE:………………………………………………</w:t>
      </w:r>
    </w:p>
    <w:p w:rsidR="00325561" w:rsidRPr="00325561" w:rsidRDefault="00325561" w:rsidP="00325561">
      <w:pPr>
        <w:spacing w:after="0" w:line="240" w:lineRule="auto"/>
        <w:rPr>
          <w:rFonts w:ascii="Arial" w:eastAsia="Times New Roman" w:hAnsi="Arial" w:cs="Arial"/>
          <w:b/>
          <w:sz w:val="20"/>
          <w:szCs w:val="20"/>
          <w:lang w:val="en-US"/>
        </w:rPr>
      </w:pPr>
    </w:p>
    <w:p w:rsidR="00325561" w:rsidRPr="00325561" w:rsidRDefault="00325561" w:rsidP="00325561">
      <w:pPr>
        <w:spacing w:after="0" w:line="240" w:lineRule="auto"/>
        <w:rPr>
          <w:rFonts w:ascii="Arial" w:eastAsia="Times New Roman" w:hAnsi="Arial" w:cs="Arial"/>
          <w:b/>
          <w:sz w:val="20"/>
          <w:szCs w:val="20"/>
          <w:lang w:val="en-US"/>
        </w:rPr>
      </w:pPr>
    </w:p>
    <w:p w:rsidR="00325561" w:rsidRPr="00325561" w:rsidRDefault="00325561" w:rsidP="00325561">
      <w:pPr>
        <w:spacing w:after="0" w:line="240" w:lineRule="auto"/>
        <w:rPr>
          <w:rFonts w:ascii="Arial" w:eastAsia="Times New Roman" w:hAnsi="Arial" w:cs="Arial"/>
          <w:b/>
          <w:sz w:val="20"/>
          <w:szCs w:val="20"/>
          <w:lang w:val="en-US"/>
        </w:rPr>
      </w:pPr>
      <w:r w:rsidRPr="00325561">
        <w:rPr>
          <w:rFonts w:ascii="Arial" w:eastAsia="Times New Roman" w:hAnsi="Arial" w:cs="Arial"/>
          <w:b/>
          <w:sz w:val="20"/>
          <w:szCs w:val="20"/>
          <w:lang w:val="en-US"/>
        </w:rPr>
        <w:t>DATE:.…………………………..</w:t>
      </w:r>
    </w:p>
    <w:p w:rsidR="00835B0D" w:rsidRPr="00EE700F" w:rsidRDefault="00325561" w:rsidP="00E23E8C">
      <w:pPr>
        <w:spacing w:after="0" w:line="240" w:lineRule="auto"/>
      </w:pPr>
      <w:r>
        <w:br w:type="page"/>
      </w:r>
      <w:bookmarkEnd w:id="2"/>
    </w:p>
    <w:p w:rsidR="005156E0" w:rsidRPr="00B57E3D" w:rsidRDefault="0000725E" w:rsidP="00B57E3D">
      <w:pPr>
        <w:pStyle w:val="Title"/>
        <w:spacing w:before="0" w:after="240" w:line="360" w:lineRule="auto"/>
        <w:jc w:val="both"/>
      </w:pPr>
      <w:bookmarkStart w:id="13" w:name="_Toc469395262"/>
      <w:bookmarkStart w:id="14" w:name="_Toc508539435"/>
      <w:bookmarkStart w:id="15" w:name="_Toc8631660"/>
      <w:r w:rsidRPr="00B57E3D">
        <w:lastRenderedPageBreak/>
        <w:t>SUMMATIVE ASSESSMENT</w:t>
      </w:r>
      <w:r w:rsidR="005156E0" w:rsidRPr="00B57E3D">
        <w:t xml:space="preserve"> </w:t>
      </w:r>
      <w:bookmarkEnd w:id="13"/>
      <w:r w:rsidR="00EE700F" w:rsidRPr="00B57E3D">
        <w:t>INSTRUCTIONS</w:t>
      </w:r>
      <w:bookmarkEnd w:id="14"/>
      <w:bookmarkEnd w:id="15"/>
    </w:p>
    <w:p w:rsidR="00083869" w:rsidRPr="009E71A8" w:rsidRDefault="00083869" w:rsidP="00B57E3D">
      <w:pPr>
        <w:spacing w:after="240" w:line="360" w:lineRule="auto"/>
        <w:jc w:val="both"/>
        <w:rPr>
          <w:rFonts w:ascii="Arial" w:hAnsi="Arial" w:cs="Arial"/>
          <w:b/>
        </w:rPr>
      </w:pPr>
      <w:r w:rsidRPr="009E71A8">
        <w:rPr>
          <w:rFonts w:ascii="Arial" w:hAnsi="Arial" w:cs="Arial"/>
          <w:b/>
        </w:rPr>
        <w:t>Instructions</w:t>
      </w:r>
    </w:p>
    <w:p w:rsidR="00616145" w:rsidRPr="009E7951" w:rsidRDefault="00E27211" w:rsidP="00B57E3D">
      <w:pPr>
        <w:numPr>
          <w:ilvl w:val="0"/>
          <w:numId w:val="9"/>
        </w:numPr>
        <w:spacing w:after="240" w:line="360" w:lineRule="auto"/>
        <w:jc w:val="both"/>
        <w:rPr>
          <w:rFonts w:ascii="Arial" w:hAnsi="Arial" w:cs="Arial"/>
        </w:rPr>
      </w:pPr>
      <w:r w:rsidRPr="009E7951">
        <w:rPr>
          <w:rFonts w:ascii="Arial" w:hAnsi="Arial" w:cs="Arial"/>
        </w:rPr>
        <w:t>Work individually and answer all questions.</w:t>
      </w:r>
    </w:p>
    <w:p w:rsidR="000812A4" w:rsidRPr="009E7951" w:rsidRDefault="00616145" w:rsidP="00B57E3D">
      <w:pPr>
        <w:numPr>
          <w:ilvl w:val="0"/>
          <w:numId w:val="9"/>
        </w:numPr>
        <w:spacing w:after="240" w:line="360" w:lineRule="auto"/>
        <w:jc w:val="both"/>
        <w:rPr>
          <w:rFonts w:ascii="Arial" w:hAnsi="Arial" w:cs="Arial"/>
        </w:rPr>
      </w:pPr>
      <w:r w:rsidRPr="009E7951">
        <w:rPr>
          <w:rFonts w:ascii="Arial" w:hAnsi="Arial" w:cs="Arial"/>
        </w:rPr>
        <w:t>Use a black pen and ensure that you complete the questions in your own handwriting.</w:t>
      </w:r>
    </w:p>
    <w:p w:rsidR="000B021F" w:rsidRPr="009E7951" w:rsidRDefault="000812A4" w:rsidP="00B57E3D">
      <w:pPr>
        <w:numPr>
          <w:ilvl w:val="0"/>
          <w:numId w:val="9"/>
        </w:numPr>
        <w:spacing w:after="240" w:line="360" w:lineRule="auto"/>
        <w:jc w:val="both"/>
        <w:rPr>
          <w:rFonts w:ascii="Arial" w:hAnsi="Arial" w:cs="Arial"/>
        </w:rPr>
      </w:pPr>
      <w:r w:rsidRPr="009E7951">
        <w:rPr>
          <w:rFonts w:ascii="Arial" w:hAnsi="Arial" w:cs="Arial"/>
        </w:rPr>
        <w:t>T</w:t>
      </w:r>
      <w:r w:rsidR="008C5B4F" w:rsidRPr="009E7951">
        <w:rPr>
          <w:rFonts w:ascii="Arial" w:hAnsi="Arial" w:cs="Arial"/>
        </w:rPr>
        <w:t xml:space="preserve">ime </w:t>
      </w:r>
      <w:r w:rsidR="000B021F" w:rsidRPr="009E7951">
        <w:rPr>
          <w:rFonts w:ascii="Arial" w:hAnsi="Arial" w:cs="Arial"/>
        </w:rPr>
        <w:t xml:space="preserve">to </w:t>
      </w:r>
      <w:r w:rsidRPr="009E7951">
        <w:rPr>
          <w:rFonts w:ascii="Arial" w:hAnsi="Arial" w:cs="Arial"/>
        </w:rPr>
        <w:t>spend on</w:t>
      </w:r>
      <w:r w:rsidR="00E27211" w:rsidRPr="009E7951">
        <w:rPr>
          <w:rFonts w:ascii="Arial" w:hAnsi="Arial" w:cs="Arial"/>
        </w:rPr>
        <w:t xml:space="preserve"> </w:t>
      </w:r>
      <w:r w:rsidRPr="009E7951">
        <w:rPr>
          <w:rFonts w:ascii="Arial" w:hAnsi="Arial" w:cs="Arial"/>
        </w:rPr>
        <w:t>this</w:t>
      </w:r>
      <w:r w:rsidR="00E27211" w:rsidRPr="009E7951">
        <w:rPr>
          <w:rFonts w:ascii="Arial" w:hAnsi="Arial" w:cs="Arial"/>
        </w:rPr>
        <w:t xml:space="preserve"> assessme</w:t>
      </w:r>
      <w:r w:rsidRPr="009E7951">
        <w:rPr>
          <w:rFonts w:ascii="Arial" w:hAnsi="Arial" w:cs="Arial"/>
        </w:rPr>
        <w:t xml:space="preserve">nt is </w:t>
      </w:r>
      <w:r w:rsidR="009E7951" w:rsidRPr="009E7951">
        <w:rPr>
          <w:rFonts w:ascii="Arial" w:hAnsi="Arial" w:cs="Arial"/>
          <w:b/>
        </w:rPr>
        <w:t xml:space="preserve">2 </w:t>
      </w:r>
      <w:r w:rsidRPr="009E7951">
        <w:rPr>
          <w:rFonts w:ascii="Arial" w:hAnsi="Arial" w:cs="Arial"/>
          <w:b/>
        </w:rPr>
        <w:t>hours</w:t>
      </w:r>
      <w:r w:rsidR="00E27211" w:rsidRPr="009E7951">
        <w:rPr>
          <w:rFonts w:ascii="Arial" w:hAnsi="Arial" w:cs="Arial"/>
          <w:b/>
        </w:rPr>
        <w:t>.</w:t>
      </w:r>
    </w:p>
    <w:p w:rsidR="00B35C73" w:rsidRPr="009E7951" w:rsidRDefault="00B35C73" w:rsidP="00B57E3D">
      <w:pPr>
        <w:numPr>
          <w:ilvl w:val="0"/>
          <w:numId w:val="9"/>
        </w:numPr>
        <w:spacing w:after="240" w:line="360" w:lineRule="auto"/>
        <w:jc w:val="both"/>
        <w:rPr>
          <w:rFonts w:ascii="Arial" w:hAnsi="Arial" w:cs="Arial"/>
        </w:rPr>
      </w:pPr>
      <w:r w:rsidRPr="009E7951">
        <w:rPr>
          <w:rFonts w:ascii="Arial" w:hAnsi="Arial" w:cs="Arial"/>
        </w:rPr>
        <w:t>The marks you will a</w:t>
      </w:r>
      <w:r w:rsidR="000812A4" w:rsidRPr="009E7951">
        <w:rPr>
          <w:rFonts w:ascii="Arial" w:hAnsi="Arial" w:cs="Arial"/>
        </w:rPr>
        <w:t>ttain for each question</w:t>
      </w:r>
      <w:r w:rsidRPr="009E7951">
        <w:rPr>
          <w:rFonts w:ascii="Arial" w:hAnsi="Arial" w:cs="Arial"/>
        </w:rPr>
        <w:t xml:space="preserve"> are shown in brackets.</w:t>
      </w:r>
    </w:p>
    <w:p w:rsidR="003C39E0" w:rsidRDefault="00156FB7" w:rsidP="003C39E0">
      <w:pPr>
        <w:pStyle w:val="Caption"/>
        <w:numPr>
          <w:ilvl w:val="0"/>
          <w:numId w:val="0"/>
        </w:numPr>
        <w:ind w:left="1920"/>
        <w:rPr>
          <w:rFonts w:ascii="Arial" w:hAnsi="Arial"/>
        </w:rPr>
      </w:pPr>
      <w:r>
        <w:rPr>
          <w:rFonts w:ascii="Arial" w:hAnsi="Arial"/>
        </w:rPr>
        <w:br w:type="page"/>
      </w:r>
    </w:p>
    <w:p w:rsidR="003C39E0" w:rsidRDefault="003C39E0" w:rsidP="00B57E3D">
      <w:pPr>
        <w:pStyle w:val="Title"/>
      </w:pPr>
      <w:bookmarkStart w:id="16" w:name="_Toc8631661"/>
      <w:r w:rsidRPr="003C39E0">
        <w:lastRenderedPageBreak/>
        <w:t>WRITTEN ASSESSMENT</w:t>
      </w:r>
      <w:bookmarkEnd w:id="16"/>
    </w:p>
    <w:tbl>
      <w:tblPr>
        <w:tblW w:w="9381" w:type="dxa"/>
        <w:tblBorders>
          <w:top w:val="single" w:sz="8" w:space="0" w:color="C0504D"/>
          <w:bottom w:val="single" w:sz="8" w:space="0" w:color="C0504D"/>
        </w:tblBorders>
        <w:tblLook w:val="04A0" w:firstRow="1" w:lastRow="0" w:firstColumn="1" w:lastColumn="0" w:noHBand="0" w:noVBand="1"/>
      </w:tblPr>
      <w:tblGrid>
        <w:gridCol w:w="1518"/>
        <w:gridCol w:w="6572"/>
        <w:gridCol w:w="1291"/>
      </w:tblGrid>
      <w:tr w:rsidR="005B0E4D" w:rsidRPr="005B0E4D" w:rsidTr="005B0E4D">
        <w:trPr>
          <w:trHeight w:val="567"/>
        </w:trPr>
        <w:tc>
          <w:tcPr>
            <w:tcW w:w="1518"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Scope of Assessment</w:t>
            </w:r>
          </w:p>
        </w:tc>
        <w:tc>
          <w:tcPr>
            <w:tcW w:w="6572"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Exit Level Outcome/s</w:t>
            </w:r>
          </w:p>
        </w:tc>
        <w:tc>
          <w:tcPr>
            <w:tcW w:w="129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Module/s</w:t>
            </w:r>
          </w:p>
        </w:tc>
      </w:tr>
      <w:tr w:rsidR="005B0E4D" w:rsidRPr="005B0E4D" w:rsidTr="005B0E4D">
        <w:trPr>
          <w:trHeight w:val="567"/>
        </w:trPr>
        <w:tc>
          <w:tcPr>
            <w:tcW w:w="1518"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p>
        </w:tc>
        <w:tc>
          <w:tcPr>
            <w:tcW w:w="6572" w:type="dxa"/>
            <w:tcBorders>
              <w:top w:val="single" w:sz="8" w:space="0" w:color="C0504D"/>
              <w:bottom w:val="single" w:sz="8" w:space="0" w:color="C0504D"/>
            </w:tcBorders>
            <w:shd w:val="clear" w:color="auto" w:fill="auto"/>
            <w:vAlign w:val="center"/>
          </w:tcPr>
          <w:p w:rsidR="005B0E4D" w:rsidRPr="005B0E4D" w:rsidRDefault="005B0E4D" w:rsidP="005B0E4D">
            <w:pPr>
              <w:numPr>
                <w:ilvl w:val="0"/>
                <w:numId w:val="41"/>
              </w:numPr>
              <w:spacing w:before="20" w:after="20" w:line="240" w:lineRule="auto"/>
              <w:rPr>
                <w:rFonts w:ascii="Arial" w:eastAsia="Times New Roman" w:hAnsi="Arial" w:cs="Arial"/>
                <w:b/>
                <w:bCs/>
                <w:color w:val="943634"/>
                <w:lang w:val="en-US"/>
              </w:rPr>
            </w:pPr>
            <w:r w:rsidRPr="005B0E4D">
              <w:rPr>
                <w:rFonts w:ascii="Arial" w:hAnsi="Arial" w:cs="Arial"/>
                <w:lang w:val="en-US"/>
              </w:rPr>
              <w:t>Juice Extraction</w:t>
            </w:r>
          </w:p>
        </w:tc>
        <w:tc>
          <w:tcPr>
            <w:tcW w:w="129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w:t>
            </w:r>
          </w:p>
        </w:tc>
      </w:tr>
      <w:tr w:rsidR="005B0E4D" w:rsidRPr="005B0E4D" w:rsidTr="005B0E4D">
        <w:tblPrEx>
          <w:tblBorders>
            <w:top w:val="single" w:sz="8" w:space="0" w:color="4F81BD"/>
            <w:bottom w:val="single" w:sz="8" w:space="0" w:color="4F81BD"/>
          </w:tblBorders>
        </w:tblPrEx>
        <w:trPr>
          <w:trHeight w:val="397"/>
        </w:trPr>
        <w:tc>
          <w:tcPr>
            <w:tcW w:w="9381" w:type="dxa"/>
            <w:gridSpan w:val="3"/>
            <w:shd w:val="clear" w:color="auto" w:fill="auto"/>
            <w:vAlign w:val="center"/>
          </w:tcPr>
          <w:p w:rsidR="005B0E4D" w:rsidRPr="005B0E4D" w:rsidRDefault="005B0E4D" w:rsidP="005B0E4D">
            <w:pPr>
              <w:spacing w:before="20" w:after="20" w:line="240" w:lineRule="auto"/>
              <w:rPr>
                <w:rFonts w:ascii="Arial" w:eastAsia="Times New Roman" w:hAnsi="Arial" w:cs="Arial"/>
                <w:b/>
                <w:bCs/>
                <w:lang w:val="en-US"/>
              </w:rPr>
            </w:pPr>
            <w:r w:rsidRPr="005B0E4D">
              <w:rPr>
                <w:rFonts w:ascii="Arial" w:eastAsia="Times New Roman" w:hAnsi="Arial" w:cs="Arial"/>
                <w:b/>
                <w:bCs/>
                <w:lang w:val="en-US"/>
              </w:rPr>
              <w:t>Alignment – Learning Outcome 1:</w:t>
            </w:r>
            <w:r w:rsidRPr="005B0E4D">
              <w:rPr>
                <w:rFonts w:ascii="Arial" w:hAnsi="Arial" w:cs="Arial"/>
              </w:rPr>
              <w:t xml:space="preserve"> </w:t>
            </w:r>
            <w:r w:rsidRPr="005B0E4D">
              <w:rPr>
                <w:rFonts w:ascii="Arial" w:hAnsi="Arial" w:cs="Arial"/>
                <w:lang w:val="en-US"/>
              </w:rPr>
              <w:t>Cane Preparation and Milling</w:t>
            </w:r>
          </w:p>
        </w:tc>
      </w:tr>
      <w:tr w:rsidR="005B0E4D" w:rsidRPr="005B0E4D" w:rsidTr="005B0E4D">
        <w:tblPrEx>
          <w:tblBorders>
            <w:top w:val="single" w:sz="8" w:space="0" w:color="4F81BD"/>
            <w:bottom w:val="single" w:sz="8" w:space="0" w:color="4F81BD"/>
          </w:tblBorders>
        </w:tblPrEx>
        <w:trPr>
          <w:trHeight w:val="397"/>
        </w:trPr>
        <w:tc>
          <w:tcPr>
            <w:tcW w:w="9381" w:type="dxa"/>
            <w:gridSpan w:val="3"/>
            <w:shd w:val="clear" w:color="auto" w:fill="auto"/>
            <w:vAlign w:val="center"/>
          </w:tcPr>
          <w:p w:rsidR="005B0E4D" w:rsidRPr="005B0E4D" w:rsidRDefault="005B0E4D" w:rsidP="005B0E4D">
            <w:pPr>
              <w:spacing w:before="20" w:after="20" w:line="240" w:lineRule="auto"/>
              <w:rPr>
                <w:rFonts w:ascii="Arial" w:eastAsia="Times New Roman" w:hAnsi="Arial" w:cs="Arial"/>
                <w:b/>
                <w:bCs/>
                <w:lang w:val="en-US"/>
              </w:rPr>
            </w:pPr>
            <w:r w:rsidRPr="005B0E4D">
              <w:rPr>
                <w:rFonts w:ascii="Arial" w:eastAsia="Times New Roman" w:hAnsi="Arial" w:cs="Arial"/>
                <w:b/>
                <w:bCs/>
                <w:lang w:val="en-US"/>
              </w:rPr>
              <w:t xml:space="preserve">Award one mark for selection of valid “x”.  One mark = Competent </w:t>
            </w:r>
          </w:p>
        </w:tc>
      </w:tr>
    </w:tbl>
    <w:p w:rsidR="005B0E4D" w:rsidRDefault="005B0E4D"/>
    <w:tbl>
      <w:tblPr>
        <w:tblW w:w="9381" w:type="dxa"/>
        <w:tblLook w:val="04A0" w:firstRow="1" w:lastRow="0" w:firstColumn="1" w:lastColumn="0" w:noHBand="0" w:noVBand="1"/>
      </w:tblPr>
      <w:tblGrid>
        <w:gridCol w:w="622"/>
        <w:gridCol w:w="653"/>
        <w:gridCol w:w="6795"/>
        <w:gridCol w:w="1311"/>
      </w:tblGrid>
      <w:tr w:rsidR="005B0E4D" w:rsidRPr="005B0E4D" w:rsidTr="005B0E4D">
        <w:trPr>
          <w:trHeight w:val="59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4.1</w:t>
            </w:r>
          </w:p>
        </w:tc>
        <w:tc>
          <w:tcPr>
            <w:tcW w:w="7448" w:type="dxa"/>
            <w:gridSpan w:val="2"/>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correct definition of Brix?</w:t>
            </w:r>
          </w:p>
        </w:tc>
        <w:tc>
          <w:tcPr>
            <w:tcW w:w="1311"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75"/>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Total dissolved and undissolved solids.</w:t>
            </w:r>
          </w:p>
        </w:tc>
        <w:tc>
          <w:tcPr>
            <w:tcW w:w="1311" w:type="dxa"/>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75"/>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Total sucrose and pol.</w:t>
            </w:r>
          </w:p>
        </w:tc>
        <w:tc>
          <w:tcPr>
            <w:tcW w:w="131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75"/>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Total dissolved solids.</w:t>
            </w:r>
          </w:p>
        </w:tc>
        <w:tc>
          <w:tcPr>
            <w:tcW w:w="1311" w:type="dxa"/>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75"/>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Purity.</w:t>
            </w:r>
          </w:p>
        </w:tc>
        <w:tc>
          <w:tcPr>
            <w:tcW w:w="131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87"/>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Disaccharide.</w:t>
            </w:r>
          </w:p>
        </w:tc>
        <w:tc>
          <w:tcPr>
            <w:tcW w:w="1311" w:type="dxa"/>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 xml:space="preserve">            2</w:t>
            </w:r>
          </w:p>
        </w:tc>
      </w:tr>
    </w:tbl>
    <w:p w:rsidR="005B0E4D" w:rsidRDefault="005B0E4D"/>
    <w:tbl>
      <w:tblPr>
        <w:tblW w:w="9381" w:type="dxa"/>
        <w:tblLook w:val="04A0" w:firstRow="1" w:lastRow="0" w:firstColumn="1" w:lastColumn="0" w:noHBand="0" w:noVBand="1"/>
      </w:tblPr>
      <w:tblGrid>
        <w:gridCol w:w="622"/>
        <w:gridCol w:w="653"/>
        <w:gridCol w:w="6795"/>
        <w:gridCol w:w="1281"/>
        <w:gridCol w:w="30"/>
      </w:tblGrid>
      <w:tr w:rsidR="005B0E4D" w:rsidRPr="005B0E4D" w:rsidTr="005B0E4D">
        <w:trPr>
          <w:trHeight w:val="59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4.2</w:t>
            </w:r>
          </w:p>
        </w:tc>
        <w:tc>
          <w:tcPr>
            <w:tcW w:w="7448" w:type="dxa"/>
            <w:gridSpan w:val="2"/>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Where are the cells that contain the rich juices found in the sugarcane stalk?</w:t>
            </w:r>
          </w:p>
        </w:tc>
        <w:tc>
          <w:tcPr>
            <w:tcW w:w="1311" w:type="dxa"/>
            <w:gridSpan w:val="2"/>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blPrEx>
          <w:tblBorders>
            <w:top w:val="single" w:sz="8" w:space="0" w:color="C0504D"/>
            <w:bottom w:val="single" w:sz="8" w:space="0" w:color="C0504D"/>
          </w:tblBorders>
        </w:tblPrEx>
        <w:trPr>
          <w:gridAfter w:val="1"/>
          <w:wAfter w:w="30" w:type="dxa"/>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Rind.</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blPrEx>
          <w:tblBorders>
            <w:top w:val="single" w:sz="8" w:space="0" w:color="C0504D"/>
            <w:bottom w:val="single" w:sz="8" w:space="0" w:color="C0504D"/>
          </w:tblBorders>
        </w:tblPrEx>
        <w:trPr>
          <w:gridAfter w:val="1"/>
          <w:wAfter w:w="30" w:type="dxa"/>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Parenchyma cells.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blPrEx>
          <w:tblBorders>
            <w:top w:val="single" w:sz="8" w:space="0" w:color="C0504D"/>
            <w:bottom w:val="single" w:sz="8" w:space="0" w:color="C0504D"/>
          </w:tblBorders>
        </w:tblPrEx>
        <w:trPr>
          <w:gridAfter w:val="1"/>
          <w:wAfter w:w="30" w:type="dxa"/>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Vascular bundles.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blPrEx>
          <w:tblBorders>
            <w:top w:val="single" w:sz="8" w:space="0" w:color="C0504D"/>
            <w:bottom w:val="single" w:sz="8" w:space="0" w:color="C0504D"/>
          </w:tblBorders>
        </w:tblPrEx>
        <w:trPr>
          <w:gridAfter w:val="1"/>
          <w:wAfter w:w="30" w:type="dxa"/>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Epidermis.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blPrEx>
          <w:tblBorders>
            <w:top w:val="single" w:sz="8" w:space="0" w:color="C0504D"/>
            <w:bottom w:val="single" w:sz="8" w:space="0" w:color="C0504D"/>
          </w:tblBorders>
        </w:tblPrEx>
        <w:trPr>
          <w:gridAfter w:val="1"/>
          <w:wAfter w:w="30" w:type="dxa"/>
          <w:trHeight w:val="340"/>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Strengthening tissue.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22"/>
        <w:gridCol w:w="653"/>
        <w:gridCol w:w="6795"/>
        <w:gridCol w:w="1281"/>
      </w:tblGrid>
      <w:tr w:rsidR="005B0E4D" w:rsidRPr="005B0E4D" w:rsidTr="005B0E4D">
        <w:trPr>
          <w:trHeight w:val="567"/>
        </w:trPr>
        <w:tc>
          <w:tcPr>
            <w:tcW w:w="622"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w:t>
            </w:r>
          </w:p>
        </w:tc>
        <w:tc>
          <w:tcPr>
            <w:tcW w:w="7448"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Where are the low purity juices found in the sugarcane stalk?</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Rind.</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Parenchyma cells.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Vascular bundles.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Epidermis.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Strengthening tissue.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r w:rsidR="005B0E4D" w:rsidRPr="005B0E4D" w:rsidTr="005B0E4D">
        <w:trPr>
          <w:trHeight w:val="567"/>
        </w:trPr>
        <w:tc>
          <w:tcPr>
            <w:tcW w:w="622"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4.4</w:t>
            </w:r>
          </w:p>
        </w:tc>
        <w:tc>
          <w:tcPr>
            <w:tcW w:w="7448"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main reason for the cane being weighed as it enters the mill?</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report on the total product coming into the mill.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calculate the cane payment for each grower.</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report on the tons of cane in the cane yard.</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None of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22"/>
        <w:gridCol w:w="653"/>
        <w:gridCol w:w="6795"/>
        <w:gridCol w:w="1281"/>
      </w:tblGrid>
      <w:tr w:rsidR="005B0E4D" w:rsidRPr="005B0E4D" w:rsidTr="005B0E4D">
        <w:trPr>
          <w:trHeight w:val="567"/>
        </w:trPr>
        <w:tc>
          <w:tcPr>
            <w:tcW w:w="622"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w:t>
            </w:r>
          </w:p>
        </w:tc>
        <w:tc>
          <w:tcPr>
            <w:tcW w:w="7448"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main purpose of the cane yard?</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store cane in bundles.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act as a buffer so that crushing can be continuous.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store local farmers’ cane.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keep the consignments separate for cane testing.</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22"/>
        <w:gridCol w:w="653"/>
        <w:gridCol w:w="6795"/>
        <w:gridCol w:w="1281"/>
      </w:tblGrid>
      <w:tr w:rsidR="005B0E4D" w:rsidRPr="005B0E4D" w:rsidTr="005B0E4D">
        <w:trPr>
          <w:trHeight w:val="567"/>
        </w:trPr>
        <w:tc>
          <w:tcPr>
            <w:tcW w:w="622"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w:t>
            </w:r>
          </w:p>
        </w:tc>
        <w:tc>
          <w:tcPr>
            <w:tcW w:w="7448"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Why is it important to keep the identity of the consig</w:t>
            </w:r>
            <w:r>
              <w:rPr>
                <w:rFonts w:ascii="Arial" w:eastAsia="Times New Roman" w:hAnsi="Arial" w:cs="Arial"/>
                <w:b/>
                <w:bCs/>
                <w:color w:val="943634"/>
                <w:lang w:val="en-US"/>
              </w:rPr>
              <w:t>nment until after the shredder?</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farmer will be identified if there is damage to the mill due to something in the cane.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know which farmer is sending in poor quality cane.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For unique sampling and analysis for cane payment purposes.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None of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22"/>
        <w:gridCol w:w="653"/>
        <w:gridCol w:w="6795"/>
        <w:gridCol w:w="1281"/>
      </w:tblGrid>
      <w:tr w:rsidR="005B0E4D" w:rsidRPr="005B0E4D" w:rsidTr="005B0E4D">
        <w:trPr>
          <w:trHeight w:val="567"/>
        </w:trPr>
        <w:tc>
          <w:tcPr>
            <w:tcW w:w="622"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w:t>
            </w:r>
          </w:p>
        </w:tc>
        <w:tc>
          <w:tcPr>
            <w:tcW w:w="7448"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w:t>
            </w:r>
            <w:r>
              <w:rPr>
                <w:rFonts w:ascii="Arial" w:eastAsia="Times New Roman" w:hAnsi="Arial" w:cs="Arial"/>
                <w:b/>
                <w:bCs/>
                <w:color w:val="943634"/>
                <w:lang w:val="en-US"/>
              </w:rPr>
              <w:t xml:space="preserve"> does “slat and rake” refer to?</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Cane feed table types.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Cane main carrier types.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Shredder carrier types.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Intercarrier types.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Cane knife carrier types.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r w:rsidR="005B0E4D" w:rsidRPr="005B0E4D" w:rsidTr="005B0E4D">
        <w:trPr>
          <w:trHeight w:val="567"/>
        </w:trPr>
        <w:tc>
          <w:tcPr>
            <w:tcW w:w="622"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4.8</w:t>
            </w:r>
          </w:p>
        </w:tc>
        <w:tc>
          <w:tcPr>
            <w:tcW w:w="7448"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needs to be removed from the cane</w:t>
            </w:r>
            <w:r>
              <w:rPr>
                <w:rFonts w:ascii="Arial" w:eastAsia="Times New Roman" w:hAnsi="Arial" w:cs="Arial"/>
                <w:b/>
                <w:bCs/>
                <w:color w:val="943634"/>
                <w:lang w:val="en-US"/>
              </w:rPr>
              <w:t xml:space="preserve"> to prevent damage to the mill?</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Trash and tops.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Sand.</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Tramp iron.</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None of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22"/>
        <w:gridCol w:w="653"/>
        <w:gridCol w:w="6795"/>
        <w:gridCol w:w="1281"/>
      </w:tblGrid>
      <w:tr w:rsidR="005B0E4D" w:rsidRPr="005B0E4D" w:rsidTr="005B0E4D">
        <w:trPr>
          <w:trHeight w:val="567"/>
        </w:trPr>
        <w:tc>
          <w:tcPr>
            <w:tcW w:w="622"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4.9</w:t>
            </w:r>
          </w:p>
        </w:tc>
        <w:tc>
          <w:tcPr>
            <w:tcW w:w="7448"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definition of bulk density?</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amount of cane on the feeder table.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volume of cane in the cane knife house.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mass of cane in the cane yard.</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22"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3"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mass of cane crushed per hour.</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22"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3"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95"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None of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4.10</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In cane preparation, there is a specific requirement for diffusers.  What is this requirement and how is it achieved?</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Course 3-stage knifing and shredding producing a matt of uniform thickness.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Increasing the bulk density of the cane.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Fine 3-stage knifing and course shredding producing string-like fibres.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Reduced role of knifing and fine shredding resulting in string-like fibres.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 knifing, only the leveller knives and fine shredding resulting in a matt of uniform thickness,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p w:rsidR="005B0E4D" w:rsidRDefault="005B0E4D"/>
    <w:p w:rsidR="005B0E4D" w:rsidRDefault="005B0E4D"/>
    <w:p w:rsidR="005B0E4D" w:rsidRDefault="005B0E4D"/>
    <w:p w:rsidR="005B0E4D" w:rsidRDefault="005B0E4D"/>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4.11</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There are several factors that needs to be considered when designing a knife set, like crushing rate and fibre content of the cane.  What is the general power requirement for a typical 3-knife set?</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5 kW/tfh.</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30 kW/tfh.</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100 kW/tfh.</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15 kW/tfh.</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50 kW/tfh.</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4.12</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Where is the sucrose % higher when measured just after the shredder?</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juice.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pith or fine particles.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larger particles.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rind.</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fibre.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4.13</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Where is the sucrose % higher when measured in bagasse (milling and diffusion)?</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juice.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pith or fine particles.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larger particles.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rind.</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In the fibre.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p w:rsidR="005B0E4D" w:rsidRDefault="005B0E4D"/>
    <w:p w:rsidR="005B0E4D" w:rsidRDefault="005B0E4D"/>
    <w:p w:rsidR="005B0E4D" w:rsidRDefault="005B0E4D"/>
    <w:p w:rsidR="005B0E4D" w:rsidRDefault="005B0E4D"/>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4.14</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correct definition of a shredder washboard?</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moveable section of the shredder, covering 90 degrees of the circumference, housing anvils that are positioned close to the hammer tip.</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moveable section of the shredder, covering 75 degrees of the circumference, housing anvils that are positioned close to the hammer tip.</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moveable section of the shredder, covering 90 degrees of the circumference, housing hammers that are positioned close to the anvils.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static section of the shredder, covering 90 degrees of the circumference, housing anvils that are positioned close to the hammer tip.</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moveable section of the shredder, covering 180 degrees of the circumference, housing anvils that are positioned close to the hammer tip.</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4.15</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would be the general power requirement for a cane preparation u</w:t>
            </w:r>
            <w:r>
              <w:rPr>
                <w:rFonts w:ascii="Arial" w:eastAsia="Times New Roman" w:hAnsi="Arial" w:cs="Arial"/>
                <w:b/>
                <w:bCs/>
                <w:color w:val="943634"/>
                <w:lang w:val="en-US"/>
              </w:rPr>
              <w:t>nit (cane knives and shredder)?</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5 kW/tfh.</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30 kW/tfh.</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100 kW/tfh.</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15 kW/tfh.</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50 kW/tfh.</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4.16</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would the total weight of all the shredder hammers in a typical Tongaat type shredder be?</w:t>
            </w:r>
            <w:r w:rsidRPr="005B0E4D">
              <w:rPr>
                <w:rFonts w:ascii="Arial" w:eastAsia="Times New Roman" w:hAnsi="Arial" w:cs="Arial"/>
                <w:b/>
                <w:bCs/>
                <w:color w:val="943634"/>
                <w:lang w:val="en-US"/>
              </w:rPr>
              <w:tab/>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20 kg.</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200 kg.</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150 kg.</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4 000 kg.</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2 000 kg.</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p w:rsidR="005B0E4D" w:rsidRDefault="005B0E4D"/>
    <w:p w:rsidR="005B0E4D" w:rsidRDefault="005B0E4D"/>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4.17</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process of milling?</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solid – liquid separation process.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Extraction process.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Provide juice to the factory.</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Squeezing the juice out if the cane.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4.18</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purpose of having grooves in the mill roll?</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increase capacity.</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provide a passage for the juice to flow.</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improve gripping on the cane.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improve extraction.</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4.19</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correct definition of circumferential grooving?</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Grooves are cut into the circumference of the roll in a spiral.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Identical individual grooves cut into the circumference of the mill roll across the entire length.</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Identical grooves cut into the length of the roll.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Additional grooves cut either between grooves or in place of grooves.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Additional groves cut into a wide ‘V’ shape across the length of the roll.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p w:rsidR="005B0E4D" w:rsidRDefault="005B0E4D"/>
    <w:p w:rsidR="005B0E4D" w:rsidRDefault="005B0E4D"/>
    <w:p w:rsidR="005B0E4D" w:rsidRDefault="005B0E4D"/>
    <w:p w:rsidR="005B0E4D" w:rsidRDefault="005B0E4D"/>
    <w:p w:rsidR="005B0E4D" w:rsidRDefault="005B0E4D"/>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4.20</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correct definition of Messchaert grooving?</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Grooves are cut into the circumference of the roll in a spiral.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Identical individual grooves cut into the circumference of the mill roll across the entire length.</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Identical grooves cut into the length of the roll.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Additional deep grooves cut either between grooves or in place of grooves.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Additional groves cut into a wide ‘V’ shape across the length of the roll.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4.21</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purpose of the trashplate?</w:t>
            </w:r>
            <w:r w:rsidRPr="005B0E4D">
              <w:rPr>
                <w:rFonts w:ascii="Arial" w:eastAsia="Times New Roman" w:hAnsi="Arial" w:cs="Arial"/>
                <w:b/>
                <w:bCs/>
                <w:color w:val="943634"/>
                <w:lang w:val="en-US"/>
              </w:rPr>
              <w:tab/>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prevent bagasse from falling into the juice.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turn the bagasse into the discharge nip.</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scrape the bagasse out of the top roll.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assist with extraction.</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4.22</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The weight of the top roll exerts a pressure of 0,25 NM on the bagasse.  This is inadequate for extraction.  What pressure is required and how is this applied?</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pressure of 25 and 35 MPa delivered by atmospheric pressure.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pressure of 15 to 30 MPa delivered by hydraulic rams.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pressure of 6 to 12 NM that is delivered by hydraulic rams.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pressure of 6 to 12 MPa that is delivered by hydraulic rams.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pressure of 6 to 12 NM that is delivered by pressurised nitrogen.</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4.23</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meant by the term Mill Lift?</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Approximately 25mm from the bottom position.</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force that exerts pressure on the discharge roll.</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indication on a gauge when the mill is not working.</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lift of the top roll caused by the pressure of the bagasse.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When the top roll is lifted from the mill by the crane.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4.24</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definition of work opening?</w:t>
            </w:r>
            <w:r w:rsidRPr="005B0E4D">
              <w:rPr>
                <w:rFonts w:ascii="Arial" w:eastAsia="Times New Roman" w:hAnsi="Arial" w:cs="Arial"/>
                <w:b/>
                <w:bCs/>
                <w:color w:val="943634"/>
                <w:lang w:val="en-US"/>
              </w:rPr>
              <w:tab/>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Work opening = set opening under operational conditions.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Work opening = set opening – 0,8 X Mill Lift.</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Work opening = 10 mm from the discharge nip and feed nip.</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Work opening = Set opening under non-operational conditions.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Work opening = Kf – Kd X M.</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4.25</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Mill rolls are continually arced.  What is the purpose of this?</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Maintain a rough roller surface.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Prevent mill slippage.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Extend the life of the roll shell.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None of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4.26</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are the needs for the 5-roller mill drive system?</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Small yet powerful.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High speed.</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 maintenance.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None of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p w:rsidR="005B0E4D" w:rsidRDefault="005B0E4D"/>
    <w:p w:rsidR="005B0E4D" w:rsidRDefault="005B0E4D"/>
    <w:p w:rsidR="005B0E4D" w:rsidRDefault="005B0E4D"/>
    <w:p w:rsidR="005B0E4D" w:rsidRDefault="005B0E4D"/>
    <w:p w:rsidR="005B0E4D" w:rsidRDefault="005B0E4D"/>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4.27</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correct statement for the operation of a milling tandem?</w:t>
            </w:r>
            <w:r w:rsidRPr="005B0E4D">
              <w:rPr>
                <w:rFonts w:ascii="Arial" w:eastAsia="Times New Roman" w:hAnsi="Arial" w:cs="Arial"/>
                <w:b/>
                <w:bCs/>
                <w:color w:val="943634"/>
                <w:lang w:val="en-US"/>
              </w:rPr>
              <w:tab/>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set of 3 and/or 5 roller mills that are fed with cane in parallel, extracting juice for the factory and bagasse for the boilers.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set of 5, 6 or 7 mills that are fed with cane in parallel, extracting juice for the factory and bagasse for the boilers.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set of 5,6 or 7 mills that are fed with cane in series, extracting juice for the factory and bagasse for the boilers.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set of 5,6 or 7 mills that are fed with cane in series.  Juice from each mill is fed onto the bagasse of the previous mill.  Juice from the first two mills is sent for processing.</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set of 5,6 or 7 mills that are fed with cane in parallel.  Juice from each mill is fed onto the bagasse of the previous mill.  Juice from the first two mills is sent for processing.</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4.28</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Juice extracted from mills 4, 5, 6 and 7 is pumped onto the bagasse from the previous mill prior to extraction and water is pumped onto the bagasse prior to the last mill.  What is this process called?</w:t>
            </w:r>
            <w:r w:rsidRPr="005B0E4D">
              <w:rPr>
                <w:rFonts w:ascii="Arial" w:eastAsia="Times New Roman" w:hAnsi="Arial" w:cs="Arial"/>
                <w:b/>
                <w:bCs/>
                <w:color w:val="943634"/>
                <w:lang w:val="en-US"/>
              </w:rPr>
              <w:tab/>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Tandem extraction.</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Series Extraction.</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Compound imbibition.</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Simple imbibition.</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Milling.</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4.29</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How much water (imbibition) can be pumped onto the bagasse before the final mill?</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As much as possible, limited by the ability of the factory to evaporate the water.</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Not more than 250 % on fibre in bagasse, otherwise the fibre will become like plastic.</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Not more than 650 % on fibre in bagasse, otherwise the bagasse will not be able to absorb any more water.</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Between 250 % and 350 % on fibre in bagasse is optimal for best extraction results.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Between 350 % and 450 % on fibre in bagasse is optimal for best extraction results.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p w:rsidR="005B0E4D" w:rsidRDefault="005B0E4D"/>
    <w:p w:rsidR="005B0E4D" w:rsidRDefault="005B0E4D"/>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4.30</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How is the performance of an individual mill usually measured?</w:t>
            </w:r>
            <w:r w:rsidRPr="005B0E4D">
              <w:rPr>
                <w:rFonts w:ascii="Arial" w:eastAsia="Times New Roman" w:hAnsi="Arial" w:cs="Arial"/>
                <w:b/>
                <w:bCs/>
                <w:color w:val="943634"/>
                <w:lang w:val="en-US"/>
              </w:rPr>
              <w:tab/>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Pol extraction.</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Brix extraction.</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Moisture extraction.</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Fibre extraction</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All the above.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4.31</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formula for tandem extraction?</w:t>
            </w:r>
            <w:r w:rsidRPr="005B0E4D">
              <w:rPr>
                <w:rFonts w:ascii="Arial" w:eastAsia="Times New Roman" w:hAnsi="Arial" w:cs="Arial"/>
                <w:b/>
                <w:bCs/>
                <w:color w:val="943634"/>
                <w:lang w:val="en-US"/>
              </w:rPr>
              <w:tab/>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Tons mixed juice – tons cane + tons bagasse.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Tons pol in mixed juice / tons pol in cane X 100.</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Tons pol in cane / tons pol in mixed juice X 100.</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Tons cane + tons bagasse – tons mixed juice.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Tons pol in bagasse / tons pol in mixed juice X 100.</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4.32</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correct definition for Corrected Reduced Extraction (CRE)?</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Extraction corrected for the suspended solids in mixed juice.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Extraction corrected for mill performance.</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Extraction corrected for pol % bagasse.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Extraction corrected for cane with fibre of 15,5% and pol of 13,0%.</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Extraction corrected for cane with fibre of 15,0% and pol of 13,5%.</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4.33</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The speed of the extraction unit is usually controlled by:</w:t>
            </w:r>
            <w:r w:rsidRPr="005B0E4D">
              <w:rPr>
                <w:rFonts w:ascii="Arial" w:eastAsia="Times New Roman" w:hAnsi="Arial" w:cs="Arial"/>
                <w:b/>
                <w:bCs/>
                <w:color w:val="943634"/>
                <w:lang w:val="en-US"/>
              </w:rPr>
              <w:tab/>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level in the Donnelly chute.</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first mill.</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last mill</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shredder feeder.</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main carrier.</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4.34</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If a mill crushes 100 tons of cane on one day and produces 120 tons of mixed juice and 30 tons of bagasse, how many tons of water were added?</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100 tons.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50 tons.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120 tons.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220 tons.</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250 tons.</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51"/>
        <w:gridCol w:w="6774"/>
        <w:gridCol w:w="1281"/>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4.35</w:t>
            </w:r>
          </w:p>
        </w:tc>
        <w:tc>
          <w:tcPr>
            <w:tcW w:w="7425"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Which of the following relationships is correct when comparing cane purity to mixed juice purity on a milling tandem?</w:t>
            </w:r>
          </w:p>
        </w:tc>
        <w:tc>
          <w:tcPr>
            <w:tcW w:w="1281"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Cane purity = 86,50 : Mixed juice purity = 88,50.</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Cane purity = 84,50 : Mixed juice purity = 85,50.</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Cane purity = 86,00 : Mixed juice purity = 86,00.</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5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Cane purity = 83,25 : Mixed juice purity = 85,50.</w:t>
            </w:r>
          </w:p>
        </w:tc>
        <w:tc>
          <w:tcPr>
            <w:tcW w:w="1281"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5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4"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Cane purity = 84,75 : Mixed juice purity = 83,75.</w:t>
            </w:r>
          </w:p>
        </w:tc>
        <w:tc>
          <w:tcPr>
            <w:tcW w:w="1281"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Default="005B0E4D" w:rsidP="005B0E4D">
      <w:pPr>
        <w:rPr>
          <w:rFonts w:ascii="Arial" w:eastAsiaTheme="minorHAnsi" w:hAnsi="Arial" w:cs="Arial"/>
          <w:b/>
        </w:rPr>
      </w:pPr>
    </w:p>
    <w:p w:rsidR="005B0E4D" w:rsidRDefault="005B0E4D">
      <w:pPr>
        <w:spacing w:after="0" w:line="240" w:lineRule="auto"/>
        <w:rPr>
          <w:rFonts w:ascii="Arial" w:eastAsiaTheme="minorHAnsi" w:hAnsi="Arial" w:cs="Arial"/>
          <w:b/>
        </w:rPr>
      </w:pPr>
      <w:r>
        <w:rPr>
          <w:rFonts w:ascii="Arial" w:eastAsiaTheme="minorHAnsi" w:hAnsi="Arial" w:cs="Arial"/>
          <w:b/>
        </w:rPr>
        <w:br w:type="page"/>
      </w:r>
    </w:p>
    <w:p w:rsidR="005B0E4D" w:rsidRPr="005B0E4D" w:rsidRDefault="005B0E4D" w:rsidP="005B0E4D">
      <w:pPr>
        <w:rPr>
          <w:rFonts w:ascii="Arial" w:eastAsiaTheme="minorHAnsi" w:hAnsi="Arial" w:cs="Arial"/>
          <w:b/>
        </w:rPr>
      </w:pPr>
      <w:r w:rsidRPr="005B0E4D">
        <w:rPr>
          <w:rFonts w:ascii="Arial" w:eastAsiaTheme="minorHAnsi" w:hAnsi="Arial" w:cs="Arial"/>
          <w:b/>
        </w:rPr>
        <w:lastRenderedPageBreak/>
        <w:t>TRUE OR FALSE QUESTIONS</w:t>
      </w:r>
    </w:p>
    <w:p w:rsidR="005B0E4D" w:rsidRPr="005B0E4D" w:rsidRDefault="005B0E4D" w:rsidP="005B0E4D">
      <w:pPr>
        <w:rPr>
          <w:rFonts w:ascii="Arial" w:eastAsiaTheme="minorHAnsi" w:hAnsi="Arial" w:cs="Arial"/>
          <w:b/>
        </w:rPr>
      </w:pPr>
      <w:r w:rsidRPr="005B0E4D">
        <w:rPr>
          <w:rFonts w:ascii="Arial" w:eastAsia="Times New Roman" w:hAnsi="Arial" w:cs="Arial"/>
          <w:b/>
          <w:bCs/>
          <w:lang w:val="en-US"/>
        </w:rPr>
        <w:t>Award one mark for selection of valid “x”.  One mark = Competent</w:t>
      </w:r>
    </w:p>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4.36</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State which statements are true and which are false with reference to the composition of sugarcane.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Contains about 15 % water.</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Contains about 15 % Fibre.</w:t>
            </w:r>
          </w:p>
        </w:tc>
        <w:tc>
          <w:tcPr>
            <w:tcW w:w="1280"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Contains about 5 % gums.</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Contains about 13 % sucrose.</w:t>
            </w:r>
          </w:p>
        </w:tc>
        <w:tc>
          <w:tcPr>
            <w:tcW w:w="1280"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Contains about 15 % dissolved substances.</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4.37</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are several cane offloading mechanisms to deal with cane delivered to the mill.  State which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Dummy spiller.</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Tippler.</w:t>
            </w:r>
          </w:p>
        </w:tc>
        <w:tc>
          <w:tcPr>
            <w:tcW w:w="1280"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Overhead gantry crane.</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Push piling.</w:t>
            </w:r>
          </w:p>
        </w:tc>
        <w:tc>
          <w:tcPr>
            <w:tcW w:w="1280"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Bucket elevator.</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4.38</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State which purposes of cane shredding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increase the capacity of the extraction plant by increasing the bulk density of the feed.</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remove the trash and tops to improve the extraction.</w:t>
            </w:r>
          </w:p>
        </w:tc>
        <w:tc>
          <w:tcPr>
            <w:tcW w:w="1280"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assist extraction by breaking down the structure of the cane.</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reduce the impact of fibre on the extraction plant by breaking down the structure of the fibre.</w:t>
            </w:r>
          </w:p>
        </w:tc>
        <w:tc>
          <w:tcPr>
            <w:tcW w:w="1280"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To render the juice in the cane more available for the action of imbibition.</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5B0E4D" w:rsidRDefault="005B0E4D"/>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5B0E4D">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4.39</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are either turbine or electric drives for shredders in the industry.  State which of these statements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turbine drive has good speed/torque characteristics.</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An electric drive has a higher capital cost of installation.</w:t>
            </w:r>
          </w:p>
        </w:tc>
        <w:tc>
          <w:tcPr>
            <w:tcW w:w="1280"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c.</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The electric drives have a lower maintenance cost.</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454"/>
        </w:trPr>
        <w:tc>
          <w:tcPr>
            <w:tcW w:w="645" w:type="dxa"/>
            <w:shd w:val="clear" w:color="auto" w:fill="auto"/>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A turbine drive has more complex operating procedures, especially at start-up.</w:t>
            </w:r>
          </w:p>
        </w:tc>
        <w:tc>
          <w:tcPr>
            <w:tcW w:w="1280" w:type="dxa"/>
            <w:shd w:val="clear" w:color="auto" w:fill="auto"/>
            <w:vAlign w:val="center"/>
          </w:tcPr>
          <w:p w:rsidR="005B0E4D" w:rsidRPr="005B0E4D" w:rsidRDefault="005B0E4D" w:rsidP="005B0E4D">
            <w:pPr>
              <w:spacing w:before="20" w:after="20" w:line="240" w:lineRule="auto"/>
              <w:rPr>
                <w:rFonts w:ascii="Arial" w:eastAsia="Times New Roman" w:hAnsi="Arial" w:cs="Arial"/>
                <w:color w:val="943634"/>
                <w:lang w:val="en-US"/>
              </w:rPr>
            </w:pPr>
          </w:p>
        </w:tc>
      </w:tr>
      <w:tr w:rsidR="005B0E4D" w:rsidRPr="005B0E4D" w:rsidTr="005B0E4D">
        <w:trPr>
          <w:trHeight w:val="340"/>
        </w:trPr>
        <w:tc>
          <w:tcPr>
            <w:tcW w:w="645" w:type="dxa"/>
            <w:shd w:val="clear" w:color="auto" w:fill="EFD3D2"/>
            <w:vAlign w:val="center"/>
          </w:tcPr>
          <w:p w:rsidR="005B0E4D" w:rsidRPr="005B0E4D" w:rsidRDefault="005B0E4D" w:rsidP="005B0E4D">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5B0E4D">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5B0E4D">
            <w:pPr>
              <w:spacing w:before="20" w:after="20" w:line="240" w:lineRule="auto"/>
              <w:rPr>
                <w:rFonts w:ascii="Arial" w:hAnsi="Arial" w:cs="Arial"/>
              </w:rPr>
            </w:pPr>
            <w:r w:rsidRPr="005B0E4D">
              <w:rPr>
                <w:rFonts w:ascii="Arial" w:hAnsi="Arial" w:cs="Arial"/>
              </w:rPr>
              <w:t>Electric drives are easier to control remotely.</w:t>
            </w:r>
          </w:p>
        </w:tc>
        <w:tc>
          <w:tcPr>
            <w:tcW w:w="1280" w:type="dxa"/>
            <w:tcBorders>
              <w:left w:val="nil"/>
              <w:right w:val="nil"/>
            </w:tcBorders>
            <w:shd w:val="clear" w:color="auto" w:fill="EFD3D2"/>
            <w:vAlign w:val="center"/>
          </w:tcPr>
          <w:p w:rsidR="005B0E4D" w:rsidRPr="005B0E4D" w:rsidRDefault="005B0E4D" w:rsidP="005B0E4D">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5B0E4D" w:rsidRPr="005B0E4D" w:rsidRDefault="005B0E4D" w:rsidP="005B0E4D">
      <w:pPr>
        <w:spacing w:after="0" w:line="240" w:lineRule="auto"/>
        <w:rPr>
          <w:rFonts w:ascii="Arial" w:eastAsiaTheme="minorHAnsi" w:hAnsi="Arial" w:cs="Arial"/>
          <w:b/>
        </w:rPr>
      </w:pPr>
    </w:p>
    <w:p w:rsidR="005B0E4D" w:rsidRPr="005B0E4D" w:rsidRDefault="005B0E4D" w:rsidP="005B0E4D">
      <w:pPr>
        <w:spacing w:after="0" w:line="240" w:lineRule="auto"/>
        <w:jc w:val="center"/>
        <w:rPr>
          <w:rFonts w:ascii="Arial" w:eastAsiaTheme="minorHAnsi" w:hAnsi="Arial" w:cs="Arial"/>
          <w:b/>
        </w:rPr>
      </w:pPr>
      <w:r w:rsidRPr="005B0E4D">
        <w:rPr>
          <w:rFonts w:ascii="Arial" w:eastAsiaTheme="minorHAnsi" w:hAnsi="Arial" w:cs="Arial"/>
          <w:b/>
          <w:noProof/>
          <w:lang w:val="en-US"/>
        </w:rPr>
        <w:drawing>
          <wp:inline distT="0" distB="0" distL="0" distR="0" wp14:anchorId="2F5F09E8" wp14:editId="6C0BD15C">
            <wp:extent cx="3401755" cy="28346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1755" cy="2834640"/>
                    </a:xfrm>
                    <a:prstGeom prst="rect">
                      <a:avLst/>
                    </a:prstGeom>
                    <a:noFill/>
                  </pic:spPr>
                </pic:pic>
              </a:graphicData>
            </a:graphic>
          </wp:inline>
        </w:drawing>
      </w:r>
    </w:p>
    <w:p w:rsidR="005B0E4D" w:rsidRPr="005B0E4D" w:rsidRDefault="005B0E4D" w:rsidP="005B0E4D">
      <w:pPr>
        <w:spacing w:after="0" w:line="240" w:lineRule="auto"/>
        <w:jc w:val="center"/>
        <w:rPr>
          <w:rFonts w:ascii="Arial" w:eastAsiaTheme="minorHAnsi" w:hAnsi="Arial" w:cs="Arial"/>
          <w:b/>
        </w:rPr>
      </w:pPr>
      <w:r w:rsidRPr="005B0E4D">
        <w:rPr>
          <w:rFonts w:ascii="Arial" w:eastAsiaTheme="minorHAnsi" w:hAnsi="Arial" w:cs="Arial"/>
          <w:b/>
        </w:rPr>
        <w:t>Figure 1 above depicts a typical 5-roller mill.  Use the diagram to answer the following two questions.</w:t>
      </w:r>
    </w:p>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4.40</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Refer to Figure 1.</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Donnelly chute is shown as number 2.</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feed roll is shown as number 6.</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trashplate is number 11.</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 xml:space="preserve">The feed nip is number 9. </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trashbar is number 12.</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4.41</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Refer to Figure 1.</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discharge roll is number 6.</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pressure feeder is number 9.</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hydraulic accumulator is number 5.</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deflector plate is number 1.</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discharge nip is number 10.</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4.42</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If the rollers in a mill are set properly and in accordance with the mill setting calculations, this will result in the following outcomes.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 lower moisture % bagasse.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 higher pol % bagasse.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Improved throughput.</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Better extraction.</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Fewer suspended solids in mixed juice.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4.43</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tabs>
                <w:tab w:val="left" w:pos="1260"/>
              </w:tabs>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Mill drives can be steam turbines or electric motors.  Which statements are true and which are false when considering mill drives?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 steam turbine has better starting torque than an electric drive.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An electric drive is easier to control remotely than a steam turbine.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 steam turbine provides poor exhaust steam for the factory.</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 steam turbine has lower maintenance costs than an electric motor.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An electric drive does not require any steam piping.</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4.44</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A mill turbine runs at 5400 revolutions per minute (rpm) with reduction gear ratios of:</w:t>
            </w:r>
          </w:p>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1st gear</w:t>
            </w:r>
            <w:r w:rsidRPr="005B0E4D">
              <w:rPr>
                <w:rFonts w:ascii="Arial" w:eastAsia="Times New Roman" w:hAnsi="Arial" w:cs="Arial"/>
                <w:b/>
                <w:bCs/>
                <w:color w:val="943634"/>
                <w:lang w:val="en-US"/>
              </w:rPr>
              <w:tab/>
            </w:r>
            <w:r w:rsidRPr="005B0E4D">
              <w:rPr>
                <w:rFonts w:ascii="Arial" w:eastAsia="Times New Roman" w:hAnsi="Arial" w:cs="Arial"/>
                <w:b/>
                <w:bCs/>
                <w:color w:val="943634"/>
                <w:lang w:val="en-US"/>
              </w:rPr>
              <w:tab/>
              <w:t>12:1</w:t>
            </w:r>
          </w:p>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2nd gear</w:t>
            </w:r>
            <w:r w:rsidRPr="005B0E4D">
              <w:rPr>
                <w:rFonts w:ascii="Arial" w:eastAsia="Times New Roman" w:hAnsi="Arial" w:cs="Arial"/>
                <w:b/>
                <w:bCs/>
                <w:color w:val="943634"/>
                <w:lang w:val="en-US"/>
              </w:rPr>
              <w:tab/>
            </w:r>
            <w:r w:rsidRPr="005B0E4D">
              <w:rPr>
                <w:rFonts w:ascii="Arial" w:eastAsia="Times New Roman" w:hAnsi="Arial" w:cs="Arial"/>
                <w:b/>
                <w:bCs/>
                <w:color w:val="943634"/>
                <w:lang w:val="en-US"/>
              </w:rPr>
              <w:tab/>
              <w:t>12:1</w:t>
            </w:r>
          </w:p>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3rd gear</w:t>
            </w:r>
            <w:r w:rsidRPr="005B0E4D">
              <w:rPr>
                <w:rFonts w:ascii="Arial" w:eastAsia="Times New Roman" w:hAnsi="Arial" w:cs="Arial"/>
                <w:b/>
                <w:bCs/>
                <w:color w:val="943634"/>
                <w:lang w:val="en-US"/>
              </w:rPr>
              <w:tab/>
            </w:r>
            <w:r w:rsidRPr="005B0E4D">
              <w:rPr>
                <w:rFonts w:ascii="Arial" w:eastAsia="Times New Roman" w:hAnsi="Arial" w:cs="Arial"/>
                <w:b/>
                <w:bCs/>
                <w:color w:val="943634"/>
                <w:lang w:val="en-US"/>
              </w:rPr>
              <w:tab/>
              <w:t xml:space="preserve">  5:1</w:t>
            </w:r>
          </w:p>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4th gear</w:t>
            </w:r>
            <w:r w:rsidRPr="005B0E4D">
              <w:rPr>
                <w:rFonts w:ascii="Arial" w:eastAsia="Times New Roman" w:hAnsi="Arial" w:cs="Arial"/>
                <w:b/>
                <w:bCs/>
                <w:color w:val="943634"/>
                <w:lang w:val="en-US"/>
              </w:rPr>
              <w:tab/>
            </w:r>
            <w:r w:rsidRPr="005B0E4D">
              <w:rPr>
                <w:rFonts w:ascii="Arial" w:eastAsia="Times New Roman" w:hAnsi="Arial" w:cs="Arial"/>
                <w:b/>
                <w:bCs/>
                <w:color w:val="943634"/>
                <w:lang w:val="en-US"/>
              </w:rPr>
              <w:tab/>
              <w:t xml:space="preserve">  3:1</w:t>
            </w:r>
          </w:p>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State true or false for the following statements.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1</w:t>
            </w:r>
            <w:r w:rsidRPr="005B0E4D">
              <w:rPr>
                <w:rFonts w:ascii="Arial" w:hAnsi="Arial" w:cs="Arial"/>
                <w:vertAlign w:val="superscript"/>
              </w:rPr>
              <w:t>st</w:t>
            </w:r>
            <w:r w:rsidRPr="005B0E4D">
              <w:rPr>
                <w:rFonts w:ascii="Arial" w:hAnsi="Arial" w:cs="Arial"/>
              </w:rPr>
              <w:t xml:space="preserve"> gear output will be 450 rpm.</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1</w:t>
            </w:r>
            <w:r w:rsidRPr="005B0E4D">
              <w:rPr>
                <w:rFonts w:ascii="Arial" w:hAnsi="Arial" w:cs="Arial"/>
                <w:vertAlign w:val="superscript"/>
              </w:rPr>
              <w:t>st</w:t>
            </w:r>
            <w:r w:rsidRPr="005B0E4D">
              <w:rPr>
                <w:rFonts w:ascii="Arial" w:hAnsi="Arial" w:cs="Arial"/>
              </w:rPr>
              <w:t xml:space="preserve"> gear output will be 37,5 rpm.</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2</w:t>
            </w:r>
            <w:r w:rsidRPr="005B0E4D">
              <w:rPr>
                <w:rFonts w:ascii="Arial" w:hAnsi="Arial" w:cs="Arial"/>
                <w:vertAlign w:val="superscript"/>
              </w:rPr>
              <w:t>rd</w:t>
            </w:r>
            <w:r w:rsidRPr="005B0E4D">
              <w:rPr>
                <w:rFonts w:ascii="Arial" w:hAnsi="Arial" w:cs="Arial"/>
              </w:rPr>
              <w:t xml:space="preserve"> gear output will be 7,5 rpm.</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3</w:t>
            </w:r>
            <w:r w:rsidRPr="005B0E4D">
              <w:rPr>
                <w:rFonts w:ascii="Arial" w:hAnsi="Arial" w:cs="Arial"/>
                <w:vertAlign w:val="superscript"/>
              </w:rPr>
              <w:t>nd</w:t>
            </w:r>
            <w:r w:rsidRPr="005B0E4D">
              <w:rPr>
                <w:rFonts w:ascii="Arial" w:hAnsi="Arial" w:cs="Arial"/>
              </w:rPr>
              <w:t xml:space="preserve"> gear output will be 7,5 rpm.</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final drive speed will be 2,5 rpm.</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4.45</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are several factors that affect the capacity of a milling tandem.  State which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Design and condition of the plant.  Poorly maintained equipment will reduce capacity and efficiency.</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b.</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 xml:space="preserve">Tons of cane that need to be crushed for the season. </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amount of reabsorption.  The higher the better.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 7-mill tandem will perform better than a 5-mill tandem.</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Well maintained preparation equipment will make no difference to the performance of the mill.</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4.46</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are several performance indicators used to monitor the mill performance.  State which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Reabsorption.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Separation efficiency.</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Tons water per hour.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C447E3"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Brix extraction.</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C447E3"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Solids % mixed juice.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4.47</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State which is true and which is false when talking about Leuconostoc Mesenteriods.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Leuconostoc Mesenteriods are bacteria that are present in all cane juices and used sucrose to produce Dextran.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Leuconostoc Mesenteriods is treated with milk of lime.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 xml:space="preserve">Leuconostoc Mesenteriods can be destroyed by temperatures higher than 43 </w:t>
            </w:r>
            <w:r w:rsidRPr="005B0E4D">
              <w:rPr>
                <w:rFonts w:ascii="Arial" w:hAnsi="Arial" w:cs="Arial"/>
                <w:vertAlign w:val="superscript"/>
              </w:rPr>
              <w:t>o</w:t>
            </w:r>
            <w:r w:rsidRPr="005B0E4D">
              <w:rPr>
                <w:rFonts w:ascii="Arial" w:hAnsi="Arial" w:cs="Arial"/>
              </w:rPr>
              <w:t>C and washing of stagnant pools of juice with hot water.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Leuconostoc Mesenteriods cannot exist in the individual mills because of the constant movement of juice and bagasse.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Dextran, produced by Leuconostoc Mesenteriods will not cause serious problems in the downstream processes.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81" w:type="dxa"/>
        <w:tblBorders>
          <w:top w:val="single" w:sz="8" w:space="0" w:color="C0504D"/>
          <w:bottom w:val="single" w:sz="8" w:space="0" w:color="C0504D"/>
        </w:tblBorders>
        <w:tblLook w:val="04A0" w:firstRow="1" w:lastRow="0" w:firstColumn="1" w:lastColumn="0" w:noHBand="0" w:noVBand="1"/>
      </w:tblPr>
      <w:tblGrid>
        <w:gridCol w:w="645"/>
        <w:gridCol w:w="649"/>
        <w:gridCol w:w="224"/>
        <w:gridCol w:w="6553"/>
        <w:gridCol w:w="22"/>
        <w:gridCol w:w="1258"/>
        <w:gridCol w:w="30"/>
      </w:tblGrid>
      <w:tr w:rsidR="005B0E4D" w:rsidRPr="005B0E4D" w:rsidTr="00F52180">
        <w:trPr>
          <w:gridAfter w:val="2"/>
          <w:wAfter w:w="1288" w:type="dxa"/>
          <w:trHeight w:val="567"/>
        </w:trPr>
        <w:tc>
          <w:tcPr>
            <w:tcW w:w="1518" w:type="dxa"/>
            <w:gridSpan w:val="3"/>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lang w:val="en-US"/>
              </w:rPr>
            </w:pPr>
            <w:r w:rsidRPr="005B0E4D">
              <w:rPr>
                <w:rFonts w:ascii="Arial" w:eastAsia="Times New Roman" w:hAnsi="Arial" w:cs="Arial"/>
                <w:b/>
                <w:bCs/>
                <w:lang w:val="en-US"/>
              </w:rPr>
              <w:t>Scope of Assessment</w:t>
            </w:r>
          </w:p>
        </w:tc>
        <w:tc>
          <w:tcPr>
            <w:tcW w:w="6575"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lang w:val="en-US"/>
              </w:rPr>
            </w:pPr>
            <w:r w:rsidRPr="005B0E4D">
              <w:rPr>
                <w:rFonts w:ascii="Arial" w:eastAsia="Times New Roman" w:hAnsi="Arial" w:cs="Arial"/>
                <w:b/>
                <w:bCs/>
                <w:lang w:val="en-US"/>
              </w:rPr>
              <w:t>Exit Level Outcome/s</w:t>
            </w:r>
          </w:p>
        </w:tc>
      </w:tr>
      <w:tr w:rsidR="005B0E4D" w:rsidRPr="005B0E4D" w:rsidTr="00F52180">
        <w:trPr>
          <w:gridAfter w:val="2"/>
          <w:wAfter w:w="1288" w:type="dxa"/>
          <w:trHeight w:val="567"/>
        </w:trPr>
        <w:tc>
          <w:tcPr>
            <w:tcW w:w="1518" w:type="dxa"/>
            <w:gridSpan w:val="3"/>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lang w:val="en-US"/>
              </w:rPr>
            </w:pPr>
          </w:p>
        </w:tc>
        <w:tc>
          <w:tcPr>
            <w:tcW w:w="6575"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ind w:left="360"/>
              <w:rPr>
                <w:rFonts w:ascii="Arial" w:hAnsi="Arial" w:cs="Arial"/>
              </w:rPr>
            </w:pPr>
            <w:r w:rsidRPr="005B0E4D">
              <w:rPr>
                <w:rFonts w:ascii="Arial" w:hAnsi="Arial" w:cs="Arial"/>
                <w:b/>
              </w:rPr>
              <w:t>2</w:t>
            </w:r>
            <w:r w:rsidRPr="005B0E4D">
              <w:rPr>
                <w:rFonts w:ascii="Arial" w:hAnsi="Arial" w:cs="Arial"/>
              </w:rPr>
              <w:t>. Juice Extraction</w:t>
            </w:r>
          </w:p>
        </w:tc>
      </w:tr>
      <w:tr w:rsidR="005B0E4D" w:rsidRPr="005B0E4D" w:rsidTr="00F52180">
        <w:tblPrEx>
          <w:tblBorders>
            <w:top w:val="single" w:sz="8" w:space="0" w:color="4F81BD"/>
            <w:bottom w:val="single" w:sz="8" w:space="0" w:color="4F81BD"/>
          </w:tblBorders>
        </w:tblPrEx>
        <w:trPr>
          <w:trHeight w:val="397"/>
        </w:trPr>
        <w:tc>
          <w:tcPr>
            <w:tcW w:w="9381" w:type="dxa"/>
            <w:gridSpan w:val="7"/>
            <w:shd w:val="clear" w:color="auto" w:fill="auto"/>
            <w:vAlign w:val="center"/>
          </w:tcPr>
          <w:p w:rsidR="005B0E4D" w:rsidRPr="005B0E4D" w:rsidRDefault="005B0E4D" w:rsidP="00F52180">
            <w:pPr>
              <w:spacing w:before="20" w:after="20" w:line="240" w:lineRule="auto"/>
              <w:rPr>
                <w:rFonts w:ascii="Arial" w:eastAsia="Times New Roman" w:hAnsi="Arial" w:cs="Arial"/>
                <w:lang w:val="en-US"/>
              </w:rPr>
            </w:pPr>
            <w:r w:rsidRPr="005B0E4D">
              <w:rPr>
                <w:rFonts w:ascii="Arial" w:eastAsia="Times New Roman" w:hAnsi="Arial" w:cs="Arial"/>
                <w:b/>
                <w:bCs/>
                <w:lang w:val="en-US"/>
              </w:rPr>
              <w:t>Alignment – Learning Outcome 2</w:t>
            </w:r>
            <w:r w:rsidRPr="005B0E4D">
              <w:rPr>
                <w:rFonts w:ascii="Arial" w:eastAsia="Times New Roman" w:hAnsi="Arial" w:cs="Arial"/>
                <w:bCs/>
                <w:lang w:val="en-US"/>
              </w:rPr>
              <w:t>:</w:t>
            </w:r>
            <w:r w:rsidRPr="005B0E4D">
              <w:rPr>
                <w:rFonts w:ascii="Arial" w:eastAsia="Times New Roman" w:hAnsi="Arial" w:cs="Arial"/>
                <w:lang w:val="en-US"/>
              </w:rPr>
              <w:t xml:space="preserve"> </w:t>
            </w:r>
            <w:r w:rsidRPr="005B0E4D">
              <w:rPr>
                <w:rFonts w:ascii="Arial" w:eastAsia="Times New Roman" w:hAnsi="Arial" w:cs="Arial"/>
                <w:b/>
                <w:lang w:val="en-US"/>
              </w:rPr>
              <w:t>Cane Diffusion and Juice Screening</w:t>
            </w:r>
          </w:p>
          <w:p w:rsidR="005B0E4D" w:rsidRPr="005B0E4D" w:rsidRDefault="005B0E4D" w:rsidP="00F52180">
            <w:pPr>
              <w:spacing w:before="20" w:after="20" w:line="240" w:lineRule="auto"/>
              <w:rPr>
                <w:rFonts w:ascii="Arial" w:eastAsia="Times New Roman" w:hAnsi="Arial" w:cs="Arial"/>
                <w:lang w:val="en-US"/>
              </w:rPr>
            </w:pPr>
          </w:p>
          <w:p w:rsidR="005B0E4D" w:rsidRPr="005B0E4D" w:rsidRDefault="005B0E4D" w:rsidP="00F52180">
            <w:pPr>
              <w:spacing w:before="20" w:after="20" w:line="240" w:lineRule="auto"/>
              <w:rPr>
                <w:rFonts w:ascii="Arial" w:eastAsia="Times New Roman" w:hAnsi="Arial" w:cs="Arial"/>
                <w:b/>
                <w:bCs/>
                <w:lang w:val="en-US"/>
              </w:rPr>
            </w:pPr>
            <w:r w:rsidRPr="005B0E4D">
              <w:rPr>
                <w:rFonts w:ascii="Arial" w:eastAsia="Times New Roman" w:hAnsi="Arial" w:cs="Arial"/>
                <w:b/>
                <w:bCs/>
                <w:lang w:val="en-US"/>
              </w:rPr>
              <w:t>Award one mark for selection of valid “x”.  One mark = Competent</w:t>
            </w:r>
          </w:p>
        </w:tc>
      </w:tr>
      <w:tr w:rsidR="005B0E4D" w:rsidRPr="005B0E4D" w:rsidTr="00F52180">
        <w:trPr>
          <w:gridAfter w:val="1"/>
          <w:wAfter w:w="30" w:type="dxa"/>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4.48</w:t>
            </w:r>
          </w:p>
        </w:tc>
        <w:tc>
          <w:tcPr>
            <w:tcW w:w="7426" w:type="dxa"/>
            <w:gridSpan w:val="3"/>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The process where Brix moves from the cell through the unbroken cell membrane to the surrounding liquid until the concentration is the same inside the cell and the surrounding liquid is known as:</w:t>
            </w:r>
          </w:p>
        </w:tc>
        <w:tc>
          <w:tcPr>
            <w:tcW w:w="1280"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gridAfter w:val="1"/>
          <w:wAfter w:w="30" w:type="dxa"/>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gridSpan w:val="2"/>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Diffusion.</w:t>
            </w:r>
          </w:p>
        </w:tc>
        <w:tc>
          <w:tcPr>
            <w:tcW w:w="1280" w:type="dxa"/>
            <w:gridSpan w:val="2"/>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gridAfter w:val="1"/>
          <w:wAfter w:w="30" w:type="dxa"/>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gridSpan w:val="2"/>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Displacement.</w:t>
            </w:r>
          </w:p>
        </w:tc>
        <w:tc>
          <w:tcPr>
            <w:tcW w:w="1280" w:type="dxa"/>
            <w:gridSpan w:val="2"/>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gridAfter w:val="1"/>
          <w:wAfter w:w="30" w:type="dxa"/>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gridSpan w:val="2"/>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Permeable leaching.</w:t>
            </w:r>
          </w:p>
        </w:tc>
        <w:tc>
          <w:tcPr>
            <w:tcW w:w="1280" w:type="dxa"/>
            <w:gridSpan w:val="2"/>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gridAfter w:val="1"/>
          <w:wAfter w:w="30" w:type="dxa"/>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gridSpan w:val="2"/>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Mixing.</w:t>
            </w:r>
          </w:p>
        </w:tc>
        <w:tc>
          <w:tcPr>
            <w:tcW w:w="1280" w:type="dxa"/>
            <w:gridSpan w:val="2"/>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gridAfter w:val="1"/>
          <w:wAfter w:w="30" w:type="dxa"/>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gridSpan w:val="2"/>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True diffusion.</w:t>
            </w:r>
          </w:p>
        </w:tc>
        <w:tc>
          <w:tcPr>
            <w:tcW w:w="1280" w:type="dxa"/>
            <w:gridSpan w:val="2"/>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4.49</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The process where water moves into the broken cells and Brix moves out of the broken cells into the surrounding liquid until the concentration is the same inside the cell and the surrounding liquid is known as: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Diffusion.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Displacement.</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Permeable leaching.</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Mixing.</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True diffusion.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4.50</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The process where water enters the broken cells and displaces an equal volume of juice out of the cells into the surrounding liquid until the concentration is the same inside the cell and the surrounding liquid is known as: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Diffusion.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Displacement.</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Permeable leaching.</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Mixing.</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True diffusion.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4.51</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The diffuser is a long rectangular vessel or tank.  Prepared cane moves slowly through the diffuser.  The system where the cane falls onto a moving perforated bed and passes through the diffuser is known as: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Bagasse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B.M.A. Diffuser.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Van Hengel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Burnett Diffuser.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de Smet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4.52</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tabs>
                <w:tab w:val="left" w:pos="2334"/>
              </w:tabs>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The diffuser is a long rectangular vessel or tank.  Prepared cane moves slowly through the diffuser.  The system where the cane falls onto a fixed perforated bed and passes through the diffuser by means of a drag conveyer is known as: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Bagasse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B.M.A. Diffuser.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Van Hengel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Burnett Diffuser.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de Smet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4.53</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In a 12-cell fixed bed diffuser, water is added just before the stage 12 and the juice extracted is pumped just ahead of stage 11.  This process is repeated and the juice extracted from the first stage, is sent to the factory for processing.  This process is known as: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Counter flow diffusion.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Recycling diffusion.</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Percolation diffusion.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Bagasse diffusion.</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Contra-flow diffusion.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4.54</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reason for the bagasse moving slowly through the diffuser?</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drive can only move slowly due to the high volume of cane.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de-watering mills need to be fed slowly to maximise extraction.</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allow for percolation of the juice through the bed to maximise extraction.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prevent gaps in the diffuser bed.</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stop blinding of the diffuser bed.</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4.55</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Where does Press Water come from?</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From the washing under the diffuser and mills.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From the de-watering mills.</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Condensate from the factory.</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From the DSM screens.</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None of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4.56</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How is it possible to determine if cane preparation has been efficient for diffusion?</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 smooth Brix curve will indicate good preparation.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 Brix curve with an increase of Brix indicated where press water is returned will indicate poor preparation.</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Flooding in the diffuser can indicate over preparation.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All the above.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None of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4.57</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Percolation in diffusers needs to be controlled to try and ensure that the juice sprayed onto the bed exits in the correct tray.  How is correct circulation measured?</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By moving the juice sprays away from the direction of the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By moving the juice sprays towards the direction of the diffuser.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By observing the percolation through the diffuser windows.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By monitoring the Brix curve.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By conducting tracer tests.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4.58</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Why is juice extracted from a higher stage number (eg stage 8) returned to the cane bed at a lower stage number (eg stage 7)?</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improve percolation.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Because the Brix of juice from stage 8 is lower than the Brix of the cane in stage 7 and diffusion will take place.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Because the Brix of juice from stage 8 is higher than the Brix of the cane in stage 7 and diffusion will take place.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recycle the juice.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All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4.59</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will minimise bacterial activity in a diffuser?</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 xml:space="preserve">Operating temperature of +- 85 </w:t>
            </w:r>
            <w:r w:rsidRPr="005B0E4D">
              <w:rPr>
                <w:rFonts w:ascii="Arial" w:hAnsi="Arial" w:cs="Arial"/>
                <w:vertAlign w:val="superscript"/>
              </w:rPr>
              <w:t>o</w:t>
            </w:r>
            <w:r w:rsidRPr="005B0E4D">
              <w:rPr>
                <w:rFonts w:ascii="Arial" w:hAnsi="Arial" w:cs="Arial"/>
              </w:rPr>
              <w:t>C.</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Maintaining a pH of between 6,0 – 6,5.</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Introduction of V1 or V2 steam.</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All the above.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None of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4.60</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At what stage in a 12-cell diffuser should press water be introduced?</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Stage 11.</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At stage 8, where the Brix of the cane is much higher than the Brix of the press water.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 xml:space="preserve">At the stage where the Brix of the press water corresponds closely with the Brix of the cane. </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At stage 1 so that the press water spends as little time in the diffuser as possible.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Press water is added to the scalding juice.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4.61</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Why is it important to maintain a bed height of +- 1,5M?</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maximise the capacity of the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ensure that percolation can be managed.</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ensure that juice cannot be lost out of the discharge end.</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For a smooth and efficient operation.</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All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4.62</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main difference between cane preparation for milling and cane preparation for diffusion?</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Diffusion requires a higher preparation index, but still needs longer fibres to create a mat effect in the diffuser.</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Preparation for milling relies on the performance of the shredder.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Diffusion requires a lower preparation index, allowing for better percolation.</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There is no difference in the requirements.</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All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4.63</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Where is the tons of cane per hour controlled in a diffuser operation?</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dewatering mills.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main carrier.</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shredder feed drums.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diffuser drive.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press water drum.</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4.64</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Low Brix juices tend to deteriorate quickly, especially as temperatures drop.  What would be the best practice in diffuser operation when a long breakdown occurs.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Liquidate the diffuser as quickly as possible.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Dump the low Brix juices onto the diffuser floor for manual lime treatment and later recovery.</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Inject high volumes of steam into the diffuser to maintain the temperatures.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Add milk of lime and run all the recirculation pumps.</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All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4.65</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Why is juice, especially from a milling tandem, screened?</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remove all the sand from the juice before it enters the factory.</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extract more sucrose from the cane.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provide cleaner bagasse with less sand to the boilers.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remove excess sand and fibre that has been incorporated in the juice during the extraction process.</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All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4.66</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What is the main precaution to take with DSM and/or rotary screens?</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Cleanliness and prevention of bacteria growth which will lead to losses.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To ensure that the fibre is returned to the mill.</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Checking for wear on the screens to ensure that they are operational.</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Addition of lime to maintain the pH.</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All the above.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4.67</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Sand is an extraneous matter that comes in with the cane.  Where is most of the sand trapped in a diffuser?</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a.</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draught juice.</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DSM screens.</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juice trays.</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454"/>
        </w:trPr>
        <w:tc>
          <w:tcPr>
            <w:tcW w:w="645" w:type="dxa"/>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sz w:val="36"/>
                <w:szCs w:val="36"/>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auto"/>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bagasse.</w:t>
            </w:r>
          </w:p>
        </w:tc>
        <w:tc>
          <w:tcPr>
            <w:tcW w:w="1280" w:type="dxa"/>
            <w:shd w:val="clear" w:color="auto" w:fill="auto"/>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5B0E4D" w:rsidRPr="005B0E4D" w:rsidTr="00F52180">
        <w:trPr>
          <w:trHeight w:val="340"/>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sz w:val="36"/>
                <w:szCs w:val="36"/>
                <w:lang w:val="en-US"/>
              </w:rPr>
              <w:sym w:font="Wingdings" w:char="F0A8"/>
            </w:r>
          </w:p>
        </w:tc>
        <w:tc>
          <w:tcPr>
            <w:tcW w:w="6777"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The cush-cush.</w:t>
            </w:r>
          </w:p>
        </w:tc>
        <w:tc>
          <w:tcPr>
            <w:tcW w:w="1280" w:type="dxa"/>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2</w:t>
            </w:r>
          </w:p>
        </w:tc>
      </w:tr>
    </w:tbl>
    <w:p w:rsidR="005B0E4D" w:rsidRPr="005B0E4D" w:rsidRDefault="005B0E4D" w:rsidP="005B0E4D">
      <w:pPr>
        <w:spacing w:after="0" w:line="240" w:lineRule="auto"/>
        <w:rPr>
          <w:rFonts w:ascii="Arial" w:eastAsiaTheme="minorHAnsi" w:hAnsi="Arial" w:cs="Arial"/>
          <w:b/>
        </w:rPr>
      </w:pPr>
      <w:r w:rsidRPr="005B0E4D">
        <w:rPr>
          <w:rFonts w:ascii="Arial" w:eastAsiaTheme="minorHAnsi" w:hAnsi="Arial" w:cs="Arial"/>
          <w:b/>
        </w:rPr>
        <w:br w:type="page"/>
      </w:r>
    </w:p>
    <w:p w:rsidR="005B0E4D" w:rsidRPr="005B0E4D" w:rsidRDefault="00F52180" w:rsidP="005B0E4D">
      <w:pPr>
        <w:spacing w:after="0" w:line="240" w:lineRule="auto"/>
        <w:rPr>
          <w:rFonts w:ascii="Arial" w:eastAsiaTheme="minorHAnsi" w:hAnsi="Arial" w:cs="Arial"/>
          <w:b/>
        </w:rPr>
      </w:pPr>
      <w:r>
        <w:rPr>
          <w:rFonts w:ascii="Arial" w:eastAsiaTheme="minorHAnsi" w:hAnsi="Arial" w:cs="Arial"/>
          <w:b/>
        </w:rPr>
        <w:lastRenderedPageBreak/>
        <w:t>TRUE OR FALSE QUESTIONS:</w:t>
      </w:r>
    </w:p>
    <w:p w:rsidR="005B0E4D" w:rsidRPr="005B0E4D" w:rsidRDefault="005B0E4D" w:rsidP="005B0E4D">
      <w:pPr>
        <w:spacing w:after="0" w:line="240" w:lineRule="auto"/>
        <w:rPr>
          <w:rFonts w:ascii="Arial" w:eastAsiaTheme="minorHAnsi" w:hAnsi="Arial" w:cs="Arial"/>
          <w:b/>
        </w:rPr>
      </w:pPr>
    </w:p>
    <w:p w:rsidR="005B0E4D" w:rsidRPr="005B0E4D" w:rsidRDefault="005B0E4D" w:rsidP="005B0E4D">
      <w:pPr>
        <w:spacing w:after="0" w:line="240" w:lineRule="auto"/>
        <w:rPr>
          <w:rFonts w:ascii="Arial" w:eastAsiaTheme="minorHAnsi" w:hAnsi="Arial" w:cs="Arial"/>
          <w:b/>
        </w:rPr>
      </w:pPr>
      <w:r w:rsidRPr="005B0E4D">
        <w:rPr>
          <w:rFonts w:ascii="Arial" w:eastAsia="Times New Roman" w:hAnsi="Arial" w:cs="Arial"/>
          <w:b/>
          <w:bCs/>
          <w:lang w:val="en-US"/>
        </w:rPr>
        <w:t>Award one mark for selection of valid “x”.  One mark = Competent</w:t>
      </w:r>
    </w:p>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668"/>
        <w:gridCol w:w="109"/>
        <w:gridCol w:w="1171"/>
        <w:gridCol w:w="109"/>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4.68</w:t>
            </w:r>
          </w:p>
        </w:tc>
        <w:tc>
          <w:tcPr>
            <w:tcW w:w="7426" w:type="dxa"/>
            <w:gridSpan w:val="3"/>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are several key factors for efficient diffuser operation.  Choose the true and false statements.</w:t>
            </w:r>
          </w:p>
        </w:tc>
        <w:tc>
          <w:tcPr>
            <w:tcW w:w="1280"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5B0E4D" w:rsidRPr="005B0E4D" w:rsidTr="00F52180">
        <w:trPr>
          <w:gridAfter w:val="1"/>
          <w:wAfter w:w="109" w:type="dxa"/>
          <w:trHeight w:val="454"/>
        </w:trPr>
        <w:tc>
          <w:tcPr>
            <w:tcW w:w="645" w:type="dxa"/>
            <w:shd w:val="clear" w:color="auto" w:fill="EFD3D2"/>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vAlign w:val="center"/>
          </w:tcPr>
          <w:p w:rsidR="005B0E4D" w:rsidRPr="005B0E4D" w:rsidRDefault="003643C0" w:rsidP="00F52180">
            <w:pPr>
              <w:spacing w:before="20" w:after="20" w:line="240" w:lineRule="auto"/>
              <w:rPr>
                <w:rFonts w:ascii="Arial" w:eastAsia="Times New Roman" w:hAnsi="Arial" w:cs="Arial"/>
                <w:b/>
                <w:color w:val="943634"/>
                <w:sz w:val="36"/>
                <w:szCs w:val="36"/>
                <w:lang w:val="en-US"/>
              </w:rPr>
            </w:pPr>
            <w:r w:rsidRPr="005B0E4D">
              <w:rPr>
                <w:rFonts w:ascii="Arial" w:eastAsia="Times New Roman" w:hAnsi="Arial" w:cs="Arial"/>
                <w:color w:val="943634"/>
                <w:sz w:val="36"/>
                <w:szCs w:val="36"/>
                <w:lang w:val="en-US"/>
              </w:rPr>
              <w:sym w:font="Wingdings" w:char="F0A8"/>
            </w:r>
          </w:p>
        </w:tc>
        <w:tc>
          <w:tcPr>
            <w:tcW w:w="6668" w:type="dxa"/>
            <w:shd w:val="clear" w:color="auto" w:fill="EFD3D2"/>
            <w:vAlign w:val="center"/>
          </w:tcPr>
          <w:p w:rsidR="005B0E4D" w:rsidRPr="005B0E4D" w:rsidRDefault="005B0E4D" w:rsidP="00F52180">
            <w:pPr>
              <w:spacing w:before="20" w:after="20" w:line="240" w:lineRule="auto"/>
              <w:rPr>
                <w:rFonts w:ascii="Arial" w:hAnsi="Arial" w:cs="Arial"/>
              </w:rPr>
            </w:pPr>
            <w:r w:rsidRPr="005B0E4D">
              <w:rPr>
                <w:rFonts w:ascii="Arial" w:hAnsi="Arial" w:cs="Arial"/>
              </w:rPr>
              <w:t xml:space="preserve">Scalding juice, heated to +- 85 </w:t>
            </w:r>
            <w:r w:rsidRPr="005B0E4D">
              <w:rPr>
                <w:rFonts w:ascii="Arial" w:hAnsi="Arial" w:cs="Arial"/>
                <w:vertAlign w:val="superscript"/>
              </w:rPr>
              <w:t>o</w:t>
            </w:r>
            <w:r w:rsidRPr="005B0E4D">
              <w:rPr>
                <w:rFonts w:ascii="Arial" w:hAnsi="Arial" w:cs="Arial"/>
              </w:rPr>
              <w:t>C is added to the diffuser to assist with raising the operating temperature of the diffuser.</w:t>
            </w:r>
          </w:p>
        </w:tc>
        <w:tc>
          <w:tcPr>
            <w:tcW w:w="1280" w:type="dxa"/>
            <w:gridSpan w:val="2"/>
            <w:tcBorders>
              <w:left w:val="nil"/>
              <w:right w:val="nil"/>
            </w:tcBorders>
            <w:shd w:val="clear" w:color="auto" w:fill="EFD3D2"/>
            <w:vAlign w:val="center"/>
          </w:tcPr>
          <w:p w:rsidR="005B0E4D" w:rsidRPr="005B0E4D" w:rsidRDefault="005B0E4D" w:rsidP="00F52180">
            <w:pPr>
              <w:spacing w:before="20" w:after="20" w:line="240" w:lineRule="auto"/>
              <w:rPr>
                <w:rFonts w:ascii="Arial" w:eastAsia="Times New Roman" w:hAnsi="Arial" w:cs="Arial"/>
                <w:color w:val="943634"/>
                <w:lang w:val="en-US"/>
              </w:rPr>
            </w:pPr>
          </w:p>
        </w:tc>
      </w:tr>
      <w:tr w:rsidR="003643C0" w:rsidRPr="005B0E4D" w:rsidTr="0059237B">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ED362A">
              <w:rPr>
                <w:rFonts w:ascii="Arial" w:eastAsia="Times New Roman" w:hAnsi="Arial" w:cs="Arial"/>
                <w:color w:val="943634"/>
                <w:sz w:val="36"/>
                <w:szCs w:val="36"/>
                <w:lang w:val="en-US"/>
              </w:rPr>
              <w:sym w:font="Wingdings" w:char="F0A8"/>
            </w:r>
          </w:p>
        </w:tc>
        <w:tc>
          <w:tcPr>
            <w:tcW w:w="6777" w:type="dxa"/>
            <w:gridSpan w:val="2"/>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Press water is added to the diffuser at the last stage to improve extraction.</w:t>
            </w:r>
          </w:p>
        </w:tc>
        <w:tc>
          <w:tcPr>
            <w:tcW w:w="1280" w:type="dxa"/>
            <w:gridSpan w:val="2"/>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59237B">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ED362A">
              <w:rPr>
                <w:rFonts w:ascii="Arial" w:eastAsia="Times New Roman" w:hAnsi="Arial" w:cs="Arial"/>
                <w:color w:val="943634"/>
                <w:sz w:val="36"/>
                <w:szCs w:val="36"/>
                <w:lang w:val="en-US"/>
              </w:rPr>
              <w:sym w:font="Wingdings" w:char="F0A8"/>
            </w:r>
          </w:p>
        </w:tc>
        <w:tc>
          <w:tcPr>
            <w:tcW w:w="6777" w:type="dxa"/>
            <w:gridSpan w:val="2"/>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Lime is added to the diffuser at certain points to maintain the pH at 4,5 to 5,5.</w:t>
            </w:r>
          </w:p>
        </w:tc>
        <w:tc>
          <w:tcPr>
            <w:tcW w:w="1280" w:type="dxa"/>
            <w:gridSpan w:val="2"/>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59237B">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tcPr>
          <w:p w:rsidR="003643C0" w:rsidRDefault="003643C0">
            <w:r w:rsidRPr="00ED362A">
              <w:rPr>
                <w:rFonts w:ascii="Arial" w:eastAsia="Times New Roman" w:hAnsi="Arial" w:cs="Arial"/>
                <w:color w:val="943634"/>
                <w:sz w:val="36"/>
                <w:szCs w:val="36"/>
                <w:lang w:val="en-US"/>
              </w:rPr>
              <w:sym w:font="Wingdings" w:char="F0A8"/>
            </w:r>
          </w:p>
        </w:tc>
        <w:tc>
          <w:tcPr>
            <w:tcW w:w="6777" w:type="dxa"/>
            <w:gridSpan w:val="2"/>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Lifting screws are installed to break up the cane bed and assist with percolation.</w:t>
            </w:r>
          </w:p>
        </w:tc>
        <w:tc>
          <w:tcPr>
            <w:tcW w:w="1280" w:type="dxa"/>
            <w:gridSpan w:val="2"/>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59237B">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ED362A">
              <w:rPr>
                <w:rFonts w:ascii="Arial" w:eastAsia="Times New Roman" w:hAnsi="Arial" w:cs="Arial"/>
                <w:color w:val="943634"/>
                <w:sz w:val="36"/>
                <w:szCs w:val="36"/>
                <w:lang w:val="en-US"/>
              </w:rPr>
              <w:sym w:font="Wingdings" w:char="F0A8"/>
            </w:r>
          </w:p>
        </w:tc>
        <w:tc>
          <w:tcPr>
            <w:tcW w:w="6777" w:type="dxa"/>
            <w:gridSpan w:val="2"/>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Cane preparation is critical and as many cells as possible must be exposed to maximise extraction during the diffusion process.</w:t>
            </w:r>
          </w:p>
        </w:tc>
        <w:tc>
          <w:tcPr>
            <w:tcW w:w="1280" w:type="dxa"/>
            <w:gridSpan w:val="2"/>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4.69</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are several factors that influence extraction efficiency.  State which statements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100319">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DD1B02">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A cane Preparation Index over 92 is required for good extraction.</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100319">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DD1B02">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A decrease in the number of stages in a diffuser will increase extraction.</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100319">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DD1B02">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A percolation rate that allows liquid to move horizontally across the diffuser bed will decrease extraction.</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100319">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tcPr>
          <w:p w:rsidR="003643C0" w:rsidRDefault="003643C0">
            <w:r w:rsidRPr="00DD1B02">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Long retention times of juice in the diffuser will improve extraction through reduced bacterial action.</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100319">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DD1B02">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An optimal operating temperature of about 85</w:t>
            </w:r>
            <w:r w:rsidRPr="005B0E4D">
              <w:rPr>
                <w:rFonts w:ascii="Arial" w:hAnsi="Arial" w:cs="Arial"/>
                <w:vertAlign w:val="superscript"/>
              </w:rPr>
              <w:t xml:space="preserve"> o</w:t>
            </w:r>
            <w:r w:rsidRPr="005B0E4D">
              <w:rPr>
                <w:rFonts w:ascii="Arial" w:hAnsi="Arial" w:cs="Arial"/>
              </w:rPr>
              <w:t xml:space="preserve">C </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rsidP="005B0E4D">
      <w:pPr>
        <w:spacing w:after="0" w:line="240" w:lineRule="auto"/>
        <w:jc w:val="center"/>
        <w:rPr>
          <w:rFonts w:ascii="Arial" w:eastAsiaTheme="minorHAnsi" w:hAnsi="Arial" w:cs="Arial"/>
          <w:b/>
        </w:rPr>
      </w:pPr>
    </w:p>
    <w:p w:rsidR="00F52180" w:rsidRDefault="00F52180">
      <w:pPr>
        <w:spacing w:after="0" w:line="240" w:lineRule="auto"/>
        <w:rPr>
          <w:rFonts w:ascii="Arial" w:eastAsiaTheme="minorHAnsi" w:hAnsi="Arial" w:cs="Arial"/>
          <w:b/>
        </w:rPr>
      </w:pPr>
      <w:r>
        <w:rPr>
          <w:rFonts w:ascii="Arial" w:eastAsiaTheme="minorHAnsi" w:hAnsi="Arial" w:cs="Arial"/>
          <w:b/>
        </w:rPr>
        <w:br w:type="page"/>
      </w:r>
    </w:p>
    <w:p w:rsidR="005B0E4D" w:rsidRPr="005B0E4D" w:rsidRDefault="005B0E4D" w:rsidP="005B0E4D">
      <w:pPr>
        <w:spacing w:after="0" w:line="240" w:lineRule="auto"/>
        <w:jc w:val="center"/>
        <w:rPr>
          <w:rFonts w:ascii="Arial" w:eastAsiaTheme="minorHAnsi" w:hAnsi="Arial" w:cs="Arial"/>
          <w:b/>
        </w:rPr>
      </w:pPr>
      <w:r w:rsidRPr="005B0E4D">
        <w:rPr>
          <w:rFonts w:ascii="Arial" w:hAnsi="Arial" w:cs="Arial"/>
          <w:noProof/>
          <w:lang w:val="en-US"/>
        </w:rPr>
        <w:lastRenderedPageBreak/>
        <w:drawing>
          <wp:inline distT="0" distB="0" distL="0" distR="0" wp14:anchorId="06693F80" wp14:editId="0EB5C8F3">
            <wp:extent cx="4572000" cy="30491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ule 3 Juice Extraction Diffusion Test 2 Figure 1.pd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3049118"/>
                    </a:xfrm>
                    <a:prstGeom prst="rect">
                      <a:avLst/>
                    </a:prstGeom>
                  </pic:spPr>
                </pic:pic>
              </a:graphicData>
            </a:graphic>
          </wp:inline>
        </w:drawing>
      </w:r>
    </w:p>
    <w:p w:rsidR="005B0E4D" w:rsidRPr="005B0E4D" w:rsidRDefault="005B0E4D" w:rsidP="005B0E4D">
      <w:pPr>
        <w:ind w:left="775"/>
        <w:contextualSpacing/>
        <w:rPr>
          <w:rFonts w:ascii="Arial" w:eastAsiaTheme="minorHAnsi" w:hAnsi="Arial" w:cs="Arial"/>
        </w:rPr>
      </w:pPr>
      <w:r w:rsidRPr="005B0E4D">
        <w:rPr>
          <w:rFonts w:ascii="Arial" w:eastAsiaTheme="minorHAnsi" w:hAnsi="Arial" w:cs="Arial"/>
        </w:rPr>
        <w:t>Figure 1 above depicts a typical diffuser layout.  Use the diagram to answer the following three questions.</w:t>
      </w:r>
    </w:p>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4.70</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Refer to Figure 1.</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2A2AC7">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EC2521">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DSM screens are depicted as number 2.</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2A2AC7">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EC2521">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Scalding Juice Heater is depicted as number 6.</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2A2AC7">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EC2521">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Exhaust steam is injected at number 7.</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2A2AC7">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tcPr>
          <w:p w:rsidR="003643C0" w:rsidRDefault="003643C0">
            <w:r w:rsidRPr="00EC2521">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Press water is introduced at number 15.</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2A2AC7">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EC2521">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recirculating pumps are represented by number 13.</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4.71</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Refer to Figure 1.</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837507">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5C09E4">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dewatering mills are depicted by number 17.</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837507">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5C09E4">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Number 14 is known as the bagasse kicker.</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837507">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5C09E4">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cane bed is depicted by number 9.</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837507">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tcPr>
          <w:p w:rsidR="003643C0" w:rsidRDefault="003643C0">
            <w:r w:rsidRPr="005C09E4">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draught juice is represented by number 3.</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837507">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e.</w:t>
            </w:r>
          </w:p>
        </w:tc>
        <w:tc>
          <w:tcPr>
            <w:tcW w:w="649" w:type="dxa"/>
            <w:tcBorders>
              <w:left w:val="nil"/>
              <w:right w:val="nil"/>
            </w:tcBorders>
            <w:shd w:val="clear" w:color="auto" w:fill="EFD3D2"/>
          </w:tcPr>
          <w:p w:rsidR="003643C0" w:rsidRDefault="003643C0">
            <w:r w:rsidRPr="005C09E4">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Milk of lime is introduced at number 5.</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4.72</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Refer to Figure 1.</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2224B0">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A956E5">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lifting screws are shown as number 10.</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2224B0">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A956E5">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shredder is shown as number 4.</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2224B0">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A956E5">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Imbibition is introduced at number 12.</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2224B0">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tcPr>
          <w:p w:rsidR="003643C0" w:rsidRDefault="003643C0">
            <w:r w:rsidRPr="00A956E5">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Number 8 refers to the juice trays.</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2224B0">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A956E5">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Number 14 depicts the press water drum, which also acts as a seal to keep the juice in the diffuser.</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4.73</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is a difference between the juice quality between milling and diffusion.  State which statements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73395B">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E2463C">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Colour in diffuser juice is higher than colour in juice from milling.</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73395B">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E2463C">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Colour in diffuser juice is lower than colour in juice from milling.</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73395B">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E2463C">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Diffuser juice has lower turbidity with lower suspended solids than juice from milling.</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73395B">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tcPr>
          <w:p w:rsidR="003643C0" w:rsidRDefault="003643C0">
            <w:r w:rsidRPr="00E2463C">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Diffuser juice has lower turbidity with higher suspended solids than juice from milling.</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73395B">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E2463C">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Diffuser juice has higher turbidity with lower suspended solids than juice from milling.</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4.74</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 purity of juice from the diffusion process is usually slightly lower than the juice purity from the milling process.  State which statements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197543">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1D1932">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milling process cannot extract all the dissolved solids from the bagasse, whereas the diffusion process can.</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197543">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1D1932">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Due to the heat in diffusion, some starches go into solution and will be read as dissolved solids, increasing the Brix.  This does not occur with milling.</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197543">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1D1932">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Diffusion has a higher extraction and this means a higher non-pol, which will lower the purity.  Milling has a lower extraction.</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1C492A">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d.</w:t>
            </w:r>
          </w:p>
        </w:tc>
        <w:tc>
          <w:tcPr>
            <w:tcW w:w="649" w:type="dxa"/>
            <w:shd w:val="clear" w:color="auto" w:fill="auto"/>
          </w:tcPr>
          <w:p w:rsidR="003643C0" w:rsidRDefault="003643C0">
            <w:r w:rsidRPr="00FE4988">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There are more sucrose losses in the diffusion process versus the milling process.</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1C492A">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FE4988">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There is a longer residence time in diffusers versus milling, thus causing the juice purity to drop.</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4.75</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Which statements are true and which are false with regards to diffuser maintenance?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A57C91">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CC4123">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pH needs to be maintained at 5,8 to 6,0 to prevent corrosion.</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A57C91">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CC4123">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sprays and spray valves need to be changed annually.</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A57C91">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CC4123">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Chain runners wear and need to be replaced every few years.</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A57C91">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tcPr>
          <w:p w:rsidR="003643C0" w:rsidRDefault="003643C0">
            <w:r w:rsidRPr="00CC4123">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Pumps need regular maintenance although they run at low speeds.</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A57C91">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CC4123">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The perforated plate needs to be changed every 5 to 10 years due to wear.</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4.76</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are several advantages of diffusion versus milling.  State which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89158B">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8158EB">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Lower capital cost.</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89158B">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8158EB">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Higher power consumption.</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89158B">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8158EB">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Increase in juice colour.</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89158B">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d.</w:t>
            </w:r>
          </w:p>
        </w:tc>
        <w:tc>
          <w:tcPr>
            <w:tcW w:w="649" w:type="dxa"/>
            <w:shd w:val="clear" w:color="auto" w:fill="auto"/>
          </w:tcPr>
          <w:p w:rsidR="003643C0" w:rsidRDefault="003643C0">
            <w:r w:rsidRPr="008158EB">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Easier and cheaper operation.</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89158B">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8158EB">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Uses less steam.</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F52180" w:rsidRDefault="00F52180"/>
    <w:tbl>
      <w:tblPr>
        <w:tblW w:w="9351" w:type="dxa"/>
        <w:tblBorders>
          <w:top w:val="single" w:sz="8" w:space="0" w:color="C0504D"/>
          <w:bottom w:val="single" w:sz="8" w:space="0" w:color="C0504D"/>
        </w:tblBorders>
        <w:tblLook w:val="04A0" w:firstRow="1" w:lastRow="0" w:firstColumn="1" w:lastColumn="0" w:noHBand="0" w:noVBand="1"/>
      </w:tblPr>
      <w:tblGrid>
        <w:gridCol w:w="645"/>
        <w:gridCol w:w="649"/>
        <w:gridCol w:w="6777"/>
        <w:gridCol w:w="1280"/>
      </w:tblGrid>
      <w:tr w:rsidR="005B0E4D" w:rsidRPr="005B0E4D" w:rsidTr="00F52180">
        <w:trPr>
          <w:trHeight w:val="567"/>
        </w:trPr>
        <w:tc>
          <w:tcPr>
            <w:tcW w:w="645"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4.77</w:t>
            </w:r>
          </w:p>
        </w:tc>
        <w:tc>
          <w:tcPr>
            <w:tcW w:w="7426" w:type="dxa"/>
            <w:gridSpan w:val="2"/>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TRUE or FALSE:  There are several disadvantages of diffusion versus milling.  State which are true and which are false.</w:t>
            </w:r>
          </w:p>
        </w:tc>
        <w:tc>
          <w:tcPr>
            <w:tcW w:w="1280" w:type="dxa"/>
            <w:tcBorders>
              <w:top w:val="single" w:sz="8" w:space="0" w:color="C0504D"/>
              <w:bottom w:val="single" w:sz="8" w:space="0" w:color="C0504D"/>
            </w:tcBorders>
            <w:shd w:val="clear" w:color="auto" w:fill="auto"/>
            <w:vAlign w:val="center"/>
          </w:tcPr>
          <w:p w:rsidR="005B0E4D" w:rsidRPr="005B0E4D" w:rsidRDefault="005B0E4D"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Mark Allocation</w:t>
            </w:r>
          </w:p>
        </w:tc>
      </w:tr>
      <w:tr w:rsidR="003643C0" w:rsidRPr="005B0E4D" w:rsidTr="00781820">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a.</w:t>
            </w:r>
          </w:p>
        </w:tc>
        <w:tc>
          <w:tcPr>
            <w:tcW w:w="649" w:type="dxa"/>
            <w:tcBorders>
              <w:left w:val="nil"/>
              <w:right w:val="nil"/>
            </w:tcBorders>
            <w:shd w:val="clear" w:color="auto" w:fill="EFD3D2"/>
          </w:tcPr>
          <w:p w:rsidR="003643C0" w:rsidRDefault="003643C0">
            <w:r w:rsidRPr="001D2174">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Lower suspended solids therefore less mud.</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781820">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b.</w:t>
            </w:r>
          </w:p>
        </w:tc>
        <w:tc>
          <w:tcPr>
            <w:tcW w:w="649" w:type="dxa"/>
            <w:shd w:val="clear" w:color="auto" w:fill="auto"/>
          </w:tcPr>
          <w:p w:rsidR="003643C0" w:rsidRDefault="003643C0">
            <w:r w:rsidRPr="001D2174">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Requires more floor space.</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781820">
        <w:trPr>
          <w:trHeight w:val="454"/>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c.</w:t>
            </w:r>
          </w:p>
        </w:tc>
        <w:tc>
          <w:tcPr>
            <w:tcW w:w="649" w:type="dxa"/>
            <w:tcBorders>
              <w:left w:val="nil"/>
              <w:right w:val="nil"/>
            </w:tcBorders>
            <w:shd w:val="clear" w:color="auto" w:fill="EFD3D2"/>
          </w:tcPr>
          <w:p w:rsidR="003643C0" w:rsidRDefault="003643C0">
            <w:r w:rsidRPr="001D2174">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Uses more steam.</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781820">
        <w:trPr>
          <w:trHeight w:val="454"/>
        </w:trPr>
        <w:tc>
          <w:tcPr>
            <w:tcW w:w="645" w:type="dxa"/>
            <w:shd w:val="clear" w:color="auto" w:fill="auto"/>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lastRenderedPageBreak/>
              <w:t>d.</w:t>
            </w:r>
          </w:p>
        </w:tc>
        <w:tc>
          <w:tcPr>
            <w:tcW w:w="649" w:type="dxa"/>
            <w:shd w:val="clear" w:color="auto" w:fill="auto"/>
          </w:tcPr>
          <w:p w:rsidR="003643C0" w:rsidRDefault="003643C0">
            <w:r w:rsidRPr="001D2174">
              <w:rPr>
                <w:rFonts w:ascii="Arial" w:eastAsia="Times New Roman" w:hAnsi="Arial" w:cs="Arial"/>
                <w:color w:val="943634"/>
                <w:sz w:val="36"/>
                <w:szCs w:val="36"/>
                <w:lang w:val="en-US"/>
              </w:rPr>
              <w:sym w:font="Wingdings" w:char="F0A8"/>
            </w:r>
          </w:p>
        </w:tc>
        <w:tc>
          <w:tcPr>
            <w:tcW w:w="6777" w:type="dxa"/>
            <w:shd w:val="clear" w:color="auto" w:fill="auto"/>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Higher power consumption.</w:t>
            </w:r>
          </w:p>
        </w:tc>
        <w:tc>
          <w:tcPr>
            <w:tcW w:w="1280" w:type="dxa"/>
            <w:shd w:val="clear" w:color="auto" w:fill="auto"/>
            <w:vAlign w:val="center"/>
          </w:tcPr>
          <w:p w:rsidR="003643C0" w:rsidRPr="005B0E4D" w:rsidRDefault="003643C0" w:rsidP="00F52180">
            <w:pPr>
              <w:spacing w:before="20" w:after="20" w:line="240" w:lineRule="auto"/>
              <w:rPr>
                <w:rFonts w:ascii="Arial" w:eastAsia="Times New Roman" w:hAnsi="Arial" w:cs="Arial"/>
                <w:color w:val="943634"/>
                <w:lang w:val="en-US"/>
              </w:rPr>
            </w:pPr>
          </w:p>
        </w:tc>
      </w:tr>
      <w:tr w:rsidR="003643C0" w:rsidRPr="005B0E4D" w:rsidTr="00781820">
        <w:trPr>
          <w:trHeight w:val="340"/>
        </w:trPr>
        <w:tc>
          <w:tcPr>
            <w:tcW w:w="645" w:type="dxa"/>
            <w:shd w:val="clear" w:color="auto" w:fill="EFD3D2"/>
            <w:vAlign w:val="center"/>
          </w:tcPr>
          <w:p w:rsidR="003643C0" w:rsidRPr="005B0E4D" w:rsidRDefault="003643C0" w:rsidP="00F52180">
            <w:pPr>
              <w:spacing w:before="20" w:after="20" w:line="240" w:lineRule="auto"/>
              <w:rPr>
                <w:rFonts w:ascii="Arial" w:eastAsia="Times New Roman" w:hAnsi="Arial" w:cs="Arial"/>
                <w:b/>
                <w:bCs/>
                <w:color w:val="943634"/>
                <w:lang w:val="en-US"/>
              </w:rPr>
            </w:pPr>
            <w:r w:rsidRPr="005B0E4D">
              <w:rPr>
                <w:rFonts w:ascii="Arial" w:eastAsia="Times New Roman" w:hAnsi="Arial" w:cs="Arial"/>
                <w:b/>
                <w:bCs/>
                <w:color w:val="943634"/>
                <w:lang w:val="en-US"/>
              </w:rPr>
              <w:t>e.</w:t>
            </w:r>
          </w:p>
        </w:tc>
        <w:tc>
          <w:tcPr>
            <w:tcW w:w="649" w:type="dxa"/>
            <w:tcBorders>
              <w:left w:val="nil"/>
              <w:right w:val="nil"/>
            </w:tcBorders>
            <w:shd w:val="clear" w:color="auto" w:fill="EFD3D2"/>
          </w:tcPr>
          <w:p w:rsidR="003643C0" w:rsidRDefault="003643C0">
            <w:r w:rsidRPr="001D2174">
              <w:rPr>
                <w:rFonts w:ascii="Arial" w:eastAsia="Times New Roman" w:hAnsi="Arial" w:cs="Arial"/>
                <w:color w:val="943634"/>
                <w:sz w:val="36"/>
                <w:szCs w:val="36"/>
                <w:lang w:val="en-US"/>
              </w:rPr>
              <w:sym w:font="Wingdings" w:char="F0A8"/>
            </w:r>
          </w:p>
        </w:tc>
        <w:tc>
          <w:tcPr>
            <w:tcW w:w="6777" w:type="dxa"/>
            <w:shd w:val="clear" w:color="auto" w:fill="EFD3D2"/>
            <w:vAlign w:val="center"/>
          </w:tcPr>
          <w:p w:rsidR="003643C0" w:rsidRPr="005B0E4D" w:rsidRDefault="003643C0" w:rsidP="00F52180">
            <w:pPr>
              <w:spacing w:before="20" w:after="20" w:line="240" w:lineRule="auto"/>
              <w:rPr>
                <w:rFonts w:ascii="Arial" w:hAnsi="Arial" w:cs="Arial"/>
              </w:rPr>
            </w:pPr>
            <w:r w:rsidRPr="005B0E4D">
              <w:rPr>
                <w:rFonts w:ascii="Arial" w:hAnsi="Arial" w:cs="Arial"/>
              </w:rPr>
              <w:t>Increased ash content of bagasse causes more wear and tear on the boilers.</w:t>
            </w:r>
          </w:p>
        </w:tc>
        <w:tc>
          <w:tcPr>
            <w:tcW w:w="1280" w:type="dxa"/>
            <w:tcBorders>
              <w:left w:val="nil"/>
              <w:right w:val="nil"/>
            </w:tcBorders>
            <w:shd w:val="clear" w:color="auto" w:fill="EFD3D2"/>
            <w:vAlign w:val="center"/>
          </w:tcPr>
          <w:p w:rsidR="003643C0" w:rsidRPr="005B0E4D" w:rsidRDefault="003643C0" w:rsidP="00F52180">
            <w:pPr>
              <w:spacing w:before="20" w:after="20" w:line="240" w:lineRule="auto"/>
              <w:rPr>
                <w:rFonts w:ascii="Arial" w:eastAsia="Times New Roman" w:hAnsi="Arial" w:cs="Arial"/>
                <w:color w:val="943634"/>
                <w:lang w:val="en-US"/>
              </w:rPr>
            </w:pPr>
            <w:r w:rsidRPr="005B0E4D">
              <w:rPr>
                <w:rFonts w:ascii="Arial" w:eastAsia="Times New Roman" w:hAnsi="Arial" w:cs="Arial"/>
                <w:color w:val="943634"/>
                <w:lang w:val="en-US"/>
              </w:rPr>
              <w:t>5</w:t>
            </w:r>
          </w:p>
        </w:tc>
      </w:tr>
    </w:tbl>
    <w:p w:rsidR="005B0E4D" w:rsidRPr="005B0E4D" w:rsidRDefault="005B0E4D" w:rsidP="005B0E4D">
      <w:pPr>
        <w:spacing w:after="0" w:line="240" w:lineRule="auto"/>
        <w:rPr>
          <w:rFonts w:ascii="Arial" w:eastAsiaTheme="minorHAnsi" w:hAnsi="Arial" w:cs="Arial"/>
          <w:b/>
        </w:rPr>
      </w:pPr>
      <w:r w:rsidRPr="005B0E4D">
        <w:rPr>
          <w:rFonts w:ascii="Arial" w:eastAsiaTheme="minorHAnsi" w:hAnsi="Arial" w:cs="Arial"/>
          <w:b/>
        </w:rPr>
        <w:br w:type="page"/>
      </w:r>
    </w:p>
    <w:p w:rsidR="003461A9" w:rsidRDefault="003461A9" w:rsidP="003461A9">
      <w:pPr>
        <w:pStyle w:val="Title"/>
        <w:spacing w:before="0" w:after="240" w:line="360" w:lineRule="auto"/>
      </w:pPr>
      <w:bookmarkStart w:id="17" w:name="_Toc8631662"/>
      <w:bookmarkStart w:id="18" w:name="_GoBack"/>
      <w:bookmarkEnd w:id="18"/>
      <w:r>
        <w:lastRenderedPageBreak/>
        <w:t>FINAL MARKS</w:t>
      </w:r>
      <w:bookmarkEnd w:id="17"/>
    </w:p>
    <w:p w:rsidR="005B0E4D" w:rsidRPr="005B0E4D" w:rsidRDefault="005B0E4D" w:rsidP="003461A9">
      <w:pPr>
        <w:tabs>
          <w:tab w:val="left" w:pos="480"/>
        </w:tabs>
        <w:spacing w:after="240" w:line="360" w:lineRule="auto"/>
        <w:ind w:left="720" w:hanging="360"/>
        <w:jc w:val="center"/>
        <w:rPr>
          <w:rFonts w:ascii="Arial" w:eastAsia="Times New Roman" w:hAnsi="Arial" w:cs="Arial"/>
          <w:b/>
          <w:sz w:val="32"/>
          <w:szCs w:val="32"/>
        </w:rPr>
      </w:pPr>
      <w:r w:rsidRPr="005B0E4D">
        <w:rPr>
          <w:rFonts w:ascii="Arial" w:eastAsia="Times New Roman" w:hAnsi="Arial" w:cs="Arial"/>
          <w:b/>
          <w:sz w:val="32"/>
          <w:szCs w:val="32"/>
        </w:rPr>
        <w:t>TOTAL MARKS: 220</w:t>
      </w:r>
    </w:p>
    <w:p w:rsidR="005B0E4D" w:rsidRPr="005B0E4D" w:rsidRDefault="005B0E4D" w:rsidP="003461A9">
      <w:pPr>
        <w:tabs>
          <w:tab w:val="left" w:pos="480"/>
        </w:tabs>
        <w:spacing w:after="240" w:line="360" w:lineRule="auto"/>
        <w:ind w:left="720" w:hanging="360"/>
        <w:jc w:val="center"/>
        <w:rPr>
          <w:rFonts w:ascii="Arial" w:eastAsia="Times New Roman" w:hAnsi="Arial" w:cs="Arial"/>
          <w:b/>
          <w:sz w:val="32"/>
          <w:szCs w:val="32"/>
        </w:rPr>
      </w:pPr>
      <w:r w:rsidRPr="005B0E4D">
        <w:rPr>
          <w:rFonts w:ascii="Arial" w:eastAsia="Times New Roman" w:hAnsi="Arial" w:cs="Arial"/>
          <w:b/>
          <w:sz w:val="32"/>
          <w:szCs w:val="32"/>
        </w:rPr>
        <w:t>PASS MARK: 176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5B0E4D" w:rsidRPr="005B0E4D" w:rsidTr="003461A9">
        <w:tc>
          <w:tcPr>
            <w:tcW w:w="4428" w:type="dxa"/>
            <w:shd w:val="clear" w:color="auto" w:fill="auto"/>
            <w:vAlign w:val="center"/>
          </w:tcPr>
          <w:p w:rsidR="005B0E4D" w:rsidRPr="005B0E4D" w:rsidRDefault="005B0E4D" w:rsidP="003461A9">
            <w:pPr>
              <w:tabs>
                <w:tab w:val="left" w:pos="480"/>
              </w:tabs>
              <w:spacing w:before="160" w:after="160" w:line="240" w:lineRule="auto"/>
              <w:ind w:left="714" w:hanging="357"/>
              <w:rPr>
                <w:rFonts w:ascii="Arial" w:eastAsia="Times New Roman" w:hAnsi="Arial" w:cs="Arial"/>
                <w:b/>
                <w:sz w:val="24"/>
                <w:szCs w:val="24"/>
              </w:rPr>
            </w:pPr>
            <w:r w:rsidRPr="005B0E4D">
              <w:rPr>
                <w:rFonts w:ascii="Arial" w:eastAsia="Times New Roman" w:hAnsi="Arial" w:cs="Arial"/>
                <w:b/>
                <w:sz w:val="24"/>
                <w:szCs w:val="24"/>
              </w:rPr>
              <w:t>LEARNER MARKS</w:t>
            </w:r>
          </w:p>
        </w:tc>
        <w:tc>
          <w:tcPr>
            <w:tcW w:w="4428" w:type="dxa"/>
            <w:shd w:val="clear" w:color="auto" w:fill="auto"/>
            <w:vAlign w:val="center"/>
          </w:tcPr>
          <w:p w:rsidR="005B0E4D" w:rsidRPr="005B0E4D" w:rsidRDefault="005B0E4D" w:rsidP="003461A9">
            <w:pPr>
              <w:tabs>
                <w:tab w:val="left" w:pos="480"/>
              </w:tabs>
              <w:spacing w:before="160" w:after="160" w:line="240" w:lineRule="auto"/>
              <w:ind w:left="714" w:hanging="357"/>
              <w:rPr>
                <w:rFonts w:ascii="Arial" w:eastAsia="Times New Roman" w:hAnsi="Arial" w:cs="Arial"/>
                <w:b/>
                <w:sz w:val="24"/>
                <w:szCs w:val="24"/>
              </w:rPr>
            </w:pPr>
          </w:p>
        </w:tc>
      </w:tr>
      <w:tr w:rsidR="005B0E4D" w:rsidRPr="005B0E4D" w:rsidTr="003461A9">
        <w:tc>
          <w:tcPr>
            <w:tcW w:w="4428" w:type="dxa"/>
            <w:shd w:val="clear" w:color="auto" w:fill="auto"/>
            <w:vAlign w:val="center"/>
          </w:tcPr>
          <w:p w:rsidR="005B0E4D" w:rsidRPr="005B0E4D" w:rsidRDefault="005B0E4D" w:rsidP="003461A9">
            <w:pPr>
              <w:tabs>
                <w:tab w:val="left" w:pos="480"/>
              </w:tabs>
              <w:spacing w:before="160" w:after="160" w:line="240" w:lineRule="auto"/>
              <w:ind w:left="714" w:hanging="357"/>
              <w:rPr>
                <w:rFonts w:ascii="Arial" w:eastAsia="Times New Roman" w:hAnsi="Arial" w:cs="Arial"/>
                <w:b/>
                <w:sz w:val="24"/>
                <w:szCs w:val="24"/>
              </w:rPr>
            </w:pPr>
            <w:r w:rsidRPr="005B0E4D">
              <w:rPr>
                <w:rFonts w:ascii="Arial" w:eastAsia="Times New Roman" w:hAnsi="Arial" w:cs="Arial"/>
                <w:b/>
                <w:sz w:val="24"/>
                <w:szCs w:val="24"/>
              </w:rPr>
              <w:t>PERCENTAGE</w:t>
            </w:r>
          </w:p>
        </w:tc>
        <w:tc>
          <w:tcPr>
            <w:tcW w:w="4428" w:type="dxa"/>
            <w:shd w:val="clear" w:color="auto" w:fill="auto"/>
            <w:vAlign w:val="center"/>
          </w:tcPr>
          <w:p w:rsidR="005B0E4D" w:rsidRPr="005B0E4D" w:rsidRDefault="005B0E4D" w:rsidP="003461A9">
            <w:pPr>
              <w:tabs>
                <w:tab w:val="left" w:pos="480"/>
              </w:tabs>
              <w:spacing w:before="160" w:after="160" w:line="240" w:lineRule="auto"/>
              <w:ind w:left="714" w:hanging="357"/>
              <w:rPr>
                <w:rFonts w:ascii="Arial" w:eastAsia="Times New Roman" w:hAnsi="Arial" w:cs="Arial"/>
                <w:b/>
                <w:sz w:val="24"/>
                <w:szCs w:val="24"/>
              </w:rPr>
            </w:pPr>
          </w:p>
        </w:tc>
      </w:tr>
      <w:tr w:rsidR="005B0E4D" w:rsidRPr="005B0E4D" w:rsidTr="003461A9">
        <w:trPr>
          <w:trHeight w:val="107"/>
        </w:trPr>
        <w:tc>
          <w:tcPr>
            <w:tcW w:w="8856" w:type="dxa"/>
            <w:gridSpan w:val="2"/>
            <w:shd w:val="clear" w:color="auto" w:fill="auto"/>
            <w:vAlign w:val="center"/>
          </w:tcPr>
          <w:p w:rsidR="005B0E4D" w:rsidRPr="005B0E4D" w:rsidRDefault="005B0E4D" w:rsidP="003461A9">
            <w:pPr>
              <w:tabs>
                <w:tab w:val="left" w:pos="480"/>
              </w:tabs>
              <w:spacing w:before="160" w:after="160" w:line="240" w:lineRule="auto"/>
              <w:ind w:left="714" w:hanging="357"/>
              <w:rPr>
                <w:rFonts w:ascii="Arial" w:eastAsia="Times New Roman" w:hAnsi="Arial" w:cs="Arial"/>
                <w:b/>
                <w:sz w:val="24"/>
                <w:szCs w:val="24"/>
              </w:rPr>
            </w:pPr>
            <w:r w:rsidRPr="005B0E4D">
              <w:rPr>
                <w:rFonts w:ascii="Arial" w:eastAsia="Times New Roman" w:hAnsi="Arial" w:cs="Arial"/>
                <w:b/>
                <w:sz w:val="24"/>
                <w:szCs w:val="24"/>
              </w:rPr>
              <w:t>ASSESSOR SIGNITURE:</w:t>
            </w:r>
          </w:p>
        </w:tc>
      </w:tr>
    </w:tbl>
    <w:p w:rsidR="005B0E4D" w:rsidRPr="005B0E4D" w:rsidRDefault="005B0E4D" w:rsidP="005B0E4D">
      <w:pPr>
        <w:spacing w:after="0" w:line="240" w:lineRule="auto"/>
        <w:rPr>
          <w:rFonts w:ascii="Arial" w:eastAsiaTheme="minorHAnsi" w:hAnsi="Arial" w:cs="Arial"/>
          <w:b/>
        </w:rPr>
      </w:pPr>
    </w:p>
    <w:p w:rsidR="005B0E4D" w:rsidRPr="005B0E4D" w:rsidRDefault="005B0E4D" w:rsidP="005B0E4D">
      <w:pPr>
        <w:tabs>
          <w:tab w:val="left" w:pos="3120"/>
          <w:tab w:val="left" w:pos="6480"/>
        </w:tabs>
        <w:spacing w:after="0" w:line="240" w:lineRule="auto"/>
        <w:ind w:right="850"/>
        <w:jc w:val="center"/>
        <w:rPr>
          <w:rFonts w:ascii="Arial" w:eastAsia="Times New Roman" w:hAnsi="Arial" w:cs="Arial"/>
          <w:b/>
          <w:bCs/>
          <w:sz w:val="24"/>
          <w:szCs w:val="24"/>
          <w:u w:val="single"/>
        </w:rPr>
      </w:pPr>
    </w:p>
    <w:p w:rsidR="005B0E4D" w:rsidRPr="00C83AA9" w:rsidRDefault="005B0E4D" w:rsidP="00C83AA9">
      <w:pPr>
        <w:spacing w:after="0" w:line="240" w:lineRule="auto"/>
        <w:rPr>
          <w:rFonts w:ascii="Arial" w:eastAsiaTheme="minorHAnsi" w:hAnsi="Arial" w:cs="Arial"/>
          <w:b/>
        </w:rPr>
      </w:pPr>
    </w:p>
    <w:p w:rsidR="00C83AA9" w:rsidRPr="00C83AA9" w:rsidRDefault="00C83AA9" w:rsidP="00C83AA9">
      <w:pPr>
        <w:spacing w:after="0" w:line="240" w:lineRule="auto"/>
        <w:rPr>
          <w:rFonts w:ascii="Arial" w:eastAsiaTheme="minorHAnsi" w:hAnsi="Arial" w:cs="Arial"/>
          <w:b/>
        </w:rPr>
      </w:pPr>
    </w:p>
    <w:p w:rsidR="00C83AA9" w:rsidRPr="00C83AA9" w:rsidRDefault="00C83AA9" w:rsidP="00C83AA9">
      <w:pPr>
        <w:spacing w:after="0" w:line="240" w:lineRule="auto"/>
        <w:rPr>
          <w:rFonts w:ascii="Arial" w:eastAsiaTheme="minorHAnsi" w:hAnsi="Arial" w:cs="Arial"/>
          <w:b/>
        </w:rPr>
      </w:pPr>
    </w:p>
    <w:sectPr w:rsidR="00C83AA9" w:rsidRPr="00C83AA9" w:rsidSect="003255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76" w:rsidRDefault="00D22576" w:rsidP="00231402">
      <w:pPr>
        <w:spacing w:after="0" w:line="240" w:lineRule="auto"/>
      </w:pPr>
      <w:r>
        <w:separator/>
      </w:r>
    </w:p>
  </w:endnote>
  <w:endnote w:type="continuationSeparator" w:id="0">
    <w:p w:rsidR="00D22576" w:rsidRDefault="00D22576" w:rsidP="0023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4D" w:rsidRPr="00EE080B" w:rsidRDefault="005B0E4D" w:rsidP="00EE080B">
    <w:pPr>
      <w:tabs>
        <w:tab w:val="center" w:pos="4513"/>
        <w:tab w:val="right" w:pos="9356"/>
      </w:tabs>
      <w:spacing w:after="0" w:line="240" w:lineRule="auto"/>
      <w:rPr>
        <w:rFonts w:ascii="Arial" w:hAnsi="Arial" w:cs="Arial"/>
        <w:sz w:val="16"/>
        <w:szCs w:val="16"/>
      </w:rPr>
    </w:pPr>
    <w:r w:rsidRPr="00EE080B">
      <w:rPr>
        <w:rFonts w:ascii="Arial" w:hAnsi="Arial" w:cs="Arial"/>
        <w:noProof/>
        <w:sz w:val="16"/>
        <w:szCs w:val="16"/>
        <w:lang w:val="en-US"/>
      </w:rPr>
      <w:drawing>
        <wp:anchor distT="0" distB="0" distL="114300" distR="114300" simplePos="0" relativeHeight="251660288" behindDoc="0" locked="0" layoutInCell="1" allowOverlap="1" wp14:anchorId="77F1A6AF" wp14:editId="0C9490D9">
          <wp:simplePos x="0" y="0"/>
          <wp:positionH relativeFrom="column">
            <wp:posOffset>4925695</wp:posOffset>
          </wp:positionH>
          <wp:positionV relativeFrom="paragraph">
            <wp:posOffset>-31115</wp:posOffset>
          </wp:positionV>
          <wp:extent cx="985520" cy="5397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sidRPr="00EE080B">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3A857F51" wp14:editId="2E721FE4">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5B0E4D" w:rsidRPr="00EE080B" w:rsidRDefault="005B0E4D" w:rsidP="00EE0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76" w:rsidRDefault="00D22576" w:rsidP="00231402">
      <w:pPr>
        <w:spacing w:after="0" w:line="240" w:lineRule="auto"/>
      </w:pPr>
      <w:r>
        <w:separator/>
      </w:r>
    </w:p>
  </w:footnote>
  <w:footnote w:type="continuationSeparator" w:id="0">
    <w:p w:rsidR="00D22576" w:rsidRDefault="00D22576" w:rsidP="0023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4D" w:rsidRPr="00231402" w:rsidRDefault="005B0E4D" w:rsidP="00231402">
    <w:pPr>
      <w:tabs>
        <w:tab w:val="center" w:pos="4513"/>
        <w:tab w:val="right" w:pos="9026"/>
      </w:tabs>
      <w:spacing w:after="0" w:line="240" w:lineRule="auto"/>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2E4E21">
      <w:rPr>
        <w:rFonts w:ascii="Arial" w:eastAsia="Times New Roman" w:hAnsi="Arial" w:cs="Arial"/>
        <w:noProof/>
        <w:szCs w:val="24"/>
        <w:lang w:eastAsia="en-GB"/>
      </w:rPr>
      <w:t>45</w:t>
    </w:r>
    <w:r w:rsidRPr="00231402">
      <w:rPr>
        <w:rFonts w:ascii="Arial" w:eastAsia="Times New Roman" w:hAnsi="Arial" w:cs="Arial"/>
        <w:noProof/>
        <w:szCs w:val="24"/>
        <w:lang w:eastAsia="en-GB"/>
      </w:rPr>
      <w:fldChar w:fldCharType="end"/>
    </w:r>
  </w:p>
  <w:p w:rsidR="005B0E4D" w:rsidRDefault="005B0E4D" w:rsidP="00231402">
    <w:pPr>
      <w:tabs>
        <w:tab w:val="center" w:pos="4513"/>
        <w:tab w:val="right" w:pos="9026"/>
      </w:tabs>
      <w:spacing w:after="0" w:line="240" w:lineRule="auto"/>
      <w:rPr>
        <w:rFonts w:eastAsia="Times New Roman"/>
        <w:lang w:eastAsia="en-ZA"/>
      </w:rPr>
    </w:pPr>
    <w:r>
      <w:rPr>
        <w:rFonts w:eastAsia="Times New Roman"/>
        <w:lang w:eastAsia="en-ZA"/>
      </w:rPr>
      <w:t>KNOWLEDGE COMPONENT: LEARNER SUMMATIVE ASSESSMENT TOOL: KNOWLEDGE MODULE 4</w:t>
    </w:r>
  </w:p>
  <w:p w:rsidR="005B0E4D" w:rsidRPr="00231402" w:rsidRDefault="005B0E4D" w:rsidP="00231402">
    <w:pPr>
      <w:tabs>
        <w:tab w:val="center" w:pos="4513"/>
        <w:tab w:val="right" w:pos="9026"/>
      </w:tabs>
      <w:spacing w:after="0" w:line="240" w:lineRule="auto"/>
      <w:rPr>
        <w:rFonts w:eastAsia="Times New Roman"/>
        <w:lang w:eastAsia="en-ZA"/>
      </w:rPr>
    </w:pPr>
    <w:r>
      <w:rPr>
        <w:rFonts w:eastAsia="Times New Roman"/>
        <w:lang w:eastAsia="en-ZA"/>
      </w:rPr>
      <w:t>OCCUPATIONAL CERTIFICATE: SUGAR PROCESSING CONTROLLER</w:t>
    </w:r>
  </w:p>
  <w:p w:rsidR="005B0E4D" w:rsidRPr="00231402" w:rsidRDefault="005B0E4D" w:rsidP="00231402">
    <w:pPr>
      <w:tabs>
        <w:tab w:val="center" w:pos="4513"/>
        <w:tab w:val="right" w:pos="9026"/>
      </w:tabs>
      <w:spacing w:after="0" w:line="240" w:lineRule="auto"/>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55168" behindDoc="0" locked="0" layoutInCell="1" allowOverlap="1" wp14:anchorId="6AD785D9" wp14:editId="6936D762">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9pt;height:9pt" o:bullet="t">
        <v:imagedata r:id="rId1" o:title="BD21294_"/>
      </v:shape>
    </w:pict>
  </w:numPicBullet>
  <w:numPicBullet w:numPicBulletId="1">
    <w:pict>
      <v:shape id="_x0000_i1119" type="#_x0000_t75" style="width:9pt;height:9pt" o:bullet="t">
        <v:imagedata r:id="rId2"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2105C3D"/>
    <w:multiLevelType w:val="hybridMultilevel"/>
    <w:tmpl w:val="8DBC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E59F4"/>
    <w:multiLevelType w:val="hybridMultilevel"/>
    <w:tmpl w:val="C5EA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06C92"/>
    <w:multiLevelType w:val="hybridMultilevel"/>
    <w:tmpl w:val="82BA86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C3B750A"/>
    <w:multiLevelType w:val="hybridMultilevel"/>
    <w:tmpl w:val="A08EDAE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5">
    <w:nsid w:val="0EA33494"/>
    <w:multiLevelType w:val="hybridMultilevel"/>
    <w:tmpl w:val="2EDC2992"/>
    <w:lvl w:ilvl="0" w:tplc="422AB326">
      <w:start w:val="1"/>
      <w:numFmt w:val="lowerLetter"/>
      <w:lvlText w:val="%1)"/>
      <w:lvlJc w:val="left"/>
      <w:pPr>
        <w:ind w:left="1440" w:hanging="360"/>
      </w:pPr>
      <w:rPr>
        <w:rFonts w:hint="default"/>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10F2414F"/>
    <w:multiLevelType w:val="multilevel"/>
    <w:tmpl w:val="19D8CE22"/>
    <w:lvl w:ilvl="0">
      <w:start w:val="1"/>
      <w:numFmt w:val="decimal"/>
      <w:pStyle w:val="Title"/>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196672F"/>
    <w:multiLevelType w:val="multilevel"/>
    <w:tmpl w:val="E6CCB148"/>
    <w:styleLink w:val="ArticleSection1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11E1071B"/>
    <w:multiLevelType w:val="multilevel"/>
    <w:tmpl w:val="974C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5A26F9"/>
    <w:multiLevelType w:val="hybridMultilevel"/>
    <w:tmpl w:val="1638C66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B831562"/>
    <w:multiLevelType w:val="hybridMultilevel"/>
    <w:tmpl w:val="FC4A5388"/>
    <w:lvl w:ilvl="0" w:tplc="1AE8B862">
      <w:start w:val="1"/>
      <w:numFmt w:val="decimal"/>
      <w:lvlText w:val="%1."/>
      <w:lvlJc w:val="left"/>
      <w:pPr>
        <w:ind w:left="1080" w:hanging="360"/>
      </w:pPr>
      <w:rPr>
        <w:rFonts w:eastAsia="Calibr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7D1C89"/>
    <w:multiLevelType w:val="multilevel"/>
    <w:tmpl w:val="EA8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3D73AE"/>
    <w:multiLevelType w:val="hybridMultilevel"/>
    <w:tmpl w:val="057E1B3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247676C7"/>
    <w:multiLevelType w:val="hybridMultilevel"/>
    <w:tmpl w:val="07F0C816"/>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53521FA"/>
    <w:multiLevelType w:val="multilevel"/>
    <w:tmpl w:val="5FE07106"/>
    <w:lvl w:ilvl="0">
      <w:start w:val="1"/>
      <w:numFmt w:val="decimal"/>
      <w:lvlText w:val="%1."/>
      <w:lvlJc w:val="left"/>
      <w:pPr>
        <w:ind w:left="360" w:hanging="360"/>
      </w:pPr>
    </w:lvl>
    <w:lvl w:ilvl="1">
      <w:start w:val="2"/>
      <w:numFmt w:val="decimal"/>
      <w:isLgl/>
      <w:lvlText w:val="%1.%2"/>
      <w:lvlJc w:val="left"/>
      <w:pPr>
        <w:ind w:left="720" w:hanging="720"/>
      </w:pPr>
      <w:rPr>
        <w:rFonts w:hint="default"/>
        <w:color w:val="000000"/>
      </w:rPr>
    </w:lvl>
    <w:lvl w:ilvl="2">
      <w:start w:val="1"/>
      <w:numFmt w:val="decimal"/>
      <w:isLgl/>
      <w:lvlText w:val="%1.%2.%3"/>
      <w:lvlJc w:val="left"/>
      <w:pPr>
        <w:ind w:left="1080" w:hanging="108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440" w:hanging="1440"/>
      </w:pPr>
      <w:rPr>
        <w:rFonts w:hint="default"/>
        <w:color w:val="000000"/>
      </w:rPr>
    </w:lvl>
    <w:lvl w:ilvl="5">
      <w:start w:val="1"/>
      <w:numFmt w:val="decimal"/>
      <w:isLgl/>
      <w:lvlText w:val="%1.%2.%3.%4.%5.%6"/>
      <w:lvlJc w:val="left"/>
      <w:pPr>
        <w:ind w:left="1800" w:hanging="1800"/>
      </w:pPr>
      <w:rPr>
        <w:rFonts w:hint="default"/>
        <w:color w:val="000000"/>
      </w:rPr>
    </w:lvl>
    <w:lvl w:ilvl="6">
      <w:start w:val="1"/>
      <w:numFmt w:val="decimal"/>
      <w:isLgl/>
      <w:lvlText w:val="%1.%2.%3.%4.%5.%6.%7"/>
      <w:lvlJc w:val="left"/>
      <w:pPr>
        <w:ind w:left="2160" w:hanging="2160"/>
      </w:pPr>
      <w:rPr>
        <w:rFonts w:hint="default"/>
        <w:color w:val="000000"/>
      </w:rPr>
    </w:lvl>
    <w:lvl w:ilvl="7">
      <w:start w:val="1"/>
      <w:numFmt w:val="decimal"/>
      <w:isLgl/>
      <w:lvlText w:val="%1.%2.%3.%4.%5.%6.%7.%8"/>
      <w:lvlJc w:val="left"/>
      <w:pPr>
        <w:ind w:left="2160" w:hanging="2160"/>
      </w:pPr>
      <w:rPr>
        <w:rFonts w:hint="default"/>
        <w:color w:val="000000"/>
      </w:rPr>
    </w:lvl>
    <w:lvl w:ilvl="8">
      <w:start w:val="1"/>
      <w:numFmt w:val="decimal"/>
      <w:isLgl/>
      <w:lvlText w:val="%1.%2.%3.%4.%5.%6.%7.%8.%9"/>
      <w:lvlJc w:val="left"/>
      <w:pPr>
        <w:ind w:left="2520" w:hanging="2520"/>
      </w:pPr>
      <w:rPr>
        <w:rFonts w:hint="default"/>
        <w:color w:val="000000"/>
      </w:rPr>
    </w:lvl>
  </w:abstractNum>
  <w:abstractNum w:abstractNumId="15">
    <w:nsid w:val="270A6932"/>
    <w:multiLevelType w:val="hybridMultilevel"/>
    <w:tmpl w:val="86A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83549"/>
    <w:multiLevelType w:val="hybridMultilevel"/>
    <w:tmpl w:val="D2A6EA28"/>
    <w:styleLink w:val="ArticleSection1"/>
    <w:lvl w:ilvl="0" w:tplc="7E38AF52">
      <w:start w:val="7"/>
      <w:numFmt w:val="decimal"/>
      <w:lvlText w:val="%1."/>
      <w:lvlJc w:val="left"/>
      <w:pPr>
        <w:ind w:left="737" w:hanging="73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07E184C"/>
    <w:multiLevelType w:val="hybridMultilevel"/>
    <w:tmpl w:val="580C4548"/>
    <w:lvl w:ilvl="0" w:tplc="F294DD6E">
      <w:start w:val="1"/>
      <w:numFmt w:val="decimal"/>
      <w:lvlText w:val="%1."/>
      <w:lvlJc w:val="left"/>
      <w:pPr>
        <w:ind w:left="775" w:hanging="491"/>
      </w:pPr>
      <w:rPr>
        <w:rFonts w:hint="default"/>
      </w:rPr>
    </w:lvl>
    <w:lvl w:ilvl="1" w:tplc="372046B0">
      <w:start w:val="1"/>
      <w:numFmt w:val="lowerLetter"/>
      <w:lvlText w:val="%2."/>
      <w:lvlJc w:val="left"/>
      <w:pPr>
        <w:ind w:left="1568" w:hanging="397"/>
      </w:pPr>
      <w:rPr>
        <w:rFonts w:hint="default"/>
      </w:rPr>
    </w:lvl>
    <w:lvl w:ilvl="2" w:tplc="1C09001B">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8">
    <w:nsid w:val="36C72DF7"/>
    <w:multiLevelType w:val="hybridMultilevel"/>
    <w:tmpl w:val="219CC2FC"/>
    <w:lvl w:ilvl="0" w:tplc="081C81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CD255E"/>
    <w:multiLevelType w:val="hybridMultilevel"/>
    <w:tmpl w:val="A3ECFEE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nsid w:val="38AC6F45"/>
    <w:multiLevelType w:val="hybridMultilevel"/>
    <w:tmpl w:val="078CE27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D0AC0"/>
    <w:multiLevelType w:val="multilevel"/>
    <w:tmpl w:val="0AF6DFD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000000"/>
      </w:rPr>
    </w:lvl>
    <w:lvl w:ilvl="2">
      <w:start w:val="1"/>
      <w:numFmt w:val="decimal"/>
      <w:isLgl/>
      <w:lvlText w:val="%1.%2.%3"/>
      <w:lvlJc w:val="left"/>
      <w:pPr>
        <w:ind w:left="1080" w:hanging="108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440" w:hanging="1440"/>
      </w:pPr>
      <w:rPr>
        <w:rFonts w:hint="default"/>
        <w:color w:val="000000"/>
      </w:rPr>
    </w:lvl>
    <w:lvl w:ilvl="5">
      <w:start w:val="1"/>
      <w:numFmt w:val="decimal"/>
      <w:isLgl/>
      <w:lvlText w:val="%1.%2.%3.%4.%5.%6"/>
      <w:lvlJc w:val="left"/>
      <w:pPr>
        <w:ind w:left="1800" w:hanging="1800"/>
      </w:pPr>
      <w:rPr>
        <w:rFonts w:hint="default"/>
        <w:color w:val="000000"/>
      </w:rPr>
    </w:lvl>
    <w:lvl w:ilvl="6">
      <w:start w:val="1"/>
      <w:numFmt w:val="decimal"/>
      <w:isLgl/>
      <w:lvlText w:val="%1.%2.%3.%4.%5.%6.%7"/>
      <w:lvlJc w:val="left"/>
      <w:pPr>
        <w:ind w:left="2160" w:hanging="2160"/>
      </w:pPr>
      <w:rPr>
        <w:rFonts w:hint="default"/>
        <w:color w:val="000000"/>
      </w:rPr>
    </w:lvl>
    <w:lvl w:ilvl="7">
      <w:start w:val="1"/>
      <w:numFmt w:val="decimal"/>
      <w:isLgl/>
      <w:lvlText w:val="%1.%2.%3.%4.%5.%6.%7.%8"/>
      <w:lvlJc w:val="left"/>
      <w:pPr>
        <w:ind w:left="2160" w:hanging="2160"/>
      </w:pPr>
      <w:rPr>
        <w:rFonts w:hint="default"/>
        <w:color w:val="000000"/>
      </w:rPr>
    </w:lvl>
    <w:lvl w:ilvl="8">
      <w:start w:val="1"/>
      <w:numFmt w:val="decimal"/>
      <w:isLgl/>
      <w:lvlText w:val="%1.%2.%3.%4.%5.%6.%7.%8.%9"/>
      <w:lvlJc w:val="left"/>
      <w:pPr>
        <w:ind w:left="2520" w:hanging="2520"/>
      </w:pPr>
      <w:rPr>
        <w:rFonts w:hint="default"/>
        <w:color w:val="000000"/>
      </w:rPr>
    </w:lvl>
  </w:abstractNum>
  <w:abstractNum w:abstractNumId="22">
    <w:nsid w:val="3D2442A2"/>
    <w:multiLevelType w:val="hybridMultilevel"/>
    <w:tmpl w:val="E7343A7C"/>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A1F95"/>
    <w:multiLevelType w:val="hybridMultilevel"/>
    <w:tmpl w:val="958CB8D2"/>
    <w:lvl w:ilvl="0" w:tplc="1C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1FC1B5E"/>
    <w:multiLevelType w:val="hybridMultilevel"/>
    <w:tmpl w:val="82C64A0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44ED7FFA"/>
    <w:multiLevelType w:val="hybridMultilevel"/>
    <w:tmpl w:val="DC543FDC"/>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nsid w:val="4F7C7CD4"/>
    <w:multiLevelType w:val="hybridMultilevel"/>
    <w:tmpl w:val="20026906"/>
    <w:lvl w:ilvl="0" w:tplc="1C090001">
      <w:start w:val="1"/>
      <w:numFmt w:val="bullet"/>
      <w:lvlText w:val=""/>
      <w:lvlJc w:val="left"/>
      <w:pPr>
        <w:ind w:left="720" w:hanging="360"/>
      </w:pPr>
      <w:rPr>
        <w:rFonts w:ascii="Symbol" w:hAnsi="Symbol" w:hint="default"/>
      </w:rPr>
    </w:lvl>
    <w:lvl w:ilvl="1" w:tplc="3670C092">
      <w:start w:val="1"/>
      <w:numFmt w:val="bullet"/>
      <w:lvlText w:val=""/>
      <w:lvlJc w:val="left"/>
      <w:pPr>
        <w:ind w:left="1304" w:hanging="567"/>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0395C33"/>
    <w:multiLevelType w:val="hybridMultilevel"/>
    <w:tmpl w:val="D1705C5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F430B"/>
    <w:multiLevelType w:val="hybridMultilevel"/>
    <w:tmpl w:val="82BA86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49113CD"/>
    <w:multiLevelType w:val="hybridMultilevel"/>
    <w:tmpl w:val="D99E2E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32">
    <w:nsid w:val="570F2B5F"/>
    <w:multiLevelType w:val="hybridMultilevel"/>
    <w:tmpl w:val="CFEA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FB7A95"/>
    <w:multiLevelType w:val="hybridMultilevel"/>
    <w:tmpl w:val="FC4A5388"/>
    <w:lvl w:ilvl="0" w:tplc="1AE8B862">
      <w:start w:val="1"/>
      <w:numFmt w:val="decimal"/>
      <w:lvlText w:val="%1."/>
      <w:lvlJc w:val="left"/>
      <w:pPr>
        <w:ind w:left="1080" w:hanging="360"/>
      </w:pPr>
      <w:rPr>
        <w:rFonts w:eastAsia="Calibr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3066F9"/>
    <w:multiLevelType w:val="hybridMultilevel"/>
    <w:tmpl w:val="3EB03E7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4D6CF9"/>
    <w:multiLevelType w:val="hybridMultilevel"/>
    <w:tmpl w:val="82BA86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42A6DA0"/>
    <w:multiLevelType w:val="hybridMultilevel"/>
    <w:tmpl w:val="E1203982"/>
    <w:lvl w:ilvl="0" w:tplc="98FC8D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71791"/>
    <w:multiLevelType w:val="hybridMultilevel"/>
    <w:tmpl w:val="72AEEB9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647E1"/>
    <w:multiLevelType w:val="hybridMultilevel"/>
    <w:tmpl w:val="5B1CCE16"/>
    <w:styleLink w:val="ArticleSection"/>
    <w:lvl w:ilvl="0" w:tplc="E200D5AE">
      <w:start w:val="1"/>
      <w:numFmt w:val="decimal"/>
      <w:lvlText w:val="%1"/>
      <w:lvlJc w:val="left"/>
      <w:pPr>
        <w:tabs>
          <w:tab w:val="num" w:pos="720"/>
        </w:tabs>
        <w:ind w:left="720" w:hanging="360"/>
      </w:pPr>
      <w:rPr>
        <w:rFonts w:hint="default"/>
      </w:rPr>
    </w:lvl>
    <w:lvl w:ilvl="1" w:tplc="A0E27E4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660A3D"/>
    <w:multiLevelType w:val="hybridMultilevel"/>
    <w:tmpl w:val="01AE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4444B5"/>
    <w:multiLevelType w:val="hybridMultilevel"/>
    <w:tmpl w:val="10528AA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36801"/>
    <w:multiLevelType w:val="hybridMultilevel"/>
    <w:tmpl w:val="7C5EC33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FF7F1B"/>
    <w:multiLevelType w:val="hybridMultilevel"/>
    <w:tmpl w:val="E2267C82"/>
    <w:lvl w:ilvl="0" w:tplc="EEA4B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24421"/>
    <w:multiLevelType w:val="hybridMultilevel"/>
    <w:tmpl w:val="EDF4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A71BE1"/>
    <w:multiLevelType w:val="hybridMultilevel"/>
    <w:tmpl w:val="9172318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6">
    <w:nsid w:val="7DCA6FC8"/>
    <w:multiLevelType w:val="hybridMultilevel"/>
    <w:tmpl w:val="38F09666"/>
    <w:lvl w:ilvl="0" w:tplc="F2ECCD64">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6"/>
  </w:num>
  <w:num w:numId="3">
    <w:abstractNumId w:val="31"/>
  </w:num>
  <w:num w:numId="4">
    <w:abstractNumId w:val="45"/>
  </w:num>
  <w:num w:numId="5">
    <w:abstractNumId w:val="16"/>
  </w:num>
  <w:num w:numId="6">
    <w:abstractNumId w:val="6"/>
  </w:num>
  <w:num w:numId="7">
    <w:abstractNumId w:val="24"/>
  </w:num>
  <w:num w:numId="8">
    <w:abstractNumId w:val="38"/>
  </w:num>
  <w:num w:numId="9">
    <w:abstractNumId w:val="23"/>
  </w:num>
  <w:num w:numId="10">
    <w:abstractNumId w:val="17"/>
  </w:num>
  <w:num w:numId="11">
    <w:abstractNumId w:val="3"/>
  </w:num>
  <w:num w:numId="12">
    <w:abstractNumId w:val="29"/>
  </w:num>
  <w:num w:numId="13">
    <w:abstractNumId w:val="13"/>
  </w:num>
  <w:num w:numId="14">
    <w:abstractNumId w:val="30"/>
  </w:num>
  <w:num w:numId="15">
    <w:abstractNumId w:val="7"/>
  </w:num>
  <w:num w:numId="16">
    <w:abstractNumId w:val="28"/>
  </w:num>
  <w:num w:numId="17">
    <w:abstractNumId w:val="34"/>
  </w:num>
  <w:num w:numId="18">
    <w:abstractNumId w:val="37"/>
  </w:num>
  <w:num w:numId="19">
    <w:abstractNumId w:val="41"/>
  </w:num>
  <w:num w:numId="20">
    <w:abstractNumId w:val="20"/>
  </w:num>
  <w:num w:numId="21">
    <w:abstractNumId w:val="12"/>
  </w:num>
  <w:num w:numId="22">
    <w:abstractNumId w:val="21"/>
  </w:num>
  <w:num w:numId="23">
    <w:abstractNumId w:val="36"/>
  </w:num>
  <w:num w:numId="24">
    <w:abstractNumId w:val="18"/>
  </w:num>
  <w:num w:numId="25">
    <w:abstractNumId w:val="42"/>
  </w:num>
  <w:num w:numId="26">
    <w:abstractNumId w:val="46"/>
  </w:num>
  <w:num w:numId="27">
    <w:abstractNumId w:val="32"/>
  </w:num>
  <w:num w:numId="28">
    <w:abstractNumId w:val="2"/>
  </w:num>
  <w:num w:numId="29">
    <w:abstractNumId w:val="43"/>
  </w:num>
  <w:num w:numId="30">
    <w:abstractNumId w:val="5"/>
  </w:num>
  <w:num w:numId="31">
    <w:abstractNumId w:val="15"/>
  </w:num>
  <w:num w:numId="32">
    <w:abstractNumId w:val="9"/>
  </w:num>
  <w:num w:numId="33">
    <w:abstractNumId w:val="4"/>
  </w:num>
  <w:num w:numId="34">
    <w:abstractNumId w:val="19"/>
  </w:num>
  <w:num w:numId="35">
    <w:abstractNumId w:val="14"/>
  </w:num>
  <w:num w:numId="36">
    <w:abstractNumId w:val="39"/>
  </w:num>
  <w:num w:numId="37">
    <w:abstractNumId w:val="1"/>
  </w:num>
  <w:num w:numId="38">
    <w:abstractNumId w:val="11"/>
  </w:num>
  <w:num w:numId="39">
    <w:abstractNumId w:val="8"/>
  </w:num>
  <w:num w:numId="40">
    <w:abstractNumId w:val="25"/>
  </w:num>
  <w:num w:numId="41">
    <w:abstractNumId w:val="10"/>
  </w:num>
  <w:num w:numId="42">
    <w:abstractNumId w:val="33"/>
  </w:num>
  <w:num w:numId="43">
    <w:abstractNumId w:val="22"/>
  </w:num>
  <w:num w:numId="44">
    <w:abstractNumId w:val="44"/>
  </w:num>
  <w:num w:numId="45">
    <w:abstractNumId w:val="40"/>
  </w:num>
  <w:num w:numId="46">
    <w:abstractNumId w:val="27"/>
  </w:num>
  <w:num w:numId="47">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NbQwMzM1NDSxMLFU0lEKTi0uzszPAykwrgUAOrdCECwAAAA="/>
  </w:docVars>
  <w:rsids>
    <w:rsidRoot w:val="00231402"/>
    <w:rsid w:val="0000084A"/>
    <w:rsid w:val="000032FC"/>
    <w:rsid w:val="00004B49"/>
    <w:rsid w:val="0000725E"/>
    <w:rsid w:val="000107B9"/>
    <w:rsid w:val="000119D4"/>
    <w:rsid w:val="000173C3"/>
    <w:rsid w:val="00017626"/>
    <w:rsid w:val="00021074"/>
    <w:rsid w:val="00024CA1"/>
    <w:rsid w:val="00030C59"/>
    <w:rsid w:val="000327C8"/>
    <w:rsid w:val="000338B7"/>
    <w:rsid w:val="00047430"/>
    <w:rsid w:val="00050C09"/>
    <w:rsid w:val="00054628"/>
    <w:rsid w:val="00057294"/>
    <w:rsid w:val="0005792C"/>
    <w:rsid w:val="00080A2A"/>
    <w:rsid w:val="000812A4"/>
    <w:rsid w:val="00081AAD"/>
    <w:rsid w:val="000821DD"/>
    <w:rsid w:val="00083869"/>
    <w:rsid w:val="00084AC1"/>
    <w:rsid w:val="000854CE"/>
    <w:rsid w:val="000955D7"/>
    <w:rsid w:val="00095D53"/>
    <w:rsid w:val="00095E05"/>
    <w:rsid w:val="000B021F"/>
    <w:rsid w:val="000C0D9A"/>
    <w:rsid w:val="000C39EC"/>
    <w:rsid w:val="000D0AA4"/>
    <w:rsid w:val="000D1D4A"/>
    <w:rsid w:val="000E0BDB"/>
    <w:rsid w:val="000E4D29"/>
    <w:rsid w:val="000E7F99"/>
    <w:rsid w:val="000F46E9"/>
    <w:rsid w:val="001044B9"/>
    <w:rsid w:val="001062C5"/>
    <w:rsid w:val="0010680A"/>
    <w:rsid w:val="001155FC"/>
    <w:rsid w:val="00124F9D"/>
    <w:rsid w:val="00131113"/>
    <w:rsid w:val="0014312D"/>
    <w:rsid w:val="0015436E"/>
    <w:rsid w:val="001554A3"/>
    <w:rsid w:val="00156FB7"/>
    <w:rsid w:val="001573A1"/>
    <w:rsid w:val="001623AF"/>
    <w:rsid w:val="001725F1"/>
    <w:rsid w:val="00177D63"/>
    <w:rsid w:val="001B369F"/>
    <w:rsid w:val="001C5B2B"/>
    <w:rsid w:val="001D0EA1"/>
    <w:rsid w:val="001D1A7B"/>
    <w:rsid w:val="001D605E"/>
    <w:rsid w:val="001E31D8"/>
    <w:rsid w:val="001E4456"/>
    <w:rsid w:val="001E66AC"/>
    <w:rsid w:val="001F012E"/>
    <w:rsid w:val="00202F0C"/>
    <w:rsid w:val="00210E58"/>
    <w:rsid w:val="002179A1"/>
    <w:rsid w:val="002216B5"/>
    <w:rsid w:val="00224479"/>
    <w:rsid w:val="00224FDD"/>
    <w:rsid w:val="00231402"/>
    <w:rsid w:val="0024373C"/>
    <w:rsid w:val="002460BE"/>
    <w:rsid w:val="00247704"/>
    <w:rsid w:val="00251902"/>
    <w:rsid w:val="002700A3"/>
    <w:rsid w:val="00271B62"/>
    <w:rsid w:val="00280D59"/>
    <w:rsid w:val="002833EF"/>
    <w:rsid w:val="002865F6"/>
    <w:rsid w:val="00286BBE"/>
    <w:rsid w:val="0029114D"/>
    <w:rsid w:val="002925CA"/>
    <w:rsid w:val="00297E16"/>
    <w:rsid w:val="002A0795"/>
    <w:rsid w:val="002A57D3"/>
    <w:rsid w:val="002B7B0C"/>
    <w:rsid w:val="002C3043"/>
    <w:rsid w:val="002D731A"/>
    <w:rsid w:val="002E2417"/>
    <w:rsid w:val="002E4E21"/>
    <w:rsid w:val="002E55D1"/>
    <w:rsid w:val="002F05D5"/>
    <w:rsid w:val="002F3AF1"/>
    <w:rsid w:val="003037E9"/>
    <w:rsid w:val="00304795"/>
    <w:rsid w:val="00315C00"/>
    <w:rsid w:val="00315E60"/>
    <w:rsid w:val="00322B8D"/>
    <w:rsid w:val="00325561"/>
    <w:rsid w:val="0034399A"/>
    <w:rsid w:val="003461A9"/>
    <w:rsid w:val="00351C2A"/>
    <w:rsid w:val="00352809"/>
    <w:rsid w:val="00355235"/>
    <w:rsid w:val="0035750F"/>
    <w:rsid w:val="003576C9"/>
    <w:rsid w:val="00357FA3"/>
    <w:rsid w:val="003643C0"/>
    <w:rsid w:val="0036517A"/>
    <w:rsid w:val="00365694"/>
    <w:rsid w:val="00372CB1"/>
    <w:rsid w:val="003733BF"/>
    <w:rsid w:val="00375CE5"/>
    <w:rsid w:val="00382224"/>
    <w:rsid w:val="003953AA"/>
    <w:rsid w:val="003A3F39"/>
    <w:rsid w:val="003B3321"/>
    <w:rsid w:val="003C0A89"/>
    <w:rsid w:val="003C39E0"/>
    <w:rsid w:val="003D0794"/>
    <w:rsid w:val="003D1B57"/>
    <w:rsid w:val="003D2303"/>
    <w:rsid w:val="003D231B"/>
    <w:rsid w:val="003D719F"/>
    <w:rsid w:val="003E5E4F"/>
    <w:rsid w:val="003E7E5C"/>
    <w:rsid w:val="003F27E4"/>
    <w:rsid w:val="003F3494"/>
    <w:rsid w:val="003F3B93"/>
    <w:rsid w:val="00403093"/>
    <w:rsid w:val="004046EA"/>
    <w:rsid w:val="00412566"/>
    <w:rsid w:val="00416859"/>
    <w:rsid w:val="00420B84"/>
    <w:rsid w:val="0043080A"/>
    <w:rsid w:val="00435A7F"/>
    <w:rsid w:val="0044326F"/>
    <w:rsid w:val="004449C6"/>
    <w:rsid w:val="00463666"/>
    <w:rsid w:val="004638F6"/>
    <w:rsid w:val="004709A1"/>
    <w:rsid w:val="0047133A"/>
    <w:rsid w:val="00473B5D"/>
    <w:rsid w:val="004828B0"/>
    <w:rsid w:val="00483A63"/>
    <w:rsid w:val="00496F82"/>
    <w:rsid w:val="004A238C"/>
    <w:rsid w:val="004A58B5"/>
    <w:rsid w:val="004A6DE2"/>
    <w:rsid w:val="004C2E4A"/>
    <w:rsid w:val="004D0426"/>
    <w:rsid w:val="004D0728"/>
    <w:rsid w:val="004E24AE"/>
    <w:rsid w:val="004E2A39"/>
    <w:rsid w:val="004E72A8"/>
    <w:rsid w:val="004F2B36"/>
    <w:rsid w:val="0050106C"/>
    <w:rsid w:val="00512FE3"/>
    <w:rsid w:val="00513C2C"/>
    <w:rsid w:val="00514F8E"/>
    <w:rsid w:val="0051532A"/>
    <w:rsid w:val="005156E0"/>
    <w:rsid w:val="00516045"/>
    <w:rsid w:val="00520D67"/>
    <w:rsid w:val="0052157E"/>
    <w:rsid w:val="00522797"/>
    <w:rsid w:val="0052466C"/>
    <w:rsid w:val="00525291"/>
    <w:rsid w:val="005271D5"/>
    <w:rsid w:val="0053155B"/>
    <w:rsid w:val="00532AB1"/>
    <w:rsid w:val="00541433"/>
    <w:rsid w:val="00541C46"/>
    <w:rsid w:val="00542A1D"/>
    <w:rsid w:val="005474E1"/>
    <w:rsid w:val="00550329"/>
    <w:rsid w:val="0055285E"/>
    <w:rsid w:val="0055450F"/>
    <w:rsid w:val="00556EE2"/>
    <w:rsid w:val="00565124"/>
    <w:rsid w:val="0056601B"/>
    <w:rsid w:val="00572438"/>
    <w:rsid w:val="0057384D"/>
    <w:rsid w:val="005742E2"/>
    <w:rsid w:val="00580086"/>
    <w:rsid w:val="005841A9"/>
    <w:rsid w:val="005976AC"/>
    <w:rsid w:val="00597EB2"/>
    <w:rsid w:val="005A0FE0"/>
    <w:rsid w:val="005A5598"/>
    <w:rsid w:val="005B0669"/>
    <w:rsid w:val="005B0E4D"/>
    <w:rsid w:val="005B242C"/>
    <w:rsid w:val="005C1E00"/>
    <w:rsid w:val="005C57A2"/>
    <w:rsid w:val="005C6A41"/>
    <w:rsid w:val="005E4C43"/>
    <w:rsid w:val="005E7AB8"/>
    <w:rsid w:val="005F46ED"/>
    <w:rsid w:val="005F5CC9"/>
    <w:rsid w:val="00601C7C"/>
    <w:rsid w:val="00606E84"/>
    <w:rsid w:val="00616145"/>
    <w:rsid w:val="0062161D"/>
    <w:rsid w:val="006255D9"/>
    <w:rsid w:val="00652033"/>
    <w:rsid w:val="00661E51"/>
    <w:rsid w:val="006651D8"/>
    <w:rsid w:val="00665F1B"/>
    <w:rsid w:val="006717F4"/>
    <w:rsid w:val="006721F5"/>
    <w:rsid w:val="006767A3"/>
    <w:rsid w:val="0068268D"/>
    <w:rsid w:val="006902F8"/>
    <w:rsid w:val="00692A9C"/>
    <w:rsid w:val="00694BC1"/>
    <w:rsid w:val="006B1C1F"/>
    <w:rsid w:val="006B4076"/>
    <w:rsid w:val="006B43AD"/>
    <w:rsid w:val="006B5D2B"/>
    <w:rsid w:val="006D0BF9"/>
    <w:rsid w:val="006D17C5"/>
    <w:rsid w:val="006D212A"/>
    <w:rsid w:val="006D2521"/>
    <w:rsid w:val="006D29B1"/>
    <w:rsid w:val="006E22BF"/>
    <w:rsid w:val="006E26A7"/>
    <w:rsid w:val="006E41FF"/>
    <w:rsid w:val="007024DA"/>
    <w:rsid w:val="0070622F"/>
    <w:rsid w:val="00715C1C"/>
    <w:rsid w:val="00727C67"/>
    <w:rsid w:val="00741B21"/>
    <w:rsid w:val="0074763D"/>
    <w:rsid w:val="00751133"/>
    <w:rsid w:val="00754882"/>
    <w:rsid w:val="00754CED"/>
    <w:rsid w:val="00756A50"/>
    <w:rsid w:val="00760A77"/>
    <w:rsid w:val="007627E6"/>
    <w:rsid w:val="0076493A"/>
    <w:rsid w:val="00775A97"/>
    <w:rsid w:val="00775F50"/>
    <w:rsid w:val="007760FD"/>
    <w:rsid w:val="007819CE"/>
    <w:rsid w:val="0079027C"/>
    <w:rsid w:val="007921E5"/>
    <w:rsid w:val="007934CA"/>
    <w:rsid w:val="007946A4"/>
    <w:rsid w:val="007A00C7"/>
    <w:rsid w:val="007A02DA"/>
    <w:rsid w:val="007A3884"/>
    <w:rsid w:val="007A5688"/>
    <w:rsid w:val="007A7451"/>
    <w:rsid w:val="007B2D32"/>
    <w:rsid w:val="007B6C9F"/>
    <w:rsid w:val="007D4D9B"/>
    <w:rsid w:val="007D52E5"/>
    <w:rsid w:val="007E6155"/>
    <w:rsid w:val="007F034D"/>
    <w:rsid w:val="007F0946"/>
    <w:rsid w:val="0080236E"/>
    <w:rsid w:val="00803F85"/>
    <w:rsid w:val="0080658D"/>
    <w:rsid w:val="00810625"/>
    <w:rsid w:val="00814FF7"/>
    <w:rsid w:val="00815942"/>
    <w:rsid w:val="00817E73"/>
    <w:rsid w:val="00821466"/>
    <w:rsid w:val="008221F7"/>
    <w:rsid w:val="00824D4C"/>
    <w:rsid w:val="00835B0D"/>
    <w:rsid w:val="0083661F"/>
    <w:rsid w:val="00837CF4"/>
    <w:rsid w:val="008439F6"/>
    <w:rsid w:val="008475EB"/>
    <w:rsid w:val="00847E11"/>
    <w:rsid w:val="00854A3B"/>
    <w:rsid w:val="008746A3"/>
    <w:rsid w:val="00883274"/>
    <w:rsid w:val="008866FF"/>
    <w:rsid w:val="0089764A"/>
    <w:rsid w:val="00897947"/>
    <w:rsid w:val="008A05DF"/>
    <w:rsid w:val="008B2782"/>
    <w:rsid w:val="008C5B4F"/>
    <w:rsid w:val="008C5F84"/>
    <w:rsid w:val="008D55F6"/>
    <w:rsid w:val="008E0F29"/>
    <w:rsid w:val="008E2B76"/>
    <w:rsid w:val="008E5399"/>
    <w:rsid w:val="008F78B7"/>
    <w:rsid w:val="00902F05"/>
    <w:rsid w:val="009050D7"/>
    <w:rsid w:val="00905360"/>
    <w:rsid w:val="00905DEA"/>
    <w:rsid w:val="00914AAB"/>
    <w:rsid w:val="00922340"/>
    <w:rsid w:val="009238C9"/>
    <w:rsid w:val="00924F9C"/>
    <w:rsid w:val="00930BAD"/>
    <w:rsid w:val="009313A3"/>
    <w:rsid w:val="009346E3"/>
    <w:rsid w:val="00937D0E"/>
    <w:rsid w:val="00950457"/>
    <w:rsid w:val="00950BC1"/>
    <w:rsid w:val="0095295A"/>
    <w:rsid w:val="00956034"/>
    <w:rsid w:val="009604A4"/>
    <w:rsid w:val="00970436"/>
    <w:rsid w:val="009747F2"/>
    <w:rsid w:val="0098352E"/>
    <w:rsid w:val="0098432C"/>
    <w:rsid w:val="00984F84"/>
    <w:rsid w:val="00986DCC"/>
    <w:rsid w:val="009907B2"/>
    <w:rsid w:val="00993E77"/>
    <w:rsid w:val="00994318"/>
    <w:rsid w:val="009A77A7"/>
    <w:rsid w:val="009B3658"/>
    <w:rsid w:val="009D22DB"/>
    <w:rsid w:val="009D5A7D"/>
    <w:rsid w:val="009D5E44"/>
    <w:rsid w:val="009D5FAD"/>
    <w:rsid w:val="009E6488"/>
    <w:rsid w:val="009E71A8"/>
    <w:rsid w:val="009E7951"/>
    <w:rsid w:val="009F2BE5"/>
    <w:rsid w:val="009F2DEC"/>
    <w:rsid w:val="00A062DF"/>
    <w:rsid w:val="00A07DF2"/>
    <w:rsid w:val="00A1588E"/>
    <w:rsid w:val="00A20BBC"/>
    <w:rsid w:val="00A21DB9"/>
    <w:rsid w:val="00A23B31"/>
    <w:rsid w:val="00A264F5"/>
    <w:rsid w:val="00A338E3"/>
    <w:rsid w:val="00A37172"/>
    <w:rsid w:val="00A45AEC"/>
    <w:rsid w:val="00A46BF6"/>
    <w:rsid w:val="00A47223"/>
    <w:rsid w:val="00A52FB1"/>
    <w:rsid w:val="00A5495B"/>
    <w:rsid w:val="00A5793B"/>
    <w:rsid w:val="00A66AD1"/>
    <w:rsid w:val="00A6772C"/>
    <w:rsid w:val="00A81C48"/>
    <w:rsid w:val="00A824FE"/>
    <w:rsid w:val="00A84229"/>
    <w:rsid w:val="00A95532"/>
    <w:rsid w:val="00A960EC"/>
    <w:rsid w:val="00A96772"/>
    <w:rsid w:val="00A977DD"/>
    <w:rsid w:val="00A9796E"/>
    <w:rsid w:val="00AA550B"/>
    <w:rsid w:val="00AA59BE"/>
    <w:rsid w:val="00AA5C6E"/>
    <w:rsid w:val="00AA6776"/>
    <w:rsid w:val="00AB20A4"/>
    <w:rsid w:val="00AB2DCA"/>
    <w:rsid w:val="00AD3050"/>
    <w:rsid w:val="00AD6E33"/>
    <w:rsid w:val="00AE1B68"/>
    <w:rsid w:val="00AE2494"/>
    <w:rsid w:val="00AE39F5"/>
    <w:rsid w:val="00AF149E"/>
    <w:rsid w:val="00AF2B79"/>
    <w:rsid w:val="00B04F8B"/>
    <w:rsid w:val="00B050F6"/>
    <w:rsid w:val="00B13801"/>
    <w:rsid w:val="00B16C6E"/>
    <w:rsid w:val="00B22F48"/>
    <w:rsid w:val="00B25B19"/>
    <w:rsid w:val="00B26F39"/>
    <w:rsid w:val="00B32702"/>
    <w:rsid w:val="00B35C73"/>
    <w:rsid w:val="00B37633"/>
    <w:rsid w:val="00B41740"/>
    <w:rsid w:val="00B435C7"/>
    <w:rsid w:val="00B46064"/>
    <w:rsid w:val="00B54783"/>
    <w:rsid w:val="00B57E3D"/>
    <w:rsid w:val="00B6478F"/>
    <w:rsid w:val="00B66CDB"/>
    <w:rsid w:val="00B71BD1"/>
    <w:rsid w:val="00B80878"/>
    <w:rsid w:val="00B86963"/>
    <w:rsid w:val="00BA5C72"/>
    <w:rsid w:val="00BB1847"/>
    <w:rsid w:val="00BB1C3A"/>
    <w:rsid w:val="00BB1C84"/>
    <w:rsid w:val="00BB3A39"/>
    <w:rsid w:val="00BB4123"/>
    <w:rsid w:val="00BB42CB"/>
    <w:rsid w:val="00BB5957"/>
    <w:rsid w:val="00BB7E36"/>
    <w:rsid w:val="00BC369C"/>
    <w:rsid w:val="00BC3901"/>
    <w:rsid w:val="00BC6AF5"/>
    <w:rsid w:val="00BD192F"/>
    <w:rsid w:val="00BD1AD7"/>
    <w:rsid w:val="00BD38CA"/>
    <w:rsid w:val="00BD43AB"/>
    <w:rsid w:val="00BD59A7"/>
    <w:rsid w:val="00BE4DE5"/>
    <w:rsid w:val="00BE712E"/>
    <w:rsid w:val="00BF194A"/>
    <w:rsid w:val="00BF261E"/>
    <w:rsid w:val="00BF33BD"/>
    <w:rsid w:val="00BF715F"/>
    <w:rsid w:val="00C01339"/>
    <w:rsid w:val="00C06591"/>
    <w:rsid w:val="00C10A35"/>
    <w:rsid w:val="00C10E5D"/>
    <w:rsid w:val="00C120C2"/>
    <w:rsid w:val="00C1289A"/>
    <w:rsid w:val="00C138F6"/>
    <w:rsid w:val="00C15B4C"/>
    <w:rsid w:val="00C255D8"/>
    <w:rsid w:val="00C25F22"/>
    <w:rsid w:val="00C43C05"/>
    <w:rsid w:val="00C447E3"/>
    <w:rsid w:val="00C535E8"/>
    <w:rsid w:val="00C545A6"/>
    <w:rsid w:val="00C7300A"/>
    <w:rsid w:val="00C747D6"/>
    <w:rsid w:val="00C77338"/>
    <w:rsid w:val="00C77F02"/>
    <w:rsid w:val="00C80F7F"/>
    <w:rsid w:val="00C8272E"/>
    <w:rsid w:val="00C83248"/>
    <w:rsid w:val="00C83AA9"/>
    <w:rsid w:val="00C91019"/>
    <w:rsid w:val="00C91722"/>
    <w:rsid w:val="00C97B3B"/>
    <w:rsid w:val="00CA1E82"/>
    <w:rsid w:val="00CB0D81"/>
    <w:rsid w:val="00CB4B4F"/>
    <w:rsid w:val="00CB62D8"/>
    <w:rsid w:val="00CB7169"/>
    <w:rsid w:val="00CC024C"/>
    <w:rsid w:val="00CC54BF"/>
    <w:rsid w:val="00CC7CB7"/>
    <w:rsid w:val="00CD1721"/>
    <w:rsid w:val="00CD4567"/>
    <w:rsid w:val="00CD463E"/>
    <w:rsid w:val="00CD7AF1"/>
    <w:rsid w:val="00CE14C9"/>
    <w:rsid w:val="00CE29E9"/>
    <w:rsid w:val="00CE3573"/>
    <w:rsid w:val="00CE6D70"/>
    <w:rsid w:val="00CF25A1"/>
    <w:rsid w:val="00CF510D"/>
    <w:rsid w:val="00CF798D"/>
    <w:rsid w:val="00D03957"/>
    <w:rsid w:val="00D044FA"/>
    <w:rsid w:val="00D0564F"/>
    <w:rsid w:val="00D1081C"/>
    <w:rsid w:val="00D137AF"/>
    <w:rsid w:val="00D13FCD"/>
    <w:rsid w:val="00D22576"/>
    <w:rsid w:val="00D2389F"/>
    <w:rsid w:val="00D2398D"/>
    <w:rsid w:val="00D23A78"/>
    <w:rsid w:val="00D30A8C"/>
    <w:rsid w:val="00D30BA2"/>
    <w:rsid w:val="00D3151F"/>
    <w:rsid w:val="00D315B8"/>
    <w:rsid w:val="00D3286E"/>
    <w:rsid w:val="00D33ABD"/>
    <w:rsid w:val="00D37DBD"/>
    <w:rsid w:val="00D40D0C"/>
    <w:rsid w:val="00D46EA0"/>
    <w:rsid w:val="00D477DD"/>
    <w:rsid w:val="00D51BAC"/>
    <w:rsid w:val="00D57B35"/>
    <w:rsid w:val="00D615E9"/>
    <w:rsid w:val="00D61F4F"/>
    <w:rsid w:val="00D73F67"/>
    <w:rsid w:val="00D76769"/>
    <w:rsid w:val="00D84367"/>
    <w:rsid w:val="00D87DA3"/>
    <w:rsid w:val="00D92720"/>
    <w:rsid w:val="00D969BD"/>
    <w:rsid w:val="00DA1334"/>
    <w:rsid w:val="00DA39CB"/>
    <w:rsid w:val="00DA510A"/>
    <w:rsid w:val="00DB3EC5"/>
    <w:rsid w:val="00DC0E6D"/>
    <w:rsid w:val="00DC32A4"/>
    <w:rsid w:val="00DC35DF"/>
    <w:rsid w:val="00DD03BE"/>
    <w:rsid w:val="00DD1A81"/>
    <w:rsid w:val="00DD4FBF"/>
    <w:rsid w:val="00DE067D"/>
    <w:rsid w:val="00DE187E"/>
    <w:rsid w:val="00DE4797"/>
    <w:rsid w:val="00E0138F"/>
    <w:rsid w:val="00E01FEB"/>
    <w:rsid w:val="00E05E1B"/>
    <w:rsid w:val="00E074DE"/>
    <w:rsid w:val="00E14538"/>
    <w:rsid w:val="00E179EE"/>
    <w:rsid w:val="00E23E8C"/>
    <w:rsid w:val="00E27211"/>
    <w:rsid w:val="00E34B46"/>
    <w:rsid w:val="00E47083"/>
    <w:rsid w:val="00E47258"/>
    <w:rsid w:val="00E54DE4"/>
    <w:rsid w:val="00E57880"/>
    <w:rsid w:val="00E57951"/>
    <w:rsid w:val="00E63D7D"/>
    <w:rsid w:val="00E75E65"/>
    <w:rsid w:val="00E776EC"/>
    <w:rsid w:val="00E86140"/>
    <w:rsid w:val="00E87172"/>
    <w:rsid w:val="00E8763A"/>
    <w:rsid w:val="00E9303B"/>
    <w:rsid w:val="00E939F3"/>
    <w:rsid w:val="00EA3580"/>
    <w:rsid w:val="00EB4E0C"/>
    <w:rsid w:val="00EC0E22"/>
    <w:rsid w:val="00EC516A"/>
    <w:rsid w:val="00ED16D1"/>
    <w:rsid w:val="00ED558E"/>
    <w:rsid w:val="00EE080B"/>
    <w:rsid w:val="00EE700F"/>
    <w:rsid w:val="00EF59E6"/>
    <w:rsid w:val="00F03A26"/>
    <w:rsid w:val="00F052CD"/>
    <w:rsid w:val="00F14D31"/>
    <w:rsid w:val="00F162AD"/>
    <w:rsid w:val="00F20AEA"/>
    <w:rsid w:val="00F22FDD"/>
    <w:rsid w:val="00F23895"/>
    <w:rsid w:val="00F274C0"/>
    <w:rsid w:val="00F27E1E"/>
    <w:rsid w:val="00F414A3"/>
    <w:rsid w:val="00F42637"/>
    <w:rsid w:val="00F52180"/>
    <w:rsid w:val="00F53D53"/>
    <w:rsid w:val="00F540FF"/>
    <w:rsid w:val="00F62BF9"/>
    <w:rsid w:val="00F64BB2"/>
    <w:rsid w:val="00F76397"/>
    <w:rsid w:val="00F823AE"/>
    <w:rsid w:val="00F82CEA"/>
    <w:rsid w:val="00F86F01"/>
    <w:rsid w:val="00F931B1"/>
    <w:rsid w:val="00F9381B"/>
    <w:rsid w:val="00FA1565"/>
    <w:rsid w:val="00FB0642"/>
    <w:rsid w:val="00FB52C6"/>
    <w:rsid w:val="00FC02B8"/>
    <w:rsid w:val="00FD52CC"/>
    <w:rsid w:val="00FD538D"/>
    <w:rsid w:val="00FE255C"/>
    <w:rsid w:val="00FF1FE8"/>
    <w:rsid w:val="00FF4654"/>
    <w:rsid w:val="00FF6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AE"/>
    <w:pPr>
      <w:spacing w:after="200" w:line="276" w:lineRule="auto"/>
    </w:pPr>
    <w:rPr>
      <w:sz w:val="22"/>
      <w:szCs w:val="22"/>
      <w:lang w:eastAsia="en-US"/>
    </w:rPr>
  </w:style>
  <w:style w:type="paragraph" w:styleId="Heading1">
    <w:name w:val="heading 1"/>
    <w:basedOn w:val="Normal"/>
    <w:next w:val="Normal"/>
    <w:link w:val="Heading1Char"/>
    <w:uiPriority w:val="9"/>
    <w:qFormat/>
    <w:rsid w:val="000327C8"/>
    <w:pPr>
      <w:keepNext/>
      <w:tabs>
        <w:tab w:val="num" w:pos="360"/>
      </w:tabs>
      <w:spacing w:after="240" w:line="360" w:lineRule="auto"/>
      <w:ind w:left="360" w:hanging="360"/>
      <w:jc w:val="both"/>
      <w:outlineLvl w:val="0"/>
    </w:pPr>
    <w:rPr>
      <w:rFonts w:ascii="Arial" w:eastAsia="Times New Roman" w:hAnsi="Arial"/>
      <w:b/>
      <w:bCs/>
      <w:iCs/>
      <w:sz w:val="28"/>
      <w:szCs w:val="28"/>
    </w:rPr>
  </w:style>
  <w:style w:type="paragraph" w:styleId="Heading2">
    <w:name w:val="heading 2"/>
    <w:basedOn w:val="Normal"/>
    <w:next w:val="Normal"/>
    <w:link w:val="Heading2Char"/>
    <w:uiPriority w:val="9"/>
    <w:unhideWhenUsed/>
    <w:qFormat/>
    <w:rsid w:val="00231402"/>
    <w:pPr>
      <w:keepNext/>
      <w:tabs>
        <w:tab w:val="num" w:pos="1080"/>
      </w:tabs>
      <w:spacing w:before="240" w:after="60"/>
      <w:ind w:left="1080" w:hanging="3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tabs>
        <w:tab w:val="num" w:pos="1800"/>
      </w:tabs>
      <w:spacing w:before="240" w:after="60"/>
      <w:ind w:left="1800" w:hanging="3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2520"/>
      </w:tabs>
      <w:spacing w:after="240" w:line="240" w:lineRule="atLeast"/>
      <w:ind w:left="2520" w:hanging="360"/>
      <w:outlineLvl w:val="3"/>
    </w:pPr>
    <w:rPr>
      <w:rFonts w:ascii="Arial" w:eastAsia="Times New Roman" w:hAnsi="Arial" w:cs="Arial"/>
      <w:color w:val="000099"/>
      <w:spacing w:val="-4"/>
      <w:kern w:val="28"/>
      <w:sz w:val="24"/>
      <w:szCs w:val="20"/>
      <w:lang w:val="en-US"/>
    </w:rPr>
  </w:style>
  <w:style w:type="paragraph" w:styleId="Heading5">
    <w:name w:val="heading 5"/>
    <w:aliases w:val="Heading 5 Char1,Heading 5 Char Char"/>
    <w:basedOn w:val="Normal"/>
    <w:next w:val="BodyText"/>
    <w:link w:val="Heading5Char"/>
    <w:qFormat/>
    <w:rsid w:val="00231402"/>
    <w:pPr>
      <w:keepNext/>
      <w:keepLines/>
      <w:tabs>
        <w:tab w:val="num" w:pos="3240"/>
      </w:tabs>
      <w:spacing w:after="0" w:line="240" w:lineRule="atLeast"/>
      <w:ind w:left="3240" w:hanging="360"/>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3960"/>
      </w:tabs>
      <w:spacing w:before="140" w:after="0" w:line="220" w:lineRule="atLeast"/>
      <w:ind w:left="3960" w:hanging="360"/>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4680"/>
      </w:tabs>
      <w:spacing w:before="140" w:after="0" w:line="220" w:lineRule="atLeast"/>
      <w:ind w:left="4680" w:hanging="360"/>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5400"/>
      </w:tabs>
      <w:spacing w:before="140" w:after="0" w:line="220" w:lineRule="atLeast"/>
      <w:ind w:left="5400" w:hanging="360"/>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6120"/>
      </w:tabs>
      <w:spacing w:before="140" w:after="0" w:line="220" w:lineRule="atLeast"/>
      <w:ind w:left="6120" w:hanging="360"/>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0327C8"/>
    <w:rPr>
      <w:rFonts w:ascii="Arial" w:eastAsia="Times New Roman" w:hAnsi="Arial"/>
      <w:b/>
      <w:bCs/>
      <w:iCs/>
      <w:sz w:val="28"/>
      <w:szCs w:val="28"/>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aliases w:val="Heading 5 Char1 Char1,Heading 5 Char Char Char2"/>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pBdr>
        <w:top w:val="single" w:sz="6" w:space="16" w:color="auto"/>
      </w:pBdr>
      <w:spacing w:before="60" w:after="120" w:line="340" w:lineRule="atLeast"/>
      <w:jc w:val="left"/>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KnowledgeTopicheading"/>
    <w:next w:val="Normal"/>
    <w:link w:val="SubtitleChar"/>
    <w:uiPriority w:val="11"/>
    <w:qFormat/>
    <w:rsid w:val="00EE700F"/>
    <w:pPr>
      <w:numPr>
        <w:ilvl w:val="0"/>
      </w:numPr>
      <w:ind w:left="851" w:hanging="851"/>
    </w:pPr>
    <w:rPr>
      <w:rFonts w:ascii="Arial Black" w:hAnsi="Arial Black"/>
      <w:sz w:val="32"/>
      <w:szCs w:val="32"/>
    </w:rPr>
  </w:style>
  <w:style w:type="character" w:customStyle="1" w:styleId="SubtitleChar">
    <w:name w:val="Subtitle Char"/>
    <w:link w:val="Subtitle"/>
    <w:uiPriority w:val="11"/>
    <w:rsid w:val="00EE700F"/>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Normal"/>
    <w:next w:val="Subtitle"/>
    <w:link w:val="TitleChar"/>
    <w:qFormat/>
    <w:rsid w:val="008E5399"/>
    <w:pPr>
      <w:keepNext/>
      <w:keepLines/>
      <w:numPr>
        <w:numId w:val="6"/>
      </w:numPr>
      <w:pBdr>
        <w:top w:val="single" w:sz="6" w:space="16" w:color="auto"/>
      </w:pBdr>
      <w:tabs>
        <w:tab w:val="left" w:pos="851"/>
      </w:tabs>
      <w:spacing w:before="60" w:after="120" w:line="340" w:lineRule="atLeast"/>
      <w:ind w:left="851" w:right="-94" w:hanging="851"/>
    </w:pPr>
    <w:rPr>
      <w:rFonts w:ascii="Arial Black" w:eastAsia="Times New Roman" w:hAnsi="Arial Black" w:cs="Arial"/>
      <w:b/>
      <w:bCs/>
      <w:color w:val="000000"/>
      <w:spacing w:val="-16"/>
      <w:kern w:val="28"/>
      <w:sz w:val="32"/>
      <w:szCs w:val="32"/>
      <w:lang w:val="en-US"/>
    </w:rPr>
  </w:style>
  <w:style w:type="character" w:customStyle="1" w:styleId="TitleChar">
    <w:name w:val="Title Char"/>
    <w:link w:val="Title"/>
    <w:rsid w:val="008E5399"/>
    <w:rPr>
      <w:rFonts w:ascii="Arial Black" w:eastAsia="Times New Roman" w:hAnsi="Arial Black" w:cs="Arial"/>
      <w:b/>
      <w:bCs/>
      <w:color w:val="000000"/>
      <w:spacing w:val="-16"/>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0173C3"/>
    <w:rPr>
      <w:spacing w:val="-4"/>
      <w:sz w:val="28"/>
      <w:szCs w:val="2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line="240" w:lineRule="atLeast"/>
    </w:pPr>
    <w:rPr>
      <w:rFonts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aliases w:val="Heading 5 Char1 Char,Heading 5 Char Char Char1"/>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pBdr>
        <w:top w:val="single" w:sz="6" w:space="16" w:color="auto"/>
      </w:pBdr>
      <w:spacing w:before="60" w:after="120" w:line="340" w:lineRule="atLeast"/>
      <w:jc w:val="left"/>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line="240" w:lineRule="auto"/>
    </w:pPr>
    <w:rPr>
      <w:rFonts w:ascii="Segoe Print" w:eastAsia="Calibri" w:hAnsi="Segoe Print"/>
      <w:sz w:val="36"/>
      <w:szCs w:val="20"/>
    </w:rPr>
  </w:style>
  <w:style w:type="character" w:customStyle="1" w:styleId="StyleHeading1Before0ptChar">
    <w:name w:val="Style Heading 1 + Before:  0 pt Char"/>
    <w:link w:val="StyleHeading1Before0pt"/>
    <w:locked/>
    <w:rsid w:val="00231402"/>
    <w:rPr>
      <w:rFonts w:ascii="Segoe Print" w:hAnsi="Segoe Print"/>
      <w:b/>
      <w:bCs/>
      <w:i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cs="Arial"/>
      <w:sz w:val="24"/>
      <w:szCs w:val="24"/>
    </w:rPr>
  </w:style>
  <w:style w:type="character" w:customStyle="1" w:styleId="Style3Char">
    <w:name w:val="Style3 Char"/>
    <w:basedOn w:val="Heading1Char"/>
    <w:link w:val="Style3"/>
    <w:rsid w:val="00902F05"/>
    <w:rPr>
      <w:rFonts w:ascii="Arial" w:eastAsia="Times New Roman" w:hAnsi="Arial" w:cs="Arial"/>
      <w:b/>
      <w:bCs/>
      <w:iCs/>
      <w:sz w:val="24"/>
      <w:szCs w:val="24"/>
      <w:lang w:eastAsia="en-US"/>
    </w:rPr>
  </w:style>
  <w:style w:type="paragraph" w:customStyle="1" w:styleId="KnowledgeTopicheading">
    <w:name w:val="Knowledge Topic heading"/>
    <w:basedOn w:val="Normal"/>
    <w:link w:val="KnowledgeTopicheadingChar"/>
    <w:qFormat/>
    <w:rsid w:val="007760FD"/>
    <w:pPr>
      <w:keepNext/>
      <w:keepLines/>
      <w:numPr>
        <w:ilvl w:val="1"/>
      </w:numPr>
      <w:pBdr>
        <w:top w:val="single" w:sz="6" w:space="24" w:color="auto"/>
      </w:pBdr>
      <w:spacing w:after="240" w:line="360" w:lineRule="auto"/>
      <w:ind w:left="851" w:right="-94" w:hanging="851"/>
      <w:jc w:val="both"/>
    </w:pPr>
    <w:rPr>
      <w:rFonts w:ascii="Arial" w:eastAsia="Times New Roman" w:hAnsi="Arial" w:cs="Arial"/>
      <w:spacing w:val="-30"/>
      <w:kern w:val="28"/>
      <w:sz w:val="40"/>
      <w:szCs w:val="40"/>
    </w:rPr>
  </w:style>
  <w:style w:type="paragraph" w:customStyle="1" w:styleId="Underknowledgetopicheading">
    <w:name w:val="Under knowledge topic heading"/>
    <w:basedOn w:val="Heading1"/>
    <w:link w:val="UnderknowledgetopicheadingChar"/>
    <w:qFormat/>
    <w:rsid w:val="007760FD"/>
    <w:rPr>
      <w:rFonts w:cs="Arial"/>
      <w:sz w:val="24"/>
      <w:szCs w:val="24"/>
    </w:rPr>
  </w:style>
  <w:style w:type="character" w:customStyle="1" w:styleId="KnowledgeTopicheadingChar">
    <w:name w:val="Knowledge Topic heading Char"/>
    <w:basedOn w:val="DefaultParagraphFont"/>
    <w:link w:val="KnowledgeTopicheading"/>
    <w:rsid w:val="007760FD"/>
    <w:rPr>
      <w:rFonts w:ascii="Arial" w:eastAsia="Times New Roman" w:hAnsi="Arial" w:cs="Arial"/>
      <w:spacing w:val="-30"/>
      <w:kern w:val="28"/>
      <w:sz w:val="40"/>
      <w:szCs w:val="40"/>
      <w:lang w:eastAsia="en-US"/>
    </w:rPr>
  </w:style>
  <w:style w:type="character" w:customStyle="1" w:styleId="UnderknowledgetopicheadingChar">
    <w:name w:val="Under knowledge topic heading Char"/>
    <w:basedOn w:val="Heading1Char"/>
    <w:link w:val="Underknowledgetopicheading"/>
    <w:rsid w:val="007760FD"/>
    <w:rPr>
      <w:rFonts w:ascii="Arial" w:eastAsia="Times New Roman" w:hAnsi="Arial" w:cs="Arial"/>
      <w:b/>
      <w:bCs/>
      <w:iCs/>
      <w:sz w:val="24"/>
      <w:szCs w:val="24"/>
      <w:lang w:eastAsia="en-US"/>
    </w:rPr>
  </w:style>
  <w:style w:type="table" w:customStyle="1" w:styleId="TableGrid13">
    <w:name w:val="Table Grid13"/>
    <w:basedOn w:val="TableNormal"/>
    <w:next w:val="TableGrid"/>
    <w:uiPriority w:val="59"/>
    <w:rsid w:val="00D30A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Normal"/>
    <w:rsid w:val="00541433"/>
    <w:pPr>
      <w:widowControl w:val="0"/>
      <w:spacing w:after="0" w:line="240" w:lineRule="atLeast"/>
      <w:ind w:left="720" w:hanging="720"/>
      <w:jc w:val="both"/>
    </w:pPr>
    <w:rPr>
      <w:rFonts w:ascii="Times New Roman" w:eastAsia="Times New Roman" w:hAnsi="Times New Roman"/>
      <w:sz w:val="24"/>
      <w:szCs w:val="20"/>
      <w:lang w:val="en-US"/>
    </w:rPr>
  </w:style>
  <w:style w:type="numbering" w:styleId="ArticleSection">
    <w:name w:val="Outline List 3"/>
    <w:basedOn w:val="NoList"/>
    <w:semiHidden/>
    <w:rsid w:val="00541433"/>
    <w:pPr>
      <w:numPr>
        <w:numId w:val="8"/>
      </w:numPr>
    </w:pPr>
  </w:style>
  <w:style w:type="table" w:styleId="LightShading-Accent1">
    <w:name w:val="Light Shading Accent 1"/>
    <w:basedOn w:val="TableNormal"/>
    <w:uiPriority w:val="60"/>
    <w:rsid w:val="0054143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4143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1a">
    <w:name w:val="Heading 1a"/>
    <w:basedOn w:val="Normal"/>
    <w:link w:val="Heading1aChar"/>
    <w:qFormat/>
    <w:rsid w:val="00541433"/>
    <w:pPr>
      <w:keepNext/>
      <w:spacing w:after="240" w:line="360" w:lineRule="auto"/>
      <w:jc w:val="both"/>
      <w:outlineLvl w:val="0"/>
    </w:pPr>
    <w:rPr>
      <w:rFonts w:ascii="Arial" w:eastAsia="Times New Roman" w:hAnsi="Arial" w:cs="Arial"/>
      <w:b/>
      <w:bCs/>
      <w:kern w:val="32"/>
      <w:sz w:val="28"/>
      <w:szCs w:val="28"/>
    </w:rPr>
  </w:style>
  <w:style w:type="character" w:customStyle="1" w:styleId="Heading1aChar">
    <w:name w:val="Heading 1a Char"/>
    <w:basedOn w:val="DefaultParagraphFont"/>
    <w:link w:val="Heading1a"/>
    <w:rsid w:val="00541433"/>
    <w:rPr>
      <w:rFonts w:ascii="Arial" w:eastAsia="Times New Roman" w:hAnsi="Arial" w:cs="Arial"/>
      <w:b/>
      <w:bCs/>
      <w:kern w:val="32"/>
      <w:sz w:val="28"/>
      <w:szCs w:val="28"/>
      <w:lang w:eastAsia="en-US"/>
    </w:rPr>
  </w:style>
  <w:style w:type="numbering" w:customStyle="1" w:styleId="NoList1">
    <w:name w:val="No List1"/>
    <w:next w:val="NoList"/>
    <w:uiPriority w:val="99"/>
    <w:semiHidden/>
    <w:unhideWhenUsed/>
    <w:rsid w:val="00541433"/>
  </w:style>
  <w:style w:type="table" w:customStyle="1" w:styleId="MediumShading1-Accent31">
    <w:name w:val="Medium Shading 1 - Accent 31"/>
    <w:basedOn w:val="TableNormal"/>
    <w:next w:val="MediumShading1-Accent3"/>
    <w:uiPriority w:val="63"/>
    <w:rsid w:val="0054143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54143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Columns11">
    <w:name w:val="Table Columns 11"/>
    <w:basedOn w:val="TableNormal"/>
    <w:next w:val="TableColumns1"/>
    <w:semiHidden/>
    <w:rsid w:val="00541433"/>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54143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2-Accent31">
    <w:name w:val="Medium List 2 - Accent 31"/>
    <w:basedOn w:val="TableNormal"/>
    <w:next w:val="MediumList2-Accent3"/>
    <w:uiPriority w:val="66"/>
    <w:rsid w:val="0054143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4">
    <w:name w:val="Table Grid14"/>
    <w:basedOn w:val="TableNormal"/>
    <w:next w:val="TableGrid"/>
    <w:uiPriority w:val="59"/>
    <w:rsid w:val="0054143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semiHidden/>
    <w:rsid w:val="0043080A"/>
    <w:pPr>
      <w:numPr>
        <w:numId w:val="5"/>
      </w:numPr>
    </w:pPr>
  </w:style>
  <w:style w:type="table" w:styleId="LightGrid-Accent3">
    <w:name w:val="Light Grid Accent 3"/>
    <w:basedOn w:val="TableNormal"/>
    <w:uiPriority w:val="62"/>
    <w:rsid w:val="004308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5">
    <w:name w:val="Table Grid15"/>
    <w:basedOn w:val="TableNormal"/>
    <w:next w:val="TableGrid"/>
    <w:uiPriority w:val="59"/>
    <w:rsid w:val="004308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308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semiHidden/>
    <w:rsid w:val="005B0E4D"/>
  </w:style>
  <w:style w:type="numbering" w:customStyle="1" w:styleId="NoList2">
    <w:name w:val="No List2"/>
    <w:next w:val="NoList"/>
    <w:uiPriority w:val="99"/>
    <w:semiHidden/>
    <w:unhideWhenUsed/>
    <w:rsid w:val="005B0E4D"/>
  </w:style>
  <w:style w:type="numbering" w:customStyle="1" w:styleId="ArticleSection11">
    <w:name w:val="Article / Section11"/>
    <w:basedOn w:val="NoList"/>
    <w:next w:val="ArticleSection"/>
    <w:semiHidden/>
    <w:rsid w:val="005B0E4D"/>
    <w:pPr>
      <w:numPr>
        <w:numId w:val="15"/>
      </w:numPr>
    </w:pPr>
  </w:style>
  <w:style w:type="numbering" w:customStyle="1" w:styleId="ArticleSection111">
    <w:name w:val="Article / Section111"/>
    <w:basedOn w:val="NoList"/>
    <w:next w:val="ArticleSection"/>
    <w:semiHidden/>
    <w:rsid w:val="005B0E4D"/>
  </w:style>
  <w:style w:type="table" w:customStyle="1" w:styleId="TableGrid17">
    <w:name w:val="Table Grid17"/>
    <w:basedOn w:val="TableNormal"/>
    <w:next w:val="TableGrid"/>
    <w:uiPriority w:val="59"/>
    <w:rsid w:val="005B0E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B0E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B0E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AE"/>
    <w:pPr>
      <w:spacing w:after="200" w:line="276" w:lineRule="auto"/>
    </w:pPr>
    <w:rPr>
      <w:sz w:val="22"/>
      <w:szCs w:val="22"/>
      <w:lang w:eastAsia="en-US"/>
    </w:rPr>
  </w:style>
  <w:style w:type="paragraph" w:styleId="Heading1">
    <w:name w:val="heading 1"/>
    <w:basedOn w:val="Normal"/>
    <w:next w:val="Normal"/>
    <w:link w:val="Heading1Char"/>
    <w:uiPriority w:val="9"/>
    <w:qFormat/>
    <w:rsid w:val="000327C8"/>
    <w:pPr>
      <w:keepNext/>
      <w:tabs>
        <w:tab w:val="num" w:pos="360"/>
      </w:tabs>
      <w:spacing w:after="240" w:line="360" w:lineRule="auto"/>
      <w:ind w:left="360" w:hanging="360"/>
      <w:jc w:val="both"/>
      <w:outlineLvl w:val="0"/>
    </w:pPr>
    <w:rPr>
      <w:rFonts w:ascii="Arial" w:eastAsia="Times New Roman" w:hAnsi="Arial"/>
      <w:b/>
      <w:bCs/>
      <w:iCs/>
      <w:sz w:val="28"/>
      <w:szCs w:val="28"/>
    </w:rPr>
  </w:style>
  <w:style w:type="paragraph" w:styleId="Heading2">
    <w:name w:val="heading 2"/>
    <w:basedOn w:val="Normal"/>
    <w:next w:val="Normal"/>
    <w:link w:val="Heading2Char"/>
    <w:uiPriority w:val="9"/>
    <w:unhideWhenUsed/>
    <w:qFormat/>
    <w:rsid w:val="00231402"/>
    <w:pPr>
      <w:keepNext/>
      <w:tabs>
        <w:tab w:val="num" w:pos="1080"/>
      </w:tabs>
      <w:spacing w:before="240" w:after="60"/>
      <w:ind w:left="1080" w:hanging="3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tabs>
        <w:tab w:val="num" w:pos="1800"/>
      </w:tabs>
      <w:spacing w:before="240" w:after="60"/>
      <w:ind w:left="1800" w:hanging="3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2520"/>
      </w:tabs>
      <w:spacing w:after="240" w:line="240" w:lineRule="atLeast"/>
      <w:ind w:left="2520" w:hanging="360"/>
      <w:outlineLvl w:val="3"/>
    </w:pPr>
    <w:rPr>
      <w:rFonts w:ascii="Arial" w:eastAsia="Times New Roman" w:hAnsi="Arial" w:cs="Arial"/>
      <w:color w:val="000099"/>
      <w:spacing w:val="-4"/>
      <w:kern w:val="28"/>
      <w:sz w:val="24"/>
      <w:szCs w:val="20"/>
      <w:lang w:val="en-US"/>
    </w:rPr>
  </w:style>
  <w:style w:type="paragraph" w:styleId="Heading5">
    <w:name w:val="heading 5"/>
    <w:aliases w:val="Heading 5 Char1,Heading 5 Char Char"/>
    <w:basedOn w:val="Normal"/>
    <w:next w:val="BodyText"/>
    <w:link w:val="Heading5Char"/>
    <w:qFormat/>
    <w:rsid w:val="00231402"/>
    <w:pPr>
      <w:keepNext/>
      <w:keepLines/>
      <w:tabs>
        <w:tab w:val="num" w:pos="3240"/>
      </w:tabs>
      <w:spacing w:after="0" w:line="240" w:lineRule="atLeast"/>
      <w:ind w:left="3240" w:hanging="360"/>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3960"/>
      </w:tabs>
      <w:spacing w:before="140" w:after="0" w:line="220" w:lineRule="atLeast"/>
      <w:ind w:left="3960" w:hanging="360"/>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4680"/>
      </w:tabs>
      <w:spacing w:before="140" w:after="0" w:line="220" w:lineRule="atLeast"/>
      <w:ind w:left="4680" w:hanging="360"/>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5400"/>
      </w:tabs>
      <w:spacing w:before="140" w:after="0" w:line="220" w:lineRule="atLeast"/>
      <w:ind w:left="5400" w:hanging="360"/>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6120"/>
      </w:tabs>
      <w:spacing w:before="140" w:after="0" w:line="220" w:lineRule="atLeast"/>
      <w:ind w:left="6120" w:hanging="360"/>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0327C8"/>
    <w:rPr>
      <w:rFonts w:ascii="Arial" w:eastAsia="Times New Roman" w:hAnsi="Arial"/>
      <w:b/>
      <w:bCs/>
      <w:iCs/>
      <w:sz w:val="28"/>
      <w:szCs w:val="28"/>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aliases w:val="Heading 5 Char1 Char1,Heading 5 Char Char Char2"/>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pBdr>
        <w:top w:val="single" w:sz="6" w:space="16" w:color="auto"/>
      </w:pBdr>
      <w:spacing w:before="60" w:after="120" w:line="340" w:lineRule="atLeast"/>
      <w:jc w:val="left"/>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KnowledgeTopicheading"/>
    <w:next w:val="Normal"/>
    <w:link w:val="SubtitleChar"/>
    <w:uiPriority w:val="11"/>
    <w:qFormat/>
    <w:rsid w:val="00EE700F"/>
    <w:pPr>
      <w:numPr>
        <w:ilvl w:val="0"/>
      </w:numPr>
      <w:ind w:left="851" w:hanging="851"/>
    </w:pPr>
    <w:rPr>
      <w:rFonts w:ascii="Arial Black" w:hAnsi="Arial Black"/>
      <w:sz w:val="32"/>
      <w:szCs w:val="32"/>
    </w:rPr>
  </w:style>
  <w:style w:type="character" w:customStyle="1" w:styleId="SubtitleChar">
    <w:name w:val="Subtitle Char"/>
    <w:link w:val="Subtitle"/>
    <w:uiPriority w:val="11"/>
    <w:rsid w:val="00EE700F"/>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Normal"/>
    <w:next w:val="Subtitle"/>
    <w:link w:val="TitleChar"/>
    <w:qFormat/>
    <w:rsid w:val="008E5399"/>
    <w:pPr>
      <w:keepNext/>
      <w:keepLines/>
      <w:numPr>
        <w:numId w:val="6"/>
      </w:numPr>
      <w:pBdr>
        <w:top w:val="single" w:sz="6" w:space="16" w:color="auto"/>
      </w:pBdr>
      <w:tabs>
        <w:tab w:val="left" w:pos="851"/>
      </w:tabs>
      <w:spacing w:before="60" w:after="120" w:line="340" w:lineRule="atLeast"/>
      <w:ind w:left="851" w:right="-94" w:hanging="851"/>
    </w:pPr>
    <w:rPr>
      <w:rFonts w:ascii="Arial Black" w:eastAsia="Times New Roman" w:hAnsi="Arial Black" w:cs="Arial"/>
      <w:b/>
      <w:bCs/>
      <w:color w:val="000000"/>
      <w:spacing w:val="-16"/>
      <w:kern w:val="28"/>
      <w:sz w:val="32"/>
      <w:szCs w:val="32"/>
      <w:lang w:val="en-US"/>
    </w:rPr>
  </w:style>
  <w:style w:type="character" w:customStyle="1" w:styleId="TitleChar">
    <w:name w:val="Title Char"/>
    <w:link w:val="Title"/>
    <w:rsid w:val="008E5399"/>
    <w:rPr>
      <w:rFonts w:ascii="Arial Black" w:eastAsia="Times New Roman" w:hAnsi="Arial Black" w:cs="Arial"/>
      <w:b/>
      <w:bCs/>
      <w:color w:val="000000"/>
      <w:spacing w:val="-16"/>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0173C3"/>
    <w:rPr>
      <w:spacing w:val="-4"/>
      <w:sz w:val="28"/>
      <w:szCs w:val="2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line="240" w:lineRule="atLeast"/>
    </w:pPr>
    <w:rPr>
      <w:rFonts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aliases w:val="Heading 5 Char1 Char,Heading 5 Char Char Char1"/>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pBdr>
        <w:top w:val="single" w:sz="6" w:space="16" w:color="auto"/>
      </w:pBdr>
      <w:spacing w:before="60" w:after="120" w:line="340" w:lineRule="atLeast"/>
      <w:jc w:val="left"/>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line="240" w:lineRule="auto"/>
    </w:pPr>
    <w:rPr>
      <w:rFonts w:ascii="Segoe Print" w:eastAsia="Calibri" w:hAnsi="Segoe Print"/>
      <w:sz w:val="36"/>
      <w:szCs w:val="20"/>
    </w:rPr>
  </w:style>
  <w:style w:type="character" w:customStyle="1" w:styleId="StyleHeading1Before0ptChar">
    <w:name w:val="Style Heading 1 + Before:  0 pt Char"/>
    <w:link w:val="StyleHeading1Before0pt"/>
    <w:locked/>
    <w:rsid w:val="00231402"/>
    <w:rPr>
      <w:rFonts w:ascii="Segoe Print" w:hAnsi="Segoe Print"/>
      <w:b/>
      <w:bCs/>
      <w:i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cs="Arial"/>
      <w:sz w:val="24"/>
      <w:szCs w:val="24"/>
    </w:rPr>
  </w:style>
  <w:style w:type="character" w:customStyle="1" w:styleId="Style3Char">
    <w:name w:val="Style3 Char"/>
    <w:basedOn w:val="Heading1Char"/>
    <w:link w:val="Style3"/>
    <w:rsid w:val="00902F05"/>
    <w:rPr>
      <w:rFonts w:ascii="Arial" w:eastAsia="Times New Roman" w:hAnsi="Arial" w:cs="Arial"/>
      <w:b/>
      <w:bCs/>
      <w:iCs/>
      <w:sz w:val="24"/>
      <w:szCs w:val="24"/>
      <w:lang w:eastAsia="en-US"/>
    </w:rPr>
  </w:style>
  <w:style w:type="paragraph" w:customStyle="1" w:styleId="KnowledgeTopicheading">
    <w:name w:val="Knowledge Topic heading"/>
    <w:basedOn w:val="Normal"/>
    <w:link w:val="KnowledgeTopicheadingChar"/>
    <w:qFormat/>
    <w:rsid w:val="007760FD"/>
    <w:pPr>
      <w:keepNext/>
      <w:keepLines/>
      <w:numPr>
        <w:ilvl w:val="1"/>
      </w:numPr>
      <w:pBdr>
        <w:top w:val="single" w:sz="6" w:space="24" w:color="auto"/>
      </w:pBdr>
      <w:spacing w:after="240" w:line="360" w:lineRule="auto"/>
      <w:ind w:left="851" w:right="-94" w:hanging="851"/>
      <w:jc w:val="both"/>
    </w:pPr>
    <w:rPr>
      <w:rFonts w:ascii="Arial" w:eastAsia="Times New Roman" w:hAnsi="Arial" w:cs="Arial"/>
      <w:spacing w:val="-30"/>
      <w:kern w:val="28"/>
      <w:sz w:val="40"/>
      <w:szCs w:val="40"/>
    </w:rPr>
  </w:style>
  <w:style w:type="paragraph" w:customStyle="1" w:styleId="Underknowledgetopicheading">
    <w:name w:val="Under knowledge topic heading"/>
    <w:basedOn w:val="Heading1"/>
    <w:link w:val="UnderknowledgetopicheadingChar"/>
    <w:qFormat/>
    <w:rsid w:val="007760FD"/>
    <w:rPr>
      <w:rFonts w:cs="Arial"/>
      <w:sz w:val="24"/>
      <w:szCs w:val="24"/>
    </w:rPr>
  </w:style>
  <w:style w:type="character" w:customStyle="1" w:styleId="KnowledgeTopicheadingChar">
    <w:name w:val="Knowledge Topic heading Char"/>
    <w:basedOn w:val="DefaultParagraphFont"/>
    <w:link w:val="KnowledgeTopicheading"/>
    <w:rsid w:val="007760FD"/>
    <w:rPr>
      <w:rFonts w:ascii="Arial" w:eastAsia="Times New Roman" w:hAnsi="Arial" w:cs="Arial"/>
      <w:spacing w:val="-30"/>
      <w:kern w:val="28"/>
      <w:sz w:val="40"/>
      <w:szCs w:val="40"/>
      <w:lang w:eastAsia="en-US"/>
    </w:rPr>
  </w:style>
  <w:style w:type="character" w:customStyle="1" w:styleId="UnderknowledgetopicheadingChar">
    <w:name w:val="Under knowledge topic heading Char"/>
    <w:basedOn w:val="Heading1Char"/>
    <w:link w:val="Underknowledgetopicheading"/>
    <w:rsid w:val="007760FD"/>
    <w:rPr>
      <w:rFonts w:ascii="Arial" w:eastAsia="Times New Roman" w:hAnsi="Arial" w:cs="Arial"/>
      <w:b/>
      <w:bCs/>
      <w:iCs/>
      <w:sz w:val="24"/>
      <w:szCs w:val="24"/>
      <w:lang w:eastAsia="en-US"/>
    </w:rPr>
  </w:style>
  <w:style w:type="table" w:customStyle="1" w:styleId="TableGrid13">
    <w:name w:val="Table Grid13"/>
    <w:basedOn w:val="TableNormal"/>
    <w:next w:val="TableGrid"/>
    <w:uiPriority w:val="59"/>
    <w:rsid w:val="00D30A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Normal"/>
    <w:rsid w:val="00541433"/>
    <w:pPr>
      <w:widowControl w:val="0"/>
      <w:spacing w:after="0" w:line="240" w:lineRule="atLeast"/>
      <w:ind w:left="720" w:hanging="720"/>
      <w:jc w:val="both"/>
    </w:pPr>
    <w:rPr>
      <w:rFonts w:ascii="Times New Roman" w:eastAsia="Times New Roman" w:hAnsi="Times New Roman"/>
      <w:sz w:val="24"/>
      <w:szCs w:val="20"/>
      <w:lang w:val="en-US"/>
    </w:rPr>
  </w:style>
  <w:style w:type="numbering" w:styleId="ArticleSection">
    <w:name w:val="Outline List 3"/>
    <w:basedOn w:val="NoList"/>
    <w:semiHidden/>
    <w:rsid w:val="00541433"/>
    <w:pPr>
      <w:numPr>
        <w:numId w:val="8"/>
      </w:numPr>
    </w:pPr>
  </w:style>
  <w:style w:type="table" w:styleId="LightShading-Accent1">
    <w:name w:val="Light Shading Accent 1"/>
    <w:basedOn w:val="TableNormal"/>
    <w:uiPriority w:val="60"/>
    <w:rsid w:val="0054143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4143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1a">
    <w:name w:val="Heading 1a"/>
    <w:basedOn w:val="Normal"/>
    <w:link w:val="Heading1aChar"/>
    <w:qFormat/>
    <w:rsid w:val="00541433"/>
    <w:pPr>
      <w:keepNext/>
      <w:spacing w:after="240" w:line="360" w:lineRule="auto"/>
      <w:jc w:val="both"/>
      <w:outlineLvl w:val="0"/>
    </w:pPr>
    <w:rPr>
      <w:rFonts w:ascii="Arial" w:eastAsia="Times New Roman" w:hAnsi="Arial" w:cs="Arial"/>
      <w:b/>
      <w:bCs/>
      <w:kern w:val="32"/>
      <w:sz w:val="28"/>
      <w:szCs w:val="28"/>
    </w:rPr>
  </w:style>
  <w:style w:type="character" w:customStyle="1" w:styleId="Heading1aChar">
    <w:name w:val="Heading 1a Char"/>
    <w:basedOn w:val="DefaultParagraphFont"/>
    <w:link w:val="Heading1a"/>
    <w:rsid w:val="00541433"/>
    <w:rPr>
      <w:rFonts w:ascii="Arial" w:eastAsia="Times New Roman" w:hAnsi="Arial" w:cs="Arial"/>
      <w:b/>
      <w:bCs/>
      <w:kern w:val="32"/>
      <w:sz w:val="28"/>
      <w:szCs w:val="28"/>
      <w:lang w:eastAsia="en-US"/>
    </w:rPr>
  </w:style>
  <w:style w:type="numbering" w:customStyle="1" w:styleId="NoList1">
    <w:name w:val="No List1"/>
    <w:next w:val="NoList"/>
    <w:uiPriority w:val="99"/>
    <w:semiHidden/>
    <w:unhideWhenUsed/>
    <w:rsid w:val="00541433"/>
  </w:style>
  <w:style w:type="table" w:customStyle="1" w:styleId="MediumShading1-Accent31">
    <w:name w:val="Medium Shading 1 - Accent 31"/>
    <w:basedOn w:val="TableNormal"/>
    <w:next w:val="MediumShading1-Accent3"/>
    <w:uiPriority w:val="63"/>
    <w:rsid w:val="0054143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54143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Columns11">
    <w:name w:val="Table Columns 11"/>
    <w:basedOn w:val="TableNormal"/>
    <w:next w:val="TableColumns1"/>
    <w:semiHidden/>
    <w:rsid w:val="00541433"/>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54143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2-Accent31">
    <w:name w:val="Medium List 2 - Accent 31"/>
    <w:basedOn w:val="TableNormal"/>
    <w:next w:val="MediumList2-Accent3"/>
    <w:uiPriority w:val="66"/>
    <w:rsid w:val="0054143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4">
    <w:name w:val="Table Grid14"/>
    <w:basedOn w:val="TableNormal"/>
    <w:next w:val="TableGrid"/>
    <w:uiPriority w:val="59"/>
    <w:rsid w:val="0054143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414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semiHidden/>
    <w:rsid w:val="0043080A"/>
    <w:pPr>
      <w:numPr>
        <w:numId w:val="5"/>
      </w:numPr>
    </w:pPr>
  </w:style>
  <w:style w:type="table" w:styleId="LightGrid-Accent3">
    <w:name w:val="Light Grid Accent 3"/>
    <w:basedOn w:val="TableNormal"/>
    <w:uiPriority w:val="62"/>
    <w:rsid w:val="004308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5">
    <w:name w:val="Table Grid15"/>
    <w:basedOn w:val="TableNormal"/>
    <w:next w:val="TableGrid"/>
    <w:uiPriority w:val="59"/>
    <w:rsid w:val="004308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308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semiHidden/>
    <w:rsid w:val="005B0E4D"/>
  </w:style>
  <w:style w:type="numbering" w:customStyle="1" w:styleId="NoList2">
    <w:name w:val="No List2"/>
    <w:next w:val="NoList"/>
    <w:uiPriority w:val="99"/>
    <w:semiHidden/>
    <w:unhideWhenUsed/>
    <w:rsid w:val="005B0E4D"/>
  </w:style>
  <w:style w:type="numbering" w:customStyle="1" w:styleId="ArticleSection11">
    <w:name w:val="Article / Section11"/>
    <w:basedOn w:val="NoList"/>
    <w:next w:val="ArticleSection"/>
    <w:semiHidden/>
    <w:rsid w:val="005B0E4D"/>
    <w:pPr>
      <w:numPr>
        <w:numId w:val="15"/>
      </w:numPr>
    </w:pPr>
  </w:style>
  <w:style w:type="numbering" w:customStyle="1" w:styleId="ArticleSection111">
    <w:name w:val="Article / Section111"/>
    <w:basedOn w:val="NoList"/>
    <w:next w:val="ArticleSection"/>
    <w:semiHidden/>
    <w:rsid w:val="005B0E4D"/>
  </w:style>
  <w:style w:type="table" w:customStyle="1" w:styleId="TableGrid17">
    <w:name w:val="Table Grid17"/>
    <w:basedOn w:val="TableNormal"/>
    <w:next w:val="TableGrid"/>
    <w:uiPriority w:val="59"/>
    <w:rsid w:val="005B0E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B0E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B0E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1618">
      <w:bodyDiv w:val="1"/>
      <w:marLeft w:val="0"/>
      <w:marRight w:val="0"/>
      <w:marTop w:val="0"/>
      <w:marBottom w:val="0"/>
      <w:divBdr>
        <w:top w:val="none" w:sz="0" w:space="0" w:color="auto"/>
        <w:left w:val="none" w:sz="0" w:space="0" w:color="auto"/>
        <w:bottom w:val="none" w:sz="0" w:space="0" w:color="auto"/>
        <w:right w:val="none" w:sz="0" w:space="0" w:color="auto"/>
      </w:divBdr>
    </w:div>
    <w:div w:id="14810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83F3D944B9D242BC2B2B737E9F12DD" ma:contentTypeVersion="0" ma:contentTypeDescription="Create a new document." ma:contentTypeScope="" ma:versionID="ed1326efab41682ffb28ddec261807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1CC9-9389-4E8D-ACA1-459AB1644E1C}"/>
</file>

<file path=customXml/itemProps2.xml><?xml version="1.0" encoding="utf-8"?>
<ds:datastoreItem xmlns:ds="http://schemas.openxmlformats.org/officeDocument/2006/customXml" ds:itemID="{4BC89688-AFEF-4ADE-B7D5-1E0BD4790428}"/>
</file>

<file path=customXml/itemProps3.xml><?xml version="1.0" encoding="utf-8"?>
<ds:datastoreItem xmlns:ds="http://schemas.openxmlformats.org/officeDocument/2006/customXml" ds:itemID="{481FAEDE-109E-4566-9A66-AD1955E81E98}"/>
</file>

<file path=customXml/itemProps4.xml><?xml version="1.0" encoding="utf-8"?>
<ds:datastoreItem xmlns:ds="http://schemas.openxmlformats.org/officeDocument/2006/customXml" ds:itemID="{C5675A85-3AE0-4136-8067-372B9573ED2B}"/>
</file>

<file path=docProps/app.xml><?xml version="1.0" encoding="utf-8"?>
<Properties xmlns="http://schemas.openxmlformats.org/officeDocument/2006/extended-properties" xmlns:vt="http://schemas.openxmlformats.org/officeDocument/2006/docPropsVTypes">
  <Template>Normal.dotm</Template>
  <TotalTime>19</TotalTime>
  <Pages>45</Pages>
  <Words>5981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39997</CharactersWithSpaces>
  <SharedDoc>false</SharedDoc>
  <HLinks>
    <vt:vector size="180" baseType="variant">
      <vt:variant>
        <vt:i4>1048629</vt:i4>
      </vt:variant>
      <vt:variant>
        <vt:i4>170</vt:i4>
      </vt:variant>
      <vt:variant>
        <vt:i4>0</vt:i4>
      </vt:variant>
      <vt:variant>
        <vt:i4>5</vt:i4>
      </vt:variant>
      <vt:variant>
        <vt:lpwstr/>
      </vt:variant>
      <vt:variant>
        <vt:lpwstr>_Toc469397152</vt:lpwstr>
      </vt:variant>
      <vt:variant>
        <vt:i4>1048629</vt:i4>
      </vt:variant>
      <vt:variant>
        <vt:i4>164</vt:i4>
      </vt:variant>
      <vt:variant>
        <vt:i4>0</vt:i4>
      </vt:variant>
      <vt:variant>
        <vt:i4>5</vt:i4>
      </vt:variant>
      <vt:variant>
        <vt:lpwstr/>
      </vt:variant>
      <vt:variant>
        <vt:lpwstr>_Toc469397151</vt:lpwstr>
      </vt:variant>
      <vt:variant>
        <vt:i4>1048629</vt:i4>
      </vt:variant>
      <vt:variant>
        <vt:i4>158</vt:i4>
      </vt:variant>
      <vt:variant>
        <vt:i4>0</vt:i4>
      </vt:variant>
      <vt:variant>
        <vt:i4>5</vt:i4>
      </vt:variant>
      <vt:variant>
        <vt:lpwstr/>
      </vt:variant>
      <vt:variant>
        <vt:lpwstr>_Toc469397150</vt:lpwstr>
      </vt:variant>
      <vt:variant>
        <vt:i4>1114165</vt:i4>
      </vt:variant>
      <vt:variant>
        <vt:i4>152</vt:i4>
      </vt:variant>
      <vt:variant>
        <vt:i4>0</vt:i4>
      </vt:variant>
      <vt:variant>
        <vt:i4>5</vt:i4>
      </vt:variant>
      <vt:variant>
        <vt:lpwstr/>
      </vt:variant>
      <vt:variant>
        <vt:lpwstr>_Toc469397149</vt:lpwstr>
      </vt:variant>
      <vt:variant>
        <vt:i4>1114165</vt:i4>
      </vt:variant>
      <vt:variant>
        <vt:i4>146</vt:i4>
      </vt:variant>
      <vt:variant>
        <vt:i4>0</vt:i4>
      </vt:variant>
      <vt:variant>
        <vt:i4>5</vt:i4>
      </vt:variant>
      <vt:variant>
        <vt:lpwstr/>
      </vt:variant>
      <vt:variant>
        <vt:lpwstr>_Toc469397148</vt:lpwstr>
      </vt:variant>
      <vt:variant>
        <vt:i4>1114165</vt:i4>
      </vt:variant>
      <vt:variant>
        <vt:i4>140</vt:i4>
      </vt:variant>
      <vt:variant>
        <vt:i4>0</vt:i4>
      </vt:variant>
      <vt:variant>
        <vt:i4>5</vt:i4>
      </vt:variant>
      <vt:variant>
        <vt:lpwstr/>
      </vt:variant>
      <vt:variant>
        <vt:lpwstr>_Toc469397147</vt:lpwstr>
      </vt:variant>
      <vt:variant>
        <vt:i4>1114165</vt:i4>
      </vt:variant>
      <vt:variant>
        <vt:i4>134</vt:i4>
      </vt:variant>
      <vt:variant>
        <vt:i4>0</vt:i4>
      </vt:variant>
      <vt:variant>
        <vt:i4>5</vt:i4>
      </vt:variant>
      <vt:variant>
        <vt:lpwstr/>
      </vt:variant>
      <vt:variant>
        <vt:lpwstr>_Toc469397146</vt:lpwstr>
      </vt:variant>
      <vt:variant>
        <vt:i4>1114165</vt:i4>
      </vt:variant>
      <vt:variant>
        <vt:i4>128</vt:i4>
      </vt:variant>
      <vt:variant>
        <vt:i4>0</vt:i4>
      </vt:variant>
      <vt:variant>
        <vt:i4>5</vt:i4>
      </vt:variant>
      <vt:variant>
        <vt:lpwstr/>
      </vt:variant>
      <vt:variant>
        <vt:lpwstr>_Toc469397145</vt:lpwstr>
      </vt:variant>
      <vt:variant>
        <vt:i4>1114165</vt:i4>
      </vt:variant>
      <vt:variant>
        <vt:i4>122</vt:i4>
      </vt:variant>
      <vt:variant>
        <vt:i4>0</vt:i4>
      </vt:variant>
      <vt:variant>
        <vt:i4>5</vt:i4>
      </vt:variant>
      <vt:variant>
        <vt:lpwstr/>
      </vt:variant>
      <vt:variant>
        <vt:lpwstr>_Toc469397144</vt:lpwstr>
      </vt:variant>
      <vt:variant>
        <vt:i4>1114165</vt:i4>
      </vt:variant>
      <vt:variant>
        <vt:i4>116</vt:i4>
      </vt:variant>
      <vt:variant>
        <vt:i4>0</vt:i4>
      </vt:variant>
      <vt:variant>
        <vt:i4>5</vt:i4>
      </vt:variant>
      <vt:variant>
        <vt:lpwstr/>
      </vt:variant>
      <vt:variant>
        <vt:lpwstr>_Toc469397143</vt:lpwstr>
      </vt:variant>
      <vt:variant>
        <vt:i4>1114165</vt:i4>
      </vt:variant>
      <vt:variant>
        <vt:i4>110</vt:i4>
      </vt:variant>
      <vt:variant>
        <vt:i4>0</vt:i4>
      </vt:variant>
      <vt:variant>
        <vt:i4>5</vt:i4>
      </vt:variant>
      <vt:variant>
        <vt:lpwstr/>
      </vt:variant>
      <vt:variant>
        <vt:lpwstr>_Toc469397142</vt:lpwstr>
      </vt:variant>
      <vt:variant>
        <vt:i4>1114165</vt:i4>
      </vt:variant>
      <vt:variant>
        <vt:i4>104</vt:i4>
      </vt:variant>
      <vt:variant>
        <vt:i4>0</vt:i4>
      </vt:variant>
      <vt:variant>
        <vt:i4>5</vt:i4>
      </vt:variant>
      <vt:variant>
        <vt:lpwstr/>
      </vt:variant>
      <vt:variant>
        <vt:lpwstr>_Toc469397141</vt:lpwstr>
      </vt:variant>
      <vt:variant>
        <vt:i4>1114165</vt:i4>
      </vt:variant>
      <vt:variant>
        <vt:i4>98</vt:i4>
      </vt:variant>
      <vt:variant>
        <vt:i4>0</vt:i4>
      </vt:variant>
      <vt:variant>
        <vt:i4>5</vt:i4>
      </vt:variant>
      <vt:variant>
        <vt:lpwstr/>
      </vt:variant>
      <vt:variant>
        <vt:lpwstr>_Toc469397140</vt:lpwstr>
      </vt:variant>
      <vt:variant>
        <vt:i4>1441845</vt:i4>
      </vt:variant>
      <vt:variant>
        <vt:i4>92</vt:i4>
      </vt:variant>
      <vt:variant>
        <vt:i4>0</vt:i4>
      </vt:variant>
      <vt:variant>
        <vt:i4>5</vt:i4>
      </vt:variant>
      <vt:variant>
        <vt:lpwstr/>
      </vt:variant>
      <vt:variant>
        <vt:lpwstr>_Toc469397139</vt:lpwstr>
      </vt:variant>
      <vt:variant>
        <vt:i4>1441845</vt:i4>
      </vt:variant>
      <vt:variant>
        <vt:i4>86</vt:i4>
      </vt:variant>
      <vt:variant>
        <vt:i4>0</vt:i4>
      </vt:variant>
      <vt:variant>
        <vt:i4>5</vt:i4>
      </vt:variant>
      <vt:variant>
        <vt:lpwstr/>
      </vt:variant>
      <vt:variant>
        <vt:lpwstr>_Toc469397138</vt:lpwstr>
      </vt:variant>
      <vt:variant>
        <vt:i4>1441845</vt:i4>
      </vt:variant>
      <vt:variant>
        <vt:i4>80</vt:i4>
      </vt:variant>
      <vt:variant>
        <vt:i4>0</vt:i4>
      </vt:variant>
      <vt:variant>
        <vt:i4>5</vt:i4>
      </vt:variant>
      <vt:variant>
        <vt:lpwstr/>
      </vt:variant>
      <vt:variant>
        <vt:lpwstr>_Toc469397137</vt:lpwstr>
      </vt:variant>
      <vt:variant>
        <vt:i4>1441845</vt:i4>
      </vt:variant>
      <vt:variant>
        <vt:i4>74</vt:i4>
      </vt:variant>
      <vt:variant>
        <vt:i4>0</vt:i4>
      </vt:variant>
      <vt:variant>
        <vt:i4>5</vt:i4>
      </vt:variant>
      <vt:variant>
        <vt:lpwstr/>
      </vt:variant>
      <vt:variant>
        <vt:lpwstr>_Toc469397136</vt:lpwstr>
      </vt:variant>
      <vt:variant>
        <vt:i4>1441845</vt:i4>
      </vt:variant>
      <vt:variant>
        <vt:i4>68</vt:i4>
      </vt:variant>
      <vt:variant>
        <vt:i4>0</vt:i4>
      </vt:variant>
      <vt:variant>
        <vt:i4>5</vt:i4>
      </vt:variant>
      <vt:variant>
        <vt:lpwstr/>
      </vt:variant>
      <vt:variant>
        <vt:lpwstr>_Toc469397135</vt:lpwstr>
      </vt:variant>
      <vt:variant>
        <vt:i4>1441845</vt:i4>
      </vt:variant>
      <vt:variant>
        <vt:i4>62</vt:i4>
      </vt:variant>
      <vt:variant>
        <vt:i4>0</vt:i4>
      </vt:variant>
      <vt:variant>
        <vt:i4>5</vt:i4>
      </vt:variant>
      <vt:variant>
        <vt:lpwstr/>
      </vt:variant>
      <vt:variant>
        <vt:lpwstr>_Toc469397134</vt:lpwstr>
      </vt:variant>
      <vt:variant>
        <vt:i4>1441845</vt:i4>
      </vt:variant>
      <vt:variant>
        <vt:i4>56</vt:i4>
      </vt:variant>
      <vt:variant>
        <vt:i4>0</vt:i4>
      </vt:variant>
      <vt:variant>
        <vt:i4>5</vt:i4>
      </vt:variant>
      <vt:variant>
        <vt:lpwstr/>
      </vt:variant>
      <vt:variant>
        <vt:lpwstr>_Toc469397133</vt:lpwstr>
      </vt:variant>
      <vt:variant>
        <vt:i4>1441845</vt:i4>
      </vt:variant>
      <vt:variant>
        <vt:i4>50</vt:i4>
      </vt:variant>
      <vt:variant>
        <vt:i4>0</vt:i4>
      </vt:variant>
      <vt:variant>
        <vt:i4>5</vt:i4>
      </vt:variant>
      <vt:variant>
        <vt:lpwstr/>
      </vt:variant>
      <vt:variant>
        <vt:lpwstr>_Toc469397132</vt:lpwstr>
      </vt:variant>
      <vt:variant>
        <vt:i4>1441845</vt:i4>
      </vt:variant>
      <vt:variant>
        <vt:i4>44</vt:i4>
      </vt:variant>
      <vt:variant>
        <vt:i4>0</vt:i4>
      </vt:variant>
      <vt:variant>
        <vt:i4>5</vt:i4>
      </vt:variant>
      <vt:variant>
        <vt:lpwstr/>
      </vt:variant>
      <vt:variant>
        <vt:lpwstr>_Toc469397131</vt:lpwstr>
      </vt:variant>
      <vt:variant>
        <vt:i4>1441845</vt:i4>
      </vt:variant>
      <vt:variant>
        <vt:i4>38</vt:i4>
      </vt:variant>
      <vt:variant>
        <vt:i4>0</vt:i4>
      </vt:variant>
      <vt:variant>
        <vt:i4>5</vt:i4>
      </vt:variant>
      <vt:variant>
        <vt:lpwstr/>
      </vt:variant>
      <vt:variant>
        <vt:lpwstr>_Toc469397130</vt:lpwstr>
      </vt:variant>
      <vt:variant>
        <vt:i4>1507381</vt:i4>
      </vt:variant>
      <vt:variant>
        <vt:i4>32</vt:i4>
      </vt:variant>
      <vt:variant>
        <vt:i4>0</vt:i4>
      </vt:variant>
      <vt:variant>
        <vt:i4>5</vt:i4>
      </vt:variant>
      <vt:variant>
        <vt:lpwstr/>
      </vt:variant>
      <vt:variant>
        <vt:lpwstr>_Toc469397129</vt:lpwstr>
      </vt:variant>
      <vt:variant>
        <vt:i4>1507381</vt:i4>
      </vt:variant>
      <vt:variant>
        <vt:i4>26</vt:i4>
      </vt:variant>
      <vt:variant>
        <vt:i4>0</vt:i4>
      </vt:variant>
      <vt:variant>
        <vt:i4>5</vt:i4>
      </vt:variant>
      <vt:variant>
        <vt:lpwstr/>
      </vt:variant>
      <vt:variant>
        <vt:lpwstr>_Toc469397128</vt:lpwstr>
      </vt:variant>
      <vt:variant>
        <vt:i4>1507381</vt:i4>
      </vt:variant>
      <vt:variant>
        <vt:i4>20</vt:i4>
      </vt:variant>
      <vt:variant>
        <vt:i4>0</vt:i4>
      </vt:variant>
      <vt:variant>
        <vt:i4>5</vt:i4>
      </vt:variant>
      <vt:variant>
        <vt:lpwstr/>
      </vt:variant>
      <vt:variant>
        <vt:lpwstr>_Toc469397127</vt:lpwstr>
      </vt:variant>
      <vt:variant>
        <vt:i4>1507381</vt:i4>
      </vt:variant>
      <vt:variant>
        <vt:i4>14</vt:i4>
      </vt:variant>
      <vt:variant>
        <vt:i4>0</vt:i4>
      </vt:variant>
      <vt:variant>
        <vt:i4>5</vt:i4>
      </vt:variant>
      <vt:variant>
        <vt:lpwstr/>
      </vt:variant>
      <vt:variant>
        <vt:lpwstr>_Toc469397126</vt:lpwstr>
      </vt:variant>
      <vt:variant>
        <vt:i4>1507381</vt:i4>
      </vt:variant>
      <vt:variant>
        <vt:i4>8</vt:i4>
      </vt:variant>
      <vt:variant>
        <vt:i4>0</vt:i4>
      </vt:variant>
      <vt:variant>
        <vt:i4>5</vt:i4>
      </vt:variant>
      <vt:variant>
        <vt:lpwstr/>
      </vt:variant>
      <vt:variant>
        <vt:lpwstr>_Toc469397125</vt:lpwstr>
      </vt:variant>
      <vt:variant>
        <vt:i4>1507381</vt:i4>
      </vt:variant>
      <vt:variant>
        <vt:i4>2</vt:i4>
      </vt:variant>
      <vt:variant>
        <vt:i4>0</vt:i4>
      </vt:variant>
      <vt:variant>
        <vt:i4>5</vt:i4>
      </vt:variant>
      <vt:variant>
        <vt:lpwstr/>
      </vt:variant>
      <vt:variant>
        <vt:lpwstr>_Toc469397124</vt:lpwstr>
      </vt:variant>
      <vt:variant>
        <vt:i4>3670050</vt:i4>
      </vt:variant>
      <vt:variant>
        <vt:i4>0</vt:i4>
      </vt:variant>
      <vt:variant>
        <vt:i4>0</vt:i4>
      </vt:variant>
      <vt:variant>
        <vt:i4>5</vt:i4>
      </vt:variant>
      <vt:variant>
        <vt:lpwstr>http://www.sasa.org.za/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Merida Roets</dc:creator>
  <cp:lastModifiedBy>User</cp:lastModifiedBy>
  <cp:revision>6</cp:revision>
  <cp:lastPrinted>2019-04-02T11:55:00Z</cp:lastPrinted>
  <dcterms:created xsi:type="dcterms:W3CDTF">2019-05-13T08:18:00Z</dcterms:created>
  <dcterms:modified xsi:type="dcterms:W3CDTF">2019-05-19T09:35:00Z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0x010100D883F3D944B9D242BC2B2B737E9F12DD</vt:lpwstr>
  </property>
</Properties>
</file>