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7B1D" w:rsidRPr="00110F64" w:rsidRDefault="00113D71" w:rsidP="00110F64">
      <w:pPr>
        <w:jc w:val="center"/>
        <w:rPr>
          <w:b/>
          <w:sz w:val="52"/>
          <w:szCs w:val="52"/>
        </w:rPr>
      </w:pPr>
      <w:r>
        <w:rPr>
          <w:noProof/>
          <w:lang w:val="en-US"/>
        </w:rPr>
        <mc:AlternateContent>
          <mc:Choice Requires="wps">
            <w:drawing>
              <wp:anchor distT="0" distB="0" distL="114300" distR="114300" simplePos="0" relativeHeight="251669504" behindDoc="0" locked="0" layoutInCell="1" allowOverlap="1" wp14:anchorId="5A2785F6" wp14:editId="394B1039">
                <wp:simplePos x="0" y="0"/>
                <wp:positionH relativeFrom="column">
                  <wp:posOffset>-533400</wp:posOffset>
                </wp:positionH>
                <wp:positionV relativeFrom="paragraph">
                  <wp:posOffset>-804545</wp:posOffset>
                </wp:positionV>
                <wp:extent cx="6839585" cy="1625600"/>
                <wp:effectExtent l="0" t="0" r="0" b="317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9585" cy="1625600"/>
                        </a:xfrm>
                        <a:prstGeom prst="rect">
                          <a:avLst/>
                        </a:prstGeom>
                        <a:gradFill rotWithShape="1">
                          <a:gsLst>
                            <a:gs pos="0">
                              <a:srgbClr val="4C94B8"/>
                            </a:gs>
                            <a:gs pos="100000">
                              <a:srgbClr val="4C94B8">
                                <a:gamma/>
                                <a:tint val="20000"/>
                                <a:invGamma/>
                              </a:srgbClr>
                            </a:gs>
                          </a:gsLst>
                          <a:lin ang="5400000" scaled="1"/>
                        </a:gradFill>
                        <a:ln>
                          <a:noFill/>
                        </a:ln>
                        <a:effectLst>
                          <a:outerShdw dist="20000" dir="5400000" rotWithShape="0">
                            <a:srgbClr val="000000">
                              <a:alpha val="37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110F64" w:rsidRPr="000B27AD" w:rsidRDefault="00110F64" w:rsidP="00113D71">
                            <w:pPr>
                              <w:widowControl w:val="0"/>
                              <w:spacing w:before="400" w:after="300" w:line="240" w:lineRule="auto"/>
                              <w:jc w:val="center"/>
                              <w:rPr>
                                <w:rFonts w:ascii="Arial" w:hAnsi="Arial" w:cs="Arial"/>
                                <w:b/>
                                <w:bCs/>
                                <w:sz w:val="40"/>
                                <w:szCs w:val="40"/>
                              </w:rPr>
                            </w:pPr>
                            <w:r>
                              <w:rPr>
                                <w:rFonts w:ascii="Arial" w:hAnsi="Arial" w:cs="Arial"/>
                                <w:b/>
                                <w:bCs/>
                                <w:sz w:val="40"/>
                                <w:szCs w:val="40"/>
                              </w:rPr>
                              <w:t xml:space="preserve">KNOWLEDGE COMPONENT: FACILITATOR FORMATIVE AND SUMMATIVE ASSESSMENT TOOLS AND MODEL ANSWERS – KNOWLEDGE MODULE </w:t>
                            </w:r>
                            <w:proofErr w:type="gramStart"/>
                            <w:r>
                              <w:rPr>
                                <w:rFonts w:ascii="Arial" w:hAnsi="Arial" w:cs="Arial"/>
                                <w:b/>
                                <w:bCs/>
                                <w:sz w:val="40"/>
                                <w:szCs w:val="40"/>
                              </w:rPr>
                              <w:t>6</w:t>
                            </w:r>
                            <w:r w:rsidR="00113D71">
                              <w:rPr>
                                <w:rFonts w:ascii="Arial" w:hAnsi="Arial" w:cs="Arial"/>
                                <w:b/>
                                <w:bCs/>
                                <w:sz w:val="40"/>
                                <w:szCs w:val="40"/>
                              </w:rPr>
                              <w:t xml:space="preserve"> :</w:t>
                            </w:r>
                            <w:proofErr w:type="gramEnd"/>
                            <w:r w:rsidR="00113D71">
                              <w:rPr>
                                <w:rFonts w:ascii="Arial" w:hAnsi="Arial" w:cs="Arial"/>
                                <w:b/>
                                <w:bCs/>
                                <w:sz w:val="40"/>
                                <w:szCs w:val="40"/>
                              </w:rPr>
                              <w:t xml:space="preserve"> </w:t>
                            </w:r>
                            <w:bookmarkStart w:id="0" w:name="_GoBack"/>
                            <w:bookmarkEnd w:id="0"/>
                            <w:r w:rsidR="00113D71">
                              <w:rPr>
                                <w:rFonts w:ascii="Arial" w:hAnsi="Arial" w:cs="Arial"/>
                                <w:b/>
                                <w:bCs/>
                                <w:sz w:val="40"/>
                                <w:szCs w:val="40"/>
                              </w:rPr>
                              <w:t>EVAPORATION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left:0;text-align:left;margin-left:-42pt;margin-top:-63.35pt;width:538.55pt;height:12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39fFgMAAG8GAAAOAAAAZHJzL2Uyb0RvYy54bWysVVtv2yAUfp+0/4B4T32pncRWnapJl2lS&#10;d5Haac/ExjEaBg9I7G7af98BnNTdRZqm5QEZOJzzfd+55Op6aDk6UqWZFAWOLkKMqChlxcS+wB8f&#10;trMlRtoQUREuBS3wI9X4evXyxVXf5TSWjeQVVQicCJ33XYEbY7o8CHTZ0JboC9lRAZe1VC0xsFX7&#10;oFKkB+8tD+IwnAe9VFWnZEm1htNbf4lXzn9d09K8r2tNDeIFBmzGrcqtO7sGqyuS7xXpGlaOMMg/&#10;oGgJExD07OqWGIIOiv3iqmWlklrW5qKUbSDrmpXUcQA2UfgTm/uGdNRxAXF0d5ZJ/z+35bvjB4VY&#10;BbmDTAnSQo4e6GDQWg4otvL0nc7B6r4DOzPAMZg6qrq7k+VnjYTcNETs6Y1Ssm8oqQBeZF8Gk6fe&#10;j7ZOdv1bWUEYcjDSORpq1VrtQA0E3iFNj+fUWCglHM6Xl1m6TDEq4S6ax+k8dMkLSH563iltXlPZ&#10;IvtRYAW5d+7J8U4bC4fkJ5MxU9WWcY6UNJ+YaZzYJ257DW+clUadBEKhp6z2uw1X6EignJJNlqyX&#10;jijkXU+to9D+/vjEmZK2Ja76DBPGe4SC9qxIzsTx9WgBuLWP6zjYSHB0RsiZQCB/gdPEPgf1dEk4&#10;tRk9YVPEMbVhubCrkJa518SfUNcrI2l5MFTdN1WPKmal9LhgA41zjvJctt+QdWj8OeFdQzzHy0WW&#10;ZSOwKa1zTMfuGRyogRGYrQbXVd+yKE7CdZzNtvPlYpZsk3SWLcLlLIyydTYPkyy53X63CYiSvGFV&#10;RcUdE/TU4VHydx00zhrfm67HUV/gLI1Tn1vJ2VnZkYxnOXL3CuupWctAW8RZW+Cls7JakNz2zStR&#10;+YIgjPvv4Dl8L80AhQkFcFLFdZltLN9iZtgN4MW23k5Wj9BvkCjXVDCl4aOR6itGPUy8AusvB6Io&#10;RvyNgBLPoiSxI9JtknQRw0ZNb3bTGyJKcFVgg6H67OfG+LF66BTbNxDJTwkhb6DPa+Y68AkVULAb&#10;mGqOzDiB7dic7p3V0//E6gcAAAD//wMAUEsDBBQABgAIAAAAIQBjNNUO4QAAAAwBAAAPAAAAZHJz&#10;L2Rvd25yZXYueG1sTI/BToNAEIbvJr7DZky8tQvUUKAsjTHx0HgwrT143LJTILKzhF0Kvr3jSW8z&#10;mS//fH+5X2wvbjj6zpGCeB2BQKqd6ahRcP54XWUgfNBkdO8IFXyjh311f1fqwriZjng7hUZwCPlC&#10;K2hDGAopfd2i1X7tBiS+Xd1odeB1bKQZ9czhtpdJFKXS6o74Q6sHfGmx/jpNVkE62XO2fcPOxp/z&#10;+5IeD0muD0o9PizPOxABl/AHw68+q0PFThc3kfGiV7DKnrhL4CFO0i0IRvJ8E4O4MJvkG5BVKf+X&#10;qH4AAAD//wMAUEsBAi0AFAAGAAgAAAAhALaDOJL+AAAA4QEAABMAAAAAAAAAAAAAAAAAAAAAAFtD&#10;b250ZW50X1R5cGVzXS54bWxQSwECLQAUAAYACAAAACEAOP0h/9YAAACUAQAACwAAAAAAAAAAAAAA&#10;AAAvAQAAX3JlbHMvLnJlbHNQSwECLQAUAAYACAAAACEA3zd/XxYDAABvBgAADgAAAAAAAAAAAAAA&#10;AAAuAgAAZHJzL2Uyb0RvYy54bWxQSwECLQAUAAYACAAAACEAYzTVDuEAAAAMAQAADwAAAAAAAAAA&#10;AAAAAABwBQAAZHJzL2Rvd25yZXYueG1sUEsFBgAAAAAEAAQA8wAAAH4GAAAAAA==&#10;" fillcolor="#4c94b8" stroked="f">
                <v:fill color2="#dbeaf1" rotate="t" focus="100%" type="gradient"/>
                <v:shadow on="t" color="black" opacity="24903f" origin=",.5" offset="0,.55556mm"/>
                <v:textbox>
                  <w:txbxContent>
                    <w:p w:rsidR="00110F64" w:rsidRPr="000B27AD" w:rsidRDefault="00110F64" w:rsidP="00113D71">
                      <w:pPr>
                        <w:widowControl w:val="0"/>
                        <w:spacing w:before="400" w:after="300" w:line="240" w:lineRule="auto"/>
                        <w:jc w:val="center"/>
                        <w:rPr>
                          <w:rFonts w:ascii="Arial" w:hAnsi="Arial" w:cs="Arial"/>
                          <w:b/>
                          <w:bCs/>
                          <w:sz w:val="40"/>
                          <w:szCs w:val="40"/>
                        </w:rPr>
                      </w:pPr>
                      <w:r>
                        <w:rPr>
                          <w:rFonts w:ascii="Arial" w:hAnsi="Arial" w:cs="Arial"/>
                          <w:b/>
                          <w:bCs/>
                          <w:sz w:val="40"/>
                          <w:szCs w:val="40"/>
                        </w:rPr>
                        <w:t xml:space="preserve">KNOWLEDGE COMPONENT: FACILITATOR FORMATIVE AND SUMMATIVE ASSESSMENT TOOLS AND MODEL ANSWERS – KNOWLEDGE MODULE </w:t>
                      </w:r>
                      <w:proofErr w:type="gramStart"/>
                      <w:r>
                        <w:rPr>
                          <w:rFonts w:ascii="Arial" w:hAnsi="Arial" w:cs="Arial"/>
                          <w:b/>
                          <w:bCs/>
                          <w:sz w:val="40"/>
                          <w:szCs w:val="40"/>
                        </w:rPr>
                        <w:t>6</w:t>
                      </w:r>
                      <w:r w:rsidR="00113D71">
                        <w:rPr>
                          <w:rFonts w:ascii="Arial" w:hAnsi="Arial" w:cs="Arial"/>
                          <w:b/>
                          <w:bCs/>
                          <w:sz w:val="40"/>
                          <w:szCs w:val="40"/>
                        </w:rPr>
                        <w:t xml:space="preserve"> :</w:t>
                      </w:r>
                      <w:proofErr w:type="gramEnd"/>
                      <w:r w:rsidR="00113D71">
                        <w:rPr>
                          <w:rFonts w:ascii="Arial" w:hAnsi="Arial" w:cs="Arial"/>
                          <w:b/>
                          <w:bCs/>
                          <w:sz w:val="40"/>
                          <w:szCs w:val="40"/>
                        </w:rPr>
                        <w:t xml:space="preserve"> </w:t>
                      </w:r>
                      <w:bookmarkStart w:id="1" w:name="_GoBack"/>
                      <w:bookmarkEnd w:id="1"/>
                      <w:r w:rsidR="00113D71">
                        <w:rPr>
                          <w:rFonts w:ascii="Arial" w:hAnsi="Arial" w:cs="Arial"/>
                          <w:b/>
                          <w:bCs/>
                          <w:sz w:val="40"/>
                          <w:szCs w:val="40"/>
                        </w:rPr>
                        <w:t>EVAPORATION</w:t>
                      </w:r>
                    </w:p>
                  </w:txbxContent>
                </v:textbox>
              </v:shape>
            </w:pict>
          </mc:Fallback>
        </mc:AlternateContent>
      </w:r>
      <w:r>
        <w:rPr>
          <w:noProof/>
          <w:lang w:val="en-US"/>
        </w:rPr>
        <w:drawing>
          <wp:anchor distT="0" distB="0" distL="114300" distR="114300" simplePos="0" relativeHeight="251668480" behindDoc="0" locked="0" layoutInCell="1" allowOverlap="1" wp14:anchorId="64F6CA67" wp14:editId="6ABFC64E">
            <wp:simplePos x="0" y="0"/>
            <wp:positionH relativeFrom="column">
              <wp:posOffset>-518160</wp:posOffset>
            </wp:positionH>
            <wp:positionV relativeFrom="paragraph">
              <wp:posOffset>711200</wp:posOffset>
            </wp:positionV>
            <wp:extent cx="6839585" cy="8434705"/>
            <wp:effectExtent l="0" t="0" r="0" b="4445"/>
            <wp:wrapNone/>
            <wp:docPr id="14" name="Picture 14" descr="C:\Users\user\Desktop\Cover page Sugar Processing Controller AgriSETA No 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Cover page Sugar Processing Controller AgriSETA No dat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39585" cy="8434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1402">
        <w:br w:type="page"/>
      </w:r>
      <w:r w:rsidR="000B27AD">
        <w:rPr>
          <w:noProof/>
          <w:lang w:val="en-US"/>
        </w:rPr>
        <w:lastRenderedPageBreak/>
        <mc:AlternateContent>
          <mc:Choice Requires="wps">
            <w:drawing>
              <wp:anchor distT="0" distB="0" distL="114300" distR="114300" simplePos="0" relativeHeight="11" behindDoc="0" locked="0" layoutInCell="1" allowOverlap="1" wp14:anchorId="2189EE5C" wp14:editId="4389F765">
                <wp:simplePos x="0" y="0"/>
                <wp:positionH relativeFrom="margin">
                  <wp:posOffset>1003300</wp:posOffset>
                </wp:positionH>
                <wp:positionV relativeFrom="margin">
                  <wp:posOffset>2078355</wp:posOffset>
                </wp:positionV>
                <wp:extent cx="3895725" cy="4368800"/>
                <wp:effectExtent l="0" t="0" r="28575" b="12700"/>
                <wp:wrapSquare wrapText="bothSides"/>
                <wp:docPr id="7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4368800"/>
                        </a:xfrm>
                        <a:prstGeom prst="rect">
                          <a:avLst/>
                        </a:prstGeom>
                        <a:solidFill>
                          <a:srgbClr val="FFFFFF"/>
                        </a:solidFill>
                        <a:ln w="9525">
                          <a:solidFill>
                            <a:srgbClr val="000000"/>
                          </a:solidFill>
                          <a:miter lim="800000"/>
                          <a:headEnd/>
                          <a:tailEnd/>
                        </a:ln>
                      </wps:spPr>
                      <wps:txbx>
                        <w:txbxContent>
                          <w:p w:rsidR="00110F64" w:rsidRPr="00E049E7" w:rsidRDefault="00110F64" w:rsidP="00B47B1D">
                            <w:pPr>
                              <w:spacing w:after="0" w:line="240" w:lineRule="auto"/>
                              <w:jc w:val="center"/>
                              <w:rPr>
                                <w:b/>
                                <w:sz w:val="48"/>
                                <w:szCs w:val="48"/>
                              </w:rPr>
                            </w:pPr>
                            <w:r w:rsidRPr="00E049E7">
                              <w:rPr>
                                <w:b/>
                                <w:sz w:val="48"/>
                                <w:szCs w:val="48"/>
                              </w:rPr>
                              <w:t>Occupational Certificate: Sugar Processing Controller</w:t>
                            </w:r>
                          </w:p>
                          <w:p w:rsidR="00110F64" w:rsidRDefault="00110F64" w:rsidP="00B47B1D">
                            <w:pPr>
                              <w:spacing w:after="0" w:line="240" w:lineRule="auto"/>
                              <w:jc w:val="center"/>
                              <w:rPr>
                                <w:b/>
                                <w:sz w:val="48"/>
                                <w:szCs w:val="48"/>
                              </w:rPr>
                            </w:pPr>
                          </w:p>
                          <w:p w:rsidR="00113D71" w:rsidRDefault="00113D71" w:rsidP="00110F64">
                            <w:pPr>
                              <w:spacing w:after="0" w:line="240" w:lineRule="auto"/>
                              <w:jc w:val="center"/>
                              <w:rPr>
                                <w:b/>
                                <w:bCs/>
                                <w:sz w:val="48"/>
                                <w:szCs w:val="48"/>
                              </w:rPr>
                            </w:pPr>
                          </w:p>
                          <w:p w:rsidR="00110F64" w:rsidRPr="00110F64" w:rsidRDefault="00110F64" w:rsidP="00110F64">
                            <w:pPr>
                              <w:spacing w:after="0" w:line="240" w:lineRule="auto"/>
                              <w:jc w:val="center"/>
                              <w:rPr>
                                <w:b/>
                                <w:bCs/>
                                <w:sz w:val="48"/>
                                <w:szCs w:val="48"/>
                              </w:rPr>
                            </w:pPr>
                            <w:r w:rsidRPr="00A44466">
                              <w:rPr>
                                <w:b/>
                                <w:bCs/>
                                <w:sz w:val="48"/>
                                <w:szCs w:val="48"/>
                              </w:rPr>
                              <w:t>KNOWLEDGE COMPONENT: FACILITATOR FORMATIVE AND SUMMATIVE ASSESSMENT TOOLS AND MO</w:t>
                            </w:r>
                            <w:r>
                              <w:rPr>
                                <w:b/>
                                <w:bCs/>
                                <w:sz w:val="48"/>
                                <w:szCs w:val="48"/>
                              </w:rPr>
                              <w:t xml:space="preserve">DEL ANSWERS – KNOWLEDGE MODULE </w:t>
                            </w:r>
                            <w:proofErr w:type="gramStart"/>
                            <w:r>
                              <w:rPr>
                                <w:b/>
                                <w:bCs/>
                                <w:sz w:val="48"/>
                                <w:szCs w:val="48"/>
                              </w:rPr>
                              <w:t>6</w:t>
                            </w:r>
                            <w:r w:rsidR="00113D71">
                              <w:rPr>
                                <w:b/>
                                <w:bCs/>
                                <w:sz w:val="48"/>
                                <w:szCs w:val="48"/>
                              </w:rPr>
                              <w:t xml:space="preserve"> :</w:t>
                            </w:r>
                            <w:proofErr w:type="gramEnd"/>
                            <w:r w:rsidR="00113D71">
                              <w:rPr>
                                <w:b/>
                                <w:bCs/>
                                <w:sz w:val="48"/>
                                <w:szCs w:val="48"/>
                              </w:rPr>
                              <w:t xml:space="preserve"> EVAPORATION</w:t>
                            </w:r>
                          </w:p>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9pt;margin-top:163.65pt;width:306.75pt;height:344pt;z-index:1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fDwLAIAAFoEAAAOAAAAZHJzL2Uyb0RvYy54bWysVF1v2yAUfZ+0/4B4X5ykzZcVp+rSZZrU&#10;fUjtfgDG2EYDLgMSO/v1veA0jbppD9P8gIB7OZx7zsXrm14rchDOSzAFnYzGlAjDoZKmKej3x927&#10;JSU+MFMxBUYU9Cg8vdm8fbPubC6m0IKqhCMIYnze2YK2Idg8yzxvhWZ+BFYYDNbgNAu4dE1WOdYh&#10;ulbZdDyeZx24yjrgwnvcvRuCdJPw61rw8LWuvQhEFRS5hTS6NJZxzDZrljeO2VbyEw32Dyw0kwYv&#10;PUPdscDI3snfoLTkDjzUYcRBZ1DXkotUA1YzGb+q5qFlVqRaUBxvzzL5/wfLvxy+OSKrgi5WaJVh&#10;Gk16FH0g76En06hPZ32OaQ8WE0OP2+hzqtXbe+A/PDGwbZlpxK1z0LWCVchvEk9mF0cHHB9Byu4z&#10;VHgN2wdIQH3tdBQP5SCIjj4dz95EKhw3r5ar2WI6o4Rj7PpqvlyOk3sZy5+PW+fDRwGaxElBHZqf&#10;4Nnh3odIh+XPKfE2D0pWO6lUWrim3CpHDgwbZZe+VMGrNGVIV9DVDIn8HWKcvj9BaBmw45XUBcUS&#10;8ItJLI+6fTBVmgcm1TBHysqchIzaDSqGvuyTZ0nlKHIJ1RGVdTA0OD5InLTgflHSYXMX1P/cMyco&#10;UZ8MurMcpAxpcb2YR13dZaS8jDDDEaqggZJhug3DC9pbJ5sWbxr6wcAtOlrLpPULqxN9bOBkwemx&#10;xRdyuU5ZL7+EzRMAAAD//wMAUEsDBBQABgAIAAAAIQBttTdo4AAAAAwBAAAPAAAAZHJzL2Rvd25y&#10;ZXYueG1sTI9PT4NAFMTvJn6HzTPxYtqFIkKQpTEmxKNaPfS4sNuFuH8I+9rSb+/zZI+Tmcz8pt4u&#10;zrKTnuMYvIB0nQDTvg9q9EbA91e7KoFFlF5JG7wWcNERts3tTS0rFc7+U592aBiV+FhJAQPiVHEe&#10;+0E7Gddh0p68Q5idRJKz4WqWZyp3lm+S5Ik7OXpaGOSkXwfd/+yOToD5uMQDduXjQ7Dtu8EptMvb&#10;Xoj7u+XlGRjqBf/D8IdP6NAQUxeOXkVmSeclfUEB2abIgFGiKNIcWEdWkuYZ8Kbm1yeaXwAAAP//&#10;AwBQSwECLQAUAAYACAAAACEAtoM4kv4AAADhAQAAEwAAAAAAAAAAAAAAAAAAAAAAW0NvbnRlbnRf&#10;VHlwZXNdLnhtbFBLAQItABQABgAIAAAAIQA4/SH/1gAAAJQBAAALAAAAAAAAAAAAAAAAAC8BAABf&#10;cmVscy8ucmVsc1BLAQItABQABgAIAAAAIQAZnfDwLAIAAFoEAAAOAAAAAAAAAAAAAAAAAC4CAABk&#10;cnMvZTJvRG9jLnhtbFBLAQItABQABgAIAAAAIQBttTdo4AAAAAwBAAAPAAAAAAAAAAAAAAAAAIYE&#10;AABkcnMvZG93bnJldi54bWxQSwUGAAAAAAQABADzAAAAkwUAAAAA&#10;">
                <v:textbox inset="6.75pt,3.75pt,6.75pt,3.75pt">
                  <w:txbxContent>
                    <w:p w:rsidR="00110F64" w:rsidRPr="00E049E7" w:rsidRDefault="00110F64" w:rsidP="00B47B1D">
                      <w:pPr>
                        <w:spacing w:after="0" w:line="240" w:lineRule="auto"/>
                        <w:jc w:val="center"/>
                        <w:rPr>
                          <w:b/>
                          <w:sz w:val="48"/>
                          <w:szCs w:val="48"/>
                        </w:rPr>
                      </w:pPr>
                      <w:r w:rsidRPr="00E049E7">
                        <w:rPr>
                          <w:b/>
                          <w:sz w:val="48"/>
                          <w:szCs w:val="48"/>
                        </w:rPr>
                        <w:t>Occupational Certificate: Sugar Processing Controller</w:t>
                      </w:r>
                    </w:p>
                    <w:p w:rsidR="00110F64" w:rsidRDefault="00110F64" w:rsidP="00B47B1D">
                      <w:pPr>
                        <w:spacing w:after="0" w:line="240" w:lineRule="auto"/>
                        <w:jc w:val="center"/>
                        <w:rPr>
                          <w:b/>
                          <w:sz w:val="48"/>
                          <w:szCs w:val="48"/>
                        </w:rPr>
                      </w:pPr>
                    </w:p>
                    <w:p w:rsidR="00113D71" w:rsidRDefault="00113D71" w:rsidP="00110F64">
                      <w:pPr>
                        <w:spacing w:after="0" w:line="240" w:lineRule="auto"/>
                        <w:jc w:val="center"/>
                        <w:rPr>
                          <w:b/>
                          <w:bCs/>
                          <w:sz w:val="48"/>
                          <w:szCs w:val="48"/>
                        </w:rPr>
                      </w:pPr>
                    </w:p>
                    <w:p w:rsidR="00110F64" w:rsidRPr="00110F64" w:rsidRDefault="00110F64" w:rsidP="00110F64">
                      <w:pPr>
                        <w:spacing w:after="0" w:line="240" w:lineRule="auto"/>
                        <w:jc w:val="center"/>
                        <w:rPr>
                          <w:b/>
                          <w:bCs/>
                          <w:sz w:val="48"/>
                          <w:szCs w:val="48"/>
                        </w:rPr>
                      </w:pPr>
                      <w:r w:rsidRPr="00A44466">
                        <w:rPr>
                          <w:b/>
                          <w:bCs/>
                          <w:sz w:val="48"/>
                          <w:szCs w:val="48"/>
                        </w:rPr>
                        <w:t>KNOWLEDGE COMPONENT: FACILITATOR FORMATIVE AND SUMMATIVE ASSESSMENT TOOLS AND MO</w:t>
                      </w:r>
                      <w:r>
                        <w:rPr>
                          <w:b/>
                          <w:bCs/>
                          <w:sz w:val="48"/>
                          <w:szCs w:val="48"/>
                        </w:rPr>
                        <w:t xml:space="preserve">DEL ANSWERS – KNOWLEDGE MODULE </w:t>
                      </w:r>
                      <w:proofErr w:type="gramStart"/>
                      <w:r>
                        <w:rPr>
                          <w:b/>
                          <w:bCs/>
                          <w:sz w:val="48"/>
                          <w:szCs w:val="48"/>
                        </w:rPr>
                        <w:t>6</w:t>
                      </w:r>
                      <w:r w:rsidR="00113D71">
                        <w:rPr>
                          <w:b/>
                          <w:bCs/>
                          <w:sz w:val="48"/>
                          <w:szCs w:val="48"/>
                        </w:rPr>
                        <w:t xml:space="preserve"> :</w:t>
                      </w:r>
                      <w:proofErr w:type="gramEnd"/>
                      <w:r w:rsidR="00113D71">
                        <w:rPr>
                          <w:b/>
                          <w:bCs/>
                          <w:sz w:val="48"/>
                          <w:szCs w:val="48"/>
                        </w:rPr>
                        <w:t xml:space="preserve"> EVAPORATION</w:t>
                      </w:r>
                    </w:p>
                  </w:txbxContent>
                </v:textbox>
                <w10:wrap type="square" anchorx="margin" anchory="margin"/>
              </v:shape>
            </w:pict>
          </mc:Fallback>
        </mc:AlternateContent>
      </w:r>
      <w:r w:rsidR="00231402">
        <w:rPr>
          <w:rFonts w:ascii="Arial" w:hAnsi="Arial" w:cs="Arial"/>
        </w:rPr>
        <w:br w:type="page"/>
      </w:r>
      <w:r w:rsidR="00A44466" w:rsidRPr="00110F64">
        <w:rPr>
          <w:b/>
          <w:sz w:val="52"/>
          <w:szCs w:val="52"/>
        </w:rPr>
        <w:lastRenderedPageBreak/>
        <w:t>KNOWLEDGE COMPONENT: FACILITATOR FORMATIVE AND SUMMATIVE ASSESSMENT TOOLS AND MO</w:t>
      </w:r>
      <w:r>
        <w:rPr>
          <w:b/>
          <w:sz w:val="52"/>
          <w:szCs w:val="52"/>
        </w:rPr>
        <w:t xml:space="preserve">DEL </w:t>
      </w:r>
      <w:proofErr w:type="gramStart"/>
      <w:r>
        <w:rPr>
          <w:b/>
          <w:sz w:val="52"/>
          <w:szCs w:val="52"/>
        </w:rPr>
        <w:t>ANSWERS :</w:t>
      </w:r>
      <w:proofErr w:type="gramEnd"/>
      <w:r>
        <w:rPr>
          <w:b/>
          <w:sz w:val="52"/>
          <w:szCs w:val="52"/>
        </w:rPr>
        <w:t xml:space="preserve"> </w:t>
      </w:r>
      <w:r w:rsidR="00110F64">
        <w:rPr>
          <w:b/>
          <w:sz w:val="52"/>
          <w:szCs w:val="52"/>
        </w:rPr>
        <w:t>KNOWLEDGE MODULE 6</w:t>
      </w:r>
      <w:r>
        <w:rPr>
          <w:b/>
          <w:sz w:val="52"/>
          <w:szCs w:val="52"/>
        </w:rPr>
        <w:t xml:space="preserve"> : EVAPORATION</w:t>
      </w:r>
    </w:p>
    <w:p w:rsidR="00231402" w:rsidRDefault="000B27AD" w:rsidP="000B27AD">
      <w:pPr>
        <w:spacing w:after="0" w:line="240" w:lineRule="auto"/>
        <w:jc w:val="center"/>
        <w:rPr>
          <w:rFonts w:ascii="Arial" w:hAnsi="Arial" w:cs="Arial"/>
          <w:b/>
        </w:rPr>
      </w:pPr>
      <w:r>
        <w:rPr>
          <w:rFonts w:ascii="Arial" w:hAnsi="Arial" w:cs="Arial"/>
          <w:b/>
          <w:noProof/>
          <w:lang w:val="en-US"/>
        </w:rPr>
        <w:drawing>
          <wp:inline distT="0" distB="0" distL="0" distR="0">
            <wp:extent cx="3632200" cy="2453048"/>
            <wp:effectExtent l="0" t="0" r="6350" b="4445"/>
            <wp:docPr id="1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1936" cy="2452870"/>
                    </a:xfrm>
                    <a:prstGeom prst="rect">
                      <a:avLst/>
                    </a:prstGeom>
                    <a:noFill/>
                    <a:ln>
                      <a:noFill/>
                    </a:ln>
                  </pic:spPr>
                </pic:pic>
              </a:graphicData>
            </a:graphic>
          </wp:inline>
        </w:drawing>
      </w:r>
    </w:p>
    <w:p w:rsidR="00231402" w:rsidRPr="00E44852" w:rsidRDefault="000B27AD" w:rsidP="000B27AD">
      <w:pPr>
        <w:spacing w:after="0" w:line="240" w:lineRule="auto"/>
        <w:jc w:val="center"/>
        <w:rPr>
          <w:rFonts w:ascii="Arial" w:hAnsi="Arial" w:cs="Arial"/>
          <w:b/>
          <w:sz w:val="52"/>
          <w:szCs w:val="52"/>
        </w:rPr>
      </w:pPr>
      <w:r>
        <w:rPr>
          <w:b/>
          <w:sz w:val="52"/>
          <w:szCs w:val="52"/>
        </w:rPr>
        <w:t>OCCUPATIONAL CERTIFICATE: SUGAR PROCESSING CONTROLLER</w:t>
      </w:r>
    </w:p>
    <w:p w:rsidR="00231402" w:rsidRPr="00E44852" w:rsidRDefault="00231402" w:rsidP="000B27AD">
      <w:pPr>
        <w:spacing w:after="0" w:line="240" w:lineRule="auto"/>
        <w:jc w:val="center"/>
        <w:rPr>
          <w:rFonts w:ascii="Arial" w:hAnsi="Arial" w:cs="Arial"/>
          <w:b/>
          <w:sz w:val="48"/>
          <w:szCs w:val="48"/>
        </w:rPr>
      </w:pPr>
    </w:p>
    <w:p w:rsidR="0074149F" w:rsidRDefault="0074149F" w:rsidP="0074149F">
      <w:pPr>
        <w:spacing w:after="0" w:line="240" w:lineRule="auto"/>
        <w:jc w:val="center"/>
        <w:rPr>
          <w:rFonts w:ascii="Arial" w:hAnsi="Arial" w:cs="Arial"/>
          <w:b/>
          <w:sz w:val="52"/>
          <w:szCs w:val="52"/>
        </w:rPr>
      </w:pPr>
    </w:p>
    <w:p w:rsidR="0074149F" w:rsidRDefault="0074149F" w:rsidP="0074149F">
      <w:pPr>
        <w:spacing w:after="0" w:line="240" w:lineRule="auto"/>
        <w:jc w:val="center"/>
        <w:rPr>
          <w:rFonts w:ascii="Arial" w:hAnsi="Arial" w:cs="Arial"/>
          <w:b/>
          <w:sz w:val="28"/>
          <w:szCs w:val="28"/>
        </w:rPr>
      </w:pPr>
      <w:r>
        <w:rPr>
          <w:rFonts w:ascii="Arial" w:hAnsi="Arial" w:cs="Arial"/>
          <w:b/>
          <w:sz w:val="28"/>
          <w:szCs w:val="28"/>
        </w:rPr>
        <w:t xml:space="preserve">©Copyright </w:t>
      </w:r>
      <w:proofErr w:type="spellStart"/>
      <w:r>
        <w:rPr>
          <w:rFonts w:ascii="Arial" w:hAnsi="Arial" w:cs="Arial"/>
          <w:b/>
          <w:sz w:val="28"/>
          <w:szCs w:val="28"/>
        </w:rPr>
        <w:t>AgriSETA</w:t>
      </w:r>
      <w:proofErr w:type="spellEnd"/>
    </w:p>
    <w:p w:rsidR="0074149F" w:rsidRDefault="0074149F" w:rsidP="0074149F">
      <w:pPr>
        <w:spacing w:after="0" w:line="240" w:lineRule="auto"/>
        <w:jc w:val="center"/>
        <w:rPr>
          <w:rFonts w:ascii="Arial" w:hAnsi="Arial" w:cs="Arial"/>
          <w:b/>
          <w:sz w:val="28"/>
          <w:szCs w:val="28"/>
        </w:rPr>
      </w:pPr>
      <w:r>
        <w:rPr>
          <w:rFonts w:ascii="Arial" w:hAnsi="Arial" w:cs="Arial"/>
          <w:b/>
          <w:sz w:val="28"/>
          <w:szCs w:val="28"/>
        </w:rPr>
        <w:t>Telephone: +27 12 301 5600</w:t>
      </w:r>
    </w:p>
    <w:p w:rsidR="0074149F" w:rsidRDefault="0074149F" w:rsidP="0074149F">
      <w:pPr>
        <w:spacing w:after="0" w:line="240" w:lineRule="auto"/>
        <w:jc w:val="center"/>
        <w:rPr>
          <w:rFonts w:ascii="Arial" w:hAnsi="Arial" w:cs="Arial"/>
          <w:b/>
        </w:rPr>
      </w:pPr>
      <w:r>
        <w:rPr>
          <w:rFonts w:ascii="Arial" w:hAnsi="Arial" w:cs="Arial"/>
          <w:b/>
          <w:noProof/>
          <w:lang w:val="en-US"/>
        </w:rPr>
        <w:drawing>
          <wp:inline distT="0" distB="0" distL="0" distR="0" wp14:anchorId="7CFA33CA" wp14:editId="25A1C6D1">
            <wp:extent cx="2463800" cy="1435100"/>
            <wp:effectExtent l="133350" t="114300" r="146050" b="88900"/>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1">
                      <a:extLst>
                        <a:ext uri="{28A0092B-C50C-407E-A947-70E740481C1C}">
                          <a14:useLocalDpi xmlns:a14="http://schemas.microsoft.com/office/drawing/2010/main" val="0"/>
                        </a:ext>
                      </a:extLst>
                    </a:blip>
                    <a:stretch>
                      <a:fillRect/>
                    </a:stretch>
                  </pic:blipFill>
                  <pic:spPr>
                    <a:xfrm>
                      <a:off x="0" y="0"/>
                      <a:ext cx="2253615" cy="1235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4149F" w:rsidRDefault="0074149F" w:rsidP="0074149F">
      <w:pPr>
        <w:spacing w:after="240" w:line="360" w:lineRule="auto"/>
        <w:jc w:val="both"/>
        <w:rPr>
          <w:rFonts w:ascii="Arial" w:hAnsi="Arial" w:cs="Arial"/>
          <w:b/>
        </w:rPr>
      </w:pPr>
    </w:p>
    <w:p w:rsidR="0074149F" w:rsidRDefault="0074149F" w:rsidP="0074149F">
      <w:pPr>
        <w:spacing w:after="240" w:line="360" w:lineRule="auto"/>
        <w:jc w:val="both"/>
        <w:rPr>
          <w:rFonts w:ascii="Arial" w:hAnsi="Arial" w:cs="Arial"/>
          <w:b/>
        </w:rPr>
      </w:pPr>
    </w:p>
    <w:p w:rsidR="0074149F" w:rsidRDefault="0074149F" w:rsidP="0074149F">
      <w:pPr>
        <w:spacing w:after="240" w:line="360" w:lineRule="auto"/>
        <w:jc w:val="both"/>
        <w:rPr>
          <w:rFonts w:ascii="Arial" w:hAnsi="Arial" w:cs="Arial"/>
          <w:b/>
        </w:rPr>
      </w:pPr>
    </w:p>
    <w:p w:rsidR="0074149F" w:rsidRDefault="0074149F" w:rsidP="0074149F">
      <w:pPr>
        <w:spacing w:after="240" w:line="360" w:lineRule="auto"/>
        <w:jc w:val="both"/>
        <w:rPr>
          <w:rFonts w:ascii="Arial" w:hAnsi="Arial" w:cs="Arial"/>
          <w:b/>
        </w:rPr>
      </w:pPr>
    </w:p>
    <w:p w:rsidR="0074149F" w:rsidRDefault="0074149F" w:rsidP="0074149F">
      <w:pPr>
        <w:spacing w:after="240" w:line="360" w:lineRule="auto"/>
        <w:jc w:val="both"/>
        <w:rPr>
          <w:rFonts w:ascii="Arial" w:hAnsi="Arial" w:cs="Arial"/>
          <w:b/>
        </w:rPr>
      </w:pPr>
    </w:p>
    <w:p w:rsidR="0074149F" w:rsidRDefault="0074149F" w:rsidP="0074149F">
      <w:pPr>
        <w:spacing w:after="240" w:line="360" w:lineRule="auto"/>
        <w:jc w:val="both"/>
        <w:rPr>
          <w:rFonts w:ascii="Arial" w:hAnsi="Arial" w:cs="Arial"/>
          <w:b/>
        </w:rPr>
      </w:pPr>
    </w:p>
    <w:p w:rsidR="00110F64" w:rsidRDefault="00110F64" w:rsidP="0074149F">
      <w:pPr>
        <w:spacing w:after="240" w:line="360" w:lineRule="auto"/>
        <w:jc w:val="both"/>
        <w:rPr>
          <w:rFonts w:ascii="Arial" w:hAnsi="Arial" w:cs="Arial"/>
          <w:b/>
        </w:rPr>
      </w:pPr>
    </w:p>
    <w:p w:rsidR="00110F64" w:rsidRDefault="00110F64" w:rsidP="0074149F">
      <w:pPr>
        <w:spacing w:after="240" w:line="360" w:lineRule="auto"/>
        <w:jc w:val="both"/>
        <w:rPr>
          <w:rFonts w:ascii="Arial" w:hAnsi="Arial" w:cs="Arial"/>
          <w:b/>
        </w:rPr>
      </w:pPr>
    </w:p>
    <w:p w:rsidR="00110F64" w:rsidRDefault="00110F64" w:rsidP="0074149F">
      <w:pPr>
        <w:spacing w:after="240" w:line="360" w:lineRule="auto"/>
        <w:jc w:val="both"/>
        <w:rPr>
          <w:rFonts w:ascii="Arial" w:hAnsi="Arial" w:cs="Arial"/>
          <w:b/>
        </w:rPr>
      </w:pPr>
    </w:p>
    <w:p w:rsidR="0074149F" w:rsidRDefault="0074149F" w:rsidP="0074149F">
      <w:pPr>
        <w:spacing w:after="120"/>
        <w:jc w:val="center"/>
        <w:rPr>
          <w:rFonts w:ascii="Arial" w:hAnsi="Arial" w:cs="Arial"/>
        </w:rPr>
      </w:pPr>
      <w:r>
        <w:rPr>
          <w:rFonts w:ascii="Arial" w:hAnsi="Arial" w:cs="Arial"/>
        </w:rPr>
        <w:t>AgriSETA holds the copyright to its publications and Web pages.  Proper citation is requested.</w:t>
      </w:r>
    </w:p>
    <w:p w:rsidR="0074149F" w:rsidRDefault="0074149F" w:rsidP="0074149F">
      <w:pPr>
        <w:pStyle w:val="Header"/>
        <w:spacing w:after="120"/>
        <w:jc w:val="both"/>
        <w:rPr>
          <w:rFonts w:ascii="Arial" w:hAnsi="Arial" w:cs="Arial"/>
        </w:rPr>
      </w:pPr>
    </w:p>
    <w:p w:rsidR="00AB20A4" w:rsidRPr="00AB2056" w:rsidRDefault="00231402" w:rsidP="00AB20A4">
      <w:pPr>
        <w:spacing w:after="240" w:line="360" w:lineRule="auto"/>
        <w:jc w:val="both"/>
        <w:rPr>
          <w:rFonts w:ascii="Arial" w:hAnsi="Arial" w:cs="Arial"/>
          <w:b/>
          <w:sz w:val="32"/>
          <w:szCs w:val="32"/>
        </w:rPr>
      </w:pPr>
      <w:r>
        <w:rPr>
          <w:rFonts w:ascii="Arial" w:hAnsi="Arial" w:cs="Arial"/>
          <w:b/>
          <w:sz w:val="32"/>
          <w:szCs w:val="32"/>
        </w:rPr>
        <w:br w:type="page"/>
      </w:r>
      <w:r w:rsidR="00AB20A4" w:rsidRPr="00AB2056">
        <w:rPr>
          <w:rFonts w:ascii="Arial" w:hAnsi="Arial" w:cs="Arial"/>
          <w:b/>
          <w:sz w:val="32"/>
          <w:szCs w:val="32"/>
        </w:rPr>
        <w:lastRenderedPageBreak/>
        <w:t>TABLE OF CONTENTS</w:t>
      </w:r>
    </w:p>
    <w:p w:rsidR="00BF4BA0" w:rsidRPr="00BF4BA0" w:rsidRDefault="00C36270" w:rsidP="00BF4BA0">
      <w:pPr>
        <w:pStyle w:val="TOC1"/>
        <w:tabs>
          <w:tab w:val="left" w:pos="440"/>
          <w:tab w:val="right" w:leader="dot" w:pos="9016"/>
        </w:tabs>
        <w:spacing w:before="0" w:after="80" w:line="240" w:lineRule="auto"/>
        <w:jc w:val="both"/>
        <w:rPr>
          <w:rFonts w:eastAsiaTheme="minorEastAsia" w:cstheme="minorBidi"/>
          <w:b w:val="0"/>
          <w:bCs w:val="0"/>
          <w:caps w:val="0"/>
          <w:noProof/>
          <w:sz w:val="28"/>
          <w:szCs w:val="28"/>
          <w:lang w:val="en-US"/>
        </w:rPr>
      </w:pPr>
      <w:r w:rsidRPr="00BF4BA0">
        <w:rPr>
          <w:rFonts w:cs="Arial"/>
          <w:bCs w:val="0"/>
          <w:caps w:val="0"/>
          <w:color w:val="FF0000"/>
          <w:sz w:val="28"/>
          <w:szCs w:val="28"/>
        </w:rPr>
        <w:fldChar w:fldCharType="begin"/>
      </w:r>
      <w:r w:rsidRPr="00BF4BA0">
        <w:rPr>
          <w:rFonts w:cs="Arial"/>
          <w:bCs w:val="0"/>
          <w:caps w:val="0"/>
          <w:color w:val="FF0000"/>
          <w:sz w:val="28"/>
          <w:szCs w:val="28"/>
        </w:rPr>
        <w:instrText xml:space="preserve"> TOC \h \z \t "Heading 1,3,Heading 2,4,Subtitle,2,Subtitle Cover,2,Title,1" </w:instrText>
      </w:r>
      <w:r w:rsidRPr="00BF4BA0">
        <w:rPr>
          <w:rFonts w:cs="Arial"/>
          <w:bCs w:val="0"/>
          <w:caps w:val="0"/>
          <w:color w:val="FF0000"/>
          <w:sz w:val="28"/>
          <w:szCs w:val="28"/>
        </w:rPr>
        <w:fldChar w:fldCharType="separate"/>
      </w:r>
      <w:hyperlink w:anchor="_Toc7772739" w:history="1">
        <w:r w:rsidR="00BF4BA0" w:rsidRPr="00BF4BA0">
          <w:rPr>
            <w:rStyle w:val="Hyperlink"/>
            <w:noProof/>
            <w:sz w:val="28"/>
            <w:szCs w:val="28"/>
          </w:rPr>
          <w:t>1.</w:t>
        </w:r>
        <w:r w:rsidR="00BF4BA0" w:rsidRPr="00BF4BA0">
          <w:rPr>
            <w:rFonts w:eastAsiaTheme="minorEastAsia" w:cstheme="minorBidi"/>
            <w:b w:val="0"/>
            <w:bCs w:val="0"/>
            <w:caps w:val="0"/>
            <w:noProof/>
            <w:sz w:val="28"/>
            <w:szCs w:val="28"/>
            <w:lang w:val="en-US"/>
          </w:rPr>
          <w:tab/>
        </w:r>
        <w:r w:rsidR="00BF4BA0" w:rsidRPr="00BF4BA0">
          <w:rPr>
            <w:rStyle w:val="Hyperlink"/>
            <w:noProof/>
            <w:sz w:val="28"/>
            <w:szCs w:val="28"/>
          </w:rPr>
          <w:t>INTRODUCTION TO THE FACILITATOR ASSESSMENT TOOLKIT OF THE OCCUPATIONAL CERTIFICATE: SUGAR PROCESSING CONTROLLER</w:t>
        </w:r>
        <w:r w:rsidR="00BF4BA0" w:rsidRPr="00BF4BA0">
          <w:rPr>
            <w:noProof/>
            <w:webHidden/>
            <w:sz w:val="28"/>
            <w:szCs w:val="28"/>
          </w:rPr>
          <w:tab/>
        </w:r>
        <w:r w:rsidR="00BF4BA0" w:rsidRPr="00BF4BA0">
          <w:rPr>
            <w:noProof/>
            <w:webHidden/>
            <w:sz w:val="28"/>
            <w:szCs w:val="28"/>
          </w:rPr>
          <w:fldChar w:fldCharType="begin"/>
        </w:r>
        <w:r w:rsidR="00BF4BA0" w:rsidRPr="00BF4BA0">
          <w:rPr>
            <w:noProof/>
            <w:webHidden/>
            <w:sz w:val="28"/>
            <w:szCs w:val="28"/>
          </w:rPr>
          <w:instrText xml:space="preserve"> PAGEREF _Toc7772739 \h </w:instrText>
        </w:r>
        <w:r w:rsidR="00BF4BA0" w:rsidRPr="00BF4BA0">
          <w:rPr>
            <w:noProof/>
            <w:webHidden/>
            <w:sz w:val="28"/>
            <w:szCs w:val="28"/>
          </w:rPr>
        </w:r>
        <w:r w:rsidR="00BF4BA0" w:rsidRPr="00BF4BA0">
          <w:rPr>
            <w:noProof/>
            <w:webHidden/>
            <w:sz w:val="28"/>
            <w:szCs w:val="28"/>
          </w:rPr>
          <w:fldChar w:fldCharType="separate"/>
        </w:r>
        <w:r w:rsidR="00BF4BA0" w:rsidRPr="00BF4BA0">
          <w:rPr>
            <w:noProof/>
            <w:webHidden/>
            <w:sz w:val="28"/>
            <w:szCs w:val="28"/>
          </w:rPr>
          <w:t>6</w:t>
        </w:r>
        <w:r w:rsidR="00BF4BA0" w:rsidRPr="00BF4BA0">
          <w:rPr>
            <w:noProof/>
            <w:webHidden/>
            <w:sz w:val="28"/>
            <w:szCs w:val="28"/>
          </w:rPr>
          <w:fldChar w:fldCharType="end"/>
        </w:r>
      </w:hyperlink>
    </w:p>
    <w:p w:rsidR="00BF4BA0" w:rsidRPr="00BF4BA0" w:rsidRDefault="00A23C8A" w:rsidP="00BF4BA0">
      <w:pPr>
        <w:pStyle w:val="TOC1"/>
        <w:tabs>
          <w:tab w:val="left" w:pos="440"/>
          <w:tab w:val="right" w:leader="dot" w:pos="9016"/>
        </w:tabs>
        <w:spacing w:before="0" w:after="80" w:line="240" w:lineRule="auto"/>
        <w:jc w:val="both"/>
        <w:rPr>
          <w:rFonts w:eastAsiaTheme="minorEastAsia" w:cstheme="minorBidi"/>
          <w:b w:val="0"/>
          <w:bCs w:val="0"/>
          <w:caps w:val="0"/>
          <w:noProof/>
          <w:sz w:val="28"/>
          <w:szCs w:val="28"/>
          <w:lang w:val="en-US"/>
        </w:rPr>
      </w:pPr>
      <w:hyperlink w:anchor="_Toc7772740" w:history="1">
        <w:r w:rsidR="00BF4BA0" w:rsidRPr="00BF4BA0">
          <w:rPr>
            <w:rStyle w:val="Hyperlink"/>
            <w:noProof/>
            <w:sz w:val="28"/>
            <w:szCs w:val="28"/>
          </w:rPr>
          <w:t>2.</w:t>
        </w:r>
        <w:r w:rsidR="00BF4BA0" w:rsidRPr="00BF4BA0">
          <w:rPr>
            <w:rFonts w:eastAsiaTheme="minorEastAsia" w:cstheme="minorBidi"/>
            <w:b w:val="0"/>
            <w:bCs w:val="0"/>
            <w:caps w:val="0"/>
            <w:noProof/>
            <w:sz w:val="28"/>
            <w:szCs w:val="28"/>
            <w:lang w:val="en-US"/>
          </w:rPr>
          <w:tab/>
        </w:r>
        <w:r w:rsidR="00BF4BA0" w:rsidRPr="00BF4BA0">
          <w:rPr>
            <w:rStyle w:val="Hyperlink"/>
            <w:noProof/>
            <w:sz w:val="28"/>
            <w:szCs w:val="28"/>
          </w:rPr>
          <w:t>KNOWLEDGE MODULE 6: EVAPORATION</w:t>
        </w:r>
        <w:r w:rsidR="00BF4BA0" w:rsidRPr="00BF4BA0">
          <w:rPr>
            <w:noProof/>
            <w:webHidden/>
            <w:sz w:val="28"/>
            <w:szCs w:val="28"/>
          </w:rPr>
          <w:tab/>
        </w:r>
        <w:r w:rsidR="00BF4BA0" w:rsidRPr="00BF4BA0">
          <w:rPr>
            <w:noProof/>
            <w:webHidden/>
            <w:sz w:val="28"/>
            <w:szCs w:val="28"/>
          </w:rPr>
          <w:fldChar w:fldCharType="begin"/>
        </w:r>
        <w:r w:rsidR="00BF4BA0" w:rsidRPr="00BF4BA0">
          <w:rPr>
            <w:noProof/>
            <w:webHidden/>
            <w:sz w:val="28"/>
            <w:szCs w:val="28"/>
          </w:rPr>
          <w:instrText xml:space="preserve"> PAGEREF _Toc7772740 \h </w:instrText>
        </w:r>
        <w:r w:rsidR="00BF4BA0" w:rsidRPr="00BF4BA0">
          <w:rPr>
            <w:noProof/>
            <w:webHidden/>
            <w:sz w:val="28"/>
            <w:szCs w:val="28"/>
          </w:rPr>
        </w:r>
        <w:r w:rsidR="00BF4BA0" w:rsidRPr="00BF4BA0">
          <w:rPr>
            <w:noProof/>
            <w:webHidden/>
            <w:sz w:val="28"/>
            <w:szCs w:val="28"/>
          </w:rPr>
          <w:fldChar w:fldCharType="separate"/>
        </w:r>
        <w:r w:rsidR="00BF4BA0" w:rsidRPr="00BF4BA0">
          <w:rPr>
            <w:noProof/>
            <w:webHidden/>
            <w:sz w:val="28"/>
            <w:szCs w:val="28"/>
          </w:rPr>
          <w:t>7</w:t>
        </w:r>
        <w:r w:rsidR="00BF4BA0" w:rsidRPr="00BF4BA0">
          <w:rPr>
            <w:noProof/>
            <w:webHidden/>
            <w:sz w:val="28"/>
            <w:szCs w:val="28"/>
          </w:rPr>
          <w:fldChar w:fldCharType="end"/>
        </w:r>
      </w:hyperlink>
    </w:p>
    <w:p w:rsidR="00BF4BA0" w:rsidRPr="00BF4BA0" w:rsidRDefault="00A23C8A" w:rsidP="00BF4BA0">
      <w:pPr>
        <w:pStyle w:val="TOC3"/>
        <w:tabs>
          <w:tab w:val="left" w:pos="1100"/>
          <w:tab w:val="right" w:leader="dot" w:pos="9016"/>
        </w:tabs>
        <w:spacing w:after="80" w:line="240" w:lineRule="auto"/>
        <w:jc w:val="both"/>
        <w:rPr>
          <w:rFonts w:eastAsiaTheme="minorEastAsia" w:cstheme="minorBidi"/>
          <w:i w:val="0"/>
          <w:iCs w:val="0"/>
          <w:noProof/>
          <w:sz w:val="28"/>
          <w:szCs w:val="28"/>
          <w:lang w:val="en-US"/>
        </w:rPr>
      </w:pPr>
      <w:hyperlink w:anchor="_Toc7772741" w:history="1">
        <w:r w:rsidR="00BF4BA0" w:rsidRPr="00BF4BA0">
          <w:rPr>
            <w:rStyle w:val="Hyperlink"/>
            <w:noProof/>
            <w:sz w:val="28"/>
            <w:szCs w:val="28"/>
          </w:rPr>
          <w:t>2.1</w:t>
        </w:r>
        <w:r w:rsidR="00BF4BA0" w:rsidRPr="00BF4BA0">
          <w:rPr>
            <w:rFonts w:eastAsiaTheme="minorEastAsia" w:cstheme="minorBidi"/>
            <w:i w:val="0"/>
            <w:iCs w:val="0"/>
            <w:noProof/>
            <w:sz w:val="28"/>
            <w:szCs w:val="28"/>
            <w:lang w:val="en-US"/>
          </w:rPr>
          <w:tab/>
        </w:r>
        <w:r w:rsidR="00BF4BA0" w:rsidRPr="00BF4BA0">
          <w:rPr>
            <w:rStyle w:val="Hyperlink"/>
            <w:noProof/>
            <w:sz w:val="28"/>
            <w:szCs w:val="28"/>
          </w:rPr>
          <w:t>Knowledge Topic 1: Evaporation principles (35%)</w:t>
        </w:r>
        <w:r w:rsidR="00BF4BA0" w:rsidRPr="00BF4BA0">
          <w:rPr>
            <w:noProof/>
            <w:webHidden/>
            <w:sz w:val="28"/>
            <w:szCs w:val="28"/>
          </w:rPr>
          <w:tab/>
        </w:r>
        <w:r w:rsidR="00BF4BA0" w:rsidRPr="00BF4BA0">
          <w:rPr>
            <w:noProof/>
            <w:webHidden/>
            <w:sz w:val="28"/>
            <w:szCs w:val="28"/>
          </w:rPr>
          <w:fldChar w:fldCharType="begin"/>
        </w:r>
        <w:r w:rsidR="00BF4BA0" w:rsidRPr="00BF4BA0">
          <w:rPr>
            <w:noProof/>
            <w:webHidden/>
            <w:sz w:val="28"/>
            <w:szCs w:val="28"/>
          </w:rPr>
          <w:instrText xml:space="preserve"> PAGEREF _Toc7772741 \h </w:instrText>
        </w:r>
        <w:r w:rsidR="00BF4BA0" w:rsidRPr="00BF4BA0">
          <w:rPr>
            <w:noProof/>
            <w:webHidden/>
            <w:sz w:val="28"/>
            <w:szCs w:val="28"/>
          </w:rPr>
        </w:r>
        <w:r w:rsidR="00BF4BA0" w:rsidRPr="00BF4BA0">
          <w:rPr>
            <w:noProof/>
            <w:webHidden/>
            <w:sz w:val="28"/>
            <w:szCs w:val="28"/>
          </w:rPr>
          <w:fldChar w:fldCharType="separate"/>
        </w:r>
        <w:r w:rsidR="00BF4BA0" w:rsidRPr="00BF4BA0">
          <w:rPr>
            <w:noProof/>
            <w:webHidden/>
            <w:sz w:val="28"/>
            <w:szCs w:val="28"/>
          </w:rPr>
          <w:t>7</w:t>
        </w:r>
        <w:r w:rsidR="00BF4BA0" w:rsidRPr="00BF4BA0">
          <w:rPr>
            <w:noProof/>
            <w:webHidden/>
            <w:sz w:val="28"/>
            <w:szCs w:val="28"/>
          </w:rPr>
          <w:fldChar w:fldCharType="end"/>
        </w:r>
      </w:hyperlink>
    </w:p>
    <w:p w:rsidR="00BF4BA0" w:rsidRPr="00BF4BA0" w:rsidRDefault="00A23C8A" w:rsidP="00BF4BA0">
      <w:pPr>
        <w:pStyle w:val="TOC3"/>
        <w:tabs>
          <w:tab w:val="left" w:pos="1100"/>
          <w:tab w:val="right" w:leader="dot" w:pos="9016"/>
        </w:tabs>
        <w:spacing w:after="80" w:line="240" w:lineRule="auto"/>
        <w:jc w:val="both"/>
        <w:rPr>
          <w:rFonts w:eastAsiaTheme="minorEastAsia" w:cstheme="minorBidi"/>
          <w:i w:val="0"/>
          <w:iCs w:val="0"/>
          <w:noProof/>
          <w:sz w:val="28"/>
          <w:szCs w:val="28"/>
          <w:lang w:val="en-US"/>
        </w:rPr>
      </w:pPr>
      <w:hyperlink w:anchor="_Toc7772742" w:history="1">
        <w:r w:rsidR="00BF4BA0" w:rsidRPr="00BF4BA0">
          <w:rPr>
            <w:rStyle w:val="Hyperlink"/>
            <w:noProof/>
            <w:sz w:val="28"/>
            <w:szCs w:val="28"/>
          </w:rPr>
          <w:t>2.2</w:t>
        </w:r>
        <w:r w:rsidR="00BF4BA0" w:rsidRPr="00BF4BA0">
          <w:rPr>
            <w:rFonts w:eastAsiaTheme="minorEastAsia" w:cstheme="minorBidi"/>
            <w:i w:val="0"/>
            <w:iCs w:val="0"/>
            <w:noProof/>
            <w:sz w:val="28"/>
            <w:szCs w:val="28"/>
            <w:lang w:val="en-US"/>
          </w:rPr>
          <w:tab/>
        </w:r>
        <w:r w:rsidR="00BF4BA0" w:rsidRPr="00BF4BA0">
          <w:rPr>
            <w:rStyle w:val="Hyperlink"/>
            <w:noProof/>
            <w:sz w:val="28"/>
            <w:szCs w:val="28"/>
          </w:rPr>
          <w:t>Knowledge Topic 2: Evaporator design / type (15%)</w:t>
        </w:r>
        <w:r w:rsidR="00BF4BA0" w:rsidRPr="00BF4BA0">
          <w:rPr>
            <w:noProof/>
            <w:webHidden/>
            <w:sz w:val="28"/>
            <w:szCs w:val="28"/>
          </w:rPr>
          <w:tab/>
        </w:r>
        <w:r w:rsidR="00BF4BA0" w:rsidRPr="00BF4BA0">
          <w:rPr>
            <w:noProof/>
            <w:webHidden/>
            <w:sz w:val="28"/>
            <w:szCs w:val="28"/>
          </w:rPr>
          <w:fldChar w:fldCharType="begin"/>
        </w:r>
        <w:r w:rsidR="00BF4BA0" w:rsidRPr="00BF4BA0">
          <w:rPr>
            <w:noProof/>
            <w:webHidden/>
            <w:sz w:val="28"/>
            <w:szCs w:val="28"/>
          </w:rPr>
          <w:instrText xml:space="preserve"> PAGEREF _Toc7772742 \h </w:instrText>
        </w:r>
        <w:r w:rsidR="00BF4BA0" w:rsidRPr="00BF4BA0">
          <w:rPr>
            <w:noProof/>
            <w:webHidden/>
            <w:sz w:val="28"/>
            <w:szCs w:val="28"/>
          </w:rPr>
        </w:r>
        <w:r w:rsidR="00BF4BA0" w:rsidRPr="00BF4BA0">
          <w:rPr>
            <w:noProof/>
            <w:webHidden/>
            <w:sz w:val="28"/>
            <w:szCs w:val="28"/>
          </w:rPr>
          <w:fldChar w:fldCharType="separate"/>
        </w:r>
        <w:r w:rsidR="00BF4BA0" w:rsidRPr="00BF4BA0">
          <w:rPr>
            <w:noProof/>
            <w:webHidden/>
            <w:sz w:val="28"/>
            <w:szCs w:val="28"/>
          </w:rPr>
          <w:t>17</w:t>
        </w:r>
        <w:r w:rsidR="00BF4BA0" w:rsidRPr="00BF4BA0">
          <w:rPr>
            <w:noProof/>
            <w:webHidden/>
            <w:sz w:val="28"/>
            <w:szCs w:val="28"/>
          </w:rPr>
          <w:fldChar w:fldCharType="end"/>
        </w:r>
      </w:hyperlink>
    </w:p>
    <w:p w:rsidR="00BF4BA0" w:rsidRPr="00BF4BA0" w:rsidRDefault="00A23C8A" w:rsidP="00BF4BA0">
      <w:pPr>
        <w:pStyle w:val="TOC3"/>
        <w:tabs>
          <w:tab w:val="left" w:pos="1100"/>
          <w:tab w:val="right" w:leader="dot" w:pos="9016"/>
        </w:tabs>
        <w:spacing w:after="80" w:line="240" w:lineRule="auto"/>
        <w:jc w:val="both"/>
        <w:rPr>
          <w:rFonts w:eastAsiaTheme="minorEastAsia" w:cstheme="minorBidi"/>
          <w:i w:val="0"/>
          <w:iCs w:val="0"/>
          <w:noProof/>
          <w:sz w:val="28"/>
          <w:szCs w:val="28"/>
          <w:lang w:val="en-US"/>
        </w:rPr>
      </w:pPr>
      <w:hyperlink w:anchor="_Toc7772743" w:history="1">
        <w:r w:rsidR="00BF4BA0" w:rsidRPr="00BF4BA0">
          <w:rPr>
            <w:rStyle w:val="Hyperlink"/>
            <w:noProof/>
            <w:sz w:val="28"/>
            <w:szCs w:val="28"/>
          </w:rPr>
          <w:t>2.3</w:t>
        </w:r>
        <w:r w:rsidR="00BF4BA0" w:rsidRPr="00BF4BA0">
          <w:rPr>
            <w:rFonts w:eastAsiaTheme="minorEastAsia" w:cstheme="minorBidi"/>
            <w:i w:val="0"/>
            <w:iCs w:val="0"/>
            <w:noProof/>
            <w:sz w:val="28"/>
            <w:szCs w:val="28"/>
            <w:lang w:val="en-US"/>
          </w:rPr>
          <w:tab/>
        </w:r>
        <w:r w:rsidR="00BF4BA0" w:rsidRPr="00BF4BA0">
          <w:rPr>
            <w:rStyle w:val="Hyperlink"/>
            <w:noProof/>
            <w:sz w:val="28"/>
            <w:szCs w:val="28"/>
          </w:rPr>
          <w:t>Knowledge topic 3: Pressure and vacuum (35%)</w:t>
        </w:r>
        <w:r w:rsidR="00BF4BA0" w:rsidRPr="00BF4BA0">
          <w:rPr>
            <w:noProof/>
            <w:webHidden/>
            <w:sz w:val="28"/>
            <w:szCs w:val="28"/>
          </w:rPr>
          <w:tab/>
        </w:r>
        <w:r w:rsidR="00BF4BA0" w:rsidRPr="00BF4BA0">
          <w:rPr>
            <w:noProof/>
            <w:webHidden/>
            <w:sz w:val="28"/>
            <w:szCs w:val="28"/>
          </w:rPr>
          <w:fldChar w:fldCharType="begin"/>
        </w:r>
        <w:r w:rsidR="00BF4BA0" w:rsidRPr="00BF4BA0">
          <w:rPr>
            <w:noProof/>
            <w:webHidden/>
            <w:sz w:val="28"/>
            <w:szCs w:val="28"/>
          </w:rPr>
          <w:instrText xml:space="preserve"> PAGEREF _Toc7772743 \h </w:instrText>
        </w:r>
        <w:r w:rsidR="00BF4BA0" w:rsidRPr="00BF4BA0">
          <w:rPr>
            <w:noProof/>
            <w:webHidden/>
            <w:sz w:val="28"/>
            <w:szCs w:val="28"/>
          </w:rPr>
        </w:r>
        <w:r w:rsidR="00BF4BA0" w:rsidRPr="00BF4BA0">
          <w:rPr>
            <w:noProof/>
            <w:webHidden/>
            <w:sz w:val="28"/>
            <w:szCs w:val="28"/>
          </w:rPr>
          <w:fldChar w:fldCharType="separate"/>
        </w:r>
        <w:r w:rsidR="00BF4BA0" w:rsidRPr="00BF4BA0">
          <w:rPr>
            <w:noProof/>
            <w:webHidden/>
            <w:sz w:val="28"/>
            <w:szCs w:val="28"/>
          </w:rPr>
          <w:t>32</w:t>
        </w:r>
        <w:r w:rsidR="00BF4BA0" w:rsidRPr="00BF4BA0">
          <w:rPr>
            <w:noProof/>
            <w:webHidden/>
            <w:sz w:val="28"/>
            <w:szCs w:val="28"/>
          </w:rPr>
          <w:fldChar w:fldCharType="end"/>
        </w:r>
      </w:hyperlink>
    </w:p>
    <w:p w:rsidR="00BF4BA0" w:rsidRPr="00BF4BA0" w:rsidRDefault="00A23C8A" w:rsidP="00BF4BA0">
      <w:pPr>
        <w:pStyle w:val="TOC1"/>
        <w:tabs>
          <w:tab w:val="left" w:pos="440"/>
          <w:tab w:val="right" w:leader="dot" w:pos="9016"/>
        </w:tabs>
        <w:spacing w:before="0" w:after="80" w:line="240" w:lineRule="auto"/>
        <w:jc w:val="both"/>
        <w:rPr>
          <w:rFonts w:eastAsiaTheme="minorEastAsia" w:cstheme="minorBidi"/>
          <w:b w:val="0"/>
          <w:bCs w:val="0"/>
          <w:caps w:val="0"/>
          <w:noProof/>
          <w:sz w:val="28"/>
          <w:szCs w:val="28"/>
          <w:lang w:val="en-US"/>
        </w:rPr>
      </w:pPr>
      <w:hyperlink w:anchor="_Toc7772744" w:history="1">
        <w:r w:rsidR="00BF4BA0" w:rsidRPr="00BF4BA0">
          <w:rPr>
            <w:rStyle w:val="Hyperlink"/>
            <w:noProof/>
            <w:sz w:val="28"/>
            <w:szCs w:val="28"/>
          </w:rPr>
          <w:t>3.</w:t>
        </w:r>
        <w:r w:rsidR="00BF4BA0" w:rsidRPr="00BF4BA0">
          <w:rPr>
            <w:rFonts w:eastAsiaTheme="minorEastAsia" w:cstheme="minorBidi"/>
            <w:b w:val="0"/>
            <w:bCs w:val="0"/>
            <w:caps w:val="0"/>
            <w:noProof/>
            <w:sz w:val="28"/>
            <w:szCs w:val="28"/>
            <w:lang w:val="en-US"/>
          </w:rPr>
          <w:tab/>
        </w:r>
        <w:r w:rsidR="00BF4BA0" w:rsidRPr="00BF4BA0">
          <w:rPr>
            <w:rStyle w:val="Hyperlink"/>
            <w:noProof/>
            <w:sz w:val="28"/>
            <w:szCs w:val="28"/>
          </w:rPr>
          <w:t>CONCLUSION OF KNOWLEDGE MODULE 6: SUGAR PROCESSING FACTORY CONTROL CALCULATIONS</w:t>
        </w:r>
        <w:r w:rsidR="00BF4BA0" w:rsidRPr="00BF4BA0">
          <w:rPr>
            <w:noProof/>
            <w:webHidden/>
            <w:sz w:val="28"/>
            <w:szCs w:val="28"/>
          </w:rPr>
          <w:tab/>
        </w:r>
        <w:r w:rsidR="00BF4BA0" w:rsidRPr="00BF4BA0">
          <w:rPr>
            <w:noProof/>
            <w:webHidden/>
            <w:sz w:val="28"/>
            <w:szCs w:val="28"/>
          </w:rPr>
          <w:fldChar w:fldCharType="begin"/>
        </w:r>
        <w:r w:rsidR="00BF4BA0" w:rsidRPr="00BF4BA0">
          <w:rPr>
            <w:noProof/>
            <w:webHidden/>
            <w:sz w:val="28"/>
            <w:szCs w:val="28"/>
          </w:rPr>
          <w:instrText xml:space="preserve"> PAGEREF _Toc7772744 \h </w:instrText>
        </w:r>
        <w:r w:rsidR="00BF4BA0" w:rsidRPr="00BF4BA0">
          <w:rPr>
            <w:noProof/>
            <w:webHidden/>
            <w:sz w:val="28"/>
            <w:szCs w:val="28"/>
          </w:rPr>
        </w:r>
        <w:r w:rsidR="00BF4BA0" w:rsidRPr="00BF4BA0">
          <w:rPr>
            <w:noProof/>
            <w:webHidden/>
            <w:sz w:val="28"/>
            <w:szCs w:val="28"/>
          </w:rPr>
          <w:fldChar w:fldCharType="separate"/>
        </w:r>
        <w:r w:rsidR="00BF4BA0" w:rsidRPr="00BF4BA0">
          <w:rPr>
            <w:noProof/>
            <w:webHidden/>
            <w:sz w:val="28"/>
            <w:szCs w:val="28"/>
          </w:rPr>
          <w:t>36</w:t>
        </w:r>
        <w:r w:rsidR="00BF4BA0" w:rsidRPr="00BF4BA0">
          <w:rPr>
            <w:noProof/>
            <w:webHidden/>
            <w:sz w:val="28"/>
            <w:szCs w:val="28"/>
          </w:rPr>
          <w:fldChar w:fldCharType="end"/>
        </w:r>
      </w:hyperlink>
    </w:p>
    <w:p w:rsidR="00BF4BA0" w:rsidRPr="00BF4BA0" w:rsidRDefault="00A23C8A" w:rsidP="00BF4BA0">
      <w:pPr>
        <w:pStyle w:val="TOC1"/>
        <w:tabs>
          <w:tab w:val="left" w:pos="440"/>
          <w:tab w:val="right" w:leader="dot" w:pos="9016"/>
        </w:tabs>
        <w:spacing w:before="0" w:after="80" w:line="240" w:lineRule="auto"/>
        <w:jc w:val="both"/>
        <w:rPr>
          <w:rFonts w:eastAsiaTheme="minorEastAsia" w:cstheme="minorBidi"/>
          <w:b w:val="0"/>
          <w:bCs w:val="0"/>
          <w:caps w:val="0"/>
          <w:noProof/>
          <w:sz w:val="28"/>
          <w:szCs w:val="28"/>
          <w:lang w:val="en-US"/>
        </w:rPr>
      </w:pPr>
      <w:hyperlink w:anchor="_Toc7772745" w:history="1">
        <w:r w:rsidR="00BF4BA0" w:rsidRPr="00BF4BA0">
          <w:rPr>
            <w:rStyle w:val="Hyperlink"/>
            <w:noProof/>
            <w:sz w:val="28"/>
            <w:szCs w:val="28"/>
          </w:rPr>
          <w:t>4.</w:t>
        </w:r>
        <w:r w:rsidR="00BF4BA0" w:rsidRPr="00BF4BA0">
          <w:rPr>
            <w:rFonts w:eastAsiaTheme="minorEastAsia" w:cstheme="minorBidi"/>
            <w:b w:val="0"/>
            <w:bCs w:val="0"/>
            <w:caps w:val="0"/>
            <w:noProof/>
            <w:sz w:val="28"/>
            <w:szCs w:val="28"/>
            <w:lang w:val="en-US"/>
          </w:rPr>
          <w:tab/>
        </w:r>
        <w:r w:rsidR="00BF4BA0" w:rsidRPr="00BF4BA0">
          <w:rPr>
            <w:rStyle w:val="Hyperlink"/>
            <w:noProof/>
            <w:sz w:val="28"/>
            <w:szCs w:val="28"/>
          </w:rPr>
          <w:t>SUMMATIVE ASSESSMENT ACTIVITIES AND MODEL ANSWERS</w:t>
        </w:r>
        <w:r w:rsidR="00BF4BA0" w:rsidRPr="00BF4BA0">
          <w:rPr>
            <w:noProof/>
            <w:webHidden/>
            <w:sz w:val="28"/>
            <w:szCs w:val="28"/>
          </w:rPr>
          <w:tab/>
        </w:r>
        <w:r w:rsidR="00BF4BA0" w:rsidRPr="00BF4BA0">
          <w:rPr>
            <w:noProof/>
            <w:webHidden/>
            <w:sz w:val="28"/>
            <w:szCs w:val="28"/>
          </w:rPr>
          <w:fldChar w:fldCharType="begin"/>
        </w:r>
        <w:r w:rsidR="00BF4BA0" w:rsidRPr="00BF4BA0">
          <w:rPr>
            <w:noProof/>
            <w:webHidden/>
            <w:sz w:val="28"/>
            <w:szCs w:val="28"/>
          </w:rPr>
          <w:instrText xml:space="preserve"> PAGEREF _Toc7772745 \h </w:instrText>
        </w:r>
        <w:r w:rsidR="00BF4BA0" w:rsidRPr="00BF4BA0">
          <w:rPr>
            <w:noProof/>
            <w:webHidden/>
            <w:sz w:val="28"/>
            <w:szCs w:val="28"/>
          </w:rPr>
        </w:r>
        <w:r w:rsidR="00BF4BA0" w:rsidRPr="00BF4BA0">
          <w:rPr>
            <w:noProof/>
            <w:webHidden/>
            <w:sz w:val="28"/>
            <w:szCs w:val="28"/>
          </w:rPr>
          <w:fldChar w:fldCharType="separate"/>
        </w:r>
        <w:r w:rsidR="00BF4BA0" w:rsidRPr="00BF4BA0">
          <w:rPr>
            <w:noProof/>
            <w:webHidden/>
            <w:sz w:val="28"/>
            <w:szCs w:val="28"/>
          </w:rPr>
          <w:t>37</w:t>
        </w:r>
        <w:r w:rsidR="00BF4BA0" w:rsidRPr="00BF4BA0">
          <w:rPr>
            <w:noProof/>
            <w:webHidden/>
            <w:sz w:val="28"/>
            <w:szCs w:val="28"/>
          </w:rPr>
          <w:fldChar w:fldCharType="end"/>
        </w:r>
      </w:hyperlink>
    </w:p>
    <w:p w:rsidR="00BF4BA0" w:rsidRPr="00BF4BA0" w:rsidRDefault="00A23C8A" w:rsidP="00BF4BA0">
      <w:pPr>
        <w:pStyle w:val="TOC3"/>
        <w:tabs>
          <w:tab w:val="left" w:pos="1100"/>
          <w:tab w:val="right" w:leader="dot" w:pos="9016"/>
        </w:tabs>
        <w:spacing w:after="80" w:line="240" w:lineRule="auto"/>
        <w:jc w:val="both"/>
        <w:rPr>
          <w:rFonts w:eastAsiaTheme="minorEastAsia" w:cstheme="minorBidi"/>
          <w:i w:val="0"/>
          <w:iCs w:val="0"/>
          <w:noProof/>
          <w:sz w:val="28"/>
          <w:szCs w:val="28"/>
          <w:lang w:val="en-US"/>
        </w:rPr>
      </w:pPr>
      <w:hyperlink w:anchor="_Toc7772746" w:history="1">
        <w:r w:rsidR="00BF4BA0" w:rsidRPr="00BF4BA0">
          <w:rPr>
            <w:rStyle w:val="Hyperlink"/>
            <w:noProof/>
            <w:sz w:val="28"/>
            <w:szCs w:val="28"/>
          </w:rPr>
          <w:t>4.1</w:t>
        </w:r>
        <w:r w:rsidR="00BF4BA0" w:rsidRPr="00BF4BA0">
          <w:rPr>
            <w:rFonts w:eastAsiaTheme="minorEastAsia" w:cstheme="minorBidi"/>
            <w:i w:val="0"/>
            <w:iCs w:val="0"/>
            <w:noProof/>
            <w:sz w:val="28"/>
            <w:szCs w:val="28"/>
            <w:lang w:val="en-US"/>
          </w:rPr>
          <w:tab/>
        </w:r>
        <w:r w:rsidR="00BF4BA0" w:rsidRPr="00BF4BA0">
          <w:rPr>
            <w:rStyle w:val="Hyperlink"/>
            <w:noProof/>
            <w:sz w:val="28"/>
            <w:szCs w:val="28"/>
          </w:rPr>
          <w:t>Written Assessment Model Answers</w:t>
        </w:r>
        <w:r w:rsidR="00BF4BA0" w:rsidRPr="00BF4BA0">
          <w:rPr>
            <w:noProof/>
            <w:webHidden/>
            <w:sz w:val="28"/>
            <w:szCs w:val="28"/>
          </w:rPr>
          <w:tab/>
        </w:r>
        <w:r w:rsidR="00BF4BA0" w:rsidRPr="00BF4BA0">
          <w:rPr>
            <w:noProof/>
            <w:webHidden/>
            <w:sz w:val="28"/>
            <w:szCs w:val="28"/>
          </w:rPr>
          <w:fldChar w:fldCharType="begin"/>
        </w:r>
        <w:r w:rsidR="00BF4BA0" w:rsidRPr="00BF4BA0">
          <w:rPr>
            <w:noProof/>
            <w:webHidden/>
            <w:sz w:val="28"/>
            <w:szCs w:val="28"/>
          </w:rPr>
          <w:instrText xml:space="preserve"> PAGEREF _Toc7772746 \h </w:instrText>
        </w:r>
        <w:r w:rsidR="00BF4BA0" w:rsidRPr="00BF4BA0">
          <w:rPr>
            <w:noProof/>
            <w:webHidden/>
            <w:sz w:val="28"/>
            <w:szCs w:val="28"/>
          </w:rPr>
        </w:r>
        <w:r w:rsidR="00BF4BA0" w:rsidRPr="00BF4BA0">
          <w:rPr>
            <w:noProof/>
            <w:webHidden/>
            <w:sz w:val="28"/>
            <w:szCs w:val="28"/>
          </w:rPr>
          <w:fldChar w:fldCharType="separate"/>
        </w:r>
        <w:r w:rsidR="00BF4BA0" w:rsidRPr="00BF4BA0">
          <w:rPr>
            <w:noProof/>
            <w:webHidden/>
            <w:sz w:val="28"/>
            <w:szCs w:val="28"/>
          </w:rPr>
          <w:t>38</w:t>
        </w:r>
        <w:r w:rsidR="00BF4BA0" w:rsidRPr="00BF4BA0">
          <w:rPr>
            <w:noProof/>
            <w:webHidden/>
            <w:sz w:val="28"/>
            <w:szCs w:val="28"/>
          </w:rPr>
          <w:fldChar w:fldCharType="end"/>
        </w:r>
      </w:hyperlink>
    </w:p>
    <w:p w:rsidR="00BF4BA0" w:rsidRPr="00BF4BA0" w:rsidRDefault="00A23C8A" w:rsidP="00BF4BA0">
      <w:pPr>
        <w:pStyle w:val="TOC3"/>
        <w:tabs>
          <w:tab w:val="left" w:pos="1100"/>
          <w:tab w:val="right" w:leader="dot" w:pos="9016"/>
        </w:tabs>
        <w:spacing w:after="80" w:line="240" w:lineRule="auto"/>
        <w:jc w:val="both"/>
        <w:rPr>
          <w:rFonts w:eastAsiaTheme="minorEastAsia" w:cstheme="minorBidi"/>
          <w:i w:val="0"/>
          <w:iCs w:val="0"/>
          <w:noProof/>
          <w:sz w:val="28"/>
          <w:szCs w:val="28"/>
          <w:lang w:val="en-US"/>
        </w:rPr>
      </w:pPr>
      <w:hyperlink w:anchor="_Toc7772747" w:history="1">
        <w:r w:rsidR="00BF4BA0" w:rsidRPr="00BF4BA0">
          <w:rPr>
            <w:rStyle w:val="Hyperlink"/>
            <w:noProof/>
            <w:sz w:val="28"/>
            <w:szCs w:val="28"/>
          </w:rPr>
          <w:t>4.2</w:t>
        </w:r>
        <w:r w:rsidR="00BF4BA0" w:rsidRPr="00BF4BA0">
          <w:rPr>
            <w:rFonts w:eastAsiaTheme="minorEastAsia" w:cstheme="minorBidi"/>
            <w:i w:val="0"/>
            <w:iCs w:val="0"/>
            <w:noProof/>
            <w:sz w:val="28"/>
            <w:szCs w:val="28"/>
            <w:lang w:val="en-US"/>
          </w:rPr>
          <w:tab/>
        </w:r>
        <w:r w:rsidR="00BF4BA0" w:rsidRPr="00BF4BA0">
          <w:rPr>
            <w:rStyle w:val="Hyperlink"/>
            <w:noProof/>
            <w:sz w:val="28"/>
            <w:szCs w:val="28"/>
          </w:rPr>
          <w:t>Written Assessment Total Marks</w:t>
        </w:r>
        <w:r w:rsidR="00BF4BA0" w:rsidRPr="00BF4BA0">
          <w:rPr>
            <w:noProof/>
            <w:webHidden/>
            <w:sz w:val="28"/>
            <w:szCs w:val="28"/>
          </w:rPr>
          <w:tab/>
        </w:r>
        <w:r w:rsidR="00BF4BA0" w:rsidRPr="00BF4BA0">
          <w:rPr>
            <w:noProof/>
            <w:webHidden/>
            <w:sz w:val="28"/>
            <w:szCs w:val="28"/>
          </w:rPr>
          <w:fldChar w:fldCharType="begin"/>
        </w:r>
        <w:r w:rsidR="00BF4BA0" w:rsidRPr="00BF4BA0">
          <w:rPr>
            <w:noProof/>
            <w:webHidden/>
            <w:sz w:val="28"/>
            <w:szCs w:val="28"/>
          </w:rPr>
          <w:instrText xml:space="preserve"> PAGEREF _Toc7772747 \h </w:instrText>
        </w:r>
        <w:r w:rsidR="00BF4BA0" w:rsidRPr="00BF4BA0">
          <w:rPr>
            <w:noProof/>
            <w:webHidden/>
            <w:sz w:val="28"/>
            <w:szCs w:val="28"/>
          </w:rPr>
        </w:r>
        <w:r w:rsidR="00BF4BA0" w:rsidRPr="00BF4BA0">
          <w:rPr>
            <w:noProof/>
            <w:webHidden/>
            <w:sz w:val="28"/>
            <w:szCs w:val="28"/>
          </w:rPr>
          <w:fldChar w:fldCharType="separate"/>
        </w:r>
        <w:r w:rsidR="00BF4BA0" w:rsidRPr="00BF4BA0">
          <w:rPr>
            <w:noProof/>
            <w:webHidden/>
            <w:sz w:val="28"/>
            <w:szCs w:val="28"/>
          </w:rPr>
          <w:t>52</w:t>
        </w:r>
        <w:r w:rsidR="00BF4BA0" w:rsidRPr="00BF4BA0">
          <w:rPr>
            <w:noProof/>
            <w:webHidden/>
            <w:sz w:val="28"/>
            <w:szCs w:val="28"/>
          </w:rPr>
          <w:fldChar w:fldCharType="end"/>
        </w:r>
      </w:hyperlink>
    </w:p>
    <w:p w:rsidR="00AB20A4" w:rsidRPr="002A0795" w:rsidRDefault="00C36270" w:rsidP="00BF4BA0">
      <w:pPr>
        <w:spacing w:after="80" w:line="240" w:lineRule="auto"/>
        <w:jc w:val="both"/>
        <w:rPr>
          <w:rFonts w:ascii="Arial" w:hAnsi="Arial" w:cs="Arial"/>
        </w:rPr>
      </w:pPr>
      <w:r w:rsidRPr="00BF4BA0">
        <w:rPr>
          <w:rFonts w:asciiTheme="minorHAnsi" w:hAnsiTheme="minorHAnsi" w:cs="Arial"/>
          <w:bCs/>
          <w:caps/>
          <w:color w:val="FF0000"/>
          <w:sz w:val="28"/>
          <w:szCs w:val="28"/>
        </w:rPr>
        <w:fldChar w:fldCharType="end"/>
      </w:r>
    </w:p>
    <w:p w:rsidR="004A238C" w:rsidRPr="00E049E7" w:rsidRDefault="00315C00" w:rsidP="00110F64">
      <w:pPr>
        <w:pStyle w:val="Title"/>
        <w:spacing w:before="0" w:after="240" w:line="240" w:lineRule="auto"/>
        <w:jc w:val="both"/>
      </w:pPr>
      <w:r>
        <w:br w:type="page"/>
      </w:r>
      <w:bookmarkStart w:id="2" w:name="_Toc468625802"/>
      <w:bookmarkStart w:id="3" w:name="_Toc464730905"/>
      <w:bookmarkStart w:id="4" w:name="_Toc7772739"/>
      <w:bookmarkStart w:id="5" w:name="_Toc469395257"/>
      <w:r w:rsidR="009907B2" w:rsidRPr="00E049E7">
        <w:lastRenderedPageBreak/>
        <w:t>INTRODUCTION</w:t>
      </w:r>
      <w:bookmarkEnd w:id="2"/>
      <w:r w:rsidR="009907B2" w:rsidRPr="00E049E7">
        <w:t xml:space="preserve"> TO </w:t>
      </w:r>
      <w:bookmarkStart w:id="6" w:name="_Toc468625803"/>
      <w:r w:rsidR="009907B2" w:rsidRPr="00E049E7">
        <w:t xml:space="preserve">THE </w:t>
      </w:r>
      <w:r w:rsidR="00B87923" w:rsidRPr="00E049E7">
        <w:t>FACILITATOR</w:t>
      </w:r>
      <w:r w:rsidR="00B1374F" w:rsidRPr="00E049E7">
        <w:t xml:space="preserve"> ASSESSMENT TOOLKIT OF THE </w:t>
      </w:r>
      <w:bookmarkEnd w:id="3"/>
      <w:bookmarkEnd w:id="6"/>
      <w:r w:rsidR="000B27AD" w:rsidRPr="00E049E7">
        <w:t>OCCUPATIONAL CERTIFICATE: SUGAR PROCESSING CONTROLLER</w:t>
      </w:r>
      <w:bookmarkEnd w:id="4"/>
    </w:p>
    <w:p w:rsidR="00003FD0" w:rsidRPr="00376357" w:rsidRDefault="00003FD0" w:rsidP="00110F64">
      <w:pPr>
        <w:spacing w:after="240" w:line="360" w:lineRule="auto"/>
        <w:jc w:val="both"/>
        <w:rPr>
          <w:rFonts w:ascii="Arial" w:hAnsi="Arial" w:cs="Arial"/>
        </w:rPr>
      </w:pPr>
      <w:r w:rsidRPr="00376357">
        <w:rPr>
          <w:rFonts w:ascii="Arial" w:hAnsi="Arial" w:cs="Arial"/>
        </w:rPr>
        <w:t>Dear Facilitator</w:t>
      </w:r>
    </w:p>
    <w:p w:rsidR="00003FD0" w:rsidRPr="00376357" w:rsidRDefault="00003FD0" w:rsidP="00110F64">
      <w:pPr>
        <w:spacing w:after="240" w:line="360" w:lineRule="auto"/>
        <w:jc w:val="both"/>
        <w:rPr>
          <w:rFonts w:ascii="Arial" w:hAnsi="Arial" w:cs="Arial"/>
        </w:rPr>
      </w:pPr>
      <w:r w:rsidRPr="00376357">
        <w:rPr>
          <w:rFonts w:ascii="Arial" w:hAnsi="Arial" w:cs="Arial"/>
        </w:rPr>
        <w:t xml:space="preserve">This Toolkit has been created to assist you to assess the Formative </w:t>
      </w:r>
      <w:r w:rsidR="00B87923" w:rsidRPr="00376357">
        <w:rPr>
          <w:rFonts w:ascii="Arial" w:hAnsi="Arial" w:cs="Arial"/>
        </w:rPr>
        <w:t>Learning Acti</w:t>
      </w:r>
      <w:r w:rsidR="005815FB" w:rsidRPr="00376357">
        <w:rPr>
          <w:rFonts w:ascii="Arial" w:hAnsi="Arial" w:cs="Arial"/>
        </w:rPr>
        <w:t xml:space="preserve">vities </w:t>
      </w:r>
      <w:r w:rsidR="00B87923" w:rsidRPr="00376357">
        <w:rPr>
          <w:rFonts w:ascii="Arial" w:hAnsi="Arial" w:cs="Arial"/>
        </w:rPr>
        <w:t>of</w:t>
      </w:r>
      <w:r w:rsidRPr="00376357">
        <w:rPr>
          <w:rFonts w:ascii="Arial" w:hAnsi="Arial" w:cs="Arial"/>
        </w:rPr>
        <w:t xml:space="preserve"> learners undertaking the</w:t>
      </w:r>
      <w:r w:rsidR="00E62DED" w:rsidRPr="00376357">
        <w:rPr>
          <w:rFonts w:ascii="Arial" w:hAnsi="Arial" w:cs="Arial"/>
        </w:rPr>
        <w:t xml:space="preserve"> NQF 5 Occupational Certificate: Sugar Processing Controller Qualification.</w:t>
      </w:r>
    </w:p>
    <w:bookmarkEnd w:id="5"/>
    <w:p w:rsidR="006C5533" w:rsidRPr="00376357" w:rsidRDefault="006C5533" w:rsidP="00110F64">
      <w:pPr>
        <w:spacing w:after="240" w:line="360" w:lineRule="auto"/>
        <w:jc w:val="both"/>
        <w:rPr>
          <w:rFonts w:ascii="Arial" w:hAnsi="Arial" w:cs="Arial"/>
        </w:rPr>
      </w:pPr>
      <w:r w:rsidRPr="00376357">
        <w:rPr>
          <w:rFonts w:ascii="Arial" w:hAnsi="Arial" w:cs="Arial"/>
        </w:rPr>
        <w:t xml:space="preserve">During the programme, Learners </w:t>
      </w:r>
      <w:r w:rsidR="00AB3371" w:rsidRPr="00376357">
        <w:rPr>
          <w:rFonts w:ascii="Arial" w:hAnsi="Arial" w:cs="Arial"/>
        </w:rPr>
        <w:t>must</w:t>
      </w:r>
      <w:r w:rsidRPr="00376357">
        <w:rPr>
          <w:rFonts w:ascii="Arial" w:hAnsi="Arial" w:cs="Arial"/>
        </w:rPr>
        <w:t xml:space="preserve"> be directed to their Learning and Activities Guide to complete Learning Activities associated with each </w:t>
      </w:r>
      <w:r w:rsidR="008A53E5" w:rsidRPr="00376357">
        <w:rPr>
          <w:rFonts w:ascii="Arial" w:hAnsi="Arial" w:cs="Arial"/>
        </w:rPr>
        <w:t>module of the Knowledge Component</w:t>
      </w:r>
      <w:r w:rsidRPr="00376357">
        <w:rPr>
          <w:rFonts w:ascii="Arial" w:hAnsi="Arial" w:cs="Arial"/>
        </w:rPr>
        <w:t xml:space="preserve">. </w:t>
      </w:r>
    </w:p>
    <w:p w:rsidR="006C5533" w:rsidRPr="00376357" w:rsidRDefault="006C5533" w:rsidP="00110F64">
      <w:pPr>
        <w:spacing w:after="240" w:line="360" w:lineRule="auto"/>
        <w:jc w:val="both"/>
        <w:rPr>
          <w:rFonts w:ascii="Arial" w:hAnsi="Arial" w:cs="Arial"/>
        </w:rPr>
      </w:pPr>
      <w:r w:rsidRPr="00376357">
        <w:rPr>
          <w:rFonts w:ascii="Arial" w:hAnsi="Arial" w:cs="Arial"/>
        </w:rPr>
        <w:t>The time allocated to the Learning Activities is provided in the Facilitator’s</w:t>
      </w:r>
      <w:r w:rsidR="008A53E5" w:rsidRPr="00376357">
        <w:rPr>
          <w:rFonts w:ascii="Arial" w:hAnsi="Arial" w:cs="Arial"/>
        </w:rPr>
        <w:t xml:space="preserve"> Implementation</w:t>
      </w:r>
      <w:r w:rsidRPr="00376357">
        <w:rPr>
          <w:rFonts w:ascii="Arial" w:hAnsi="Arial" w:cs="Arial"/>
        </w:rPr>
        <w:t xml:space="preserve"> Guide</w:t>
      </w:r>
      <w:r w:rsidR="008A53E5" w:rsidRPr="00376357">
        <w:rPr>
          <w:rFonts w:ascii="Arial" w:hAnsi="Arial" w:cs="Arial"/>
        </w:rPr>
        <w:t>, t</w:t>
      </w:r>
      <w:r w:rsidR="00A72A41" w:rsidRPr="00376357">
        <w:rPr>
          <w:rFonts w:ascii="Arial" w:hAnsi="Arial" w:cs="Arial"/>
        </w:rPr>
        <w:t>his Facilitator Assessment Toolkit</w:t>
      </w:r>
      <w:r w:rsidR="008A53E5" w:rsidRPr="00376357">
        <w:rPr>
          <w:rFonts w:ascii="Arial" w:hAnsi="Arial" w:cs="Arial"/>
        </w:rPr>
        <w:t xml:space="preserve"> and Model Answers and</w:t>
      </w:r>
      <w:r w:rsidRPr="00376357">
        <w:rPr>
          <w:rFonts w:ascii="Arial" w:hAnsi="Arial" w:cs="Arial"/>
        </w:rPr>
        <w:t xml:space="preserve"> the Learning and Activities</w:t>
      </w:r>
      <w:r w:rsidR="008A53E5" w:rsidRPr="00376357">
        <w:rPr>
          <w:rFonts w:ascii="Arial" w:hAnsi="Arial" w:cs="Arial"/>
        </w:rPr>
        <w:t xml:space="preserve"> Guide</w:t>
      </w:r>
      <w:r w:rsidRPr="00376357">
        <w:rPr>
          <w:rFonts w:ascii="Arial" w:hAnsi="Arial" w:cs="Arial"/>
        </w:rPr>
        <w:t>.</w:t>
      </w:r>
    </w:p>
    <w:p w:rsidR="006C5533" w:rsidRPr="00376357" w:rsidRDefault="006C5533" w:rsidP="00110F64">
      <w:pPr>
        <w:spacing w:after="240" w:line="360" w:lineRule="auto"/>
        <w:jc w:val="both"/>
        <w:rPr>
          <w:rFonts w:ascii="Arial" w:hAnsi="Arial" w:cs="Arial"/>
        </w:rPr>
      </w:pPr>
      <w:r w:rsidRPr="00376357">
        <w:rPr>
          <w:rFonts w:ascii="Arial" w:hAnsi="Arial" w:cs="Arial"/>
        </w:rPr>
        <w:t xml:space="preserve">The </w:t>
      </w:r>
      <w:proofErr w:type="gramStart"/>
      <w:r w:rsidRPr="00376357">
        <w:rPr>
          <w:rFonts w:ascii="Arial" w:hAnsi="Arial" w:cs="Arial"/>
        </w:rPr>
        <w:t>marks allocated to each Learning Activity is</w:t>
      </w:r>
      <w:proofErr w:type="gramEnd"/>
      <w:r w:rsidRPr="00376357">
        <w:rPr>
          <w:rFonts w:ascii="Arial" w:hAnsi="Arial" w:cs="Arial"/>
        </w:rPr>
        <w:t xml:space="preserve"> provid</w:t>
      </w:r>
      <w:r w:rsidR="00B93A6E" w:rsidRPr="00376357">
        <w:rPr>
          <w:rFonts w:ascii="Arial" w:hAnsi="Arial" w:cs="Arial"/>
        </w:rPr>
        <w:t>ed in th</w:t>
      </w:r>
      <w:r w:rsidR="008A53E5" w:rsidRPr="00376357">
        <w:rPr>
          <w:rFonts w:ascii="Arial" w:hAnsi="Arial" w:cs="Arial"/>
        </w:rPr>
        <w:t>is</w:t>
      </w:r>
      <w:r w:rsidR="00B93A6E" w:rsidRPr="00376357">
        <w:rPr>
          <w:rFonts w:ascii="Arial" w:hAnsi="Arial" w:cs="Arial"/>
        </w:rPr>
        <w:t xml:space="preserve"> Facilitator</w:t>
      </w:r>
      <w:r w:rsidRPr="00376357">
        <w:rPr>
          <w:rFonts w:ascii="Arial" w:hAnsi="Arial" w:cs="Arial"/>
        </w:rPr>
        <w:t xml:space="preserve"> Assessment Toolkit </w:t>
      </w:r>
      <w:r w:rsidR="008A53E5" w:rsidRPr="00376357">
        <w:rPr>
          <w:rFonts w:ascii="Arial" w:hAnsi="Arial" w:cs="Arial"/>
        </w:rPr>
        <w:t xml:space="preserve">and Model Answers </w:t>
      </w:r>
      <w:r w:rsidRPr="00376357">
        <w:rPr>
          <w:rFonts w:ascii="Arial" w:hAnsi="Arial" w:cs="Arial"/>
        </w:rPr>
        <w:t>and the Learning and Activities Guide.</w:t>
      </w:r>
    </w:p>
    <w:p w:rsidR="00083869" w:rsidRPr="00376357" w:rsidRDefault="00083869" w:rsidP="00110F64">
      <w:pPr>
        <w:spacing w:after="240" w:line="360" w:lineRule="auto"/>
        <w:jc w:val="both"/>
        <w:rPr>
          <w:rFonts w:ascii="Arial" w:hAnsi="Arial" w:cs="Arial"/>
          <w:b/>
        </w:rPr>
      </w:pPr>
      <w:r w:rsidRPr="00376357">
        <w:rPr>
          <w:rFonts w:ascii="Arial" w:hAnsi="Arial" w:cs="Arial"/>
          <w:b/>
        </w:rPr>
        <w:t>Instructions</w:t>
      </w:r>
      <w:r w:rsidR="006C5533" w:rsidRPr="00376357">
        <w:rPr>
          <w:rFonts w:ascii="Arial" w:hAnsi="Arial" w:cs="Arial"/>
          <w:b/>
        </w:rPr>
        <w:t xml:space="preserve"> to </w:t>
      </w:r>
      <w:r w:rsidR="00B93A6E" w:rsidRPr="00376357">
        <w:rPr>
          <w:rFonts w:ascii="Arial" w:hAnsi="Arial" w:cs="Arial"/>
          <w:b/>
        </w:rPr>
        <w:t xml:space="preserve">be given to </w:t>
      </w:r>
      <w:r w:rsidR="006C5533" w:rsidRPr="00376357">
        <w:rPr>
          <w:rFonts w:ascii="Arial" w:hAnsi="Arial" w:cs="Arial"/>
          <w:b/>
        </w:rPr>
        <w:t>Learners</w:t>
      </w:r>
    </w:p>
    <w:p w:rsidR="00616145" w:rsidRPr="00376357" w:rsidRDefault="00AB3371" w:rsidP="00110F64">
      <w:pPr>
        <w:numPr>
          <w:ilvl w:val="0"/>
          <w:numId w:val="38"/>
        </w:numPr>
        <w:spacing w:after="240" w:line="360" w:lineRule="auto"/>
        <w:jc w:val="both"/>
        <w:rPr>
          <w:rFonts w:ascii="Arial" w:hAnsi="Arial" w:cs="Arial"/>
        </w:rPr>
      </w:pPr>
      <w:r w:rsidRPr="00376357">
        <w:rPr>
          <w:rFonts w:ascii="Arial" w:hAnsi="Arial" w:cs="Arial"/>
        </w:rPr>
        <w:t>They must w</w:t>
      </w:r>
      <w:r w:rsidR="00616145" w:rsidRPr="00376357">
        <w:rPr>
          <w:rFonts w:ascii="Arial" w:hAnsi="Arial" w:cs="Arial"/>
        </w:rPr>
        <w:t xml:space="preserve">ork individually to </w:t>
      </w:r>
      <w:r w:rsidR="000B021F" w:rsidRPr="00376357">
        <w:rPr>
          <w:rFonts w:ascii="Arial" w:hAnsi="Arial" w:cs="Arial"/>
        </w:rPr>
        <w:t xml:space="preserve">present </w:t>
      </w:r>
      <w:r w:rsidR="00616145" w:rsidRPr="00376357">
        <w:rPr>
          <w:rFonts w:ascii="Arial" w:hAnsi="Arial" w:cs="Arial"/>
        </w:rPr>
        <w:t xml:space="preserve">the results </w:t>
      </w:r>
      <w:r w:rsidR="000B021F" w:rsidRPr="00376357">
        <w:rPr>
          <w:rFonts w:ascii="Arial" w:hAnsi="Arial" w:cs="Arial"/>
        </w:rPr>
        <w:t>of each Learning Activity in</w:t>
      </w:r>
      <w:r w:rsidR="00B93A6E" w:rsidRPr="00376357">
        <w:rPr>
          <w:rFonts w:ascii="Arial" w:hAnsi="Arial" w:cs="Arial"/>
        </w:rPr>
        <w:t xml:space="preserve"> </w:t>
      </w:r>
      <w:r w:rsidR="008A53E5" w:rsidRPr="00376357">
        <w:rPr>
          <w:rFonts w:ascii="Arial" w:hAnsi="Arial" w:cs="Arial"/>
        </w:rPr>
        <w:t xml:space="preserve">each of </w:t>
      </w:r>
      <w:r w:rsidR="00B93A6E" w:rsidRPr="00376357">
        <w:rPr>
          <w:rFonts w:ascii="Arial" w:hAnsi="Arial" w:cs="Arial"/>
        </w:rPr>
        <w:t>the</w:t>
      </w:r>
      <w:r w:rsidR="00DA510A" w:rsidRPr="00376357">
        <w:rPr>
          <w:rFonts w:ascii="Arial" w:hAnsi="Arial" w:cs="Arial"/>
        </w:rPr>
        <w:t xml:space="preserve"> Learning and Activities Guide</w:t>
      </w:r>
      <w:r w:rsidR="008A53E5" w:rsidRPr="00376357">
        <w:rPr>
          <w:rFonts w:ascii="Arial" w:hAnsi="Arial" w:cs="Arial"/>
        </w:rPr>
        <w:t>s (Workbooks)</w:t>
      </w:r>
      <w:r w:rsidR="00DA510A" w:rsidRPr="00376357">
        <w:rPr>
          <w:rFonts w:ascii="Arial" w:hAnsi="Arial" w:cs="Arial"/>
        </w:rPr>
        <w:t>.</w:t>
      </w:r>
    </w:p>
    <w:p w:rsidR="00616145" w:rsidRPr="00376357" w:rsidRDefault="00AB3371" w:rsidP="00110F64">
      <w:pPr>
        <w:numPr>
          <w:ilvl w:val="0"/>
          <w:numId w:val="38"/>
        </w:numPr>
        <w:spacing w:after="240" w:line="360" w:lineRule="auto"/>
        <w:jc w:val="both"/>
        <w:rPr>
          <w:rFonts w:ascii="Arial" w:hAnsi="Arial" w:cs="Arial"/>
        </w:rPr>
      </w:pPr>
      <w:r w:rsidRPr="00376357">
        <w:rPr>
          <w:rFonts w:ascii="Arial" w:hAnsi="Arial" w:cs="Arial"/>
        </w:rPr>
        <w:t>They must c</w:t>
      </w:r>
      <w:r w:rsidR="00616145" w:rsidRPr="00376357">
        <w:rPr>
          <w:rFonts w:ascii="Arial" w:hAnsi="Arial" w:cs="Arial"/>
        </w:rPr>
        <w:t>omplete all the sections.</w:t>
      </w:r>
    </w:p>
    <w:p w:rsidR="00616145" w:rsidRPr="00376357" w:rsidRDefault="00AB3371" w:rsidP="00110F64">
      <w:pPr>
        <w:numPr>
          <w:ilvl w:val="0"/>
          <w:numId w:val="38"/>
        </w:numPr>
        <w:spacing w:after="240" w:line="360" w:lineRule="auto"/>
        <w:jc w:val="both"/>
        <w:rPr>
          <w:rFonts w:ascii="Arial" w:hAnsi="Arial" w:cs="Arial"/>
        </w:rPr>
      </w:pPr>
      <w:r w:rsidRPr="00376357">
        <w:rPr>
          <w:rFonts w:ascii="Arial" w:hAnsi="Arial" w:cs="Arial"/>
        </w:rPr>
        <w:t>They must u</w:t>
      </w:r>
      <w:r w:rsidR="00616145" w:rsidRPr="00376357">
        <w:rPr>
          <w:rFonts w:ascii="Arial" w:hAnsi="Arial" w:cs="Arial"/>
        </w:rPr>
        <w:t>se</w:t>
      </w:r>
      <w:r w:rsidR="00B93A6E" w:rsidRPr="00376357">
        <w:rPr>
          <w:rFonts w:ascii="Arial" w:hAnsi="Arial" w:cs="Arial"/>
        </w:rPr>
        <w:t xml:space="preserve"> a black pen and ensure that they complete the questions in their</w:t>
      </w:r>
      <w:r w:rsidR="00616145" w:rsidRPr="00376357">
        <w:rPr>
          <w:rFonts w:ascii="Arial" w:hAnsi="Arial" w:cs="Arial"/>
        </w:rPr>
        <w:t xml:space="preserve"> own handwriting.</w:t>
      </w:r>
    </w:p>
    <w:p w:rsidR="000B021F" w:rsidRPr="00376357" w:rsidRDefault="000B021F" w:rsidP="00110F64">
      <w:pPr>
        <w:numPr>
          <w:ilvl w:val="0"/>
          <w:numId w:val="38"/>
        </w:numPr>
        <w:spacing w:after="240" w:line="360" w:lineRule="auto"/>
        <w:jc w:val="both"/>
        <w:rPr>
          <w:rFonts w:ascii="Arial" w:hAnsi="Arial" w:cs="Arial"/>
        </w:rPr>
      </w:pPr>
      <w:r w:rsidRPr="00376357">
        <w:rPr>
          <w:rFonts w:ascii="Arial" w:hAnsi="Arial" w:cs="Arial"/>
        </w:rPr>
        <w:t>The time provided to complete each activity is shown.</w:t>
      </w:r>
    </w:p>
    <w:p w:rsidR="00B35C73" w:rsidRPr="00376357" w:rsidRDefault="00B93A6E" w:rsidP="00110F64">
      <w:pPr>
        <w:numPr>
          <w:ilvl w:val="0"/>
          <w:numId w:val="38"/>
        </w:numPr>
        <w:spacing w:after="240" w:line="360" w:lineRule="auto"/>
        <w:jc w:val="both"/>
        <w:rPr>
          <w:rFonts w:ascii="Arial" w:hAnsi="Arial" w:cs="Arial"/>
        </w:rPr>
      </w:pPr>
      <w:r w:rsidRPr="00376357">
        <w:rPr>
          <w:rFonts w:ascii="Arial" w:hAnsi="Arial" w:cs="Arial"/>
        </w:rPr>
        <w:t>The marks they</w:t>
      </w:r>
      <w:r w:rsidR="00B35C73" w:rsidRPr="00376357">
        <w:rPr>
          <w:rFonts w:ascii="Arial" w:hAnsi="Arial" w:cs="Arial"/>
        </w:rPr>
        <w:t xml:space="preserve"> will attain for each learning activity are shown in brackets.</w:t>
      </w:r>
    </w:p>
    <w:p w:rsidR="00E049E7" w:rsidRPr="00E049E7" w:rsidRDefault="00156FB7" w:rsidP="00110F64">
      <w:pPr>
        <w:pStyle w:val="Title"/>
        <w:spacing w:before="0" w:after="240" w:line="360" w:lineRule="auto"/>
        <w:jc w:val="both"/>
      </w:pPr>
      <w:r>
        <w:rPr>
          <w:rFonts w:ascii="Arial" w:hAnsi="Arial"/>
        </w:rPr>
        <w:br w:type="page"/>
      </w:r>
      <w:bookmarkStart w:id="7" w:name="_Toc195429042"/>
      <w:bookmarkStart w:id="8" w:name="_Toc464730913"/>
      <w:bookmarkStart w:id="9" w:name="_Toc468625814"/>
      <w:bookmarkStart w:id="10" w:name="_Toc526418102"/>
      <w:bookmarkStart w:id="11" w:name="_Toc7772740"/>
      <w:r w:rsidR="006A2DF4">
        <w:lastRenderedPageBreak/>
        <w:t>KNOWLEDGE MODULE 6</w:t>
      </w:r>
      <w:r w:rsidR="00E049E7" w:rsidRPr="00E049E7">
        <w:t>:</w:t>
      </w:r>
      <w:bookmarkEnd w:id="7"/>
      <w:bookmarkEnd w:id="8"/>
      <w:bookmarkEnd w:id="9"/>
      <w:r w:rsidR="00E049E7" w:rsidRPr="00E049E7">
        <w:t xml:space="preserve"> </w:t>
      </w:r>
      <w:bookmarkEnd w:id="10"/>
      <w:r w:rsidR="00110F64">
        <w:t>EVAPO</w:t>
      </w:r>
      <w:r w:rsidR="006A2DF4">
        <w:t>R</w:t>
      </w:r>
      <w:r w:rsidR="00110F64">
        <w:t>A</w:t>
      </w:r>
      <w:r w:rsidR="006A2DF4">
        <w:t>TION</w:t>
      </w:r>
      <w:bookmarkEnd w:id="11"/>
    </w:p>
    <w:p w:rsidR="00E049E7" w:rsidRDefault="00844B30" w:rsidP="00110F64">
      <w:pPr>
        <w:spacing w:after="240" w:line="360" w:lineRule="auto"/>
        <w:jc w:val="both"/>
        <w:rPr>
          <w:rFonts w:ascii="Arial" w:hAnsi="Arial" w:cs="Arial"/>
          <w:b/>
        </w:rPr>
      </w:pPr>
      <w:r>
        <w:rPr>
          <w:rFonts w:ascii="Arial" w:hAnsi="Arial" w:cs="Arial"/>
          <w:b/>
        </w:rPr>
        <w:t>NQF LEVEL:</w:t>
      </w:r>
      <w:r>
        <w:rPr>
          <w:rFonts w:ascii="Arial" w:hAnsi="Arial" w:cs="Arial"/>
          <w:b/>
        </w:rPr>
        <w:tab/>
        <w:t>4</w:t>
      </w:r>
    </w:p>
    <w:p w:rsidR="00E049E7" w:rsidRPr="006731FF" w:rsidRDefault="00844B30" w:rsidP="00110F64">
      <w:pPr>
        <w:spacing w:after="240" w:line="360" w:lineRule="auto"/>
        <w:jc w:val="both"/>
        <w:rPr>
          <w:rFonts w:ascii="Arial" w:hAnsi="Arial" w:cs="Arial"/>
          <w:b/>
        </w:rPr>
      </w:pPr>
      <w:r>
        <w:rPr>
          <w:rFonts w:ascii="Arial" w:hAnsi="Arial" w:cs="Arial"/>
          <w:b/>
        </w:rPr>
        <w:t>CREDITS:</w:t>
      </w:r>
      <w:r>
        <w:rPr>
          <w:rFonts w:ascii="Arial" w:hAnsi="Arial" w:cs="Arial"/>
          <w:b/>
        </w:rPr>
        <w:tab/>
        <w:t>8</w:t>
      </w:r>
    </w:p>
    <w:p w:rsidR="00E049E7" w:rsidRPr="006731FF" w:rsidRDefault="00E049E7" w:rsidP="00110F64">
      <w:pPr>
        <w:spacing w:after="240" w:line="360" w:lineRule="auto"/>
        <w:jc w:val="both"/>
        <w:rPr>
          <w:rFonts w:ascii="Arial" w:hAnsi="Arial" w:cs="Arial"/>
          <w:b/>
        </w:rPr>
      </w:pPr>
      <w:r w:rsidRPr="006731FF">
        <w:rPr>
          <w:rFonts w:ascii="Arial" w:hAnsi="Arial" w:cs="Arial"/>
          <w:b/>
          <w:noProof/>
          <w:lang w:val="en-US"/>
        </w:rPr>
        <mc:AlternateContent>
          <mc:Choice Requires="wps">
            <w:drawing>
              <wp:inline distT="0" distB="0" distL="0" distR="0" wp14:anchorId="4C98B07D" wp14:editId="18B790CA">
                <wp:extent cx="5908674" cy="832484"/>
                <wp:effectExtent l="57150" t="38100" r="73660" b="9334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674" cy="832484"/>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110F64" w:rsidRPr="00DC35DF" w:rsidRDefault="00110F64" w:rsidP="00E049E7">
                            <w:pPr>
                              <w:ind w:left="142"/>
                              <w:rPr>
                                <w:rFonts w:ascii="Arial" w:hAnsi="Arial" w:cs="Arial"/>
                                <w:b/>
                                <w:sz w:val="24"/>
                                <w:szCs w:val="24"/>
                              </w:rPr>
                            </w:pPr>
                            <w:r w:rsidRPr="00DC35DF">
                              <w:rPr>
                                <w:rFonts w:ascii="Arial" w:hAnsi="Arial" w:cs="Arial"/>
                                <w:b/>
                                <w:sz w:val="24"/>
                                <w:szCs w:val="24"/>
                              </w:rPr>
                              <w:t xml:space="preserve">PURPOSE OF THE KNOWLEDGE MODULE: </w:t>
                            </w:r>
                            <w:r w:rsidRPr="00562F83">
                              <w:rPr>
                                <w:rFonts w:ascii="Arial" w:hAnsi="Arial" w:cs="Arial"/>
                                <w:b/>
                                <w:sz w:val="24"/>
                                <w:szCs w:val="24"/>
                              </w:rPr>
                              <w:t>The main focus of the learning in this knowledge module is to build an understanding of for the learner to gain fundamental understanding of the theory and science of evaporation.</w:t>
                            </w:r>
                          </w:p>
                        </w:txbxContent>
                      </wps:txbx>
                      <wps:bodyPr rot="0" vert="horz" wrap="square" lIns="91440" tIns="45720" rIns="91440" bIns="45720" anchor="t" anchorCtr="0">
                        <a:spAutoFit/>
                      </wps:bodyPr>
                    </wps:wsp>
                  </a:graphicData>
                </a:graphic>
              </wp:inline>
            </w:drawing>
          </mc:Choice>
          <mc:Fallback>
            <w:pict>
              <v:shape id="Text Box 2" o:spid="_x0000_s1028" type="#_x0000_t202" style="width:465.25pt;height:6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ZUqRQIAAMYEAAAOAAAAZHJzL2Uyb0RvYy54bWysVMtu2zAQvBfoPxC817IVJ3EEy0HqNEWB&#10;9IEm/YA1RVlCKC5L0pacr++SkhWjLXIoeiFI7c7s7EvL665RbC+tq1HnfDaZcia1wKLW25z/eLx7&#10;t+DMedAFKNQy5wfp+PXq7ZtlazKZYoWqkJYRiXZZa3JeeW+yJHGikg24CRqpyViibcDT026TwkJL&#10;7I1K0un0ImnRFsaikM7R19veyFeRvyyl8F/L0knPVM5Jm4+njecmnMlqCdnWgqlqMciAf1DRQK0p&#10;6Eh1Cx7YztZ/UDW1sOiw9BOBTYJlWQsZc6BsZtPfsnmowMiYCxXHmbFM7v/Rii/7b5bVBfWOMw0N&#10;tehRdp69x46loTqtcRk5PRhy8x19Dp4hU2fuUTw5pnFdgd7KG2uxrSQUpG4WkMkJtOdxgWTTfsaC&#10;wsDOYyTqStsEQioGI3bq0mHsTJAi6OP51XRxcTnnTJBtcZbOF/MYArIj2ljnP0psWLjk3FLnIzvs&#10;750PaiA7uoRgSoczyP2gizgEHmrV38k1mKP+IHkQ7w9K9tDvsqSSvVQiDKtcK8v2QGMGQkjtzwZ9&#10;SpN3gJW1UiMw7Uv4GnDwD1AZB3kED/V/DTwiYmTUfgQ3tUb7t+jFU981Utr7HyvQ5x2a6btNF2dl&#10;nIwNFgfqqcV+sehHQJcK7TNnLS1Vzt3PHVjJmfqkaS6uZvN52ML4mJ9fpvSwp5bNqQW0IKqce876&#10;69rHzQ05OXND83NXx9YGbb2SQTMtS+z4sNhhG0/f0evl97P6BQAA//8DAFBLAwQUAAYACAAAACEA&#10;iQv3L9wAAAAFAQAADwAAAGRycy9kb3ducmV2LnhtbEyPQUvDQBCF74L/YRnBm93EqtiYTSmCKKgH&#10;Yy+9bbJjEpqdjdlpm/rrHb3o5cHwHu99ky8n36s9jrELZCCdJaCQ6uA6agys3x8ubkFFtuRsHwgN&#10;HDHCsjg9yW3mwoHecF9yo6SEYmYNtMxDpnWsW/Q2zsKAJN5HGL1lOcdGu9EepNz3+jJJbrS3HclC&#10;awe8b7HeljtvID4+HeP267N8ra6Qy5eV2zx3C2POz6bVHSjGif/C8IMv6FAIUxV25KLqDcgj/Kvi&#10;LebJNahKQvM0BV3k+j998Q0AAP//AwBQSwECLQAUAAYACAAAACEAtoM4kv4AAADhAQAAEwAAAAAA&#10;AAAAAAAAAAAAAAAAW0NvbnRlbnRfVHlwZXNdLnhtbFBLAQItABQABgAIAAAAIQA4/SH/1gAAAJQB&#10;AAALAAAAAAAAAAAAAAAAAC8BAABfcmVscy8ucmVsc1BLAQItABQABgAIAAAAIQDP6ZUqRQIAAMYE&#10;AAAOAAAAAAAAAAAAAAAAAC4CAABkcnMvZTJvRG9jLnhtbFBLAQItABQABgAIAAAAIQCJC/cv3AAA&#10;AAUBAAAPAAAAAAAAAAAAAAAAAJ8EAABkcnMvZG93bnJldi54bWxQSwUGAAAAAAQABADzAAAAqAUA&#10;AAAA&#10;" fillcolor="#cdddac [1622]" strokecolor="#94b64e [3046]">
                <v:fill color2="#f0f4e6 [502]" rotate="t" angle="180" colors="0 #dafda7;22938f #e4fdc2;1 #f5ffe6" focus="100%" type="gradient"/>
                <v:shadow on="t" color="black" opacity="24903f" origin=",.5" offset="0,.55556mm"/>
                <v:textbox style="mso-fit-shape-to-text:t">
                  <w:txbxContent>
                    <w:p w:rsidR="00110F64" w:rsidRPr="00DC35DF" w:rsidRDefault="00110F64" w:rsidP="00E049E7">
                      <w:pPr>
                        <w:ind w:left="142"/>
                        <w:rPr>
                          <w:rFonts w:ascii="Arial" w:hAnsi="Arial" w:cs="Arial"/>
                          <w:b/>
                          <w:sz w:val="24"/>
                          <w:szCs w:val="24"/>
                        </w:rPr>
                      </w:pPr>
                      <w:r w:rsidRPr="00DC35DF">
                        <w:rPr>
                          <w:rFonts w:ascii="Arial" w:hAnsi="Arial" w:cs="Arial"/>
                          <w:b/>
                          <w:sz w:val="24"/>
                          <w:szCs w:val="24"/>
                        </w:rPr>
                        <w:t xml:space="preserve">PURPOSE OF THE KNOWLEDGE MODULE: </w:t>
                      </w:r>
                      <w:r w:rsidRPr="00562F83">
                        <w:rPr>
                          <w:rFonts w:ascii="Arial" w:hAnsi="Arial" w:cs="Arial"/>
                          <w:b/>
                          <w:sz w:val="24"/>
                          <w:szCs w:val="24"/>
                        </w:rPr>
                        <w:t>The main focus of the learning in this knowledge module is to build an understanding of for the learner to gain fundamental understanding of the theory and science of evaporation.</w:t>
                      </w:r>
                    </w:p>
                  </w:txbxContent>
                </v:textbox>
                <w10:anchorlock/>
              </v:shape>
            </w:pict>
          </mc:Fallback>
        </mc:AlternateContent>
      </w:r>
    </w:p>
    <w:p w:rsidR="00E049E7" w:rsidRPr="00CB7862" w:rsidRDefault="00E049E7" w:rsidP="00110F64">
      <w:pPr>
        <w:spacing w:after="240" w:line="360" w:lineRule="auto"/>
        <w:jc w:val="both"/>
        <w:rPr>
          <w:rFonts w:ascii="Arial" w:hAnsi="Arial" w:cs="Arial"/>
          <w:lang w:val="en-US"/>
        </w:rPr>
      </w:pPr>
      <w:bookmarkStart w:id="12" w:name="_Toc467353070"/>
      <w:bookmarkStart w:id="13" w:name="_Toc468625816"/>
      <w:r w:rsidRPr="006731FF">
        <w:rPr>
          <w:rFonts w:ascii="Arial" w:hAnsi="Arial" w:cs="Arial"/>
          <w:lang w:val="en-US"/>
        </w:rPr>
        <w:t>The learning will enable learners to demonstrate an understanding of:</w:t>
      </w:r>
    </w:p>
    <w:p w:rsidR="00844B30" w:rsidRPr="006731FF" w:rsidRDefault="00844B30" w:rsidP="00110F64">
      <w:pPr>
        <w:pStyle w:val="ListParagraph"/>
        <w:numPr>
          <w:ilvl w:val="0"/>
          <w:numId w:val="9"/>
        </w:numPr>
        <w:spacing w:after="240" w:line="360" w:lineRule="auto"/>
        <w:contextualSpacing w:val="0"/>
        <w:jc w:val="both"/>
        <w:rPr>
          <w:rFonts w:ascii="Arial" w:hAnsi="Arial" w:cs="Arial"/>
          <w:sz w:val="22"/>
          <w:szCs w:val="22"/>
          <w:lang w:val="en-US"/>
        </w:rPr>
      </w:pPr>
      <w:r>
        <w:rPr>
          <w:rFonts w:ascii="Arial" w:hAnsi="Arial" w:cs="Arial"/>
          <w:sz w:val="22"/>
          <w:szCs w:val="22"/>
          <w:lang w:val="en-US"/>
        </w:rPr>
        <w:t>KM-06</w:t>
      </w:r>
      <w:r w:rsidRPr="006731FF">
        <w:rPr>
          <w:rFonts w:ascii="Arial" w:hAnsi="Arial" w:cs="Arial"/>
          <w:sz w:val="22"/>
          <w:szCs w:val="22"/>
          <w:lang w:val="en-US"/>
        </w:rPr>
        <w:t xml:space="preserve">-KT01: </w:t>
      </w:r>
      <w:r>
        <w:rPr>
          <w:rFonts w:ascii="Arial" w:hAnsi="Arial" w:cs="Arial"/>
          <w:sz w:val="22"/>
          <w:szCs w:val="22"/>
          <w:lang w:val="en-US"/>
        </w:rPr>
        <w:t>Evaporation principles (35%)</w:t>
      </w:r>
    </w:p>
    <w:p w:rsidR="00844B30" w:rsidRDefault="00844B30" w:rsidP="00110F64">
      <w:pPr>
        <w:pStyle w:val="ListParagraph"/>
        <w:numPr>
          <w:ilvl w:val="0"/>
          <w:numId w:val="9"/>
        </w:numPr>
        <w:spacing w:after="240" w:line="360" w:lineRule="auto"/>
        <w:contextualSpacing w:val="0"/>
        <w:jc w:val="both"/>
        <w:rPr>
          <w:rFonts w:ascii="Arial" w:hAnsi="Arial" w:cs="Arial"/>
          <w:sz w:val="22"/>
          <w:szCs w:val="22"/>
          <w:lang w:val="en-US"/>
        </w:rPr>
      </w:pPr>
      <w:r>
        <w:rPr>
          <w:rFonts w:ascii="Arial" w:hAnsi="Arial" w:cs="Arial"/>
          <w:sz w:val="22"/>
          <w:szCs w:val="22"/>
          <w:lang w:val="en-US"/>
        </w:rPr>
        <w:t>KM-06</w:t>
      </w:r>
      <w:r w:rsidRPr="00EA0C3A">
        <w:rPr>
          <w:rFonts w:ascii="Arial" w:hAnsi="Arial" w:cs="Arial"/>
          <w:sz w:val="22"/>
          <w:szCs w:val="22"/>
          <w:lang w:val="en-US"/>
        </w:rPr>
        <w:t xml:space="preserve">-KT02: </w:t>
      </w:r>
      <w:r>
        <w:rPr>
          <w:rFonts w:ascii="Arial" w:hAnsi="Arial" w:cs="Arial"/>
          <w:sz w:val="22"/>
          <w:szCs w:val="22"/>
          <w:lang w:val="en-US"/>
        </w:rPr>
        <w:t>Evaporator design/type (15%)</w:t>
      </w:r>
    </w:p>
    <w:p w:rsidR="00844B30" w:rsidRDefault="00844B30" w:rsidP="00110F64">
      <w:pPr>
        <w:pStyle w:val="ListParagraph"/>
        <w:numPr>
          <w:ilvl w:val="0"/>
          <w:numId w:val="9"/>
        </w:numPr>
        <w:spacing w:after="240" w:line="360" w:lineRule="auto"/>
        <w:contextualSpacing w:val="0"/>
        <w:jc w:val="both"/>
        <w:rPr>
          <w:rFonts w:ascii="Arial" w:hAnsi="Arial" w:cs="Arial"/>
          <w:sz w:val="22"/>
          <w:szCs w:val="22"/>
          <w:lang w:val="en-US"/>
        </w:rPr>
      </w:pPr>
      <w:r>
        <w:rPr>
          <w:rFonts w:ascii="Arial" w:hAnsi="Arial" w:cs="Arial"/>
          <w:sz w:val="22"/>
          <w:szCs w:val="22"/>
          <w:lang w:val="en-US"/>
        </w:rPr>
        <w:t>KM-06-KT03: Pressure and vacuum (35%)</w:t>
      </w:r>
    </w:p>
    <w:p w:rsidR="00E049E7" w:rsidRPr="00844B30" w:rsidRDefault="00844B30" w:rsidP="00110F64">
      <w:pPr>
        <w:pStyle w:val="ListParagraph"/>
        <w:numPr>
          <w:ilvl w:val="0"/>
          <w:numId w:val="9"/>
        </w:numPr>
        <w:spacing w:after="240" w:line="360" w:lineRule="auto"/>
        <w:contextualSpacing w:val="0"/>
        <w:jc w:val="both"/>
        <w:rPr>
          <w:rFonts w:ascii="Arial" w:hAnsi="Arial" w:cs="Arial"/>
          <w:sz w:val="22"/>
          <w:szCs w:val="22"/>
          <w:lang w:val="en-US"/>
        </w:rPr>
      </w:pPr>
      <w:r>
        <w:rPr>
          <w:rFonts w:ascii="Arial" w:hAnsi="Arial" w:cs="Arial"/>
          <w:sz w:val="22"/>
          <w:szCs w:val="22"/>
          <w:lang w:val="en-US"/>
        </w:rPr>
        <w:t>KM-06-KT04: Evaporation problem solving (15%)</w:t>
      </w:r>
    </w:p>
    <w:p w:rsidR="00844B30" w:rsidRPr="00844B30" w:rsidRDefault="00110F64" w:rsidP="00BF4BA0">
      <w:pPr>
        <w:pStyle w:val="Heading1"/>
      </w:pPr>
      <w:bookmarkStart w:id="14" w:name="_Toc7772741"/>
      <w:r w:rsidRPr="00110F64">
        <w:rPr>
          <w:rStyle w:val="Heading1Char"/>
        </w:rPr>
        <w:t>2</w:t>
      </w:r>
      <w:r w:rsidR="00844B30" w:rsidRPr="00110F64">
        <w:rPr>
          <w:rStyle w:val="Heading1Char"/>
        </w:rPr>
        <w:t>.1</w:t>
      </w:r>
      <w:r w:rsidR="00844B30" w:rsidRPr="00110F64">
        <w:rPr>
          <w:rStyle w:val="Heading1Char"/>
        </w:rPr>
        <w:tab/>
        <w:t>Knowledge Topic 1: Evaporation principles</w:t>
      </w:r>
      <w:r w:rsidR="00844B30" w:rsidRPr="00844B30">
        <w:t xml:space="preserve"> (35%)</w:t>
      </w:r>
      <w:bookmarkEnd w:id="14"/>
    </w:p>
    <w:p w:rsidR="00E049E7" w:rsidRPr="00DC0753" w:rsidRDefault="00E049E7" w:rsidP="00110F64">
      <w:pPr>
        <w:spacing w:after="240" w:line="360" w:lineRule="auto"/>
        <w:jc w:val="both"/>
        <w:rPr>
          <w:rFonts w:ascii="Arial" w:hAnsi="Arial" w:cs="Arial"/>
          <w:lang w:val="en-US"/>
        </w:rPr>
      </w:pPr>
      <w:r w:rsidRPr="00DC0753">
        <w:rPr>
          <w:rFonts w:ascii="Arial" w:hAnsi="Arial" w:cs="Arial"/>
          <w:lang w:val="en-US"/>
        </w:rPr>
        <w:t>Topic elements to be covered include:</w:t>
      </w:r>
    </w:p>
    <w:p w:rsidR="00844B30" w:rsidRPr="00DC0753" w:rsidRDefault="00844B30" w:rsidP="00110F64">
      <w:pPr>
        <w:pStyle w:val="ListParagraph"/>
        <w:numPr>
          <w:ilvl w:val="0"/>
          <w:numId w:val="10"/>
        </w:numPr>
        <w:spacing w:after="240" w:line="360" w:lineRule="auto"/>
        <w:contextualSpacing w:val="0"/>
        <w:jc w:val="both"/>
        <w:rPr>
          <w:rFonts w:ascii="Arial" w:hAnsi="Arial" w:cs="Arial"/>
          <w:sz w:val="22"/>
          <w:szCs w:val="22"/>
          <w:lang w:val="en-US"/>
        </w:rPr>
      </w:pPr>
      <w:r w:rsidRPr="00DC0753">
        <w:rPr>
          <w:rFonts w:ascii="Arial" w:hAnsi="Arial" w:cs="Arial"/>
          <w:sz w:val="22"/>
          <w:szCs w:val="22"/>
          <w:lang w:val="en-US"/>
        </w:rPr>
        <w:t xml:space="preserve">KT0101 </w:t>
      </w:r>
      <w:r>
        <w:rPr>
          <w:rFonts w:ascii="Arial" w:hAnsi="Arial" w:cs="Arial"/>
          <w:sz w:val="22"/>
          <w:szCs w:val="22"/>
          <w:lang w:val="en-US"/>
        </w:rPr>
        <w:t>Calculations</w:t>
      </w:r>
    </w:p>
    <w:p w:rsidR="00844B30" w:rsidRDefault="00844B30" w:rsidP="00110F64">
      <w:pPr>
        <w:pStyle w:val="ListParagraph"/>
        <w:numPr>
          <w:ilvl w:val="0"/>
          <w:numId w:val="10"/>
        </w:numPr>
        <w:spacing w:after="240" w:line="360" w:lineRule="auto"/>
        <w:contextualSpacing w:val="0"/>
        <w:jc w:val="both"/>
        <w:rPr>
          <w:rFonts w:ascii="Arial" w:hAnsi="Arial" w:cs="Arial"/>
          <w:sz w:val="22"/>
          <w:szCs w:val="22"/>
          <w:lang w:val="en-US"/>
        </w:rPr>
      </w:pPr>
      <w:r w:rsidRPr="00DC0753">
        <w:rPr>
          <w:rFonts w:ascii="Arial" w:hAnsi="Arial" w:cs="Arial"/>
          <w:sz w:val="22"/>
          <w:szCs w:val="22"/>
          <w:lang w:val="en-US"/>
        </w:rPr>
        <w:t xml:space="preserve">KT0102 </w:t>
      </w:r>
      <w:r>
        <w:rPr>
          <w:rFonts w:ascii="Arial" w:hAnsi="Arial" w:cs="Arial"/>
          <w:sz w:val="22"/>
          <w:szCs w:val="22"/>
          <w:lang w:val="en-US"/>
        </w:rPr>
        <w:t>Pressure and boiling point</w:t>
      </w:r>
    </w:p>
    <w:p w:rsidR="00892B6C" w:rsidRPr="00844B30" w:rsidRDefault="00844B30" w:rsidP="00110F64">
      <w:pPr>
        <w:pStyle w:val="ListParagraph"/>
        <w:numPr>
          <w:ilvl w:val="0"/>
          <w:numId w:val="10"/>
        </w:numPr>
        <w:spacing w:after="240" w:line="360" w:lineRule="auto"/>
        <w:contextualSpacing w:val="0"/>
        <w:jc w:val="both"/>
        <w:rPr>
          <w:rFonts w:ascii="Arial" w:hAnsi="Arial" w:cs="Arial"/>
          <w:sz w:val="22"/>
          <w:szCs w:val="22"/>
          <w:lang w:val="en-US"/>
        </w:rPr>
      </w:pPr>
      <w:r>
        <w:rPr>
          <w:rFonts w:ascii="Arial" w:hAnsi="Arial" w:cs="Arial"/>
          <w:sz w:val="22"/>
          <w:szCs w:val="22"/>
          <w:lang w:val="en-US"/>
        </w:rPr>
        <w:t>KT0103</w:t>
      </w:r>
      <w:r w:rsidRPr="00DC0753">
        <w:rPr>
          <w:rFonts w:ascii="Arial" w:hAnsi="Arial" w:cs="Arial"/>
          <w:sz w:val="22"/>
          <w:szCs w:val="22"/>
          <w:lang w:val="en-US"/>
        </w:rPr>
        <w:t xml:space="preserve"> </w:t>
      </w:r>
      <w:r>
        <w:rPr>
          <w:rFonts w:ascii="Arial" w:hAnsi="Arial" w:cs="Arial"/>
          <w:sz w:val="22"/>
          <w:szCs w:val="22"/>
          <w:lang w:val="en-US"/>
        </w:rPr>
        <w:t>Single and multiple effects</w:t>
      </w:r>
    </w:p>
    <w:p w:rsidR="00E049E7" w:rsidRPr="00844B30" w:rsidRDefault="00E049E7" w:rsidP="00110F64">
      <w:pPr>
        <w:spacing w:after="240" w:line="360" w:lineRule="auto"/>
        <w:ind w:left="360"/>
        <w:jc w:val="both"/>
        <w:rPr>
          <w:rFonts w:ascii="Arial" w:hAnsi="Arial" w:cs="Arial"/>
          <w:lang w:val="en-US"/>
        </w:rPr>
      </w:pPr>
      <w:r w:rsidRPr="00844B30">
        <w:rPr>
          <w:rFonts w:ascii="Arial" w:hAnsi="Arial" w:cs="Arial"/>
          <w:lang w:val="en-US"/>
        </w:rPr>
        <w:t>Internal Assessment Criteria and Weight</w:t>
      </w:r>
    </w:p>
    <w:p w:rsidR="00E049E7" w:rsidRDefault="00E049E7" w:rsidP="00110F64">
      <w:pPr>
        <w:pStyle w:val="ListParagraph"/>
        <w:numPr>
          <w:ilvl w:val="0"/>
          <w:numId w:val="11"/>
        </w:numPr>
        <w:spacing w:after="240" w:line="360" w:lineRule="auto"/>
        <w:contextualSpacing w:val="0"/>
        <w:jc w:val="both"/>
        <w:rPr>
          <w:rFonts w:ascii="Arial" w:hAnsi="Arial" w:cs="Arial"/>
          <w:sz w:val="22"/>
          <w:szCs w:val="22"/>
          <w:lang w:val="en-US"/>
        </w:rPr>
      </w:pPr>
      <w:r w:rsidRPr="00DC0753">
        <w:rPr>
          <w:rFonts w:ascii="Arial" w:hAnsi="Arial" w:cs="Arial"/>
          <w:sz w:val="22"/>
          <w:szCs w:val="22"/>
          <w:lang w:val="en-US"/>
        </w:rPr>
        <w:t xml:space="preserve">IAC0101 </w:t>
      </w:r>
      <w:r w:rsidR="00844B30">
        <w:rPr>
          <w:rFonts w:ascii="Arial" w:hAnsi="Arial" w:cs="Arial"/>
          <w:sz w:val="22"/>
          <w:szCs w:val="22"/>
          <w:lang w:val="en-US"/>
        </w:rPr>
        <w:t xml:space="preserve">An understanding of process steps and use of equipment related to </w:t>
      </w:r>
      <w:r w:rsidR="00844B30">
        <w:rPr>
          <w:rFonts w:ascii="Arial" w:hAnsi="Arial" w:cs="Arial"/>
          <w:sz w:val="22"/>
          <w:szCs w:val="22"/>
          <w:lang w:val="en-US"/>
        </w:rPr>
        <w:lastRenderedPageBreak/>
        <w:t>evaporation can be demonstrated</w:t>
      </w:r>
    </w:p>
    <w:p w:rsidR="00844B30" w:rsidRDefault="00844B30" w:rsidP="00110F64">
      <w:pPr>
        <w:pStyle w:val="ListParagraph"/>
        <w:numPr>
          <w:ilvl w:val="0"/>
          <w:numId w:val="11"/>
        </w:numPr>
        <w:spacing w:after="240" w:line="360" w:lineRule="auto"/>
        <w:contextualSpacing w:val="0"/>
        <w:jc w:val="both"/>
        <w:rPr>
          <w:rFonts w:ascii="Arial" w:hAnsi="Arial" w:cs="Arial"/>
          <w:sz w:val="22"/>
          <w:szCs w:val="22"/>
          <w:lang w:val="en-US"/>
        </w:rPr>
      </w:pPr>
      <w:r>
        <w:rPr>
          <w:rFonts w:ascii="Arial" w:hAnsi="Arial" w:cs="Arial"/>
          <w:sz w:val="22"/>
          <w:szCs w:val="22"/>
          <w:lang w:val="en-US"/>
        </w:rPr>
        <w:t>IAC0102 Key control points related to evaporation can be listed and controls explained</w:t>
      </w:r>
    </w:p>
    <w:p w:rsidR="00844B30" w:rsidRPr="00844B30" w:rsidRDefault="00844B30" w:rsidP="00110F64">
      <w:pPr>
        <w:pStyle w:val="ListParagraph"/>
        <w:numPr>
          <w:ilvl w:val="0"/>
          <w:numId w:val="11"/>
        </w:numPr>
        <w:spacing w:after="240" w:line="360" w:lineRule="auto"/>
        <w:contextualSpacing w:val="0"/>
        <w:jc w:val="both"/>
        <w:rPr>
          <w:rFonts w:ascii="Arial" w:hAnsi="Arial" w:cs="Arial"/>
          <w:sz w:val="22"/>
          <w:szCs w:val="22"/>
          <w:lang w:val="en-US"/>
        </w:rPr>
      </w:pPr>
      <w:r>
        <w:rPr>
          <w:rFonts w:ascii="Arial" w:hAnsi="Arial" w:cs="Arial"/>
          <w:sz w:val="22"/>
          <w:szCs w:val="22"/>
          <w:lang w:val="en-US"/>
        </w:rPr>
        <w:t>IAC0103 An understanding of evaporation related calculations and formula can be demonstrated</w:t>
      </w:r>
    </w:p>
    <w:p w:rsidR="002615EB" w:rsidRDefault="00E049E7" w:rsidP="00110F64">
      <w:pPr>
        <w:pStyle w:val="ListParagraph"/>
        <w:numPr>
          <w:ilvl w:val="0"/>
          <w:numId w:val="11"/>
        </w:numPr>
        <w:spacing w:after="240" w:line="360" w:lineRule="auto"/>
        <w:contextualSpacing w:val="0"/>
        <w:jc w:val="both"/>
        <w:rPr>
          <w:rFonts w:ascii="Arial" w:hAnsi="Arial" w:cs="Arial"/>
          <w:sz w:val="22"/>
          <w:szCs w:val="22"/>
          <w:lang w:val="en-US"/>
        </w:rPr>
      </w:pPr>
      <w:r w:rsidRPr="00DC0753">
        <w:rPr>
          <w:rFonts w:ascii="Arial" w:hAnsi="Arial" w:cs="Arial"/>
          <w:sz w:val="22"/>
          <w:szCs w:val="22"/>
          <w:lang w:val="en-US"/>
        </w:rPr>
        <w:t xml:space="preserve"> </w:t>
      </w:r>
      <w:r w:rsidR="00844B30">
        <w:rPr>
          <w:rFonts w:ascii="Arial" w:hAnsi="Arial" w:cs="Arial"/>
          <w:sz w:val="22"/>
          <w:szCs w:val="22"/>
          <w:lang w:val="en-US"/>
        </w:rPr>
        <w:t>(Weight 35</w:t>
      </w:r>
      <w:r w:rsidRPr="00DC0753">
        <w:rPr>
          <w:rFonts w:ascii="Arial" w:hAnsi="Arial" w:cs="Arial"/>
          <w:sz w:val="22"/>
          <w:szCs w:val="22"/>
          <w:lang w:val="en-US"/>
        </w:rPr>
        <w:t>%)</w:t>
      </w:r>
      <w:bookmarkEnd w:id="12"/>
      <w:bookmarkEnd w:id="13"/>
    </w:p>
    <w:p w:rsidR="002615EB" w:rsidRPr="00376357" w:rsidRDefault="002615EB" w:rsidP="00110F64">
      <w:pPr>
        <w:spacing w:after="240" w:line="360" w:lineRule="auto"/>
        <w:jc w:val="both"/>
        <w:rPr>
          <w:rFonts w:ascii="Arial" w:hAnsi="Arial" w:cs="Arial"/>
          <w:b/>
        </w:rPr>
      </w:pPr>
      <w:r w:rsidRPr="00376357">
        <w:rPr>
          <w:rFonts w:ascii="Arial" w:hAnsi="Arial" w:cs="Arial"/>
          <w:b/>
        </w:rPr>
        <w:t xml:space="preserve">Learning activity 1.1: Individual Learning activity: 10 minutes </w:t>
      </w:r>
      <w:r w:rsidR="006D2C6C" w:rsidRPr="00376357">
        <w:rPr>
          <w:rFonts w:ascii="Arial" w:hAnsi="Arial" w:cs="Arial"/>
          <w:b/>
        </w:rPr>
        <w:t>(</w:t>
      </w:r>
      <w:r w:rsidR="00FA0CD9" w:rsidRPr="00376357">
        <w:rPr>
          <w:rFonts w:ascii="Arial" w:hAnsi="Arial" w:cs="Arial"/>
          <w:b/>
        </w:rPr>
        <w:t>7</w:t>
      </w:r>
      <w:r w:rsidR="006D2C6C" w:rsidRPr="00376357">
        <w:rPr>
          <w:rFonts w:ascii="Arial" w:hAnsi="Arial" w:cs="Arial"/>
          <w:b/>
        </w:rPr>
        <w:t xml:space="preserve"> </w:t>
      </w:r>
      <w:r w:rsidRPr="00376357">
        <w:rPr>
          <w:rFonts w:ascii="Arial" w:hAnsi="Arial" w:cs="Arial"/>
          <w:b/>
        </w:rPr>
        <w:t>marks)</w:t>
      </w:r>
    </w:p>
    <w:p w:rsidR="002615EB" w:rsidRPr="00043A8C" w:rsidRDefault="002615EB" w:rsidP="00110F64">
      <w:pPr>
        <w:pStyle w:val="WW-BodyText2"/>
        <w:suppressAutoHyphens w:val="0"/>
        <w:overflowPunct/>
        <w:autoSpaceDE/>
        <w:autoSpaceDN/>
        <w:adjustRightInd/>
        <w:spacing w:after="240"/>
        <w:ind w:left="-284" w:right="-330"/>
        <w:textAlignment w:val="auto"/>
        <w:rPr>
          <w:rFonts w:cs="Arial"/>
          <w:sz w:val="22"/>
          <w:szCs w:val="22"/>
          <w:lang w:val="en-ZA"/>
        </w:rPr>
      </w:pPr>
      <w:r w:rsidRPr="00043A8C">
        <w:rPr>
          <w:rFonts w:cs="Arial"/>
          <w:noProof/>
          <w:sz w:val="22"/>
          <w:szCs w:val="22"/>
          <w:lang w:val="en-US"/>
        </w:rPr>
        <w:drawing>
          <wp:inline distT="0" distB="0" distL="0" distR="0" wp14:anchorId="553A6601" wp14:editId="3C681F49">
            <wp:extent cx="1009650" cy="762000"/>
            <wp:effectExtent l="0" t="0" r="0" b="0"/>
            <wp:docPr id="2"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01851515" wp14:editId="698666C5">
            <wp:extent cx="1009650" cy="762000"/>
            <wp:effectExtent l="0" t="0" r="0" b="0"/>
            <wp:docPr id="4"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642190D9" wp14:editId="76BEAEBE">
            <wp:extent cx="1009650" cy="762000"/>
            <wp:effectExtent l="0" t="0" r="0" b="0"/>
            <wp:docPr id="5"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0C42AE08" wp14:editId="751B17E2">
            <wp:extent cx="1009650" cy="762000"/>
            <wp:effectExtent l="0" t="0" r="0" b="0"/>
            <wp:docPr id="7"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2B703509" wp14:editId="0AAF5E88">
            <wp:extent cx="1009650" cy="762000"/>
            <wp:effectExtent l="0" t="0" r="0" b="0"/>
            <wp:docPr id="8"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04CA4D18" wp14:editId="5FFC4258">
            <wp:extent cx="1009650" cy="762000"/>
            <wp:effectExtent l="0" t="0" r="0" b="0"/>
            <wp:docPr id="19"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2615EB" w:rsidRPr="00043A8C" w:rsidRDefault="002615EB" w:rsidP="00110F64">
      <w:pPr>
        <w:spacing w:after="240" w:line="360" w:lineRule="auto"/>
        <w:jc w:val="both"/>
        <w:rPr>
          <w:rFonts w:ascii="Arial" w:hAnsi="Arial" w:cs="Arial"/>
        </w:rPr>
      </w:pPr>
      <w:r w:rsidRPr="00043A8C">
        <w:rPr>
          <w:rFonts w:ascii="Arial" w:hAnsi="Arial" w:cs="Arial"/>
          <w:b/>
        </w:rPr>
        <w:t xml:space="preserve">Learning Objective: </w:t>
      </w:r>
      <w:r>
        <w:rPr>
          <w:rFonts w:ascii="Arial" w:hAnsi="Arial" w:cs="Arial"/>
        </w:rPr>
        <w:t>An understanding of process steps and use of equipment related to evaporation can be demonstrated.</w:t>
      </w:r>
    </w:p>
    <w:p w:rsidR="002615EB" w:rsidRDefault="002615EB" w:rsidP="00110F64">
      <w:pPr>
        <w:spacing w:after="240" w:line="360" w:lineRule="auto"/>
        <w:jc w:val="both"/>
        <w:rPr>
          <w:rFonts w:ascii="Arial" w:hAnsi="Arial" w:cs="Arial"/>
        </w:rPr>
      </w:pPr>
      <w:r w:rsidRPr="00043A8C">
        <w:rPr>
          <w:rFonts w:ascii="Arial" w:hAnsi="Arial" w:cs="Arial"/>
          <w:b/>
        </w:rPr>
        <w:t>Task:</w:t>
      </w:r>
      <w:r w:rsidRPr="00043A8C">
        <w:rPr>
          <w:rFonts w:ascii="Arial" w:hAnsi="Arial" w:cs="Arial"/>
        </w:rPr>
        <w:t xml:space="preserve"> </w:t>
      </w:r>
      <w:r>
        <w:rPr>
          <w:rFonts w:ascii="Arial" w:hAnsi="Arial" w:cs="Arial"/>
        </w:rPr>
        <w:t>Read each question carefully and write your answer in the space provided.</w:t>
      </w:r>
    </w:p>
    <w:p w:rsidR="002615EB" w:rsidRPr="00966A69" w:rsidRDefault="002615EB" w:rsidP="00110F64">
      <w:pPr>
        <w:spacing w:after="240" w:line="360" w:lineRule="auto"/>
        <w:jc w:val="both"/>
        <w:rPr>
          <w:rFonts w:ascii="Arial" w:hAnsi="Arial" w:cs="Arial"/>
          <w:lang w:val="en-US"/>
        </w:rPr>
      </w:pPr>
      <w:r w:rsidRPr="00966A69">
        <w:rPr>
          <w:rFonts w:ascii="Arial" w:hAnsi="Arial" w:cs="Arial"/>
          <w:lang w:val="en-US"/>
        </w:rPr>
        <w:t>1.</w:t>
      </w:r>
      <w:r w:rsidRPr="00966A69">
        <w:rPr>
          <w:rFonts w:ascii="Arial" w:hAnsi="Arial" w:cs="Arial"/>
          <w:lang w:val="en-US"/>
        </w:rPr>
        <w:tab/>
      </w:r>
      <w:r>
        <w:rPr>
          <w:rFonts w:ascii="Arial" w:hAnsi="Arial" w:cs="Arial"/>
          <w:lang w:val="en-US"/>
        </w:rPr>
        <w:t>What is the objective of evaporation</w:t>
      </w:r>
      <w:r w:rsidR="002E6097">
        <w:rPr>
          <w:rFonts w:ascii="Arial" w:hAnsi="Arial" w:cs="Arial"/>
          <w:lang w:val="en-US"/>
        </w:rPr>
        <w:t>? (2)</w:t>
      </w:r>
    </w:p>
    <w:tbl>
      <w:tblPr>
        <w:tblStyle w:val="TableGrid"/>
        <w:tblW w:w="0" w:type="auto"/>
        <w:tblLook w:val="04A0" w:firstRow="1" w:lastRow="0" w:firstColumn="1" w:lastColumn="0" w:noHBand="0" w:noVBand="1"/>
      </w:tblPr>
      <w:tblGrid>
        <w:gridCol w:w="9242"/>
      </w:tblGrid>
      <w:tr w:rsidR="006D2C6C" w:rsidTr="00F67350">
        <w:tc>
          <w:tcPr>
            <w:tcW w:w="9242" w:type="dxa"/>
          </w:tcPr>
          <w:p w:rsidR="006D2C6C" w:rsidRPr="00CC5E6C" w:rsidRDefault="00883D1C" w:rsidP="00110F64">
            <w:pPr>
              <w:spacing w:after="240" w:line="360" w:lineRule="auto"/>
              <w:jc w:val="both"/>
              <w:rPr>
                <w:rFonts w:ascii="Arial" w:eastAsiaTheme="minorHAnsi" w:hAnsi="Arial" w:cs="Arial"/>
              </w:rPr>
            </w:pPr>
            <w:r>
              <w:rPr>
                <w:rFonts w:ascii="Arial" w:eastAsiaTheme="minorHAnsi" w:hAnsi="Arial" w:cs="Arial"/>
                <w:lang w:val="en-US"/>
              </w:rPr>
              <w:t>T</w:t>
            </w:r>
            <w:r w:rsidR="006D2C6C" w:rsidRPr="00CC5E6C">
              <w:rPr>
                <w:rFonts w:ascii="Arial" w:eastAsiaTheme="minorHAnsi" w:hAnsi="Arial" w:cs="Arial"/>
                <w:lang w:val="en-US"/>
              </w:rPr>
              <w:t>o eliminate the remaining major unwanted component- water in order to recover the sucrose</w:t>
            </w:r>
            <w:r>
              <w:rPr>
                <w:rFonts w:ascii="Arial" w:eastAsiaTheme="minorHAnsi" w:hAnsi="Arial" w:cs="Arial"/>
                <w:lang w:val="en-US"/>
              </w:rPr>
              <w:t>.</w:t>
            </w:r>
          </w:p>
        </w:tc>
      </w:tr>
    </w:tbl>
    <w:p w:rsidR="00A223BA" w:rsidRDefault="00A223BA" w:rsidP="00110F64">
      <w:pPr>
        <w:spacing w:after="240" w:line="360" w:lineRule="auto"/>
        <w:jc w:val="both"/>
        <w:rPr>
          <w:rFonts w:ascii="Arial" w:hAnsi="Arial" w:cs="Arial"/>
          <w:lang w:val="en-US"/>
        </w:rPr>
      </w:pPr>
    </w:p>
    <w:p w:rsidR="002615EB" w:rsidRDefault="002615EB" w:rsidP="00110F64">
      <w:pPr>
        <w:spacing w:after="240" w:line="360" w:lineRule="auto"/>
        <w:jc w:val="both"/>
        <w:rPr>
          <w:rFonts w:ascii="Arial" w:hAnsi="Arial" w:cs="Arial"/>
          <w:lang w:val="en-US"/>
        </w:rPr>
      </w:pPr>
      <w:r>
        <w:rPr>
          <w:rFonts w:ascii="Arial" w:hAnsi="Arial" w:cs="Arial"/>
          <w:lang w:val="en-US"/>
        </w:rPr>
        <w:t>2</w:t>
      </w:r>
      <w:r>
        <w:rPr>
          <w:rFonts w:ascii="Arial" w:hAnsi="Arial" w:cs="Arial"/>
          <w:lang w:val="en-US"/>
        </w:rPr>
        <w:tab/>
        <w:t>Calculate the amount of water evaporated per hour</w:t>
      </w:r>
    </w:p>
    <w:p w:rsidR="002615EB" w:rsidRDefault="002615EB" w:rsidP="00110F64">
      <w:pPr>
        <w:spacing w:after="240" w:line="360" w:lineRule="auto"/>
        <w:jc w:val="both"/>
        <w:rPr>
          <w:rFonts w:ascii="Arial" w:hAnsi="Arial" w:cs="Arial"/>
          <w:lang w:val="en-US"/>
        </w:rPr>
      </w:pPr>
      <w:r>
        <w:rPr>
          <w:rFonts w:ascii="Arial" w:hAnsi="Arial" w:cs="Arial"/>
          <w:lang w:val="en-US"/>
        </w:rPr>
        <w:tab/>
        <w:t>Brix of clear juice = 15</w:t>
      </w:r>
    </w:p>
    <w:p w:rsidR="002615EB" w:rsidRDefault="002615EB" w:rsidP="00110F64">
      <w:pPr>
        <w:spacing w:after="240" w:line="360" w:lineRule="auto"/>
        <w:jc w:val="both"/>
        <w:rPr>
          <w:rFonts w:ascii="Arial" w:hAnsi="Arial" w:cs="Arial"/>
          <w:lang w:val="en-US"/>
        </w:rPr>
      </w:pPr>
      <w:r>
        <w:rPr>
          <w:rFonts w:ascii="Arial" w:hAnsi="Arial" w:cs="Arial"/>
          <w:lang w:val="en-US"/>
        </w:rPr>
        <w:tab/>
        <w:t>Brix of syrup = 65</w:t>
      </w:r>
    </w:p>
    <w:p w:rsidR="002615EB" w:rsidRPr="00966A69" w:rsidRDefault="002615EB" w:rsidP="00110F64">
      <w:pPr>
        <w:spacing w:after="240" w:line="360" w:lineRule="auto"/>
        <w:jc w:val="both"/>
        <w:rPr>
          <w:rFonts w:ascii="Arial" w:hAnsi="Arial" w:cs="Arial"/>
          <w:lang w:val="en-US"/>
        </w:rPr>
      </w:pPr>
      <w:r>
        <w:rPr>
          <w:rFonts w:ascii="Arial" w:hAnsi="Arial" w:cs="Arial"/>
          <w:lang w:val="en-US"/>
        </w:rPr>
        <w:tab/>
        <w:t xml:space="preserve">Tons of clear juice per hour </w:t>
      </w:r>
      <w:r>
        <w:rPr>
          <w:rFonts w:ascii="Arial" w:hAnsi="Arial" w:cs="Arial"/>
          <w:lang w:val="en-US"/>
        </w:rPr>
        <w:tab/>
        <w:t>= 375</w:t>
      </w:r>
      <w:r w:rsidR="00FA0CD9">
        <w:rPr>
          <w:rFonts w:ascii="Arial" w:hAnsi="Arial" w:cs="Arial"/>
          <w:lang w:val="en-US"/>
        </w:rPr>
        <w:t xml:space="preserve"> </w:t>
      </w:r>
      <w:r w:rsidR="00FA0CD9">
        <w:rPr>
          <w:rFonts w:ascii="Arial" w:hAnsi="Arial" w:cs="Arial"/>
          <w:lang w:val="en-US"/>
        </w:rPr>
        <w:tab/>
      </w:r>
      <w:r w:rsidR="00FA0CD9">
        <w:rPr>
          <w:rFonts w:ascii="Arial" w:hAnsi="Arial" w:cs="Arial"/>
          <w:lang w:val="en-US"/>
        </w:rPr>
        <w:tab/>
      </w:r>
      <w:r w:rsidR="00FA0CD9">
        <w:rPr>
          <w:rFonts w:ascii="Arial" w:hAnsi="Arial" w:cs="Arial"/>
          <w:lang w:val="en-US"/>
        </w:rPr>
        <w:tab/>
      </w:r>
      <w:r w:rsidR="00FA0CD9">
        <w:rPr>
          <w:rFonts w:ascii="Arial" w:hAnsi="Arial" w:cs="Arial"/>
          <w:lang w:val="en-US"/>
        </w:rPr>
        <w:tab/>
      </w:r>
      <w:r w:rsidR="00FA0CD9">
        <w:rPr>
          <w:rFonts w:ascii="Arial" w:hAnsi="Arial" w:cs="Arial"/>
          <w:lang w:val="en-US"/>
        </w:rPr>
        <w:tab/>
      </w:r>
      <w:r w:rsidR="00FA0CD9">
        <w:rPr>
          <w:rFonts w:ascii="Arial" w:hAnsi="Arial" w:cs="Arial"/>
          <w:lang w:val="en-US"/>
        </w:rPr>
        <w:tab/>
      </w:r>
      <w:r w:rsidR="00FA0CD9">
        <w:rPr>
          <w:rFonts w:ascii="Arial" w:hAnsi="Arial" w:cs="Arial"/>
          <w:lang w:val="en-US"/>
        </w:rPr>
        <w:tab/>
        <w:t>(5)</w:t>
      </w:r>
    </w:p>
    <w:tbl>
      <w:tblPr>
        <w:tblStyle w:val="TableGrid"/>
        <w:tblW w:w="0" w:type="auto"/>
        <w:tblLook w:val="04A0" w:firstRow="1" w:lastRow="0" w:firstColumn="1" w:lastColumn="0" w:noHBand="0" w:noVBand="1"/>
      </w:tblPr>
      <w:tblGrid>
        <w:gridCol w:w="9242"/>
      </w:tblGrid>
      <w:tr w:rsidR="00AB39D3" w:rsidTr="00F67350">
        <w:tc>
          <w:tcPr>
            <w:tcW w:w="9242" w:type="dxa"/>
          </w:tcPr>
          <w:p w:rsidR="00AB39D3" w:rsidRPr="00AB6A30" w:rsidRDefault="00AB39D3" w:rsidP="00110F64">
            <w:pPr>
              <w:spacing w:after="240" w:line="360" w:lineRule="auto"/>
              <w:jc w:val="both"/>
              <w:rPr>
                <w:rFonts w:ascii="Arial" w:hAnsi="Arial" w:cs="Arial"/>
              </w:rPr>
            </w:pPr>
            <w:r w:rsidRPr="00AB6A30">
              <w:rPr>
                <w:rFonts w:ascii="Arial" w:eastAsiaTheme="minorEastAsia" w:hAnsi="Arial" w:cs="Arial"/>
                <w:lang w:val="en-US"/>
              </w:rPr>
              <w:t xml:space="preserve">E = J </w:t>
            </w:r>
            <m:oMath>
              <m:d>
                <m:dPr>
                  <m:ctrlPr>
                    <w:rPr>
                      <w:rFonts w:ascii="Cambria Math" w:eastAsiaTheme="minorEastAsia" w:hAnsi="Cambria Math" w:cs="Arial"/>
                      <w:i/>
                      <w:sz w:val="28"/>
                      <w:szCs w:val="28"/>
                      <w:lang w:val="en-US"/>
                    </w:rPr>
                  </m:ctrlPr>
                </m:dPr>
                <m:e>
                  <m:r>
                    <m:rPr>
                      <m:nor/>
                    </m:rPr>
                    <w:rPr>
                      <w:rFonts w:ascii="Arial" w:eastAsiaTheme="minorEastAsia" w:hAnsi="Arial" w:cs="Arial"/>
                      <w:sz w:val="28"/>
                      <w:szCs w:val="28"/>
                      <w:lang w:val="en-US"/>
                    </w:rPr>
                    <m:t>1-</m:t>
                  </m:r>
                  <m:f>
                    <m:fPr>
                      <m:ctrlPr>
                        <w:rPr>
                          <w:rFonts w:ascii="Cambria Math" w:eastAsiaTheme="minorEastAsia" w:hAnsi="Cambria Math" w:cs="Arial"/>
                          <w:i/>
                          <w:sz w:val="28"/>
                          <w:szCs w:val="28"/>
                          <w:lang w:val="en-US"/>
                        </w:rPr>
                      </m:ctrlPr>
                    </m:fPr>
                    <m:num>
                      <m:r>
                        <m:rPr>
                          <m:nor/>
                        </m:rPr>
                        <w:rPr>
                          <w:rFonts w:ascii="Arial" w:eastAsiaTheme="minorHAnsi" w:hAnsi="Arial" w:cs="Arial"/>
                          <w:sz w:val="28"/>
                          <w:szCs w:val="28"/>
                          <w:lang w:val="en-US"/>
                        </w:rPr>
                        <m:t>BJ</m:t>
                      </m:r>
                    </m:num>
                    <m:den>
                      <m:r>
                        <m:rPr>
                          <m:nor/>
                        </m:rPr>
                        <w:rPr>
                          <w:rFonts w:ascii="Arial" w:eastAsiaTheme="minorHAnsi" w:hAnsi="Arial" w:cs="Arial"/>
                          <w:sz w:val="28"/>
                          <w:szCs w:val="28"/>
                          <w:lang w:val="en-US"/>
                        </w:rPr>
                        <m:t>BS</m:t>
                      </m:r>
                    </m:den>
                  </m:f>
                </m:e>
              </m:d>
            </m:oMath>
          </w:p>
        </w:tc>
      </w:tr>
      <w:tr w:rsidR="00AB39D3" w:rsidTr="00F67350">
        <w:tc>
          <w:tcPr>
            <w:tcW w:w="9242" w:type="dxa"/>
          </w:tcPr>
          <w:p w:rsidR="00AB39D3" w:rsidRPr="00AB6A30" w:rsidRDefault="00AB39D3" w:rsidP="00110F64">
            <w:pPr>
              <w:spacing w:after="240" w:line="360" w:lineRule="auto"/>
              <w:jc w:val="both"/>
              <w:rPr>
                <w:rFonts w:ascii="Arial" w:hAnsi="Arial" w:cs="Arial"/>
              </w:rPr>
            </w:pPr>
            <w:r w:rsidRPr="00066858">
              <w:rPr>
                <w:rFonts w:ascii="Arial" w:hAnsi="Arial" w:cs="Arial"/>
                <w:lang w:val="en-US"/>
              </w:rPr>
              <w:lastRenderedPageBreak/>
              <w:t>375</w:t>
            </w:r>
            <m:oMath>
              <m:d>
                <m:dPr>
                  <m:ctrlPr>
                    <w:rPr>
                      <w:rFonts w:ascii="Cambria Math" w:eastAsiaTheme="minorEastAsia" w:hAnsi="Cambria Math" w:cs="Arial"/>
                      <w:i/>
                      <w:sz w:val="28"/>
                      <w:szCs w:val="28"/>
                      <w:lang w:val="en-US"/>
                    </w:rPr>
                  </m:ctrlPr>
                </m:dPr>
                <m:e>
                  <m:r>
                    <m:rPr>
                      <m:nor/>
                    </m:rPr>
                    <w:rPr>
                      <w:rFonts w:ascii="Arial" w:eastAsiaTheme="minorEastAsia" w:hAnsi="Arial" w:cs="Arial"/>
                      <w:sz w:val="28"/>
                      <w:szCs w:val="28"/>
                      <w:lang w:val="en-US"/>
                    </w:rPr>
                    <m:t>1-</m:t>
                  </m:r>
                  <m:f>
                    <m:fPr>
                      <m:ctrlPr>
                        <w:rPr>
                          <w:rFonts w:ascii="Cambria Math" w:eastAsiaTheme="minorEastAsia" w:hAnsi="Cambria Math" w:cs="Arial"/>
                          <w:i/>
                          <w:sz w:val="28"/>
                          <w:szCs w:val="28"/>
                          <w:lang w:val="en-US"/>
                        </w:rPr>
                      </m:ctrlPr>
                    </m:fPr>
                    <m:num>
                      <m:r>
                        <m:rPr>
                          <m:nor/>
                        </m:rPr>
                        <w:rPr>
                          <w:rFonts w:ascii="Arial" w:eastAsiaTheme="minorHAnsi" w:hAnsi="Arial" w:cs="Arial"/>
                          <w:sz w:val="28"/>
                          <w:szCs w:val="28"/>
                          <w:lang w:val="en-US"/>
                        </w:rPr>
                        <m:t>15</m:t>
                      </m:r>
                    </m:num>
                    <m:den>
                      <m:r>
                        <m:rPr>
                          <m:nor/>
                        </m:rPr>
                        <w:rPr>
                          <w:rFonts w:ascii="Arial" w:eastAsiaTheme="minorHAnsi" w:hAnsi="Arial" w:cs="Arial"/>
                          <w:sz w:val="28"/>
                          <w:szCs w:val="28"/>
                          <w:lang w:val="en-US"/>
                        </w:rPr>
                        <m:t>65</m:t>
                      </m:r>
                    </m:den>
                  </m:f>
                </m:e>
              </m:d>
            </m:oMath>
          </w:p>
        </w:tc>
      </w:tr>
      <w:tr w:rsidR="00AB39D3" w:rsidTr="0054374A">
        <w:trPr>
          <w:trHeight w:val="656"/>
        </w:trPr>
        <w:tc>
          <w:tcPr>
            <w:tcW w:w="9242" w:type="dxa"/>
          </w:tcPr>
          <w:p w:rsidR="0054374A" w:rsidRPr="00AB6A30" w:rsidRDefault="0054374A" w:rsidP="00110F64">
            <w:pPr>
              <w:spacing w:after="240" w:line="360" w:lineRule="auto"/>
              <w:jc w:val="both"/>
              <w:rPr>
                <w:rFonts w:ascii="Arial" w:hAnsi="Arial" w:cs="Arial"/>
              </w:rPr>
            </w:pPr>
            <w:r>
              <w:rPr>
                <w:rFonts w:ascii="Arial" w:hAnsi="Arial" w:cs="Arial"/>
              </w:rPr>
              <w:t>=288,46t</w:t>
            </w:r>
          </w:p>
        </w:tc>
      </w:tr>
    </w:tbl>
    <w:p w:rsidR="00AB39D3" w:rsidRPr="00AB39D3" w:rsidRDefault="00AB39D3" w:rsidP="00110F64">
      <w:pPr>
        <w:spacing w:after="240" w:line="360" w:lineRule="auto"/>
        <w:jc w:val="both"/>
        <w:rPr>
          <w:rFonts w:ascii="Arial" w:hAnsi="Arial" w:cs="Arial"/>
          <w:b/>
        </w:rPr>
      </w:pPr>
    </w:p>
    <w:p w:rsidR="00AB39D3" w:rsidRPr="00AB39D3" w:rsidRDefault="00AB39D3" w:rsidP="00110F64">
      <w:pPr>
        <w:spacing w:after="240" w:line="360" w:lineRule="auto"/>
        <w:jc w:val="both"/>
        <w:rPr>
          <w:rFonts w:ascii="Arial" w:hAnsi="Arial" w:cs="Arial"/>
          <w:b/>
        </w:rPr>
      </w:pPr>
      <w:r w:rsidRPr="00AB39D3">
        <w:rPr>
          <w:rFonts w:ascii="Arial" w:hAnsi="Arial" w:cs="Arial"/>
          <w:b/>
        </w:rPr>
        <w:br w:type="page"/>
      </w:r>
    </w:p>
    <w:p w:rsidR="002615EB" w:rsidRPr="006A068C" w:rsidRDefault="002615EB" w:rsidP="00110F64">
      <w:pPr>
        <w:spacing w:after="240" w:line="360" w:lineRule="auto"/>
        <w:jc w:val="both"/>
        <w:rPr>
          <w:rFonts w:ascii="Arial" w:hAnsi="Arial" w:cs="Arial"/>
          <w:b/>
        </w:rPr>
      </w:pPr>
      <w:r w:rsidRPr="006A068C">
        <w:rPr>
          <w:rFonts w:ascii="Arial" w:hAnsi="Arial" w:cs="Arial"/>
          <w:b/>
        </w:rPr>
        <w:lastRenderedPageBreak/>
        <w:t xml:space="preserve">Learning activity 1.2: Individual Learning activity: 10 minutes </w:t>
      </w:r>
      <w:r w:rsidR="006A068C" w:rsidRPr="006A068C">
        <w:rPr>
          <w:rFonts w:ascii="Arial" w:hAnsi="Arial" w:cs="Arial"/>
          <w:b/>
        </w:rPr>
        <w:t xml:space="preserve">(10 </w:t>
      </w:r>
      <w:r w:rsidRPr="006A068C">
        <w:rPr>
          <w:rFonts w:ascii="Arial" w:hAnsi="Arial" w:cs="Arial"/>
          <w:b/>
        </w:rPr>
        <w:t>marks)</w:t>
      </w:r>
    </w:p>
    <w:p w:rsidR="002615EB" w:rsidRPr="001370B7" w:rsidRDefault="002615EB" w:rsidP="00110F64">
      <w:pPr>
        <w:pStyle w:val="WW-BodyText2"/>
        <w:suppressAutoHyphens w:val="0"/>
        <w:overflowPunct/>
        <w:autoSpaceDE/>
        <w:autoSpaceDN/>
        <w:adjustRightInd/>
        <w:spacing w:after="240"/>
        <w:ind w:left="-284" w:right="-330"/>
        <w:textAlignment w:val="auto"/>
        <w:rPr>
          <w:rFonts w:cs="Arial"/>
          <w:sz w:val="22"/>
          <w:szCs w:val="22"/>
          <w:lang w:val="en-ZA"/>
        </w:rPr>
      </w:pPr>
      <w:r w:rsidRPr="001370B7">
        <w:rPr>
          <w:rFonts w:cs="Arial"/>
          <w:noProof/>
          <w:sz w:val="22"/>
          <w:szCs w:val="22"/>
          <w:lang w:val="en-US"/>
        </w:rPr>
        <w:drawing>
          <wp:inline distT="0" distB="0" distL="0" distR="0" wp14:anchorId="6B8A25BF" wp14:editId="2DD7134A">
            <wp:extent cx="1009650" cy="762000"/>
            <wp:effectExtent l="0" t="0" r="0" b="0"/>
            <wp:docPr id="20"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2F0BBDF3" wp14:editId="7082D25D">
            <wp:extent cx="1009650" cy="762000"/>
            <wp:effectExtent l="0" t="0" r="0" b="0"/>
            <wp:docPr id="21"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65CD37BD" wp14:editId="0CE0348A">
            <wp:extent cx="1009650" cy="762000"/>
            <wp:effectExtent l="0" t="0" r="0" b="0"/>
            <wp:docPr id="22"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104C54AC" wp14:editId="5B590959">
            <wp:extent cx="1009650" cy="762000"/>
            <wp:effectExtent l="0" t="0" r="0" b="0"/>
            <wp:docPr id="23"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01C88463" wp14:editId="048B7068">
            <wp:extent cx="1009650" cy="762000"/>
            <wp:effectExtent l="0" t="0" r="0" b="0"/>
            <wp:docPr id="24"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7464003A" wp14:editId="3B69959E">
            <wp:extent cx="1009650" cy="762000"/>
            <wp:effectExtent l="0" t="0" r="0" b="0"/>
            <wp:docPr id="25"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2615EB" w:rsidRPr="0059111D" w:rsidRDefault="002615EB" w:rsidP="00110F64">
      <w:pPr>
        <w:spacing w:after="240" w:line="360" w:lineRule="auto"/>
        <w:jc w:val="both"/>
        <w:rPr>
          <w:rFonts w:ascii="Arial" w:hAnsi="Arial" w:cs="Arial"/>
        </w:rPr>
      </w:pPr>
      <w:r w:rsidRPr="001370B7">
        <w:rPr>
          <w:rFonts w:ascii="Arial" w:hAnsi="Arial" w:cs="Arial"/>
          <w:b/>
        </w:rPr>
        <w:t xml:space="preserve">Learning Objective: </w:t>
      </w:r>
      <w:r>
        <w:rPr>
          <w:rFonts w:ascii="Arial" w:hAnsi="Arial" w:cs="Arial"/>
        </w:rPr>
        <w:t>Key control points related to evaporation can be listed and controls explained</w:t>
      </w:r>
    </w:p>
    <w:p w:rsidR="002615EB" w:rsidRDefault="002615EB" w:rsidP="00110F64">
      <w:pPr>
        <w:spacing w:after="240" w:line="360" w:lineRule="auto"/>
        <w:jc w:val="both"/>
        <w:rPr>
          <w:rFonts w:ascii="Arial" w:hAnsi="Arial" w:cs="Arial"/>
        </w:rPr>
      </w:pPr>
      <w:r w:rsidRPr="00043A8C">
        <w:rPr>
          <w:rFonts w:ascii="Arial" w:hAnsi="Arial" w:cs="Arial"/>
          <w:b/>
        </w:rPr>
        <w:t>Task:</w:t>
      </w:r>
      <w:r w:rsidRPr="00043A8C">
        <w:rPr>
          <w:rFonts w:ascii="Arial" w:hAnsi="Arial" w:cs="Arial"/>
        </w:rPr>
        <w:t xml:space="preserve"> </w:t>
      </w:r>
      <w:r>
        <w:rPr>
          <w:rFonts w:ascii="Arial" w:hAnsi="Arial" w:cs="Arial"/>
        </w:rPr>
        <w:t>Read each question carefully and write your answer in the space provided.</w:t>
      </w:r>
    </w:p>
    <w:p w:rsidR="002615EB" w:rsidRDefault="002615EB" w:rsidP="00110F64">
      <w:pPr>
        <w:numPr>
          <w:ilvl w:val="0"/>
          <w:numId w:val="15"/>
        </w:numPr>
        <w:spacing w:after="240" w:line="360" w:lineRule="auto"/>
        <w:jc w:val="both"/>
        <w:rPr>
          <w:rFonts w:ascii="Arial" w:eastAsia="Times New Roman" w:hAnsi="Arial" w:cs="Arial"/>
        </w:rPr>
      </w:pPr>
      <w:r>
        <w:rPr>
          <w:rFonts w:ascii="Arial" w:eastAsia="Times New Roman" w:hAnsi="Arial" w:cs="Arial"/>
        </w:rPr>
        <w:t>What is single effect</w:t>
      </w:r>
      <w:r w:rsidR="00500A99">
        <w:rPr>
          <w:rFonts w:ascii="Arial" w:eastAsia="Times New Roman" w:hAnsi="Arial" w:cs="Arial"/>
        </w:rPr>
        <w:t xml:space="preserve"> of</w:t>
      </w:r>
      <w:r>
        <w:rPr>
          <w:rFonts w:ascii="Arial" w:eastAsia="Times New Roman" w:hAnsi="Arial" w:cs="Arial"/>
        </w:rPr>
        <w:t xml:space="preserve"> evaporation?</w:t>
      </w:r>
      <w:r w:rsidR="00040E58">
        <w:rPr>
          <w:rFonts w:ascii="Arial" w:eastAsia="Times New Roman" w:hAnsi="Arial" w:cs="Arial"/>
        </w:rPr>
        <w:t xml:space="preserve"> (2)</w:t>
      </w:r>
    </w:p>
    <w:tbl>
      <w:tblPr>
        <w:tblStyle w:val="TableGrid"/>
        <w:tblW w:w="0" w:type="auto"/>
        <w:tblLook w:val="04A0" w:firstRow="1" w:lastRow="0" w:firstColumn="1" w:lastColumn="0" w:noHBand="0" w:noVBand="1"/>
      </w:tblPr>
      <w:tblGrid>
        <w:gridCol w:w="9242"/>
      </w:tblGrid>
      <w:tr w:rsidR="005B1074" w:rsidTr="00F67350">
        <w:tc>
          <w:tcPr>
            <w:tcW w:w="9242" w:type="dxa"/>
          </w:tcPr>
          <w:p w:rsidR="005B1074" w:rsidRDefault="005B1074" w:rsidP="00110F64">
            <w:pPr>
              <w:spacing w:after="240" w:line="360" w:lineRule="auto"/>
              <w:jc w:val="both"/>
            </w:pPr>
            <w:r w:rsidRPr="004C6618">
              <w:rPr>
                <w:rFonts w:ascii="Arial" w:eastAsiaTheme="minorEastAsia" w:hAnsi="Arial" w:cs="Arial"/>
                <w:lang w:val="en-US"/>
              </w:rPr>
              <w:t xml:space="preserve">During single effect evaporation, each kg of steam condenses and passes its latent heat to a boiling solution where it evaporates 1kg of water to produce 1kg of </w:t>
            </w:r>
            <w:r w:rsidRPr="004C6618">
              <w:rPr>
                <w:rFonts w:ascii="Arial" w:eastAsiaTheme="minorEastAsia" w:hAnsi="Arial" w:cs="Arial"/>
              </w:rPr>
              <w:t>vapour</w:t>
            </w:r>
            <w:r w:rsidRPr="004C6618">
              <w:rPr>
                <w:rFonts w:ascii="Arial" w:eastAsiaTheme="minorEastAsia" w:hAnsi="Arial" w:cs="Arial"/>
                <w:lang w:val="en-US"/>
              </w:rPr>
              <w:t>. This is called one-to-one evaporation.</w:t>
            </w:r>
          </w:p>
        </w:tc>
      </w:tr>
    </w:tbl>
    <w:p w:rsidR="00A223BA" w:rsidRDefault="00A223BA" w:rsidP="00110F64">
      <w:pPr>
        <w:pStyle w:val="ListParagraph"/>
        <w:spacing w:after="240" w:line="360" w:lineRule="auto"/>
        <w:ind w:left="360"/>
        <w:contextualSpacing w:val="0"/>
        <w:jc w:val="both"/>
        <w:rPr>
          <w:rFonts w:ascii="Arial" w:eastAsia="Times New Roman" w:hAnsi="Arial" w:cs="Arial"/>
          <w:sz w:val="22"/>
          <w:szCs w:val="22"/>
        </w:rPr>
      </w:pPr>
    </w:p>
    <w:p w:rsidR="002615EB" w:rsidRPr="00F615DB" w:rsidRDefault="002615EB" w:rsidP="00110F64">
      <w:pPr>
        <w:pStyle w:val="ListParagraph"/>
        <w:numPr>
          <w:ilvl w:val="0"/>
          <w:numId w:val="15"/>
        </w:numPr>
        <w:spacing w:after="240" w:line="360" w:lineRule="auto"/>
        <w:contextualSpacing w:val="0"/>
        <w:jc w:val="both"/>
        <w:rPr>
          <w:rFonts w:ascii="Arial" w:eastAsia="Times New Roman" w:hAnsi="Arial" w:cs="Arial"/>
          <w:sz w:val="22"/>
          <w:szCs w:val="22"/>
        </w:rPr>
      </w:pPr>
      <w:r>
        <w:rPr>
          <w:rFonts w:ascii="Arial" w:eastAsia="Times New Roman" w:hAnsi="Arial" w:cs="Arial"/>
          <w:sz w:val="22"/>
          <w:szCs w:val="22"/>
        </w:rPr>
        <w:t>What is a Rillieuxs principle and why is it different under operating conditions?</w:t>
      </w:r>
      <w:r w:rsidR="006A068C">
        <w:rPr>
          <w:rFonts w:ascii="Arial" w:eastAsia="Times New Roman" w:hAnsi="Arial" w:cs="Arial"/>
          <w:sz w:val="22"/>
          <w:szCs w:val="22"/>
        </w:rPr>
        <w:t xml:space="preserve"> (8)</w:t>
      </w:r>
    </w:p>
    <w:tbl>
      <w:tblPr>
        <w:tblStyle w:val="TableGrid"/>
        <w:tblW w:w="10188" w:type="dxa"/>
        <w:jc w:val="center"/>
        <w:tblLook w:val="04A0" w:firstRow="1" w:lastRow="0" w:firstColumn="1" w:lastColumn="0" w:noHBand="0" w:noVBand="1"/>
      </w:tblPr>
      <w:tblGrid>
        <w:gridCol w:w="10188"/>
      </w:tblGrid>
      <w:tr w:rsidR="002615EB" w:rsidTr="00EF5FC3">
        <w:trPr>
          <w:jc w:val="center"/>
        </w:trPr>
        <w:tc>
          <w:tcPr>
            <w:tcW w:w="10188" w:type="dxa"/>
          </w:tcPr>
          <w:p w:rsidR="00F67350" w:rsidRPr="00F67350" w:rsidRDefault="00F67350" w:rsidP="00110F64">
            <w:pPr>
              <w:keepNext/>
              <w:keepLines/>
              <w:widowControl w:val="0"/>
              <w:numPr>
                <w:ilvl w:val="2"/>
                <w:numId w:val="0"/>
              </w:numPr>
              <w:spacing w:after="240" w:line="360" w:lineRule="auto"/>
              <w:ind w:left="680" w:hanging="680"/>
              <w:jc w:val="both"/>
              <w:outlineLvl w:val="0"/>
              <w:rPr>
                <w:rFonts w:ascii="Arial" w:hAnsi="Arial" w:cs="Arial"/>
                <w:b/>
                <w:lang w:val="en-US"/>
              </w:rPr>
            </w:pPr>
            <w:r>
              <w:rPr>
                <w:rFonts w:ascii="Arial" w:hAnsi="Arial" w:cs="Arial"/>
                <w:b/>
                <w:lang w:val="en-US"/>
              </w:rPr>
              <w:lastRenderedPageBreak/>
              <w:t>Rillieuxs first</w:t>
            </w:r>
            <w:r w:rsidRPr="00F67350">
              <w:rPr>
                <w:rFonts w:ascii="Arial" w:hAnsi="Arial" w:cs="Arial"/>
                <w:b/>
                <w:lang w:val="en-US"/>
              </w:rPr>
              <w:t xml:space="preserve"> principle</w:t>
            </w:r>
          </w:p>
          <w:p w:rsidR="002504DC" w:rsidRPr="002504DC" w:rsidRDefault="002504DC" w:rsidP="00110F64">
            <w:pPr>
              <w:spacing w:after="240" w:line="360" w:lineRule="auto"/>
              <w:jc w:val="both"/>
              <w:rPr>
                <w:rFonts w:ascii="Arial" w:eastAsiaTheme="minorEastAsia" w:hAnsi="Arial" w:cs="Arial"/>
                <w:b/>
                <w:lang w:val="en-US"/>
              </w:rPr>
            </w:pPr>
            <w:r w:rsidRPr="002504DC">
              <w:rPr>
                <w:rFonts w:ascii="Arial" w:eastAsiaTheme="minorEastAsia" w:hAnsi="Arial" w:cs="Arial"/>
                <w:b/>
                <w:lang w:val="en-US"/>
              </w:rPr>
              <w:t>In multiple effect evaporation on n effects, 1kg of steam fed to the first vessel will evaporate n kg of water from the juice.</w:t>
            </w:r>
          </w:p>
          <w:p w:rsidR="002504DC" w:rsidRPr="002504DC" w:rsidRDefault="002504DC" w:rsidP="00110F64">
            <w:pPr>
              <w:spacing w:after="240" w:line="360" w:lineRule="auto"/>
              <w:jc w:val="both"/>
              <w:rPr>
                <w:rFonts w:ascii="Arial" w:eastAsiaTheme="minorEastAsia" w:hAnsi="Arial" w:cs="Arial"/>
                <w:lang w:val="en-US"/>
              </w:rPr>
            </w:pPr>
            <w:r w:rsidRPr="002504DC">
              <w:rPr>
                <w:rFonts w:ascii="Arial" w:eastAsiaTheme="minorEastAsia" w:hAnsi="Arial" w:cs="Arial"/>
                <w:lang w:val="en-US"/>
              </w:rPr>
              <w:t xml:space="preserve">Under factory conditions this principle is not totally accurate as there are some factors which cause deviations from the principle. </w:t>
            </w:r>
          </w:p>
          <w:p w:rsidR="002504DC" w:rsidRPr="002504DC" w:rsidRDefault="002504DC" w:rsidP="00110F64">
            <w:pPr>
              <w:spacing w:after="240" w:line="360" w:lineRule="auto"/>
              <w:jc w:val="both"/>
              <w:rPr>
                <w:rFonts w:ascii="Arial" w:eastAsiaTheme="minorEastAsia" w:hAnsi="Arial" w:cs="Arial"/>
                <w:lang w:val="en-US"/>
              </w:rPr>
            </w:pPr>
            <w:r w:rsidRPr="002504DC">
              <w:rPr>
                <w:rFonts w:ascii="Arial" w:eastAsiaTheme="minorEastAsia" w:hAnsi="Arial" w:cs="Arial"/>
                <w:b/>
                <w:lang w:val="en-US"/>
              </w:rPr>
              <w:t>These can be summarized as follows:</w:t>
            </w:r>
          </w:p>
          <w:p w:rsidR="002504DC" w:rsidRPr="002504DC" w:rsidRDefault="002504DC" w:rsidP="00110F64">
            <w:pPr>
              <w:pStyle w:val="ListParagraph"/>
              <w:numPr>
                <w:ilvl w:val="0"/>
                <w:numId w:val="20"/>
              </w:numPr>
              <w:spacing w:after="240" w:line="360" w:lineRule="auto"/>
              <w:contextualSpacing w:val="0"/>
              <w:jc w:val="both"/>
              <w:rPr>
                <w:rFonts w:ascii="Arial" w:eastAsiaTheme="minorEastAsia" w:hAnsi="Arial" w:cs="Arial"/>
                <w:sz w:val="22"/>
                <w:szCs w:val="22"/>
                <w:lang w:val="en-US"/>
              </w:rPr>
            </w:pPr>
            <w:r w:rsidRPr="002504DC">
              <w:rPr>
                <w:rFonts w:ascii="Arial" w:eastAsiaTheme="minorEastAsia" w:hAnsi="Arial" w:cs="Arial"/>
                <w:sz w:val="22"/>
                <w:szCs w:val="22"/>
                <w:lang w:val="en-US"/>
              </w:rPr>
              <w:t>Heat is required to raise the temperature of the juice to boiling point. Hence some vapour is condensed without causing an equivalent amount of evaporation.</w:t>
            </w:r>
          </w:p>
          <w:p w:rsidR="002615EB" w:rsidRPr="00F67350" w:rsidRDefault="002504DC" w:rsidP="00110F64">
            <w:pPr>
              <w:pStyle w:val="ListParagraph"/>
              <w:numPr>
                <w:ilvl w:val="0"/>
                <w:numId w:val="20"/>
              </w:numPr>
              <w:spacing w:after="240" w:line="360" w:lineRule="auto"/>
              <w:contextualSpacing w:val="0"/>
              <w:jc w:val="both"/>
              <w:rPr>
                <w:rFonts w:ascii="Arial" w:eastAsiaTheme="minorEastAsia" w:hAnsi="Arial" w:cs="Arial"/>
                <w:lang w:val="en-US"/>
              </w:rPr>
            </w:pPr>
            <w:r w:rsidRPr="002504DC">
              <w:rPr>
                <w:rFonts w:ascii="Arial" w:eastAsiaTheme="minorEastAsia" w:hAnsi="Arial" w:cs="Arial"/>
                <w:sz w:val="22"/>
                <w:szCs w:val="22"/>
                <w:lang w:val="en-US"/>
              </w:rPr>
              <w:t>An increases in the latent heat of the vapour as the boiling temperature decreases (i.e. the pressure decreases). The latent heat required to evaporated 1 kg of vapour in the last effect is thus greater than in the first effect.</w:t>
            </w:r>
          </w:p>
          <w:p w:rsidR="00F67350" w:rsidRPr="006A4A93" w:rsidRDefault="00F67350" w:rsidP="00110F64">
            <w:pPr>
              <w:spacing w:after="240" w:line="360" w:lineRule="auto"/>
              <w:jc w:val="both"/>
              <w:rPr>
                <w:rFonts w:ascii="Arial" w:eastAsiaTheme="minorEastAsia" w:hAnsi="Arial" w:cs="Arial"/>
                <w:u w:val="single"/>
                <w:lang w:val="en-US"/>
              </w:rPr>
            </w:pPr>
            <w:r w:rsidRPr="009F02E8">
              <w:rPr>
                <w:rFonts w:ascii="Arial" w:eastAsiaTheme="minorEastAsia" w:hAnsi="Arial" w:cs="Arial"/>
                <w:noProof/>
                <w:lang w:val="en-US"/>
              </w:rPr>
              <w:drawing>
                <wp:inline distT="0" distB="0" distL="0" distR="0" wp14:anchorId="5C9D8FF6" wp14:editId="23A8A7BC">
                  <wp:extent cx="3298675" cy="1828800"/>
                  <wp:effectExtent l="0" t="0" r="0" b="0"/>
                  <wp:docPr id="17" name="Picture 17" descr="C:\Users\Scientific Roets\Pictures\Eff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cientific Roets\Pictures\Effect.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6529" t="20276" r="18016" b="39174"/>
                          <a:stretch/>
                        </pic:blipFill>
                        <pic:spPr bwMode="auto">
                          <a:xfrm>
                            <a:off x="0" y="0"/>
                            <a:ext cx="3298675" cy="1828800"/>
                          </a:xfrm>
                          <a:prstGeom prst="rect">
                            <a:avLst/>
                          </a:prstGeom>
                          <a:noFill/>
                          <a:ln>
                            <a:noFill/>
                          </a:ln>
                          <a:extLst>
                            <a:ext uri="{53640926-AAD7-44D8-BBD7-CCE9431645EC}">
                              <a14:shadowObscured xmlns:a14="http://schemas.microsoft.com/office/drawing/2010/main"/>
                            </a:ext>
                          </a:extLst>
                        </pic:spPr>
                      </pic:pic>
                    </a:graphicData>
                  </a:graphic>
                </wp:inline>
              </w:drawing>
            </w:r>
          </w:p>
          <w:p w:rsidR="00F67350" w:rsidRPr="006A4A93" w:rsidRDefault="00F67350" w:rsidP="00110F64">
            <w:pPr>
              <w:spacing w:after="240" w:line="360" w:lineRule="auto"/>
              <w:jc w:val="both"/>
              <w:rPr>
                <w:rFonts w:ascii="Arial" w:eastAsiaTheme="minorEastAsia" w:hAnsi="Arial" w:cs="Arial"/>
                <w:lang w:val="en-US"/>
              </w:rPr>
            </w:pPr>
            <w:r w:rsidRPr="006A4A93">
              <w:rPr>
                <w:rFonts w:ascii="Arial" w:eastAsiaTheme="minorEastAsia" w:hAnsi="Arial" w:cs="Arial"/>
                <w:lang w:val="en-US"/>
              </w:rPr>
              <w:t>Therefore 1kg of steam condensing does not release enough energy to evaporate 1 kg of water.</w:t>
            </w:r>
          </w:p>
          <w:p w:rsidR="00F67350" w:rsidRPr="00F67350" w:rsidRDefault="00F67350" w:rsidP="00110F64">
            <w:pPr>
              <w:pStyle w:val="ListParagraph"/>
              <w:numPr>
                <w:ilvl w:val="0"/>
                <w:numId w:val="21"/>
              </w:numPr>
              <w:spacing w:after="240" w:line="360" w:lineRule="auto"/>
              <w:contextualSpacing w:val="0"/>
              <w:jc w:val="both"/>
              <w:rPr>
                <w:rFonts w:ascii="Arial" w:eastAsiaTheme="minorEastAsia" w:hAnsi="Arial" w:cs="Arial"/>
                <w:sz w:val="22"/>
                <w:szCs w:val="22"/>
                <w:lang w:val="en-US"/>
              </w:rPr>
            </w:pPr>
            <w:r w:rsidRPr="00F67350">
              <w:rPr>
                <w:rFonts w:ascii="Arial" w:eastAsiaTheme="minorEastAsia" w:hAnsi="Arial" w:cs="Arial"/>
                <w:sz w:val="22"/>
                <w:szCs w:val="22"/>
                <w:lang w:val="en-US"/>
              </w:rPr>
              <w:t>A decrease in the specific heat of the juice as it is concentrated. This means that less energy/heat is required to raise the temperature of more concentrated syrup by 1</w:t>
            </w:r>
            <w:r w:rsidRPr="00F67350">
              <w:rPr>
                <w:rFonts w:ascii="Arial" w:eastAsiaTheme="minorEastAsia" w:hAnsi="Arial" w:cs="Arial"/>
                <w:sz w:val="22"/>
                <w:szCs w:val="22"/>
                <w:vertAlign w:val="superscript"/>
                <w:lang w:val="en-US"/>
              </w:rPr>
              <w:t>0</w:t>
            </w:r>
            <w:r w:rsidRPr="00F67350">
              <w:rPr>
                <w:rFonts w:ascii="Arial" w:eastAsiaTheme="minorEastAsia" w:hAnsi="Arial" w:cs="Arial"/>
                <w:sz w:val="22"/>
                <w:szCs w:val="22"/>
                <w:lang w:val="en-US"/>
              </w:rPr>
              <w:t xml:space="preserve"> C. </w:t>
            </w:r>
          </w:p>
          <w:p w:rsidR="00F67350" w:rsidRPr="00F67350" w:rsidRDefault="00F67350" w:rsidP="00110F64">
            <w:pPr>
              <w:pStyle w:val="ListParagraph"/>
              <w:numPr>
                <w:ilvl w:val="0"/>
                <w:numId w:val="21"/>
              </w:numPr>
              <w:spacing w:after="240" w:line="360" w:lineRule="auto"/>
              <w:contextualSpacing w:val="0"/>
              <w:jc w:val="both"/>
              <w:rPr>
                <w:rFonts w:ascii="Arial" w:eastAsiaTheme="minorEastAsia" w:hAnsi="Arial" w:cs="Arial"/>
                <w:sz w:val="22"/>
                <w:szCs w:val="22"/>
                <w:lang w:val="en-US"/>
              </w:rPr>
            </w:pPr>
            <w:r w:rsidRPr="00F67350">
              <w:rPr>
                <w:rFonts w:ascii="Arial" w:eastAsiaTheme="minorEastAsia" w:hAnsi="Arial" w:cs="Arial"/>
                <w:sz w:val="22"/>
                <w:szCs w:val="22"/>
                <w:lang w:val="en-US"/>
              </w:rPr>
              <w:t>Flashing of the juice as it enters a lower pressure vessel causing some evaporation without vapour needing to be condensed to produce the vapour.</w:t>
            </w:r>
          </w:p>
          <w:p w:rsidR="00F67350" w:rsidRPr="00F67350" w:rsidRDefault="00F67350" w:rsidP="00110F64">
            <w:pPr>
              <w:pStyle w:val="ListParagraph"/>
              <w:numPr>
                <w:ilvl w:val="0"/>
                <w:numId w:val="21"/>
              </w:numPr>
              <w:spacing w:after="240" w:line="360" w:lineRule="auto"/>
              <w:contextualSpacing w:val="0"/>
              <w:jc w:val="both"/>
              <w:rPr>
                <w:rFonts w:ascii="Arial" w:eastAsiaTheme="minorEastAsia" w:hAnsi="Arial" w:cs="Arial"/>
                <w:sz w:val="22"/>
                <w:szCs w:val="22"/>
                <w:lang w:val="en-US"/>
              </w:rPr>
            </w:pPr>
            <w:r w:rsidRPr="00F67350">
              <w:rPr>
                <w:rFonts w:ascii="Arial" w:eastAsiaTheme="minorEastAsia" w:hAnsi="Arial" w:cs="Arial"/>
                <w:sz w:val="22"/>
                <w:szCs w:val="22"/>
                <w:lang w:val="en-US"/>
              </w:rPr>
              <w:t>Flashing of the condensate. This will be discussed later.</w:t>
            </w:r>
          </w:p>
          <w:p w:rsidR="00F67350" w:rsidRPr="00F67350" w:rsidRDefault="00F67350" w:rsidP="00110F64">
            <w:pPr>
              <w:pStyle w:val="ListParagraph"/>
              <w:numPr>
                <w:ilvl w:val="0"/>
                <w:numId w:val="21"/>
              </w:numPr>
              <w:spacing w:after="240" w:line="360" w:lineRule="auto"/>
              <w:contextualSpacing w:val="0"/>
              <w:jc w:val="both"/>
              <w:rPr>
                <w:rFonts w:ascii="Arial" w:eastAsiaTheme="minorEastAsia" w:hAnsi="Arial" w:cs="Arial"/>
                <w:sz w:val="22"/>
                <w:szCs w:val="22"/>
                <w:lang w:val="en-US"/>
              </w:rPr>
            </w:pPr>
            <w:r w:rsidRPr="00F67350">
              <w:rPr>
                <w:rFonts w:ascii="Arial" w:eastAsiaTheme="minorEastAsia" w:hAnsi="Arial" w:cs="Arial"/>
                <w:sz w:val="22"/>
                <w:szCs w:val="22"/>
                <w:lang w:val="en-US"/>
              </w:rPr>
              <w:t>Heat lost by radiation and by removal of incondensable gases.</w:t>
            </w:r>
          </w:p>
        </w:tc>
      </w:tr>
      <w:tr w:rsidR="002615EB" w:rsidTr="00EF5FC3">
        <w:trPr>
          <w:jc w:val="center"/>
        </w:trPr>
        <w:tc>
          <w:tcPr>
            <w:tcW w:w="10188" w:type="dxa"/>
          </w:tcPr>
          <w:p w:rsidR="00F67350" w:rsidRPr="00F67350" w:rsidRDefault="00F67350" w:rsidP="00110F64">
            <w:pPr>
              <w:keepNext/>
              <w:keepLines/>
              <w:widowControl w:val="0"/>
              <w:numPr>
                <w:ilvl w:val="2"/>
                <w:numId w:val="0"/>
              </w:numPr>
              <w:spacing w:after="240" w:line="360" w:lineRule="auto"/>
              <w:ind w:left="680" w:hanging="680"/>
              <w:jc w:val="both"/>
              <w:outlineLvl w:val="0"/>
              <w:rPr>
                <w:rFonts w:ascii="Arial" w:hAnsi="Arial" w:cs="Arial"/>
                <w:b/>
                <w:lang w:val="en-US"/>
              </w:rPr>
            </w:pPr>
            <w:bookmarkStart w:id="15" w:name="_Toc6411802"/>
            <w:r w:rsidRPr="00F67350">
              <w:rPr>
                <w:rFonts w:ascii="Arial" w:hAnsi="Arial" w:cs="Arial"/>
                <w:b/>
                <w:lang w:val="en-US"/>
              </w:rPr>
              <w:lastRenderedPageBreak/>
              <w:t>Rillieuxs second principle</w:t>
            </w:r>
            <w:bookmarkEnd w:id="15"/>
          </w:p>
          <w:p w:rsidR="00F67350" w:rsidRPr="00F67350" w:rsidRDefault="00F67350" w:rsidP="00110F64">
            <w:pPr>
              <w:spacing w:after="240" w:line="360" w:lineRule="auto"/>
              <w:jc w:val="both"/>
              <w:rPr>
                <w:rFonts w:ascii="Arial" w:eastAsiaTheme="minorEastAsia" w:hAnsi="Arial" w:cs="Arial"/>
                <w:b/>
                <w:lang w:val="en-US"/>
              </w:rPr>
            </w:pPr>
            <w:r w:rsidRPr="00F67350">
              <w:rPr>
                <w:rFonts w:ascii="Arial" w:eastAsiaTheme="minorEastAsia" w:hAnsi="Arial" w:cs="Arial"/>
                <w:b/>
                <w:lang w:val="en-US"/>
              </w:rPr>
              <w:t xml:space="preserve">If the </w:t>
            </w:r>
            <w:proofErr w:type="spellStart"/>
            <w:r w:rsidRPr="00F67350">
              <w:rPr>
                <w:rFonts w:ascii="Arial" w:eastAsiaTheme="minorEastAsia" w:hAnsi="Arial" w:cs="Arial"/>
                <w:b/>
                <w:lang w:val="en-US"/>
              </w:rPr>
              <w:t>vapours</w:t>
            </w:r>
            <w:proofErr w:type="spellEnd"/>
            <w:r w:rsidRPr="00F67350">
              <w:rPr>
                <w:rFonts w:ascii="Arial" w:eastAsiaTheme="minorEastAsia" w:hAnsi="Arial" w:cs="Arial"/>
                <w:b/>
                <w:lang w:val="en-US"/>
              </w:rPr>
              <w:t xml:space="preserve"> are withdrawn from a given effect of a multiple – effect evaporate and used outside the boundary of the evaporator system in place of steam saving will be.</w:t>
            </w:r>
          </w:p>
          <w:p w:rsidR="00F67350" w:rsidRPr="00F67350" w:rsidRDefault="00F67350" w:rsidP="00110F64">
            <w:pPr>
              <w:spacing w:after="240" w:line="360" w:lineRule="auto"/>
              <w:jc w:val="both"/>
              <w:rPr>
                <w:rFonts w:ascii="Arial" w:eastAsiaTheme="minorEastAsia" w:hAnsi="Arial" w:cs="Arial"/>
                <w:lang w:val="en-US"/>
              </w:rPr>
            </w:pPr>
            <w:r w:rsidRPr="00F67350">
              <w:rPr>
                <w:rFonts w:ascii="Arial" w:eastAsiaTheme="minorEastAsia" w:hAnsi="Arial" w:cs="Arial"/>
                <w:lang w:val="en-US"/>
              </w:rPr>
              <w:t>Steam saving</w:t>
            </w:r>
            <w:r w:rsidRPr="00F67350">
              <w:rPr>
                <w:rFonts w:ascii="Arial" w:eastAsiaTheme="minorEastAsia" w:hAnsi="Arial" w:cs="Arial"/>
                <w:lang w:val="en-US"/>
              </w:rPr>
              <w:tab/>
            </w:r>
            <w:r w:rsidRPr="00F67350">
              <w:rPr>
                <w:rFonts w:ascii="Arial" w:eastAsiaTheme="minorEastAsia" w:hAnsi="Arial" w:cs="Arial"/>
                <w:lang w:val="en-US"/>
              </w:rPr>
              <w:tab/>
              <w:t xml:space="preserve">= </w:t>
            </w:r>
            <m:oMath>
              <m:f>
                <m:fPr>
                  <m:ctrlPr>
                    <w:rPr>
                      <w:rFonts w:ascii="Cambria Math" w:eastAsiaTheme="minorEastAsia" w:hAnsi="Cambria Math" w:cs="Arial"/>
                      <w:i/>
                      <w:sz w:val="28"/>
                      <w:szCs w:val="28"/>
                      <w:lang w:val="en-US"/>
                    </w:rPr>
                  </m:ctrlPr>
                </m:fPr>
                <m:num>
                  <m:r>
                    <m:rPr>
                      <m:nor/>
                    </m:rPr>
                    <w:rPr>
                      <w:rFonts w:ascii="Arial" w:eastAsiaTheme="minorEastAsia" w:hAnsi="Arial" w:cs="Arial"/>
                      <w:sz w:val="28"/>
                      <w:szCs w:val="28"/>
                      <w:lang w:val="en-US"/>
                    </w:rPr>
                    <m:t>Number of the effect bled × Mass  of vapour bled</m:t>
                  </m:r>
                </m:num>
                <m:den>
                  <m:r>
                    <m:rPr>
                      <m:nor/>
                    </m:rPr>
                    <w:rPr>
                      <w:rFonts w:ascii="Arial" w:eastAsiaTheme="minorEastAsia" w:hAnsi="Arial" w:cs="Arial"/>
                      <w:sz w:val="28"/>
                      <w:szCs w:val="28"/>
                      <w:lang w:val="en-US"/>
                    </w:rPr>
                    <m:t xml:space="preserve">Total number of effects </m:t>
                  </m:r>
                </m:den>
              </m:f>
            </m:oMath>
            <w:r w:rsidRPr="00F67350">
              <w:rPr>
                <w:rFonts w:ascii="Arial" w:eastAsiaTheme="minorEastAsia" w:hAnsi="Arial" w:cs="Arial"/>
                <w:lang w:val="en-US"/>
              </w:rPr>
              <w:t xml:space="preserve"> </w:t>
            </w:r>
          </w:p>
          <w:p w:rsidR="00F67350" w:rsidRPr="00F67350" w:rsidRDefault="00F67350" w:rsidP="00110F64">
            <w:pPr>
              <w:spacing w:after="240" w:line="360" w:lineRule="auto"/>
              <w:jc w:val="both"/>
              <w:rPr>
                <w:rFonts w:ascii="Arial" w:eastAsiaTheme="minorEastAsia" w:hAnsi="Arial" w:cs="Arial"/>
                <w:lang w:val="en-US"/>
              </w:rPr>
            </w:pPr>
            <w:r w:rsidRPr="00F67350">
              <w:rPr>
                <w:rFonts w:ascii="Arial" w:eastAsiaTheme="minorEastAsia" w:hAnsi="Arial" w:cs="Arial"/>
                <w:lang w:val="en-US"/>
              </w:rPr>
              <w:t xml:space="preserve">Steam saving </w:t>
            </w:r>
            <w:r w:rsidRPr="00F67350">
              <w:rPr>
                <w:rFonts w:ascii="Arial" w:eastAsiaTheme="minorEastAsia" w:hAnsi="Arial" w:cs="Arial"/>
                <w:lang w:val="en-US"/>
              </w:rPr>
              <w:tab/>
            </w:r>
            <w:r w:rsidRPr="00F67350">
              <w:rPr>
                <w:rFonts w:ascii="Arial" w:eastAsiaTheme="minorEastAsia" w:hAnsi="Arial" w:cs="Arial"/>
                <w:lang w:val="en-US"/>
              </w:rPr>
              <w:tab/>
              <w:t xml:space="preserve">= </w:t>
            </w:r>
            <m:oMath>
              <m:f>
                <m:fPr>
                  <m:ctrlPr>
                    <w:rPr>
                      <w:rFonts w:ascii="Cambria Math" w:eastAsiaTheme="minorEastAsia" w:hAnsi="Cambria Math" w:cs="Arial"/>
                      <w:i/>
                      <w:sz w:val="28"/>
                      <w:szCs w:val="28"/>
                      <w:lang w:val="en-US"/>
                    </w:rPr>
                  </m:ctrlPr>
                </m:fPr>
                <m:num>
                  <m:r>
                    <m:rPr>
                      <m:nor/>
                    </m:rPr>
                    <w:rPr>
                      <w:rFonts w:ascii="Arial" w:eastAsiaTheme="minorEastAsia" w:hAnsi="Arial" w:cs="Arial"/>
                      <w:sz w:val="28"/>
                      <w:szCs w:val="28"/>
                      <w:lang w:val="en-US"/>
                    </w:rPr>
                    <m:t>m ×</m:t>
                  </m:r>
                  <m:r>
                    <m:rPr>
                      <m:nor/>
                    </m:rPr>
                    <w:rPr>
                      <w:rFonts w:ascii="Cambria Math" w:eastAsiaTheme="minorEastAsia" w:hAnsi="Arial" w:cs="Arial"/>
                      <w:sz w:val="28"/>
                      <w:szCs w:val="28"/>
                      <w:lang w:val="en-US"/>
                    </w:rPr>
                    <m:t xml:space="preserve"> </m:t>
                  </m:r>
                  <m:r>
                    <m:rPr>
                      <m:nor/>
                    </m:rPr>
                    <w:rPr>
                      <w:rFonts w:ascii="Arial" w:eastAsiaTheme="minorEastAsia" w:hAnsi="Arial" w:cs="Arial"/>
                      <w:sz w:val="28"/>
                      <w:szCs w:val="28"/>
                      <w:lang w:val="en-US"/>
                    </w:rPr>
                    <m:t>V</m:t>
                  </m:r>
                </m:num>
                <m:den>
                  <m:r>
                    <m:rPr>
                      <m:nor/>
                    </m:rPr>
                    <w:rPr>
                      <w:rFonts w:ascii="Arial" w:eastAsiaTheme="minorEastAsia" w:hAnsi="Arial" w:cs="Arial"/>
                      <w:sz w:val="28"/>
                      <w:szCs w:val="28"/>
                      <w:lang w:val="en-US"/>
                    </w:rPr>
                    <m:t>n</m:t>
                  </m:r>
                </m:den>
              </m:f>
            </m:oMath>
          </w:p>
          <w:p w:rsidR="00F67350" w:rsidRPr="00F67350" w:rsidRDefault="00F67350" w:rsidP="00110F64">
            <w:pPr>
              <w:spacing w:after="240" w:line="360" w:lineRule="auto"/>
              <w:jc w:val="both"/>
              <w:rPr>
                <w:rFonts w:ascii="Arial" w:eastAsiaTheme="minorEastAsia" w:hAnsi="Arial" w:cs="Arial"/>
                <w:lang w:val="en-US"/>
              </w:rPr>
            </w:pPr>
            <w:r w:rsidRPr="00F67350">
              <w:rPr>
                <w:rFonts w:ascii="Arial" w:eastAsiaTheme="minorEastAsia" w:hAnsi="Arial" w:cs="Arial"/>
                <w:lang w:val="en-US"/>
              </w:rPr>
              <w:t>So if the vapour is bled from the 1</w:t>
            </w:r>
            <w:r w:rsidRPr="00F67350">
              <w:rPr>
                <w:rFonts w:ascii="Arial" w:eastAsiaTheme="minorEastAsia" w:hAnsi="Arial" w:cs="Arial"/>
                <w:vertAlign w:val="superscript"/>
                <w:lang w:val="en-US"/>
              </w:rPr>
              <w:t>st</w:t>
            </w:r>
            <w:r w:rsidRPr="00F67350">
              <w:rPr>
                <w:rFonts w:ascii="Arial" w:eastAsiaTheme="minorEastAsia" w:hAnsi="Arial" w:cs="Arial"/>
                <w:lang w:val="en-US"/>
              </w:rPr>
              <w:t xml:space="preserve"> effect of a quadruple effect the saving would be 25% of the vapour bled and if the bled from the 2</w:t>
            </w:r>
            <w:r w:rsidRPr="00F67350">
              <w:rPr>
                <w:rFonts w:ascii="Arial" w:eastAsiaTheme="minorEastAsia" w:hAnsi="Arial" w:cs="Arial"/>
                <w:vertAlign w:val="superscript"/>
                <w:lang w:val="en-US"/>
              </w:rPr>
              <w:t>nd</w:t>
            </w:r>
            <w:r w:rsidRPr="00F67350">
              <w:rPr>
                <w:rFonts w:ascii="Arial" w:eastAsiaTheme="minorEastAsia" w:hAnsi="Arial" w:cs="Arial"/>
                <w:lang w:val="en-US"/>
              </w:rPr>
              <w:t xml:space="preserve"> effect the saving would be 50% of the vapour bled.</w:t>
            </w:r>
          </w:p>
          <w:p w:rsidR="002615EB" w:rsidRPr="00A531D3" w:rsidRDefault="00F67350" w:rsidP="00110F64">
            <w:pPr>
              <w:spacing w:after="240" w:line="360" w:lineRule="auto"/>
              <w:jc w:val="both"/>
              <w:rPr>
                <w:rFonts w:ascii="Arial" w:eastAsiaTheme="minorEastAsia" w:hAnsi="Arial" w:cs="Arial"/>
                <w:lang w:val="en-US"/>
              </w:rPr>
            </w:pPr>
            <w:r w:rsidRPr="00F67350">
              <w:rPr>
                <w:rFonts w:ascii="Arial" w:eastAsiaTheme="minorEastAsia" w:hAnsi="Arial" w:cs="Arial"/>
                <w:lang w:val="en-US"/>
              </w:rPr>
              <w:t>A pre-evaporator is sometimes used to generate vapour purely for juice heaters and pans. The juice then passes on to the convention</w:t>
            </w:r>
            <w:r w:rsidR="00A531D3">
              <w:rPr>
                <w:rFonts w:ascii="Arial" w:eastAsiaTheme="minorEastAsia" w:hAnsi="Arial" w:cs="Arial"/>
                <w:lang w:val="en-US"/>
              </w:rPr>
              <w:t>al multiple effect evaporators.</w:t>
            </w:r>
          </w:p>
        </w:tc>
      </w:tr>
    </w:tbl>
    <w:p w:rsidR="002615EB" w:rsidRDefault="002615EB" w:rsidP="00110F64">
      <w:pPr>
        <w:spacing w:after="240" w:line="360" w:lineRule="auto"/>
        <w:jc w:val="both"/>
        <w:rPr>
          <w:rFonts w:ascii="Arial" w:hAnsi="Arial" w:cs="Arial"/>
          <w:b/>
        </w:rPr>
      </w:pPr>
    </w:p>
    <w:p w:rsidR="006A068C" w:rsidRPr="006A068C" w:rsidRDefault="006A068C" w:rsidP="00110F64">
      <w:pPr>
        <w:spacing w:after="240" w:line="360" w:lineRule="auto"/>
        <w:jc w:val="both"/>
        <w:rPr>
          <w:rFonts w:ascii="Arial" w:hAnsi="Arial" w:cs="Arial"/>
          <w:b/>
        </w:rPr>
      </w:pPr>
      <w:r w:rsidRPr="006A068C">
        <w:rPr>
          <w:rFonts w:ascii="Arial" w:hAnsi="Arial" w:cs="Arial"/>
          <w:b/>
        </w:rPr>
        <w:br w:type="page"/>
      </w:r>
    </w:p>
    <w:p w:rsidR="002615EB" w:rsidRPr="006A2DF4" w:rsidRDefault="002615EB" w:rsidP="00110F64">
      <w:pPr>
        <w:spacing w:after="240" w:line="360" w:lineRule="auto"/>
        <w:jc w:val="both"/>
        <w:rPr>
          <w:rFonts w:ascii="Arial" w:hAnsi="Arial" w:cs="Arial"/>
          <w:b/>
        </w:rPr>
      </w:pPr>
      <w:r w:rsidRPr="006A2DF4">
        <w:rPr>
          <w:rFonts w:ascii="Arial" w:hAnsi="Arial" w:cs="Arial"/>
          <w:b/>
        </w:rPr>
        <w:lastRenderedPageBreak/>
        <w:t>Learning activity 1.3:</w:t>
      </w:r>
      <w:r w:rsidR="006C6902" w:rsidRPr="006A2DF4">
        <w:rPr>
          <w:rFonts w:ascii="Arial" w:hAnsi="Arial" w:cs="Arial"/>
          <w:b/>
        </w:rPr>
        <w:t xml:space="preserve"> Individual Learning activity: 1</w:t>
      </w:r>
      <w:r w:rsidRPr="006A2DF4">
        <w:rPr>
          <w:rFonts w:ascii="Arial" w:hAnsi="Arial" w:cs="Arial"/>
          <w:b/>
        </w:rPr>
        <w:t xml:space="preserve">0 </w:t>
      </w:r>
      <w:r w:rsidR="006C6902" w:rsidRPr="006A2DF4">
        <w:rPr>
          <w:rFonts w:ascii="Arial" w:hAnsi="Arial" w:cs="Arial"/>
          <w:b/>
        </w:rPr>
        <w:t>minutes (9</w:t>
      </w:r>
      <w:r w:rsidRPr="006A2DF4">
        <w:rPr>
          <w:rFonts w:ascii="Arial" w:hAnsi="Arial" w:cs="Arial"/>
          <w:b/>
        </w:rPr>
        <w:t xml:space="preserve"> marks)</w:t>
      </w:r>
    </w:p>
    <w:p w:rsidR="002615EB" w:rsidRPr="001370B7" w:rsidRDefault="002615EB" w:rsidP="00110F64">
      <w:pPr>
        <w:pStyle w:val="WW-BodyText2"/>
        <w:suppressAutoHyphens w:val="0"/>
        <w:overflowPunct/>
        <w:autoSpaceDE/>
        <w:autoSpaceDN/>
        <w:adjustRightInd/>
        <w:spacing w:after="240"/>
        <w:ind w:left="-284" w:right="-330"/>
        <w:textAlignment w:val="auto"/>
        <w:rPr>
          <w:rFonts w:cs="Arial"/>
          <w:sz w:val="22"/>
          <w:szCs w:val="22"/>
          <w:lang w:val="en-ZA"/>
        </w:rPr>
      </w:pPr>
      <w:r w:rsidRPr="001370B7">
        <w:rPr>
          <w:rFonts w:cs="Arial"/>
          <w:noProof/>
          <w:sz w:val="22"/>
          <w:szCs w:val="22"/>
          <w:lang w:val="en-US"/>
        </w:rPr>
        <w:drawing>
          <wp:inline distT="0" distB="0" distL="0" distR="0" wp14:anchorId="1837A932" wp14:editId="2A62AB19">
            <wp:extent cx="1009650" cy="762000"/>
            <wp:effectExtent l="0" t="0" r="0" b="0"/>
            <wp:docPr id="26"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264A9FF2" wp14:editId="17E6D3CB">
            <wp:extent cx="1009650" cy="762000"/>
            <wp:effectExtent l="0" t="0" r="0" b="0"/>
            <wp:docPr id="27"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0D57D429" wp14:editId="7D72F252">
            <wp:extent cx="1009650" cy="762000"/>
            <wp:effectExtent l="0" t="0" r="0" b="0"/>
            <wp:docPr id="28"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3DC7344B" wp14:editId="1E2DE881">
            <wp:extent cx="1009650" cy="762000"/>
            <wp:effectExtent l="0" t="0" r="0" b="0"/>
            <wp:docPr id="29"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623D6CBC" wp14:editId="69815A43">
            <wp:extent cx="1009650" cy="762000"/>
            <wp:effectExtent l="0" t="0" r="0" b="0"/>
            <wp:docPr id="30"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2270A0BF" wp14:editId="55D38226">
            <wp:extent cx="1009650" cy="762000"/>
            <wp:effectExtent l="0" t="0" r="0" b="0"/>
            <wp:docPr id="89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2615EB" w:rsidRPr="00043A8C" w:rsidRDefault="002615EB" w:rsidP="00110F64">
      <w:pPr>
        <w:spacing w:after="240" w:line="360" w:lineRule="auto"/>
        <w:jc w:val="both"/>
        <w:rPr>
          <w:rFonts w:ascii="Arial" w:hAnsi="Arial" w:cs="Arial"/>
        </w:rPr>
      </w:pPr>
      <w:r w:rsidRPr="001370B7">
        <w:rPr>
          <w:rFonts w:ascii="Arial" w:hAnsi="Arial" w:cs="Arial"/>
          <w:b/>
        </w:rPr>
        <w:t>Learning Objective</w:t>
      </w:r>
      <w:r w:rsidRPr="009E4F19">
        <w:rPr>
          <w:rFonts w:ascii="Arial" w:hAnsi="Arial" w:cs="Arial"/>
          <w:b/>
        </w:rPr>
        <w:t xml:space="preserve">: </w:t>
      </w:r>
      <w:r w:rsidRPr="009E4F19">
        <w:rPr>
          <w:rFonts w:ascii="Arial" w:hAnsi="Arial" w:cs="Arial"/>
        </w:rPr>
        <w:t>A</w:t>
      </w:r>
      <w:r>
        <w:rPr>
          <w:rFonts w:ascii="Arial" w:hAnsi="Arial" w:cs="Arial"/>
        </w:rPr>
        <w:t>n understanding of evaporation related calculations and formula can be demonstrated</w:t>
      </w:r>
    </w:p>
    <w:p w:rsidR="002615EB" w:rsidRDefault="002615EB" w:rsidP="00110F64">
      <w:pPr>
        <w:spacing w:after="240" w:line="360" w:lineRule="auto"/>
        <w:jc w:val="both"/>
        <w:rPr>
          <w:rFonts w:ascii="Arial" w:hAnsi="Arial" w:cs="Arial"/>
        </w:rPr>
      </w:pPr>
      <w:r w:rsidRPr="00043A8C">
        <w:rPr>
          <w:rFonts w:ascii="Arial" w:hAnsi="Arial" w:cs="Arial"/>
          <w:b/>
        </w:rPr>
        <w:t>Task:</w:t>
      </w:r>
      <w:r w:rsidRPr="00043A8C">
        <w:rPr>
          <w:rFonts w:ascii="Arial" w:hAnsi="Arial" w:cs="Arial"/>
        </w:rPr>
        <w:t xml:space="preserve"> </w:t>
      </w:r>
      <w:r>
        <w:rPr>
          <w:rFonts w:ascii="Arial" w:hAnsi="Arial" w:cs="Arial"/>
        </w:rPr>
        <w:t>Read each question carefully and write your answer in the space provided.</w:t>
      </w:r>
    </w:p>
    <w:p w:rsidR="002615EB" w:rsidRDefault="002615EB" w:rsidP="00110F64">
      <w:pPr>
        <w:pStyle w:val="ListParagraph"/>
        <w:numPr>
          <w:ilvl w:val="0"/>
          <w:numId w:val="16"/>
        </w:numPr>
        <w:spacing w:after="240" w:line="360" w:lineRule="auto"/>
        <w:contextualSpacing w:val="0"/>
        <w:jc w:val="both"/>
        <w:rPr>
          <w:rFonts w:ascii="Arial" w:hAnsi="Arial" w:cs="Arial"/>
          <w:sz w:val="22"/>
          <w:szCs w:val="22"/>
        </w:rPr>
      </w:pPr>
      <w:r w:rsidRPr="00BB04CA">
        <w:rPr>
          <w:rFonts w:ascii="Arial" w:hAnsi="Arial" w:cs="Arial"/>
          <w:sz w:val="22"/>
          <w:szCs w:val="22"/>
        </w:rPr>
        <w:t>What is vapour bleeding and what are the advantages of vapour bleeding?</w:t>
      </w:r>
      <w:r w:rsidR="00524A3C">
        <w:rPr>
          <w:rFonts w:ascii="Arial" w:hAnsi="Arial" w:cs="Arial"/>
          <w:sz w:val="22"/>
          <w:szCs w:val="22"/>
        </w:rPr>
        <w:t xml:space="preserve"> (4)</w:t>
      </w:r>
    </w:p>
    <w:tbl>
      <w:tblPr>
        <w:tblStyle w:val="TableGrid"/>
        <w:tblW w:w="0" w:type="auto"/>
        <w:tblLook w:val="04A0" w:firstRow="1" w:lastRow="0" w:firstColumn="1" w:lastColumn="0" w:noHBand="0" w:noVBand="1"/>
      </w:tblPr>
      <w:tblGrid>
        <w:gridCol w:w="9242"/>
      </w:tblGrid>
      <w:tr w:rsidR="002615EB" w:rsidTr="00F67350">
        <w:tc>
          <w:tcPr>
            <w:tcW w:w="9242" w:type="dxa"/>
          </w:tcPr>
          <w:p w:rsidR="002615EB" w:rsidRDefault="00524A3C" w:rsidP="00110F64">
            <w:pPr>
              <w:spacing w:after="240" w:line="360" w:lineRule="auto"/>
              <w:jc w:val="both"/>
              <w:rPr>
                <w:rFonts w:ascii="Arial" w:hAnsi="Arial" w:cs="Arial"/>
                <w:lang w:val="en-US"/>
              </w:rPr>
            </w:pPr>
            <w:r w:rsidRPr="003F11A5">
              <w:rPr>
                <w:rFonts w:ascii="Arial" w:eastAsiaTheme="minorEastAsia" w:hAnsi="Arial" w:cs="Arial"/>
                <w:lang w:val="en-US"/>
              </w:rPr>
              <w:t>In order to use the least amount of exhaust steam, vapour is bled (drawn off) from one or more effect of a multiple effect evaporator and used to heat juice in juice heater and heat syrup in vacuum pans.</w:t>
            </w:r>
          </w:p>
        </w:tc>
      </w:tr>
      <w:tr w:rsidR="002615EB" w:rsidTr="00F67350">
        <w:tc>
          <w:tcPr>
            <w:tcW w:w="9242" w:type="dxa"/>
          </w:tcPr>
          <w:p w:rsidR="002615EB" w:rsidRPr="0078201C" w:rsidRDefault="0078201C" w:rsidP="00110F64">
            <w:pPr>
              <w:spacing w:after="240" w:line="360" w:lineRule="auto"/>
              <w:jc w:val="both"/>
              <w:rPr>
                <w:rFonts w:ascii="Arial" w:hAnsi="Arial" w:cs="Arial"/>
                <w:b/>
                <w:lang w:val="en-US"/>
              </w:rPr>
            </w:pPr>
            <w:r w:rsidRPr="0078201C">
              <w:rPr>
                <w:rFonts w:ascii="Arial" w:hAnsi="Arial" w:cs="Arial"/>
                <w:b/>
                <w:lang w:val="en-US"/>
              </w:rPr>
              <w:t>Advantages</w:t>
            </w:r>
          </w:p>
        </w:tc>
      </w:tr>
      <w:tr w:rsidR="002615EB" w:rsidTr="00F67350">
        <w:tc>
          <w:tcPr>
            <w:tcW w:w="9242" w:type="dxa"/>
          </w:tcPr>
          <w:p w:rsidR="002615EB" w:rsidRDefault="0078201C" w:rsidP="00110F64">
            <w:pPr>
              <w:spacing w:after="240" w:line="360" w:lineRule="auto"/>
              <w:jc w:val="both"/>
              <w:rPr>
                <w:rFonts w:ascii="Arial" w:hAnsi="Arial" w:cs="Arial"/>
                <w:lang w:val="en-US"/>
              </w:rPr>
            </w:pPr>
            <w:r w:rsidRPr="003F11A5">
              <w:rPr>
                <w:rFonts w:ascii="Arial" w:eastAsiaTheme="minorEastAsia" w:hAnsi="Arial" w:cs="Arial"/>
                <w:lang w:val="en-US"/>
              </w:rPr>
              <w:t>The economy in steam usage will increase as vapour is bled from vessels further down the set i.e. using V</w:t>
            </w:r>
            <w:r w:rsidRPr="003F11A5">
              <w:rPr>
                <w:rFonts w:ascii="Arial" w:eastAsiaTheme="minorEastAsia" w:hAnsi="Arial" w:cs="Arial"/>
                <w:vertAlign w:val="subscript"/>
                <w:lang w:val="en-US"/>
              </w:rPr>
              <w:t>2</w:t>
            </w:r>
            <w:r w:rsidRPr="003F11A5">
              <w:rPr>
                <w:rFonts w:ascii="Arial" w:eastAsiaTheme="minorEastAsia" w:hAnsi="Arial" w:cs="Arial"/>
                <w:lang w:val="en-US"/>
              </w:rPr>
              <w:t xml:space="preserve"> vapour would show a better saving than using V</w:t>
            </w:r>
            <w:r w:rsidRPr="003F11A5">
              <w:rPr>
                <w:rFonts w:ascii="Arial" w:eastAsiaTheme="minorEastAsia" w:hAnsi="Arial" w:cs="Arial"/>
                <w:vertAlign w:val="subscript"/>
                <w:lang w:val="en-US"/>
              </w:rPr>
              <w:t>1</w:t>
            </w:r>
            <w:r w:rsidRPr="003F11A5">
              <w:rPr>
                <w:rFonts w:ascii="Arial" w:eastAsiaTheme="minorEastAsia" w:hAnsi="Arial" w:cs="Arial"/>
                <w:lang w:val="en-US"/>
              </w:rPr>
              <w:t xml:space="preserve"> vapour</w:t>
            </w:r>
          </w:p>
        </w:tc>
      </w:tr>
    </w:tbl>
    <w:p w:rsidR="00A223BA" w:rsidRDefault="00A223BA" w:rsidP="00110F64">
      <w:pPr>
        <w:spacing w:after="240" w:line="360" w:lineRule="auto"/>
        <w:jc w:val="both"/>
        <w:rPr>
          <w:rFonts w:ascii="Arial" w:hAnsi="Arial" w:cs="Arial"/>
        </w:rPr>
      </w:pPr>
    </w:p>
    <w:p w:rsidR="002615EB" w:rsidRPr="00F615DB" w:rsidRDefault="002615EB" w:rsidP="00110F64">
      <w:pPr>
        <w:spacing w:after="240" w:line="360" w:lineRule="auto"/>
        <w:jc w:val="both"/>
        <w:rPr>
          <w:rFonts w:ascii="Arial" w:hAnsi="Arial" w:cs="Arial"/>
        </w:rPr>
      </w:pPr>
      <w:r>
        <w:rPr>
          <w:rFonts w:ascii="Arial" w:hAnsi="Arial" w:cs="Arial"/>
        </w:rPr>
        <w:t xml:space="preserve">2. </w:t>
      </w:r>
      <w:r w:rsidRPr="00BB04CA">
        <w:rPr>
          <w:rFonts w:ascii="Arial" w:hAnsi="Arial" w:cs="Arial"/>
        </w:rPr>
        <w:t xml:space="preserve">Calculate the quality of exhaust steam saved if 10 tons of vapour is bled </w:t>
      </w:r>
      <w:r w:rsidR="0038249B">
        <w:rPr>
          <w:rFonts w:ascii="Arial" w:hAnsi="Arial" w:cs="Arial"/>
        </w:rPr>
        <w:t xml:space="preserve">from the second effect of a 5t </w:t>
      </w:r>
      <w:r w:rsidRPr="00BB04CA">
        <w:rPr>
          <w:rFonts w:ascii="Arial" w:hAnsi="Arial" w:cs="Arial"/>
        </w:rPr>
        <w:t>effect evaporator train.</w:t>
      </w:r>
      <w:r w:rsidR="00687908">
        <w:rPr>
          <w:rFonts w:ascii="Arial" w:hAnsi="Arial" w:cs="Arial"/>
        </w:rPr>
        <w:t xml:space="preserve"> (5)</w:t>
      </w:r>
    </w:p>
    <w:tbl>
      <w:tblPr>
        <w:tblStyle w:val="TableGrid"/>
        <w:tblW w:w="0" w:type="auto"/>
        <w:tblLook w:val="04A0" w:firstRow="1" w:lastRow="0" w:firstColumn="1" w:lastColumn="0" w:noHBand="0" w:noVBand="1"/>
      </w:tblPr>
      <w:tblGrid>
        <w:gridCol w:w="9242"/>
      </w:tblGrid>
      <w:tr w:rsidR="002615EB" w:rsidTr="00F67350">
        <w:tc>
          <w:tcPr>
            <w:tcW w:w="9242" w:type="dxa"/>
          </w:tcPr>
          <w:p w:rsidR="002615EB" w:rsidRPr="00FC7E03" w:rsidRDefault="00FC7E03" w:rsidP="00110F64">
            <w:pPr>
              <w:tabs>
                <w:tab w:val="left" w:pos="2966"/>
              </w:tabs>
              <w:spacing w:after="240" w:line="360" w:lineRule="auto"/>
              <w:jc w:val="both"/>
              <w:rPr>
                <w:rFonts w:ascii="Arial" w:eastAsiaTheme="minorEastAsia" w:hAnsi="Arial" w:cs="Arial"/>
                <w:lang w:val="en-US"/>
              </w:rPr>
            </w:pPr>
            <w:r w:rsidRPr="00FC7E03">
              <w:rPr>
                <w:rFonts w:ascii="Arial" w:eastAsiaTheme="minorEastAsia" w:hAnsi="Arial" w:cs="Arial"/>
                <w:lang w:val="en-US"/>
              </w:rPr>
              <w:t xml:space="preserve">= </w:t>
            </w:r>
            <m:oMath>
              <m:f>
                <m:fPr>
                  <m:ctrlPr>
                    <w:rPr>
                      <w:rFonts w:ascii="Cambria Math" w:eastAsiaTheme="minorEastAsia" w:hAnsi="Cambria Math" w:cs="Arial"/>
                      <w:i/>
                      <w:sz w:val="28"/>
                      <w:szCs w:val="28"/>
                      <w:lang w:val="en-US"/>
                    </w:rPr>
                  </m:ctrlPr>
                </m:fPr>
                <m:num>
                  <m:r>
                    <m:rPr>
                      <m:nor/>
                    </m:rPr>
                    <w:rPr>
                      <w:rFonts w:ascii="Arial" w:eastAsiaTheme="minorEastAsia" w:hAnsi="Arial" w:cs="Arial"/>
                      <w:sz w:val="28"/>
                      <w:szCs w:val="28"/>
                      <w:lang w:val="en-US"/>
                    </w:rPr>
                    <m:t>m × V</m:t>
                  </m:r>
                </m:num>
                <m:den>
                  <m:r>
                    <m:rPr>
                      <m:nor/>
                    </m:rPr>
                    <w:rPr>
                      <w:rFonts w:ascii="Arial" w:eastAsiaTheme="minorEastAsia" w:hAnsi="Arial" w:cs="Arial"/>
                      <w:sz w:val="28"/>
                      <w:szCs w:val="28"/>
                      <w:lang w:val="en-US"/>
                    </w:rPr>
                    <m:t>n</m:t>
                  </m:r>
                </m:den>
              </m:f>
            </m:oMath>
          </w:p>
        </w:tc>
      </w:tr>
      <w:tr w:rsidR="002615EB" w:rsidTr="00F67350">
        <w:tc>
          <w:tcPr>
            <w:tcW w:w="9242" w:type="dxa"/>
          </w:tcPr>
          <w:p w:rsidR="002615EB" w:rsidRPr="0038249B" w:rsidRDefault="00FC7E03" w:rsidP="00110F64">
            <w:pPr>
              <w:tabs>
                <w:tab w:val="left" w:pos="2966"/>
              </w:tabs>
              <w:spacing w:after="240" w:line="360" w:lineRule="auto"/>
              <w:jc w:val="both"/>
              <w:rPr>
                <w:rFonts w:ascii="Arial" w:eastAsiaTheme="minorEastAsia" w:hAnsi="Arial" w:cs="Arial"/>
                <w:lang w:val="en-US"/>
              </w:rPr>
            </w:pPr>
            <w:r w:rsidRPr="00FC7E03">
              <w:rPr>
                <w:rFonts w:ascii="Arial" w:eastAsiaTheme="minorEastAsia" w:hAnsi="Arial" w:cs="Arial"/>
                <w:lang w:val="en-US"/>
              </w:rPr>
              <w:t xml:space="preserve">= </w:t>
            </w:r>
            <m:oMath>
              <m:f>
                <m:fPr>
                  <m:ctrlPr>
                    <w:rPr>
                      <w:rFonts w:ascii="Cambria Math" w:eastAsiaTheme="minorEastAsia" w:hAnsi="Cambria Math" w:cs="Arial"/>
                      <w:i/>
                      <w:sz w:val="28"/>
                      <w:szCs w:val="28"/>
                      <w:lang w:val="en-US"/>
                    </w:rPr>
                  </m:ctrlPr>
                </m:fPr>
                <m:num>
                  <m:r>
                    <m:rPr>
                      <m:nor/>
                    </m:rPr>
                    <w:rPr>
                      <w:rFonts w:ascii="Arial" w:eastAsiaTheme="minorEastAsia" w:hAnsi="Arial" w:cs="Arial"/>
                      <w:sz w:val="28"/>
                      <w:szCs w:val="28"/>
                      <w:lang w:val="en-US"/>
                    </w:rPr>
                    <m:t>2 ×10</m:t>
                  </m:r>
                </m:num>
                <m:den>
                  <m:r>
                    <m:rPr>
                      <m:nor/>
                    </m:rPr>
                    <w:rPr>
                      <w:rFonts w:ascii="Arial" w:eastAsiaTheme="minorEastAsia" w:hAnsi="Arial" w:cs="Arial"/>
                      <w:sz w:val="28"/>
                      <w:szCs w:val="28"/>
                      <w:lang w:val="en-US"/>
                    </w:rPr>
                    <m:t>4</m:t>
                  </m:r>
                </m:den>
              </m:f>
            </m:oMath>
          </w:p>
        </w:tc>
      </w:tr>
      <w:tr w:rsidR="002615EB" w:rsidTr="00F67350">
        <w:tc>
          <w:tcPr>
            <w:tcW w:w="9242" w:type="dxa"/>
          </w:tcPr>
          <w:p w:rsidR="002615EB" w:rsidRDefault="0038249B" w:rsidP="00110F64">
            <w:pPr>
              <w:spacing w:after="240" w:line="360" w:lineRule="auto"/>
              <w:jc w:val="both"/>
              <w:rPr>
                <w:rFonts w:ascii="Arial" w:hAnsi="Arial" w:cs="Arial"/>
                <w:lang w:val="en-US"/>
              </w:rPr>
            </w:pPr>
            <w:r>
              <w:rPr>
                <w:rFonts w:ascii="Arial" w:eastAsiaTheme="minorEastAsia" w:hAnsi="Arial" w:cs="Arial"/>
                <w:lang w:val="en-US"/>
              </w:rPr>
              <w:t>= 5 tons</w:t>
            </w:r>
          </w:p>
        </w:tc>
      </w:tr>
    </w:tbl>
    <w:p w:rsidR="0038249B" w:rsidRDefault="0038249B" w:rsidP="00110F64">
      <w:pPr>
        <w:spacing w:after="240" w:line="360" w:lineRule="auto"/>
        <w:jc w:val="both"/>
        <w:rPr>
          <w:rFonts w:ascii="Arial" w:hAnsi="Arial" w:cs="Arial"/>
          <w:b/>
        </w:rPr>
      </w:pPr>
    </w:p>
    <w:p w:rsidR="0038249B" w:rsidRDefault="0038249B" w:rsidP="00110F64">
      <w:pPr>
        <w:spacing w:after="240" w:line="360" w:lineRule="auto"/>
        <w:jc w:val="both"/>
        <w:rPr>
          <w:rFonts w:ascii="Arial" w:hAnsi="Arial" w:cs="Arial"/>
          <w:b/>
        </w:rPr>
      </w:pPr>
      <w:r>
        <w:rPr>
          <w:rFonts w:ascii="Arial" w:hAnsi="Arial" w:cs="Arial"/>
          <w:b/>
        </w:rPr>
        <w:br w:type="page"/>
      </w:r>
    </w:p>
    <w:p w:rsidR="002615EB" w:rsidRPr="00AC7EBE" w:rsidRDefault="002615EB" w:rsidP="00110F64">
      <w:pPr>
        <w:spacing w:after="240" w:line="360" w:lineRule="auto"/>
        <w:jc w:val="both"/>
        <w:rPr>
          <w:rFonts w:ascii="Arial" w:hAnsi="Arial" w:cs="Arial"/>
          <w:b/>
        </w:rPr>
      </w:pPr>
      <w:r w:rsidRPr="00AC7EBE">
        <w:rPr>
          <w:rFonts w:ascii="Arial" w:hAnsi="Arial" w:cs="Arial"/>
          <w:b/>
        </w:rPr>
        <w:lastRenderedPageBreak/>
        <w:t>Learning activity 1.4: Individua</w:t>
      </w:r>
      <w:r w:rsidR="006C6902" w:rsidRPr="00AC7EBE">
        <w:rPr>
          <w:rFonts w:ascii="Arial" w:hAnsi="Arial" w:cs="Arial"/>
          <w:b/>
        </w:rPr>
        <w:t xml:space="preserve">l Learning </w:t>
      </w:r>
      <w:r w:rsidR="003B4014">
        <w:rPr>
          <w:rFonts w:ascii="Arial" w:hAnsi="Arial" w:cs="Arial"/>
          <w:b/>
        </w:rPr>
        <w:t>activity: 30 minutes</w:t>
      </w:r>
      <w:r w:rsidR="006C6902" w:rsidRPr="00AC7EBE">
        <w:rPr>
          <w:rFonts w:ascii="Arial" w:hAnsi="Arial" w:cs="Arial"/>
          <w:b/>
        </w:rPr>
        <w:t xml:space="preserve"> (</w:t>
      </w:r>
      <w:r w:rsidR="003B4014">
        <w:rPr>
          <w:rFonts w:ascii="Arial" w:hAnsi="Arial" w:cs="Arial"/>
          <w:b/>
        </w:rPr>
        <w:t xml:space="preserve">17 </w:t>
      </w:r>
      <w:r w:rsidR="006C6902" w:rsidRPr="00AC7EBE">
        <w:rPr>
          <w:rFonts w:ascii="Arial" w:hAnsi="Arial" w:cs="Arial"/>
          <w:b/>
        </w:rPr>
        <w:t>marks</w:t>
      </w:r>
      <w:r w:rsidRPr="00AC7EBE">
        <w:rPr>
          <w:rFonts w:ascii="Arial" w:hAnsi="Arial" w:cs="Arial"/>
          <w:b/>
        </w:rPr>
        <w:t>)</w:t>
      </w:r>
    </w:p>
    <w:p w:rsidR="002615EB" w:rsidRPr="001370B7" w:rsidRDefault="002615EB" w:rsidP="00110F64">
      <w:pPr>
        <w:pStyle w:val="WW-BodyText2"/>
        <w:suppressAutoHyphens w:val="0"/>
        <w:overflowPunct/>
        <w:autoSpaceDE/>
        <w:autoSpaceDN/>
        <w:adjustRightInd/>
        <w:spacing w:after="240"/>
        <w:ind w:left="-284" w:right="-330"/>
        <w:textAlignment w:val="auto"/>
        <w:rPr>
          <w:rFonts w:cs="Arial"/>
          <w:sz w:val="22"/>
          <w:szCs w:val="22"/>
          <w:lang w:val="en-ZA"/>
        </w:rPr>
      </w:pPr>
      <w:r w:rsidRPr="001370B7">
        <w:rPr>
          <w:rFonts w:cs="Arial"/>
          <w:noProof/>
          <w:sz w:val="22"/>
          <w:szCs w:val="22"/>
          <w:lang w:val="en-US"/>
        </w:rPr>
        <w:drawing>
          <wp:inline distT="0" distB="0" distL="0" distR="0" wp14:anchorId="2E34BF93" wp14:editId="38A64717">
            <wp:extent cx="1009650" cy="762000"/>
            <wp:effectExtent l="0" t="0" r="0" b="0"/>
            <wp:docPr id="903"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5E020B48" wp14:editId="0F779F67">
            <wp:extent cx="1009650" cy="762000"/>
            <wp:effectExtent l="0" t="0" r="0" b="0"/>
            <wp:docPr id="904"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7B2AE883" wp14:editId="3826EF56">
            <wp:extent cx="1009650" cy="762000"/>
            <wp:effectExtent l="0" t="0" r="0" b="0"/>
            <wp:docPr id="905"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48B898EC" wp14:editId="6CCF780A">
            <wp:extent cx="1009650" cy="762000"/>
            <wp:effectExtent l="0" t="0" r="0" b="0"/>
            <wp:docPr id="906"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6E3CFD75" wp14:editId="34D46C03">
            <wp:extent cx="1009650" cy="762000"/>
            <wp:effectExtent l="0" t="0" r="0" b="0"/>
            <wp:docPr id="907"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54408854" wp14:editId="4ABAE52B">
            <wp:extent cx="1009650" cy="762000"/>
            <wp:effectExtent l="0" t="0" r="0" b="0"/>
            <wp:docPr id="908"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2615EB" w:rsidRPr="00043A8C" w:rsidRDefault="002615EB" w:rsidP="00110F64">
      <w:pPr>
        <w:spacing w:after="240" w:line="360" w:lineRule="auto"/>
        <w:jc w:val="both"/>
        <w:rPr>
          <w:rFonts w:ascii="Arial" w:hAnsi="Arial" w:cs="Arial"/>
        </w:rPr>
      </w:pPr>
      <w:r w:rsidRPr="001370B7">
        <w:rPr>
          <w:rFonts w:ascii="Arial" w:hAnsi="Arial" w:cs="Arial"/>
          <w:b/>
        </w:rPr>
        <w:t xml:space="preserve">Learning Objective: </w:t>
      </w:r>
      <w:r>
        <w:rPr>
          <w:rFonts w:ascii="Arial" w:hAnsi="Arial" w:cs="Arial"/>
        </w:rPr>
        <w:t>An understanding of evaporation related calculations and formula can be demonstrated.</w:t>
      </w:r>
    </w:p>
    <w:p w:rsidR="002615EB" w:rsidRDefault="002615EB" w:rsidP="00110F64">
      <w:pPr>
        <w:spacing w:after="240" w:line="360" w:lineRule="auto"/>
        <w:jc w:val="both"/>
        <w:rPr>
          <w:rFonts w:ascii="Arial" w:hAnsi="Arial" w:cs="Arial"/>
        </w:rPr>
      </w:pPr>
      <w:r w:rsidRPr="00043A8C">
        <w:rPr>
          <w:rFonts w:ascii="Arial" w:hAnsi="Arial" w:cs="Arial"/>
          <w:b/>
        </w:rPr>
        <w:t>Task:</w:t>
      </w:r>
      <w:r w:rsidRPr="00043A8C">
        <w:rPr>
          <w:rFonts w:ascii="Arial" w:hAnsi="Arial" w:cs="Arial"/>
        </w:rPr>
        <w:t xml:space="preserve"> </w:t>
      </w:r>
      <w:r>
        <w:rPr>
          <w:rFonts w:ascii="Arial" w:hAnsi="Arial" w:cs="Arial"/>
        </w:rPr>
        <w:t>Read each question carefully and write your answer in the space provided.</w:t>
      </w:r>
    </w:p>
    <w:p w:rsidR="002615EB" w:rsidRPr="004046D7" w:rsidRDefault="002615EB" w:rsidP="00110F64">
      <w:pPr>
        <w:pStyle w:val="ListParagraph"/>
        <w:numPr>
          <w:ilvl w:val="0"/>
          <w:numId w:val="18"/>
        </w:numPr>
        <w:spacing w:after="240" w:line="360" w:lineRule="auto"/>
        <w:contextualSpacing w:val="0"/>
        <w:jc w:val="both"/>
        <w:rPr>
          <w:rFonts w:ascii="Arial" w:hAnsi="Arial" w:cs="Arial"/>
          <w:sz w:val="22"/>
          <w:szCs w:val="22"/>
        </w:rPr>
      </w:pPr>
      <w:r w:rsidRPr="004046D7">
        <w:rPr>
          <w:rFonts w:ascii="Arial" w:hAnsi="Arial" w:cs="Arial"/>
          <w:sz w:val="22"/>
          <w:szCs w:val="22"/>
        </w:rPr>
        <w:t>Explain how the reducing ratio can indicate losses in the evaporator station.</w:t>
      </w:r>
      <w:r w:rsidR="00B93E23">
        <w:rPr>
          <w:rFonts w:ascii="Arial" w:hAnsi="Arial" w:cs="Arial"/>
          <w:sz w:val="22"/>
          <w:szCs w:val="22"/>
        </w:rPr>
        <w:t>(2)</w:t>
      </w:r>
    </w:p>
    <w:tbl>
      <w:tblPr>
        <w:tblStyle w:val="TableGrid"/>
        <w:tblW w:w="0" w:type="auto"/>
        <w:tblLook w:val="04A0" w:firstRow="1" w:lastRow="0" w:firstColumn="1" w:lastColumn="0" w:noHBand="0" w:noVBand="1"/>
      </w:tblPr>
      <w:tblGrid>
        <w:gridCol w:w="9242"/>
      </w:tblGrid>
      <w:tr w:rsidR="002615EB" w:rsidTr="00F67350">
        <w:tc>
          <w:tcPr>
            <w:tcW w:w="9242" w:type="dxa"/>
          </w:tcPr>
          <w:p w:rsidR="00B93E23" w:rsidRPr="00B93E23" w:rsidRDefault="00671D97" w:rsidP="00110F64">
            <w:pPr>
              <w:spacing w:after="240" w:line="360" w:lineRule="auto"/>
              <w:jc w:val="both"/>
              <w:rPr>
                <w:rFonts w:ascii="Arial" w:eastAsiaTheme="minorEastAsia" w:hAnsi="Arial" w:cs="Arial"/>
                <w:lang w:val="en-US"/>
              </w:rPr>
            </w:pPr>
            <w:r w:rsidRPr="007E2ED3">
              <w:rPr>
                <w:rFonts w:ascii="Arial" w:eastAsiaTheme="minorEastAsia" w:hAnsi="Arial" w:cs="Arial"/>
                <w:lang w:val="en-US"/>
              </w:rPr>
              <w:t>Under normal conditions, a clear juice with a good pH (7.0 – 7.4) will record a small decrease in the reducing sugar ratio of between 4 – 6% from clear juice to syrup. The decrease is greater when the juice has been over limited during the clarification stage.</w:t>
            </w:r>
            <w:r>
              <w:rPr>
                <w:rFonts w:ascii="Arial" w:eastAsiaTheme="minorEastAsia" w:hAnsi="Arial" w:cs="Arial"/>
                <w:lang w:val="en-US"/>
              </w:rPr>
              <w:t xml:space="preserve"> </w:t>
            </w:r>
            <w:r w:rsidR="00B93E23" w:rsidRPr="00B93E23">
              <w:rPr>
                <w:rFonts w:ascii="Arial" w:eastAsiaTheme="minorEastAsia" w:hAnsi="Arial" w:cs="Arial"/>
                <w:lang w:val="en-US"/>
              </w:rPr>
              <w:t>A large decrease in the reducing sugar ratio indicates destruction of reducing sugars.</w:t>
            </w:r>
          </w:p>
          <w:p w:rsidR="002615EB" w:rsidRPr="00B93E23" w:rsidRDefault="00B93E23" w:rsidP="00110F64">
            <w:pPr>
              <w:spacing w:after="240" w:line="360" w:lineRule="auto"/>
              <w:jc w:val="both"/>
              <w:rPr>
                <w:rFonts w:ascii="Arial" w:eastAsiaTheme="minorEastAsia" w:hAnsi="Arial" w:cs="Arial"/>
                <w:b/>
                <w:lang w:val="en-US"/>
              </w:rPr>
            </w:pPr>
            <w:r w:rsidRPr="00B93E23">
              <w:rPr>
                <w:rFonts w:ascii="Arial" w:eastAsiaTheme="minorEastAsia" w:hAnsi="Arial" w:cs="Arial"/>
                <w:lang w:val="en-US"/>
              </w:rPr>
              <w:t>An increase in the reducing sugar ratio or a reducing sugar ratio that remains constant indicates inversion.</w:t>
            </w:r>
          </w:p>
        </w:tc>
      </w:tr>
    </w:tbl>
    <w:p w:rsidR="003321D5" w:rsidRDefault="003321D5" w:rsidP="00110F64">
      <w:pPr>
        <w:pStyle w:val="ListParagraph"/>
        <w:spacing w:after="240" w:line="360" w:lineRule="auto"/>
        <w:ind w:left="360"/>
        <w:contextualSpacing w:val="0"/>
        <w:jc w:val="both"/>
        <w:rPr>
          <w:rFonts w:ascii="Arial" w:hAnsi="Arial" w:cs="Arial"/>
          <w:sz w:val="22"/>
          <w:szCs w:val="22"/>
        </w:rPr>
      </w:pPr>
    </w:p>
    <w:p w:rsidR="002615EB" w:rsidRPr="00734C83" w:rsidRDefault="002615EB" w:rsidP="00110F64">
      <w:pPr>
        <w:pStyle w:val="ListParagraph"/>
        <w:numPr>
          <w:ilvl w:val="0"/>
          <w:numId w:val="18"/>
        </w:numPr>
        <w:spacing w:after="240" w:line="360" w:lineRule="auto"/>
        <w:contextualSpacing w:val="0"/>
        <w:jc w:val="both"/>
        <w:rPr>
          <w:rFonts w:ascii="Arial" w:hAnsi="Arial" w:cs="Arial"/>
          <w:sz w:val="22"/>
          <w:szCs w:val="22"/>
        </w:rPr>
      </w:pPr>
      <w:r w:rsidRPr="00734C83">
        <w:rPr>
          <w:rFonts w:ascii="Arial" w:hAnsi="Arial" w:cs="Arial"/>
          <w:sz w:val="22"/>
          <w:szCs w:val="22"/>
        </w:rPr>
        <w:t>Why is the turbidity of syrup greater than that of clear juice?</w:t>
      </w:r>
      <w:r w:rsidR="007E2ED3" w:rsidRPr="00734C83">
        <w:rPr>
          <w:rFonts w:ascii="Arial" w:hAnsi="Arial" w:cs="Arial"/>
          <w:sz w:val="22"/>
          <w:szCs w:val="22"/>
        </w:rPr>
        <w:t xml:space="preserve"> (3)</w:t>
      </w:r>
    </w:p>
    <w:tbl>
      <w:tblPr>
        <w:tblStyle w:val="TableGrid"/>
        <w:tblW w:w="0" w:type="auto"/>
        <w:tblLook w:val="04A0" w:firstRow="1" w:lastRow="0" w:firstColumn="1" w:lastColumn="0" w:noHBand="0" w:noVBand="1"/>
      </w:tblPr>
      <w:tblGrid>
        <w:gridCol w:w="9242"/>
      </w:tblGrid>
      <w:tr w:rsidR="002615EB" w:rsidTr="00F67350">
        <w:tc>
          <w:tcPr>
            <w:tcW w:w="9242" w:type="dxa"/>
          </w:tcPr>
          <w:p w:rsidR="002615EB" w:rsidRPr="007E2ED3" w:rsidRDefault="007E2ED3" w:rsidP="00110F64">
            <w:pPr>
              <w:spacing w:after="240" w:line="360" w:lineRule="auto"/>
              <w:jc w:val="both"/>
              <w:rPr>
                <w:rFonts w:ascii="Arial" w:eastAsiaTheme="minorEastAsia" w:hAnsi="Arial" w:cs="Arial"/>
                <w:lang w:val="en-US"/>
              </w:rPr>
            </w:pPr>
            <w:r w:rsidRPr="007E2ED3">
              <w:rPr>
                <w:rFonts w:ascii="Arial" w:eastAsiaTheme="minorEastAsia" w:hAnsi="Arial" w:cs="Arial"/>
                <w:lang w:val="en-US"/>
              </w:rPr>
              <w:t>The syrup if diluted has an increase in turbidly over that of clear juice. This is due mainly to the post precipitation of certain non-sugars because of the high temperature in the first evaporator vessel. These non-sugars include silica, and organic compounds.</w:t>
            </w:r>
          </w:p>
        </w:tc>
      </w:tr>
    </w:tbl>
    <w:p w:rsidR="003321D5" w:rsidRDefault="003321D5" w:rsidP="00110F64">
      <w:pPr>
        <w:pStyle w:val="ListParagraph"/>
        <w:spacing w:after="240" w:line="360" w:lineRule="auto"/>
        <w:ind w:left="360"/>
        <w:contextualSpacing w:val="0"/>
        <w:jc w:val="both"/>
        <w:rPr>
          <w:rFonts w:ascii="Arial" w:hAnsi="Arial" w:cs="Arial"/>
          <w:sz w:val="22"/>
          <w:szCs w:val="22"/>
        </w:rPr>
      </w:pPr>
    </w:p>
    <w:p w:rsidR="002615EB" w:rsidRPr="00734C83" w:rsidRDefault="002615EB" w:rsidP="00110F64">
      <w:pPr>
        <w:pStyle w:val="ListParagraph"/>
        <w:numPr>
          <w:ilvl w:val="0"/>
          <w:numId w:val="18"/>
        </w:numPr>
        <w:spacing w:after="240" w:line="360" w:lineRule="auto"/>
        <w:contextualSpacing w:val="0"/>
        <w:jc w:val="both"/>
        <w:rPr>
          <w:rFonts w:ascii="Arial" w:hAnsi="Arial" w:cs="Arial"/>
          <w:sz w:val="22"/>
          <w:szCs w:val="22"/>
        </w:rPr>
      </w:pPr>
      <w:r w:rsidRPr="00734C83">
        <w:rPr>
          <w:rFonts w:ascii="Arial" w:hAnsi="Arial" w:cs="Arial"/>
          <w:sz w:val="22"/>
          <w:szCs w:val="22"/>
        </w:rPr>
        <w:t>What is the mechanism of sucrose inversion and reducing sugar degradation in an evaporator?</w:t>
      </w:r>
      <w:r w:rsidR="00734C83">
        <w:rPr>
          <w:rFonts w:ascii="Arial" w:hAnsi="Arial" w:cs="Arial"/>
          <w:sz w:val="22"/>
          <w:szCs w:val="22"/>
        </w:rPr>
        <w:t xml:space="preserve"> (6)</w:t>
      </w:r>
    </w:p>
    <w:tbl>
      <w:tblPr>
        <w:tblStyle w:val="TableGrid"/>
        <w:tblW w:w="9288" w:type="dxa"/>
        <w:tblLook w:val="04A0" w:firstRow="1" w:lastRow="0" w:firstColumn="1" w:lastColumn="0" w:noHBand="0" w:noVBand="1"/>
      </w:tblPr>
      <w:tblGrid>
        <w:gridCol w:w="9288"/>
      </w:tblGrid>
      <w:tr w:rsidR="002615EB" w:rsidTr="001713E5">
        <w:trPr>
          <w:trHeight w:val="4877"/>
        </w:trPr>
        <w:tc>
          <w:tcPr>
            <w:tcW w:w="9288" w:type="dxa"/>
          </w:tcPr>
          <w:p w:rsidR="00734C83" w:rsidRPr="00734C83" w:rsidRDefault="007E2ED3" w:rsidP="00110F64">
            <w:pPr>
              <w:spacing w:after="240" w:line="360" w:lineRule="auto"/>
              <w:jc w:val="both"/>
              <w:rPr>
                <w:rFonts w:ascii="Arial" w:eastAsiaTheme="minorEastAsia" w:hAnsi="Arial" w:cs="Arial"/>
                <w:lang w:val="en-US"/>
              </w:rPr>
            </w:pPr>
            <w:r w:rsidRPr="007E2ED3">
              <w:rPr>
                <w:rFonts w:ascii="Arial" w:eastAsiaTheme="minorEastAsia" w:hAnsi="Arial" w:cs="Arial"/>
                <w:lang w:val="en-US"/>
              </w:rPr>
              <w:lastRenderedPageBreak/>
              <w:t>Inversion is the thermal and/ or acid decomposition of a sucrose solution to yield a mixture of glucose.</w:t>
            </w:r>
            <w:r w:rsidR="00734C83" w:rsidRPr="00734C83">
              <w:rPr>
                <w:rFonts w:ascii="Arial" w:eastAsiaTheme="minorEastAsia" w:hAnsi="Arial" w:cs="Arial"/>
                <w:lang w:val="en-US"/>
              </w:rPr>
              <w:t xml:space="preserve"> When cane juice is heated, its sugar content undergoes decomposition by inversion which is more marked the higher the temperatures, lower pH and longer the time of exposure.</w:t>
            </w:r>
          </w:p>
          <w:p w:rsidR="00734C83" w:rsidRPr="00734C83" w:rsidRDefault="00734C83" w:rsidP="00110F64">
            <w:pPr>
              <w:spacing w:after="240" w:line="360" w:lineRule="auto"/>
              <w:jc w:val="both"/>
              <w:rPr>
                <w:rFonts w:ascii="Arial" w:eastAsiaTheme="minorEastAsia" w:hAnsi="Arial" w:cs="Arial"/>
                <w:b/>
                <w:lang w:val="en-US"/>
              </w:rPr>
            </w:pPr>
            <w:r w:rsidRPr="00734C83">
              <w:rPr>
                <w:rFonts w:ascii="Arial" w:eastAsiaTheme="minorEastAsia" w:hAnsi="Arial" w:cs="Arial"/>
                <w:lang w:val="en-US"/>
              </w:rPr>
              <w:t>The rate of inversion is affected by pH, temperature and time.</w:t>
            </w:r>
          </w:p>
          <w:p w:rsidR="00734C83" w:rsidRPr="00734C83" w:rsidRDefault="00734C83" w:rsidP="00110F64">
            <w:pPr>
              <w:pStyle w:val="ListParagraph"/>
              <w:numPr>
                <w:ilvl w:val="0"/>
                <w:numId w:val="29"/>
              </w:numPr>
              <w:spacing w:after="240" w:line="360" w:lineRule="auto"/>
              <w:contextualSpacing w:val="0"/>
              <w:jc w:val="both"/>
              <w:rPr>
                <w:rFonts w:ascii="Arial" w:eastAsiaTheme="minorEastAsia" w:hAnsi="Arial" w:cs="Arial"/>
                <w:sz w:val="22"/>
                <w:szCs w:val="22"/>
                <w:lang w:val="en-US"/>
              </w:rPr>
            </w:pPr>
            <w:r w:rsidRPr="00734C83">
              <w:rPr>
                <w:rFonts w:ascii="Arial" w:eastAsiaTheme="minorEastAsia" w:hAnsi="Arial" w:cs="Arial"/>
                <w:sz w:val="22"/>
                <w:szCs w:val="22"/>
                <w:lang w:val="en-US"/>
              </w:rPr>
              <w:t>The amount of sucrose inverted is directly proportional to the time.</w:t>
            </w:r>
          </w:p>
          <w:p w:rsidR="00734C83" w:rsidRPr="00734C83" w:rsidRDefault="00734C83" w:rsidP="00110F64">
            <w:pPr>
              <w:pStyle w:val="ListParagraph"/>
              <w:numPr>
                <w:ilvl w:val="0"/>
                <w:numId w:val="29"/>
              </w:numPr>
              <w:spacing w:after="240" w:line="360" w:lineRule="auto"/>
              <w:contextualSpacing w:val="0"/>
              <w:jc w:val="both"/>
              <w:rPr>
                <w:rFonts w:ascii="Arial" w:eastAsiaTheme="minorEastAsia" w:hAnsi="Arial" w:cs="Arial"/>
                <w:sz w:val="22"/>
                <w:szCs w:val="22"/>
                <w:lang w:val="en-US"/>
              </w:rPr>
            </w:pPr>
            <w:r w:rsidRPr="00734C83">
              <w:rPr>
                <w:rFonts w:ascii="Arial" w:eastAsiaTheme="minorEastAsia" w:hAnsi="Arial" w:cs="Arial"/>
                <w:sz w:val="22"/>
                <w:szCs w:val="22"/>
                <w:lang w:val="en-US"/>
              </w:rPr>
              <w:t>The rate of inversion is proportional to the H</w:t>
            </w:r>
            <w:r w:rsidRPr="00734C83">
              <w:rPr>
                <w:rFonts w:ascii="Arial" w:eastAsiaTheme="minorEastAsia" w:hAnsi="Arial" w:cs="Arial"/>
                <w:sz w:val="22"/>
                <w:szCs w:val="22"/>
                <w:vertAlign w:val="superscript"/>
                <w:lang w:val="en-US"/>
              </w:rPr>
              <w:t>+</w:t>
            </w:r>
            <w:r w:rsidRPr="00734C83">
              <w:rPr>
                <w:rFonts w:ascii="Arial" w:eastAsiaTheme="minorEastAsia" w:hAnsi="Arial" w:cs="Arial"/>
                <w:sz w:val="22"/>
                <w:szCs w:val="22"/>
                <w:lang w:val="en-US"/>
              </w:rPr>
              <w:t xml:space="preserve"> ion concentration (acidity). The rate increases tenfold for every 1 unit decreases in </w:t>
            </w:r>
            <w:proofErr w:type="spellStart"/>
            <w:r w:rsidRPr="00734C83">
              <w:rPr>
                <w:rFonts w:ascii="Arial" w:eastAsiaTheme="minorEastAsia" w:hAnsi="Arial" w:cs="Arial"/>
                <w:sz w:val="22"/>
                <w:szCs w:val="22"/>
                <w:lang w:val="en-US"/>
              </w:rPr>
              <w:t>pH.</w:t>
            </w:r>
            <w:proofErr w:type="spellEnd"/>
            <w:r w:rsidRPr="00734C83">
              <w:rPr>
                <w:rFonts w:ascii="Arial" w:eastAsiaTheme="minorEastAsia" w:hAnsi="Arial" w:cs="Arial"/>
                <w:sz w:val="22"/>
                <w:szCs w:val="22"/>
                <w:lang w:val="en-US"/>
              </w:rPr>
              <w:t xml:space="preserve"> At 100</w:t>
            </w:r>
            <w:r w:rsidRPr="00734C83">
              <w:rPr>
                <w:rFonts w:ascii="Arial" w:eastAsiaTheme="minorEastAsia" w:hAnsi="Arial" w:cs="Arial"/>
                <w:sz w:val="22"/>
                <w:szCs w:val="22"/>
                <w:vertAlign w:val="superscript"/>
                <w:lang w:val="en-US"/>
              </w:rPr>
              <w:t>°</w:t>
            </w:r>
            <w:r w:rsidRPr="00734C83">
              <w:rPr>
                <w:rFonts w:ascii="Arial" w:eastAsiaTheme="minorEastAsia" w:hAnsi="Arial" w:cs="Arial"/>
                <w:sz w:val="22"/>
                <w:szCs w:val="22"/>
                <w:lang w:val="en-US"/>
              </w:rPr>
              <w:t>C and pH of 7.0 the rate is 0.021% inverted per hour. At pH of 6.0 the rate will increase to 0.21% inverted per hour.</w:t>
            </w:r>
          </w:p>
          <w:p w:rsidR="002615EB" w:rsidRPr="00734C83" w:rsidRDefault="00734C83" w:rsidP="00110F64">
            <w:pPr>
              <w:pStyle w:val="ListParagraph"/>
              <w:numPr>
                <w:ilvl w:val="0"/>
                <w:numId w:val="29"/>
              </w:numPr>
              <w:spacing w:after="240" w:line="360" w:lineRule="auto"/>
              <w:contextualSpacing w:val="0"/>
              <w:jc w:val="both"/>
              <w:rPr>
                <w:rFonts w:ascii="Arial" w:eastAsiaTheme="minorEastAsia" w:hAnsi="Arial" w:cs="Arial"/>
                <w:lang w:val="en-US"/>
              </w:rPr>
            </w:pPr>
            <w:r w:rsidRPr="00734C83">
              <w:rPr>
                <w:rFonts w:ascii="Arial" w:eastAsiaTheme="minorEastAsia" w:hAnsi="Arial" w:cs="Arial"/>
                <w:sz w:val="22"/>
                <w:szCs w:val="22"/>
                <w:lang w:val="en-US"/>
              </w:rPr>
              <w:t>The rate of inversion increases rapidly with increase in temperature. If the inversion at 100</w:t>
            </w:r>
            <w:r w:rsidRPr="00734C83">
              <w:rPr>
                <w:rFonts w:ascii="Arial" w:eastAsiaTheme="minorEastAsia" w:hAnsi="Arial" w:cs="Arial"/>
                <w:sz w:val="22"/>
                <w:szCs w:val="22"/>
                <w:vertAlign w:val="superscript"/>
                <w:lang w:val="en-US"/>
              </w:rPr>
              <w:t>°</w:t>
            </w:r>
            <w:r w:rsidRPr="00734C83">
              <w:rPr>
                <w:rFonts w:ascii="Arial" w:eastAsiaTheme="minorEastAsia" w:hAnsi="Arial" w:cs="Arial"/>
                <w:sz w:val="22"/>
                <w:szCs w:val="22"/>
                <w:lang w:val="en-US"/>
              </w:rPr>
              <w:t>C is 1, 00 then then the rate at 120</w:t>
            </w:r>
            <w:r w:rsidRPr="00734C83">
              <w:rPr>
                <w:rFonts w:ascii="Arial" w:eastAsiaTheme="minorEastAsia" w:hAnsi="Arial" w:cs="Arial"/>
                <w:sz w:val="22"/>
                <w:szCs w:val="22"/>
                <w:vertAlign w:val="superscript"/>
                <w:lang w:val="en-US"/>
              </w:rPr>
              <w:t xml:space="preserve">° </w:t>
            </w:r>
            <w:r w:rsidRPr="00734C83">
              <w:rPr>
                <w:rFonts w:ascii="Arial" w:eastAsiaTheme="minorEastAsia" w:hAnsi="Arial" w:cs="Arial"/>
                <w:sz w:val="22"/>
                <w:szCs w:val="22"/>
                <w:lang w:val="en-US"/>
              </w:rPr>
              <w:t>is 5.23 times faster.</w:t>
            </w:r>
          </w:p>
        </w:tc>
      </w:tr>
      <w:tr w:rsidR="002615EB" w:rsidTr="00671D97">
        <w:tc>
          <w:tcPr>
            <w:tcW w:w="9288" w:type="dxa"/>
          </w:tcPr>
          <w:p w:rsidR="00734C83" w:rsidRPr="00734C83" w:rsidRDefault="00734C83" w:rsidP="00110F64">
            <w:pPr>
              <w:spacing w:after="240" w:line="360" w:lineRule="auto"/>
              <w:jc w:val="both"/>
              <w:rPr>
                <w:rFonts w:ascii="Arial" w:eastAsiaTheme="minorEastAsia" w:hAnsi="Arial" w:cs="Arial"/>
                <w:lang w:val="en-US"/>
              </w:rPr>
            </w:pPr>
            <w:r w:rsidRPr="00734C83">
              <w:rPr>
                <w:rFonts w:ascii="Arial" w:eastAsiaTheme="minorEastAsia" w:hAnsi="Arial" w:cs="Arial"/>
                <w:lang w:val="en-US"/>
              </w:rPr>
              <w:t xml:space="preserve">Alkaline juice and high temperatures in the first and second vessel are conducive to the degradation of glucose and fructose and the formation of organic acids and dark </w:t>
            </w:r>
            <w:proofErr w:type="spellStart"/>
            <w:r w:rsidRPr="00734C83">
              <w:rPr>
                <w:rFonts w:ascii="Arial" w:eastAsiaTheme="minorEastAsia" w:hAnsi="Arial" w:cs="Arial"/>
                <w:lang w:val="en-US"/>
              </w:rPr>
              <w:t>coloured</w:t>
            </w:r>
            <w:proofErr w:type="spellEnd"/>
            <w:r w:rsidRPr="00734C83">
              <w:rPr>
                <w:rFonts w:ascii="Arial" w:eastAsiaTheme="minorEastAsia" w:hAnsi="Arial" w:cs="Arial"/>
                <w:lang w:val="en-US"/>
              </w:rPr>
              <w:t xml:space="preserve"> compounds. These products cause viscosity problems later on in the process.  A decrease in the reducing sugar ratio results mainly from the destruction of reducing sugars.</w:t>
            </w:r>
          </w:p>
          <w:p w:rsidR="002615EB" w:rsidRPr="00734C83" w:rsidRDefault="00734C83" w:rsidP="00BF4BA0">
            <w:pPr>
              <w:spacing w:after="240" w:line="360" w:lineRule="auto"/>
              <w:jc w:val="both"/>
              <w:rPr>
                <w:rFonts w:ascii="Arial" w:eastAsiaTheme="minorEastAsia" w:hAnsi="Arial" w:cs="Arial"/>
                <w:lang w:val="en-US"/>
              </w:rPr>
            </w:pPr>
            <w:r w:rsidRPr="00734C83">
              <w:rPr>
                <w:rFonts w:ascii="Arial" w:eastAsiaTheme="minorEastAsia" w:hAnsi="Arial" w:cs="Arial"/>
                <w:lang w:val="en-US"/>
              </w:rPr>
              <w:t>Destruction increases with temperature, increases with the time and increases as pH increases.</w:t>
            </w:r>
            <w:r w:rsidR="00BF4BA0">
              <w:rPr>
                <w:rFonts w:ascii="Arial" w:eastAsiaTheme="minorEastAsia" w:hAnsi="Arial" w:cs="Arial"/>
                <w:lang w:val="en-US"/>
              </w:rPr>
              <w:t xml:space="preserve"> </w:t>
            </w:r>
            <w:r w:rsidR="007E2ED3" w:rsidRPr="007E2ED3">
              <w:rPr>
                <w:rFonts w:ascii="Arial" w:eastAsiaTheme="minorEastAsia" w:hAnsi="Arial" w:cs="Arial"/>
                <w:lang w:val="en-US"/>
              </w:rPr>
              <w:t xml:space="preserve">The degradation of reducing sugars is a function of pH, temperature and reaction (retention) time. </w:t>
            </w:r>
          </w:p>
        </w:tc>
      </w:tr>
    </w:tbl>
    <w:p w:rsidR="00671D97" w:rsidRDefault="00671D97" w:rsidP="00110F64">
      <w:pPr>
        <w:pStyle w:val="ListParagraph"/>
        <w:spacing w:after="240" w:line="360" w:lineRule="auto"/>
        <w:ind w:left="360"/>
        <w:contextualSpacing w:val="0"/>
        <w:jc w:val="both"/>
        <w:rPr>
          <w:rFonts w:ascii="Arial" w:hAnsi="Arial" w:cs="Arial"/>
          <w:sz w:val="22"/>
          <w:szCs w:val="22"/>
        </w:rPr>
      </w:pPr>
    </w:p>
    <w:p w:rsidR="002615EB" w:rsidRDefault="002615EB" w:rsidP="00110F64">
      <w:pPr>
        <w:pStyle w:val="ListParagraph"/>
        <w:numPr>
          <w:ilvl w:val="0"/>
          <w:numId w:val="18"/>
        </w:numPr>
        <w:spacing w:after="240" w:line="360" w:lineRule="auto"/>
        <w:contextualSpacing w:val="0"/>
        <w:jc w:val="both"/>
        <w:rPr>
          <w:rFonts w:ascii="Arial" w:hAnsi="Arial" w:cs="Arial"/>
          <w:sz w:val="22"/>
          <w:szCs w:val="22"/>
        </w:rPr>
      </w:pPr>
      <w:r w:rsidRPr="004046D7">
        <w:rPr>
          <w:rFonts w:ascii="Arial" w:hAnsi="Arial" w:cs="Arial"/>
          <w:sz w:val="22"/>
          <w:szCs w:val="22"/>
        </w:rPr>
        <w:t>How is colour formed?</w:t>
      </w:r>
      <w:r w:rsidR="00734C83">
        <w:rPr>
          <w:rFonts w:ascii="Arial" w:hAnsi="Arial" w:cs="Arial"/>
          <w:sz w:val="22"/>
          <w:szCs w:val="22"/>
        </w:rPr>
        <w:t xml:space="preserve"> (3</w:t>
      </w:r>
      <w:r w:rsidR="00650307">
        <w:rPr>
          <w:rFonts w:ascii="Arial" w:hAnsi="Arial" w:cs="Arial"/>
          <w:sz w:val="22"/>
          <w:szCs w:val="22"/>
        </w:rPr>
        <w:t>)</w:t>
      </w:r>
    </w:p>
    <w:tbl>
      <w:tblPr>
        <w:tblStyle w:val="TableGrid"/>
        <w:tblW w:w="9322" w:type="dxa"/>
        <w:tblLook w:val="04A0" w:firstRow="1" w:lastRow="0" w:firstColumn="1" w:lastColumn="0" w:noHBand="0" w:noVBand="1"/>
      </w:tblPr>
      <w:tblGrid>
        <w:gridCol w:w="9322"/>
      </w:tblGrid>
      <w:tr w:rsidR="002615EB" w:rsidTr="00110F64">
        <w:trPr>
          <w:trHeight w:val="2363"/>
        </w:trPr>
        <w:tc>
          <w:tcPr>
            <w:tcW w:w="9322" w:type="dxa"/>
          </w:tcPr>
          <w:p w:rsidR="00734C83" w:rsidRPr="00734C83" w:rsidRDefault="00734C83" w:rsidP="00110F64">
            <w:pPr>
              <w:spacing w:after="240" w:line="360" w:lineRule="auto"/>
              <w:jc w:val="both"/>
              <w:rPr>
                <w:rFonts w:ascii="Arial" w:eastAsiaTheme="minorEastAsia" w:hAnsi="Arial" w:cs="Arial"/>
                <w:lang w:val="en-US"/>
              </w:rPr>
            </w:pPr>
            <w:r w:rsidRPr="00734C83">
              <w:rPr>
                <w:rFonts w:ascii="Arial" w:eastAsiaTheme="minorEastAsia" w:hAnsi="Arial" w:cs="Arial"/>
                <w:lang w:val="en-US"/>
              </w:rPr>
              <w:t>Colour formation occurs mainly in the first vessels of the evaporator which correspond to high temperatures and slightly alkaline or neutral conditions. Suitable pH control and short retention times in these effects have brought this under control.</w:t>
            </w:r>
          </w:p>
          <w:p w:rsidR="002615EB" w:rsidRPr="00734C83" w:rsidRDefault="00734C83" w:rsidP="00110F64">
            <w:pPr>
              <w:spacing w:after="240" w:line="360" w:lineRule="auto"/>
              <w:jc w:val="both"/>
              <w:rPr>
                <w:rFonts w:ascii="Arial" w:eastAsiaTheme="minorEastAsia" w:hAnsi="Arial" w:cs="Arial"/>
                <w:b/>
                <w:lang w:val="en-US"/>
              </w:rPr>
            </w:pPr>
            <w:r w:rsidRPr="00734C83">
              <w:rPr>
                <w:rFonts w:ascii="Arial" w:eastAsiaTheme="minorEastAsia" w:hAnsi="Arial" w:cs="Arial"/>
                <w:lang w:val="en-US"/>
              </w:rPr>
              <w:t xml:space="preserve">Recent work indicates that under alkaline conditions, reducing sugars break down to form </w:t>
            </w:r>
            <w:proofErr w:type="spellStart"/>
            <w:r w:rsidRPr="00734C83">
              <w:rPr>
                <w:rFonts w:ascii="Arial" w:eastAsiaTheme="minorEastAsia" w:hAnsi="Arial" w:cs="Arial"/>
                <w:lang w:val="en-US"/>
              </w:rPr>
              <w:t>colour</w:t>
            </w:r>
            <w:proofErr w:type="spellEnd"/>
            <w:r w:rsidRPr="00734C83">
              <w:rPr>
                <w:rFonts w:ascii="Arial" w:eastAsiaTheme="minorEastAsia" w:hAnsi="Arial" w:cs="Arial"/>
                <w:lang w:val="en-US"/>
              </w:rPr>
              <w:t xml:space="preserve"> compounds, notably </w:t>
            </w:r>
            <w:proofErr w:type="spellStart"/>
            <w:r w:rsidRPr="00734C83">
              <w:rPr>
                <w:rFonts w:ascii="Arial" w:eastAsiaTheme="minorEastAsia" w:hAnsi="Arial" w:cs="Arial"/>
                <w:lang w:val="en-US"/>
              </w:rPr>
              <w:t>melanoidin</w:t>
            </w:r>
            <w:proofErr w:type="spellEnd"/>
            <w:r w:rsidRPr="00734C83">
              <w:rPr>
                <w:rFonts w:ascii="Arial" w:eastAsiaTheme="minorEastAsia" w:hAnsi="Arial" w:cs="Arial"/>
                <w:lang w:val="en-US"/>
              </w:rPr>
              <w:t xml:space="preserve"> pigments, but under normal conditions would only make a small contribution.</w:t>
            </w:r>
          </w:p>
        </w:tc>
      </w:tr>
    </w:tbl>
    <w:p w:rsidR="00671D97" w:rsidRPr="00671D97" w:rsidRDefault="00671D97" w:rsidP="00110F64">
      <w:pPr>
        <w:pStyle w:val="ListParagraph"/>
        <w:spacing w:after="240" w:line="360" w:lineRule="auto"/>
        <w:ind w:left="360"/>
        <w:contextualSpacing w:val="0"/>
        <w:jc w:val="both"/>
        <w:rPr>
          <w:rFonts w:ascii="Arial" w:hAnsi="Arial" w:cs="Arial"/>
          <w:sz w:val="22"/>
          <w:szCs w:val="22"/>
        </w:rPr>
      </w:pPr>
    </w:p>
    <w:p w:rsidR="002615EB" w:rsidRPr="00671D97" w:rsidRDefault="002615EB" w:rsidP="00110F64">
      <w:pPr>
        <w:pStyle w:val="ListParagraph"/>
        <w:numPr>
          <w:ilvl w:val="0"/>
          <w:numId w:val="18"/>
        </w:numPr>
        <w:spacing w:after="240" w:line="360" w:lineRule="auto"/>
        <w:contextualSpacing w:val="0"/>
        <w:jc w:val="both"/>
        <w:rPr>
          <w:rFonts w:ascii="Arial" w:hAnsi="Arial" w:cs="Arial"/>
          <w:sz w:val="22"/>
          <w:szCs w:val="22"/>
        </w:rPr>
      </w:pPr>
      <w:r w:rsidRPr="00671D97">
        <w:rPr>
          <w:rFonts w:ascii="Arial" w:hAnsi="Arial" w:cs="Arial"/>
          <w:sz w:val="22"/>
          <w:szCs w:val="22"/>
        </w:rPr>
        <w:lastRenderedPageBreak/>
        <w:t>Why is there normally a pH drop along the evaporator from clear juice to syrup?</w:t>
      </w:r>
      <w:r w:rsidR="00671D97" w:rsidRPr="00671D97">
        <w:rPr>
          <w:rFonts w:ascii="Arial" w:hAnsi="Arial" w:cs="Arial"/>
          <w:sz w:val="22"/>
          <w:szCs w:val="22"/>
        </w:rPr>
        <w:t xml:space="preserve"> (3</w:t>
      </w:r>
      <w:r w:rsidR="007E2ED3" w:rsidRPr="00671D97">
        <w:rPr>
          <w:rFonts w:ascii="Arial" w:hAnsi="Arial" w:cs="Arial"/>
          <w:sz w:val="22"/>
          <w:szCs w:val="22"/>
        </w:rPr>
        <w:t>)</w:t>
      </w:r>
    </w:p>
    <w:tbl>
      <w:tblPr>
        <w:tblStyle w:val="TableGrid"/>
        <w:tblW w:w="0" w:type="auto"/>
        <w:tblLook w:val="04A0" w:firstRow="1" w:lastRow="0" w:firstColumn="1" w:lastColumn="0" w:noHBand="0" w:noVBand="1"/>
      </w:tblPr>
      <w:tblGrid>
        <w:gridCol w:w="9198"/>
      </w:tblGrid>
      <w:tr w:rsidR="002615EB" w:rsidTr="00671D97">
        <w:trPr>
          <w:trHeight w:val="2501"/>
        </w:trPr>
        <w:tc>
          <w:tcPr>
            <w:tcW w:w="9198" w:type="dxa"/>
          </w:tcPr>
          <w:p w:rsidR="00671D97" w:rsidRPr="00671D97" w:rsidRDefault="00671D97" w:rsidP="00110F64">
            <w:pPr>
              <w:spacing w:after="240" w:line="360" w:lineRule="auto"/>
              <w:jc w:val="both"/>
              <w:rPr>
                <w:rFonts w:ascii="Arial" w:eastAsiaTheme="minorEastAsia" w:hAnsi="Arial" w:cs="Arial"/>
                <w:b/>
                <w:lang w:val="en-US"/>
              </w:rPr>
            </w:pPr>
            <w:r w:rsidRPr="00671D97">
              <w:rPr>
                <w:rFonts w:ascii="Arial" w:eastAsiaTheme="minorEastAsia" w:hAnsi="Arial" w:cs="Arial"/>
                <w:lang w:val="en-US"/>
              </w:rPr>
              <w:t>This drop in pH is due to the following factors:</w:t>
            </w:r>
          </w:p>
          <w:p w:rsidR="00671D97" w:rsidRPr="00671D97" w:rsidRDefault="00671D97" w:rsidP="00110F64">
            <w:pPr>
              <w:pStyle w:val="ListParagraph"/>
              <w:numPr>
                <w:ilvl w:val="0"/>
                <w:numId w:val="31"/>
              </w:numPr>
              <w:spacing w:after="240" w:line="360" w:lineRule="auto"/>
              <w:contextualSpacing w:val="0"/>
              <w:jc w:val="both"/>
              <w:rPr>
                <w:rFonts w:ascii="Arial" w:eastAsiaTheme="minorEastAsia" w:hAnsi="Arial" w:cs="Arial"/>
                <w:sz w:val="22"/>
                <w:szCs w:val="22"/>
                <w:lang w:val="en-US"/>
              </w:rPr>
            </w:pPr>
            <w:r w:rsidRPr="00671D97">
              <w:rPr>
                <w:rFonts w:ascii="Arial" w:eastAsiaTheme="minorEastAsia" w:hAnsi="Arial" w:cs="Arial"/>
                <w:sz w:val="22"/>
                <w:szCs w:val="22"/>
                <w:lang w:val="en-US"/>
              </w:rPr>
              <w:t>As evaporation progress, the existing acids become more concentrated, making the solution more acidic.</w:t>
            </w:r>
          </w:p>
          <w:p w:rsidR="00671D97" w:rsidRPr="00671D97" w:rsidRDefault="00671D97" w:rsidP="00110F64">
            <w:pPr>
              <w:pStyle w:val="ListParagraph"/>
              <w:numPr>
                <w:ilvl w:val="0"/>
                <w:numId w:val="31"/>
              </w:numPr>
              <w:spacing w:after="240" w:line="360" w:lineRule="auto"/>
              <w:contextualSpacing w:val="0"/>
              <w:jc w:val="both"/>
              <w:rPr>
                <w:rFonts w:ascii="Arial" w:eastAsiaTheme="minorEastAsia" w:hAnsi="Arial" w:cs="Arial"/>
                <w:sz w:val="22"/>
                <w:szCs w:val="22"/>
                <w:lang w:val="en-US"/>
              </w:rPr>
            </w:pPr>
            <w:r w:rsidRPr="00671D97">
              <w:rPr>
                <w:rFonts w:ascii="Arial" w:eastAsiaTheme="minorEastAsia" w:hAnsi="Arial" w:cs="Arial"/>
                <w:sz w:val="22"/>
                <w:szCs w:val="22"/>
                <w:lang w:val="en-US"/>
              </w:rPr>
              <w:t>Decomposition of reducing sugars to form organic acids.</w:t>
            </w:r>
          </w:p>
          <w:p w:rsidR="00671D97" w:rsidRPr="00671D97" w:rsidRDefault="00671D97" w:rsidP="00110F64">
            <w:pPr>
              <w:pStyle w:val="ListParagraph"/>
              <w:numPr>
                <w:ilvl w:val="0"/>
                <w:numId w:val="31"/>
              </w:numPr>
              <w:spacing w:after="240" w:line="360" w:lineRule="auto"/>
              <w:contextualSpacing w:val="0"/>
              <w:jc w:val="both"/>
              <w:rPr>
                <w:rFonts w:ascii="Arial" w:eastAsiaTheme="minorEastAsia" w:hAnsi="Arial" w:cs="Arial"/>
                <w:sz w:val="22"/>
                <w:szCs w:val="22"/>
                <w:lang w:val="en-US"/>
              </w:rPr>
            </w:pPr>
            <w:r w:rsidRPr="00671D97">
              <w:rPr>
                <w:rFonts w:ascii="Arial" w:eastAsiaTheme="minorEastAsia" w:hAnsi="Arial" w:cs="Arial"/>
                <w:sz w:val="22"/>
                <w:szCs w:val="22"/>
                <w:lang w:val="en-US"/>
              </w:rPr>
              <w:t>Loss of alkaline volatiles such as ammonia.</w:t>
            </w:r>
          </w:p>
          <w:p w:rsidR="002615EB" w:rsidRPr="007E2ED3" w:rsidRDefault="00671D97" w:rsidP="00110F64">
            <w:pPr>
              <w:spacing w:after="240" w:line="360" w:lineRule="auto"/>
              <w:jc w:val="both"/>
              <w:rPr>
                <w:rFonts w:ascii="Arial" w:eastAsiaTheme="minorEastAsia" w:hAnsi="Arial" w:cs="Arial"/>
                <w:lang w:val="en-US"/>
              </w:rPr>
            </w:pPr>
            <w:r w:rsidRPr="00671D97">
              <w:rPr>
                <w:rFonts w:ascii="Arial" w:eastAsiaTheme="minorEastAsia" w:hAnsi="Arial" w:cs="Arial"/>
                <w:lang w:val="en-US"/>
              </w:rPr>
              <w:t>Thus a combination of high concentration and high temperature will produce conditions of low pH and thus increased inversion.</w:t>
            </w:r>
          </w:p>
        </w:tc>
      </w:tr>
    </w:tbl>
    <w:p w:rsidR="002615EB" w:rsidRDefault="002615EB" w:rsidP="00110F64">
      <w:pPr>
        <w:pStyle w:val="ListParagraph"/>
        <w:spacing w:after="240" w:line="360" w:lineRule="auto"/>
        <w:contextualSpacing w:val="0"/>
        <w:jc w:val="both"/>
        <w:rPr>
          <w:rFonts w:ascii="Arial" w:hAnsi="Arial" w:cs="Arial"/>
          <w:sz w:val="22"/>
          <w:szCs w:val="22"/>
          <w:lang w:val="en-US"/>
        </w:rPr>
      </w:pPr>
    </w:p>
    <w:p w:rsidR="00E049E7" w:rsidRDefault="002615EB" w:rsidP="00110F64">
      <w:pPr>
        <w:spacing w:after="240" w:line="360" w:lineRule="auto"/>
        <w:jc w:val="both"/>
        <w:rPr>
          <w:rFonts w:ascii="Arial" w:hAnsi="Arial" w:cs="Arial"/>
          <w:lang w:val="en-US"/>
        </w:rPr>
      </w:pPr>
      <w:r>
        <w:rPr>
          <w:rFonts w:ascii="Arial" w:hAnsi="Arial" w:cs="Arial"/>
          <w:lang w:val="en-US"/>
        </w:rPr>
        <w:br w:type="page"/>
      </w:r>
    </w:p>
    <w:p w:rsidR="00E049E7" w:rsidRPr="00BF4BA0" w:rsidRDefault="00110F64" w:rsidP="00BF4BA0">
      <w:pPr>
        <w:pStyle w:val="Heading1"/>
      </w:pPr>
      <w:bookmarkStart w:id="16" w:name="_Toc7772742"/>
      <w:r w:rsidRPr="00BF4BA0">
        <w:lastRenderedPageBreak/>
        <w:t>2</w:t>
      </w:r>
      <w:r w:rsidR="00BF4BA0">
        <w:t>.2</w:t>
      </w:r>
      <w:r w:rsidR="00BF4BA0">
        <w:tab/>
      </w:r>
      <w:r w:rsidR="002615EB" w:rsidRPr="00BF4BA0">
        <w:t>Knowledge Topic 2: Evaporator design / type (15%)</w:t>
      </w:r>
      <w:bookmarkEnd w:id="16"/>
    </w:p>
    <w:p w:rsidR="00E049E7" w:rsidRPr="00015E79" w:rsidRDefault="00E049E7" w:rsidP="00110F64">
      <w:pPr>
        <w:spacing w:after="240" w:line="360" w:lineRule="auto"/>
        <w:jc w:val="both"/>
        <w:rPr>
          <w:rFonts w:ascii="Arial" w:hAnsi="Arial" w:cs="Arial"/>
          <w:lang w:val="en-US"/>
        </w:rPr>
      </w:pPr>
      <w:r w:rsidRPr="00015E79">
        <w:rPr>
          <w:rFonts w:ascii="Arial" w:hAnsi="Arial" w:cs="Arial"/>
          <w:lang w:val="en-US"/>
        </w:rPr>
        <w:t>Topic elements to be covered include:</w:t>
      </w:r>
    </w:p>
    <w:p w:rsidR="002615EB" w:rsidRPr="00B063C6" w:rsidRDefault="002615EB" w:rsidP="00110F64">
      <w:pPr>
        <w:numPr>
          <w:ilvl w:val="0"/>
          <w:numId w:val="12"/>
        </w:numPr>
        <w:spacing w:after="240" w:line="360" w:lineRule="auto"/>
        <w:jc w:val="both"/>
        <w:rPr>
          <w:rFonts w:ascii="Arial" w:hAnsi="Arial" w:cs="Arial"/>
          <w:lang w:val="en-US"/>
        </w:rPr>
      </w:pPr>
      <w:r>
        <w:rPr>
          <w:rFonts w:ascii="Arial" w:hAnsi="Arial" w:cs="Arial"/>
          <w:lang w:val="en-US"/>
        </w:rPr>
        <w:t>KT0201 Principles of operation</w:t>
      </w:r>
    </w:p>
    <w:p w:rsidR="002615EB" w:rsidRDefault="002615EB" w:rsidP="00110F64">
      <w:pPr>
        <w:numPr>
          <w:ilvl w:val="0"/>
          <w:numId w:val="12"/>
        </w:numPr>
        <w:spacing w:after="240" w:line="360" w:lineRule="auto"/>
        <w:jc w:val="both"/>
        <w:rPr>
          <w:rFonts w:ascii="Arial" w:hAnsi="Arial" w:cs="Arial"/>
          <w:lang w:val="en-US"/>
        </w:rPr>
      </w:pPr>
      <w:r>
        <w:rPr>
          <w:rFonts w:ascii="Arial" w:hAnsi="Arial" w:cs="Arial"/>
          <w:lang w:val="en-US"/>
        </w:rPr>
        <w:t>KT0202 Heat transmission</w:t>
      </w:r>
    </w:p>
    <w:p w:rsidR="002615EB" w:rsidRDefault="002615EB" w:rsidP="00110F64">
      <w:pPr>
        <w:numPr>
          <w:ilvl w:val="0"/>
          <w:numId w:val="12"/>
        </w:numPr>
        <w:spacing w:after="240" w:line="360" w:lineRule="auto"/>
        <w:jc w:val="both"/>
        <w:rPr>
          <w:rFonts w:ascii="Arial" w:hAnsi="Arial" w:cs="Arial"/>
          <w:lang w:val="en-US"/>
        </w:rPr>
      </w:pPr>
      <w:r>
        <w:rPr>
          <w:rFonts w:ascii="Arial" w:hAnsi="Arial" w:cs="Arial"/>
          <w:lang w:val="en-US"/>
        </w:rPr>
        <w:t>KT0203 Scale and cleaning</w:t>
      </w:r>
    </w:p>
    <w:p w:rsidR="002615EB" w:rsidRDefault="002615EB" w:rsidP="00110F64">
      <w:pPr>
        <w:numPr>
          <w:ilvl w:val="0"/>
          <w:numId w:val="12"/>
        </w:numPr>
        <w:spacing w:after="240" w:line="360" w:lineRule="auto"/>
        <w:jc w:val="both"/>
        <w:rPr>
          <w:rFonts w:ascii="Arial" w:hAnsi="Arial" w:cs="Arial"/>
          <w:lang w:val="en-US"/>
        </w:rPr>
      </w:pPr>
      <w:r>
        <w:rPr>
          <w:rFonts w:ascii="Arial" w:hAnsi="Arial" w:cs="Arial"/>
          <w:lang w:val="en-US"/>
        </w:rPr>
        <w:t>KT0204 Control systems and principles</w:t>
      </w:r>
    </w:p>
    <w:p w:rsidR="00E049E7" w:rsidRPr="00015E79" w:rsidRDefault="00E049E7" w:rsidP="00110F64">
      <w:pPr>
        <w:spacing w:after="240" w:line="360" w:lineRule="auto"/>
        <w:jc w:val="both"/>
        <w:rPr>
          <w:rFonts w:ascii="Arial" w:hAnsi="Arial" w:cs="Arial"/>
          <w:lang w:val="en-US"/>
        </w:rPr>
      </w:pPr>
      <w:r w:rsidRPr="00015E79">
        <w:rPr>
          <w:rFonts w:ascii="Arial" w:hAnsi="Arial" w:cs="Arial"/>
          <w:lang w:val="en-US"/>
        </w:rPr>
        <w:t>Internal Assessment Criteria and Weight</w:t>
      </w:r>
    </w:p>
    <w:p w:rsidR="00E049E7" w:rsidRPr="002615EB" w:rsidRDefault="002615EB" w:rsidP="00110F64">
      <w:pPr>
        <w:numPr>
          <w:ilvl w:val="0"/>
          <w:numId w:val="13"/>
        </w:numPr>
        <w:spacing w:after="240" w:line="360" w:lineRule="auto"/>
        <w:jc w:val="both"/>
        <w:rPr>
          <w:rFonts w:ascii="Arial" w:hAnsi="Arial" w:cs="Arial"/>
          <w:lang w:val="en-US"/>
        </w:rPr>
      </w:pPr>
      <w:r w:rsidRPr="00FD3819">
        <w:rPr>
          <w:rFonts w:ascii="Arial" w:hAnsi="Arial" w:cs="Arial"/>
          <w:lang w:val="en-US"/>
        </w:rPr>
        <w:t xml:space="preserve">IAC0201 </w:t>
      </w:r>
      <w:r>
        <w:rPr>
          <w:rFonts w:ascii="Arial" w:hAnsi="Arial" w:cs="Arial"/>
          <w:lang w:val="en-US"/>
        </w:rPr>
        <w:t>Examples of evaporator equipment can be identified.</w:t>
      </w:r>
    </w:p>
    <w:p w:rsidR="00E049E7" w:rsidRPr="00015E79" w:rsidRDefault="002615EB" w:rsidP="00110F64">
      <w:pPr>
        <w:pStyle w:val="ListParagraph"/>
        <w:numPr>
          <w:ilvl w:val="0"/>
          <w:numId w:val="13"/>
        </w:numPr>
        <w:spacing w:after="240" w:line="360" w:lineRule="auto"/>
        <w:ind w:left="714" w:hanging="357"/>
        <w:contextualSpacing w:val="0"/>
        <w:jc w:val="both"/>
        <w:rPr>
          <w:rFonts w:ascii="Arial" w:hAnsi="Arial" w:cs="Arial"/>
          <w:sz w:val="22"/>
          <w:szCs w:val="22"/>
          <w:lang w:val="en-US"/>
        </w:rPr>
      </w:pPr>
      <w:r>
        <w:rPr>
          <w:rFonts w:ascii="Arial" w:hAnsi="Arial" w:cs="Arial"/>
          <w:sz w:val="22"/>
          <w:szCs w:val="22"/>
          <w:lang w:val="en-US"/>
        </w:rPr>
        <w:t>(Weight 1</w:t>
      </w:r>
      <w:r w:rsidR="00E049E7" w:rsidRPr="00015E79">
        <w:rPr>
          <w:rFonts w:ascii="Arial" w:hAnsi="Arial" w:cs="Arial"/>
          <w:sz w:val="22"/>
          <w:szCs w:val="22"/>
          <w:lang w:val="en-US"/>
        </w:rPr>
        <w:t>5%)</w:t>
      </w:r>
    </w:p>
    <w:p w:rsidR="002615EB" w:rsidRPr="00AC7EBE" w:rsidRDefault="002615EB" w:rsidP="00110F64">
      <w:pPr>
        <w:spacing w:after="240" w:line="360" w:lineRule="auto"/>
        <w:jc w:val="both"/>
        <w:rPr>
          <w:rFonts w:ascii="Arial" w:hAnsi="Arial" w:cs="Arial"/>
          <w:b/>
        </w:rPr>
      </w:pPr>
      <w:r w:rsidRPr="00AC7EBE">
        <w:rPr>
          <w:rFonts w:ascii="Arial" w:hAnsi="Arial" w:cs="Arial"/>
          <w:b/>
        </w:rPr>
        <w:t xml:space="preserve">Learning activity 2.1: Individual </w:t>
      </w:r>
      <w:r w:rsidR="008670E4">
        <w:rPr>
          <w:rFonts w:ascii="Arial" w:hAnsi="Arial" w:cs="Arial"/>
          <w:b/>
        </w:rPr>
        <w:t>Learning activity:  10 minutes (9</w:t>
      </w:r>
      <w:r w:rsidRPr="00AC7EBE">
        <w:rPr>
          <w:rFonts w:ascii="Arial" w:hAnsi="Arial" w:cs="Arial"/>
          <w:b/>
        </w:rPr>
        <w:t>marks)</w:t>
      </w:r>
    </w:p>
    <w:p w:rsidR="002615EB" w:rsidRPr="00331C6D" w:rsidRDefault="002615EB" w:rsidP="00110F64">
      <w:pPr>
        <w:spacing w:after="240" w:line="360" w:lineRule="auto"/>
        <w:ind w:left="-142" w:right="-472"/>
        <w:jc w:val="both"/>
        <w:rPr>
          <w:rFonts w:ascii="Arial" w:eastAsia="Times New Roman" w:hAnsi="Arial" w:cs="Arial"/>
        </w:rPr>
      </w:pPr>
      <w:r w:rsidRPr="00331C6D">
        <w:rPr>
          <w:rFonts w:ascii="Arial" w:eastAsia="Times New Roman" w:hAnsi="Arial" w:cs="Arial"/>
          <w:noProof/>
          <w:lang w:val="en-US"/>
        </w:rPr>
        <w:drawing>
          <wp:inline distT="0" distB="0" distL="0" distR="0" wp14:anchorId="7EF6769D" wp14:editId="503156A0">
            <wp:extent cx="1009650" cy="762000"/>
            <wp:effectExtent l="0" t="0" r="0" b="0"/>
            <wp:docPr id="909"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331C6D">
        <w:rPr>
          <w:rFonts w:ascii="Arial" w:eastAsia="Times New Roman" w:hAnsi="Arial" w:cs="Arial"/>
          <w:noProof/>
          <w:lang w:val="en-US"/>
        </w:rPr>
        <w:drawing>
          <wp:inline distT="0" distB="0" distL="0" distR="0" wp14:anchorId="0FD5200E" wp14:editId="7E3B6A16">
            <wp:extent cx="1009650" cy="762000"/>
            <wp:effectExtent l="0" t="0" r="0" b="0"/>
            <wp:docPr id="910"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331C6D">
        <w:rPr>
          <w:rFonts w:ascii="Arial" w:eastAsia="Times New Roman" w:hAnsi="Arial" w:cs="Arial"/>
          <w:noProof/>
          <w:lang w:val="en-US"/>
        </w:rPr>
        <w:drawing>
          <wp:inline distT="0" distB="0" distL="0" distR="0" wp14:anchorId="4861C640" wp14:editId="69FF739E">
            <wp:extent cx="1009650" cy="762000"/>
            <wp:effectExtent l="0" t="0" r="0" b="0"/>
            <wp:docPr id="911"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331C6D">
        <w:rPr>
          <w:rFonts w:ascii="Arial" w:eastAsia="Times New Roman" w:hAnsi="Arial" w:cs="Arial"/>
          <w:noProof/>
          <w:lang w:val="en-US"/>
        </w:rPr>
        <w:drawing>
          <wp:inline distT="0" distB="0" distL="0" distR="0" wp14:anchorId="08036399" wp14:editId="051086FA">
            <wp:extent cx="1009650" cy="762000"/>
            <wp:effectExtent l="0" t="0" r="0" b="0"/>
            <wp:docPr id="912"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331C6D">
        <w:rPr>
          <w:rFonts w:ascii="Arial" w:eastAsia="Times New Roman" w:hAnsi="Arial" w:cs="Arial"/>
          <w:noProof/>
          <w:lang w:val="en-US"/>
        </w:rPr>
        <w:drawing>
          <wp:inline distT="0" distB="0" distL="0" distR="0" wp14:anchorId="6616E69B" wp14:editId="1799B495">
            <wp:extent cx="1009650" cy="762000"/>
            <wp:effectExtent l="0" t="0" r="0" b="0"/>
            <wp:docPr id="913"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331C6D">
        <w:rPr>
          <w:rFonts w:ascii="Arial" w:eastAsia="Times New Roman" w:hAnsi="Arial" w:cs="Arial"/>
          <w:noProof/>
          <w:lang w:val="en-US"/>
        </w:rPr>
        <w:drawing>
          <wp:inline distT="0" distB="0" distL="0" distR="0" wp14:anchorId="7EB17DA9" wp14:editId="7A2EABCF">
            <wp:extent cx="1009650" cy="762000"/>
            <wp:effectExtent l="0" t="0" r="0" b="0"/>
            <wp:docPr id="914"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2615EB" w:rsidRPr="00331C6D" w:rsidRDefault="002615EB" w:rsidP="00110F64">
      <w:pPr>
        <w:spacing w:after="240" w:line="360" w:lineRule="auto"/>
        <w:jc w:val="both"/>
        <w:rPr>
          <w:rFonts w:ascii="Arial" w:hAnsi="Arial" w:cs="Arial"/>
        </w:rPr>
      </w:pPr>
      <w:r w:rsidRPr="00331C6D">
        <w:rPr>
          <w:rFonts w:ascii="Arial" w:hAnsi="Arial" w:cs="Arial"/>
          <w:b/>
        </w:rPr>
        <w:t>Learning Objective: Task:</w:t>
      </w:r>
      <w:r w:rsidRPr="00331C6D">
        <w:rPr>
          <w:rFonts w:ascii="Arial" w:hAnsi="Arial" w:cs="Arial"/>
        </w:rPr>
        <w:t xml:space="preserve"> </w:t>
      </w:r>
      <w:r>
        <w:rPr>
          <w:rFonts w:ascii="Arial" w:hAnsi="Arial" w:cs="Arial"/>
        </w:rPr>
        <w:t>Examples of evaporator equipment can be identified.</w:t>
      </w:r>
    </w:p>
    <w:p w:rsidR="002615EB" w:rsidRPr="00331C6D" w:rsidRDefault="002615EB" w:rsidP="00110F64">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Pr>
          <w:rFonts w:ascii="Arial" w:eastAsia="Times New Roman" w:hAnsi="Arial" w:cs="Arial"/>
        </w:rPr>
        <w:t xml:space="preserve">1. </w:t>
      </w:r>
      <w:r w:rsidRPr="00EA573C">
        <w:rPr>
          <w:rFonts w:ascii="Arial" w:eastAsia="Times New Roman" w:hAnsi="Arial" w:cs="Arial"/>
        </w:rPr>
        <w:t>Why is evaporation in the evaporators more economical than evaporation in the pans?</w:t>
      </w:r>
      <w:r w:rsidR="008670E4">
        <w:rPr>
          <w:rFonts w:ascii="Arial" w:eastAsia="Times New Roman" w:hAnsi="Arial" w:cs="Arial"/>
        </w:rPr>
        <w:t xml:space="preserve"> (2)</w:t>
      </w:r>
    </w:p>
    <w:tbl>
      <w:tblPr>
        <w:tblStyle w:val="TableGrid"/>
        <w:tblW w:w="0" w:type="auto"/>
        <w:tblLook w:val="04A0" w:firstRow="1" w:lastRow="0" w:firstColumn="1" w:lastColumn="0" w:noHBand="0" w:noVBand="1"/>
      </w:tblPr>
      <w:tblGrid>
        <w:gridCol w:w="9242"/>
      </w:tblGrid>
      <w:tr w:rsidR="002615EB" w:rsidRPr="00331C6D" w:rsidTr="00F67350">
        <w:tc>
          <w:tcPr>
            <w:tcW w:w="9242" w:type="dxa"/>
          </w:tcPr>
          <w:p w:rsidR="002615EB" w:rsidRPr="00F7383B" w:rsidRDefault="00F7383B" w:rsidP="00110F64">
            <w:pPr>
              <w:spacing w:after="240" w:line="360" w:lineRule="auto"/>
              <w:jc w:val="both"/>
              <w:rPr>
                <w:rFonts w:ascii="Arial" w:eastAsiaTheme="minorEastAsia" w:hAnsi="Arial" w:cs="Arial"/>
                <w:lang w:val="en-US"/>
              </w:rPr>
            </w:pPr>
            <w:r w:rsidRPr="00F7383B">
              <w:rPr>
                <w:rFonts w:ascii="Arial" w:eastAsiaTheme="minorEastAsia" w:hAnsi="Arial" w:cs="Arial"/>
                <w:lang w:val="en-US"/>
              </w:rPr>
              <w:t xml:space="preserve">This achieves an economy in steam usage as the vapour bled comes from the water in the </w:t>
            </w:r>
            <w:r w:rsidRPr="00174FA8">
              <w:rPr>
                <w:rFonts w:ascii="Arial" w:eastAsiaTheme="minorEastAsia" w:hAnsi="Arial" w:cs="Arial"/>
                <w:lang w:val="en-US"/>
              </w:rPr>
              <w:t>juice. The economy in steam usage will increase as vapour is bled from vessels further down the set i.e. using V</w:t>
            </w:r>
            <w:r w:rsidRPr="00174FA8">
              <w:rPr>
                <w:rFonts w:ascii="Arial" w:eastAsiaTheme="minorEastAsia" w:hAnsi="Arial" w:cs="Arial"/>
                <w:vertAlign w:val="subscript"/>
                <w:lang w:val="en-US"/>
              </w:rPr>
              <w:t>2</w:t>
            </w:r>
            <w:r w:rsidRPr="00174FA8">
              <w:rPr>
                <w:rFonts w:ascii="Arial" w:eastAsiaTheme="minorEastAsia" w:hAnsi="Arial" w:cs="Arial"/>
                <w:lang w:val="en-US"/>
              </w:rPr>
              <w:t xml:space="preserve"> vapour would show a better saving than using V</w:t>
            </w:r>
            <w:r w:rsidRPr="00174FA8">
              <w:rPr>
                <w:rFonts w:ascii="Arial" w:eastAsiaTheme="minorEastAsia" w:hAnsi="Arial" w:cs="Arial"/>
                <w:vertAlign w:val="subscript"/>
                <w:lang w:val="en-US"/>
              </w:rPr>
              <w:t>1</w:t>
            </w:r>
            <w:r w:rsidRPr="00174FA8">
              <w:rPr>
                <w:rFonts w:ascii="Arial" w:eastAsiaTheme="minorEastAsia" w:hAnsi="Arial" w:cs="Arial"/>
                <w:lang w:val="en-US"/>
              </w:rPr>
              <w:t xml:space="preserve"> vapour.</w:t>
            </w:r>
          </w:p>
        </w:tc>
      </w:tr>
    </w:tbl>
    <w:p w:rsidR="00EF5FC3" w:rsidRDefault="00EF5FC3" w:rsidP="00110F64">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p>
    <w:p w:rsidR="002615EB" w:rsidRPr="00331C6D" w:rsidRDefault="002615EB" w:rsidP="00110F64">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Pr>
          <w:rFonts w:ascii="Arial" w:eastAsia="Times New Roman" w:hAnsi="Arial" w:cs="Arial"/>
        </w:rPr>
        <w:t xml:space="preserve">2. </w:t>
      </w:r>
      <w:r w:rsidRPr="00EA573C">
        <w:rPr>
          <w:rFonts w:ascii="Arial" w:eastAsia="Times New Roman" w:hAnsi="Arial" w:cs="Arial"/>
        </w:rPr>
        <w:t>What factors determine the capacity of an evaporator?</w:t>
      </w:r>
      <w:r w:rsidR="00F26ACE">
        <w:rPr>
          <w:rFonts w:ascii="Arial" w:eastAsia="Times New Roman" w:hAnsi="Arial" w:cs="Arial"/>
        </w:rPr>
        <w:t xml:space="preserve"> (3)</w:t>
      </w:r>
    </w:p>
    <w:tbl>
      <w:tblPr>
        <w:tblStyle w:val="TableGrid"/>
        <w:tblW w:w="0" w:type="auto"/>
        <w:tblLook w:val="04A0" w:firstRow="1" w:lastRow="0" w:firstColumn="1" w:lastColumn="0" w:noHBand="0" w:noVBand="1"/>
      </w:tblPr>
      <w:tblGrid>
        <w:gridCol w:w="9242"/>
      </w:tblGrid>
      <w:tr w:rsidR="00F26ACE" w:rsidRPr="00331C6D" w:rsidTr="00F67350">
        <w:tc>
          <w:tcPr>
            <w:tcW w:w="9242" w:type="dxa"/>
          </w:tcPr>
          <w:p w:rsidR="00F26ACE" w:rsidRPr="00F26ACE" w:rsidRDefault="00F26ACE" w:rsidP="00110F64">
            <w:pPr>
              <w:spacing w:after="240" w:line="360" w:lineRule="auto"/>
              <w:jc w:val="both"/>
              <w:rPr>
                <w:rFonts w:ascii="Arial" w:hAnsi="Arial" w:cs="Arial"/>
              </w:rPr>
            </w:pPr>
            <w:r w:rsidRPr="00F26ACE">
              <w:rPr>
                <w:rFonts w:ascii="Arial" w:eastAsiaTheme="minorEastAsia" w:hAnsi="Arial" w:cs="Arial"/>
                <w:lang w:val="en-US"/>
              </w:rPr>
              <w:t>Area of the heating surface</w:t>
            </w:r>
          </w:p>
        </w:tc>
      </w:tr>
      <w:tr w:rsidR="00F26ACE" w:rsidRPr="00331C6D" w:rsidTr="00F67350">
        <w:tc>
          <w:tcPr>
            <w:tcW w:w="9242" w:type="dxa"/>
          </w:tcPr>
          <w:p w:rsidR="00F26ACE" w:rsidRPr="00F26ACE" w:rsidRDefault="00F26ACE" w:rsidP="00110F64">
            <w:pPr>
              <w:spacing w:after="240" w:line="360" w:lineRule="auto"/>
              <w:jc w:val="both"/>
              <w:rPr>
                <w:rFonts w:ascii="Arial" w:hAnsi="Arial" w:cs="Arial"/>
              </w:rPr>
            </w:pPr>
            <w:r w:rsidRPr="00F26ACE">
              <w:rPr>
                <w:rFonts w:ascii="Arial" w:eastAsiaTheme="minorEastAsia" w:hAnsi="Arial" w:cs="Arial"/>
                <w:lang w:val="en-US"/>
              </w:rPr>
              <w:lastRenderedPageBreak/>
              <w:t>Number of the effects</w:t>
            </w:r>
          </w:p>
        </w:tc>
      </w:tr>
      <w:tr w:rsidR="00F26ACE" w:rsidRPr="00331C6D" w:rsidTr="00F67350">
        <w:tc>
          <w:tcPr>
            <w:tcW w:w="9242" w:type="dxa"/>
          </w:tcPr>
          <w:p w:rsidR="00F26ACE" w:rsidRPr="00F26ACE" w:rsidRDefault="00F26ACE" w:rsidP="00110F64">
            <w:pPr>
              <w:spacing w:after="240" w:line="360" w:lineRule="auto"/>
              <w:jc w:val="both"/>
              <w:rPr>
                <w:rFonts w:ascii="Arial" w:hAnsi="Arial" w:cs="Arial"/>
              </w:rPr>
            </w:pPr>
            <w:r w:rsidRPr="00F26ACE">
              <w:rPr>
                <w:rFonts w:ascii="Arial" w:eastAsiaTheme="minorEastAsia" w:hAnsi="Arial" w:cs="Arial"/>
                <w:lang w:val="en-US"/>
              </w:rPr>
              <w:t>Location and extent of vapour bleeding</w:t>
            </w:r>
          </w:p>
        </w:tc>
      </w:tr>
    </w:tbl>
    <w:p w:rsidR="008670E4" w:rsidRDefault="008670E4" w:rsidP="00110F64">
      <w:pPr>
        <w:spacing w:after="240" w:line="360" w:lineRule="auto"/>
        <w:jc w:val="both"/>
        <w:rPr>
          <w:rFonts w:ascii="Arial" w:eastAsia="Times New Roman" w:hAnsi="Arial" w:cs="Arial"/>
        </w:rPr>
      </w:pPr>
    </w:p>
    <w:p w:rsidR="002615EB" w:rsidRPr="00331C6D" w:rsidRDefault="002615EB" w:rsidP="00110F64">
      <w:pPr>
        <w:spacing w:after="240" w:line="360" w:lineRule="auto"/>
        <w:jc w:val="both"/>
        <w:rPr>
          <w:rFonts w:ascii="Arial" w:eastAsia="Times New Roman" w:hAnsi="Arial" w:cs="Arial"/>
        </w:rPr>
      </w:pPr>
      <w:r>
        <w:rPr>
          <w:rFonts w:ascii="Arial" w:eastAsia="Times New Roman" w:hAnsi="Arial" w:cs="Arial"/>
        </w:rPr>
        <w:t xml:space="preserve">3. </w:t>
      </w:r>
      <w:r w:rsidRPr="00EA573C">
        <w:rPr>
          <w:rFonts w:ascii="Arial" w:eastAsia="Times New Roman" w:hAnsi="Arial" w:cs="Arial"/>
        </w:rPr>
        <w:t>What is meant by evaporator system is self-balancing?</w:t>
      </w:r>
      <w:r w:rsidR="00371598">
        <w:rPr>
          <w:rFonts w:ascii="Arial" w:eastAsia="Times New Roman" w:hAnsi="Arial" w:cs="Arial"/>
        </w:rPr>
        <w:t xml:space="preserve"> (2)</w:t>
      </w:r>
    </w:p>
    <w:tbl>
      <w:tblPr>
        <w:tblStyle w:val="TableGrid"/>
        <w:tblW w:w="9288" w:type="dxa"/>
        <w:tblLook w:val="04A0" w:firstRow="1" w:lastRow="0" w:firstColumn="1" w:lastColumn="0" w:noHBand="0" w:noVBand="1"/>
      </w:tblPr>
      <w:tblGrid>
        <w:gridCol w:w="9288"/>
      </w:tblGrid>
      <w:tr w:rsidR="002615EB" w:rsidRPr="00331C6D" w:rsidTr="00F67350">
        <w:tc>
          <w:tcPr>
            <w:tcW w:w="9288" w:type="dxa"/>
          </w:tcPr>
          <w:p w:rsidR="002615EB" w:rsidRPr="00371598" w:rsidRDefault="00F26ACE" w:rsidP="00110F64">
            <w:pPr>
              <w:spacing w:after="240" w:line="360" w:lineRule="auto"/>
              <w:jc w:val="both"/>
              <w:rPr>
                <w:rFonts w:ascii="Arial" w:eastAsiaTheme="minorEastAsia" w:hAnsi="Arial" w:cs="Arial"/>
                <w:lang w:val="en-US"/>
              </w:rPr>
            </w:pPr>
            <w:r w:rsidRPr="00F26ACE">
              <w:rPr>
                <w:rFonts w:ascii="Arial" w:eastAsiaTheme="minorEastAsia" w:hAnsi="Arial" w:cs="Arial"/>
                <w:lang w:val="en-US"/>
              </w:rPr>
              <w:t>The whole system is self-balancing which means that the capacity is determined by the least productive unit.</w:t>
            </w:r>
          </w:p>
        </w:tc>
      </w:tr>
    </w:tbl>
    <w:p w:rsidR="008670E4" w:rsidRDefault="008670E4" w:rsidP="00110F64">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p>
    <w:p w:rsidR="002615EB" w:rsidRPr="00331C6D" w:rsidRDefault="002615EB" w:rsidP="00110F64">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Pr>
          <w:rFonts w:ascii="Arial" w:eastAsia="Times New Roman" w:hAnsi="Arial" w:cs="Arial"/>
        </w:rPr>
        <w:t xml:space="preserve">4. </w:t>
      </w:r>
      <w:r w:rsidRPr="009B3A2D">
        <w:rPr>
          <w:rFonts w:ascii="Arial" w:eastAsia="Times New Roman" w:hAnsi="Arial" w:cs="Arial"/>
        </w:rPr>
        <w:t>How does clear juice temperature affect evaporator capacity?</w:t>
      </w:r>
      <w:r w:rsidR="008670E4">
        <w:rPr>
          <w:rFonts w:ascii="Arial" w:eastAsia="Times New Roman" w:hAnsi="Arial" w:cs="Arial"/>
        </w:rPr>
        <w:t xml:space="preserve"> (2)</w:t>
      </w:r>
    </w:p>
    <w:tbl>
      <w:tblPr>
        <w:tblStyle w:val="TableGrid"/>
        <w:tblW w:w="9288" w:type="dxa"/>
        <w:tblLook w:val="04A0" w:firstRow="1" w:lastRow="0" w:firstColumn="1" w:lastColumn="0" w:noHBand="0" w:noVBand="1"/>
      </w:tblPr>
      <w:tblGrid>
        <w:gridCol w:w="9288"/>
      </w:tblGrid>
      <w:tr w:rsidR="002615EB" w:rsidRPr="00331C6D" w:rsidTr="00F67350">
        <w:tc>
          <w:tcPr>
            <w:tcW w:w="9288" w:type="dxa"/>
          </w:tcPr>
          <w:p w:rsidR="002615EB" w:rsidRPr="008670E4" w:rsidRDefault="00371598" w:rsidP="00110F64">
            <w:pPr>
              <w:spacing w:after="240" w:line="360" w:lineRule="auto"/>
              <w:jc w:val="both"/>
              <w:rPr>
                <w:rFonts w:ascii="Arial" w:eastAsiaTheme="minorEastAsia" w:hAnsi="Arial" w:cs="Arial"/>
                <w:lang w:val="en-US"/>
              </w:rPr>
            </w:pPr>
            <w:r w:rsidRPr="006A4A93">
              <w:rPr>
                <w:rFonts w:ascii="Arial" w:eastAsiaTheme="minorEastAsia" w:hAnsi="Arial" w:cs="Arial"/>
                <w:lang w:val="en-US"/>
              </w:rPr>
              <w:t>If this temperature is low, then the heat has to be used to bring the temperature up to boiling point without generating any vapour.</w:t>
            </w:r>
            <w:r w:rsidR="008670E4" w:rsidRPr="008670E4">
              <w:rPr>
                <w:rFonts w:ascii="Arial" w:eastAsiaTheme="minorEastAsia" w:hAnsi="Arial" w:cs="Arial"/>
                <w:lang w:val="en-US"/>
              </w:rPr>
              <w:t xml:space="preserve"> Conversely as the juice flows from vessel to one of a lower pressure and temperature, it flashes (fast evaporation) wh</w:t>
            </w:r>
            <w:r w:rsidR="008670E4">
              <w:rPr>
                <w:rFonts w:ascii="Arial" w:eastAsiaTheme="minorEastAsia" w:hAnsi="Arial" w:cs="Arial"/>
                <w:lang w:val="en-US"/>
              </w:rPr>
              <w:t>ich improves the steam economy.</w:t>
            </w:r>
          </w:p>
        </w:tc>
      </w:tr>
    </w:tbl>
    <w:p w:rsidR="002615EB" w:rsidRPr="00BB0530" w:rsidRDefault="002615EB" w:rsidP="00110F64">
      <w:pPr>
        <w:spacing w:after="240" w:line="360" w:lineRule="auto"/>
        <w:jc w:val="both"/>
        <w:rPr>
          <w:rFonts w:ascii="Arial" w:hAnsi="Arial" w:cs="Arial"/>
          <w:b/>
        </w:rPr>
      </w:pPr>
    </w:p>
    <w:p w:rsidR="00EF5FC3" w:rsidRPr="00EF5FC3" w:rsidRDefault="00EF5FC3" w:rsidP="00110F64">
      <w:pPr>
        <w:spacing w:after="240" w:line="360" w:lineRule="auto"/>
        <w:jc w:val="both"/>
        <w:rPr>
          <w:rFonts w:ascii="Arial" w:hAnsi="Arial" w:cs="Arial"/>
          <w:b/>
        </w:rPr>
      </w:pPr>
      <w:r w:rsidRPr="00EF5FC3">
        <w:rPr>
          <w:rFonts w:ascii="Arial" w:hAnsi="Arial" w:cs="Arial"/>
          <w:b/>
        </w:rPr>
        <w:br w:type="page"/>
      </w:r>
    </w:p>
    <w:p w:rsidR="002615EB" w:rsidRPr="00AC7EBE" w:rsidRDefault="002615EB" w:rsidP="00110F64">
      <w:pPr>
        <w:spacing w:after="240" w:line="360" w:lineRule="auto"/>
        <w:jc w:val="both"/>
        <w:rPr>
          <w:rFonts w:ascii="Arial" w:hAnsi="Arial" w:cs="Arial"/>
          <w:b/>
        </w:rPr>
      </w:pPr>
      <w:r w:rsidRPr="00AC7EBE">
        <w:rPr>
          <w:rFonts w:ascii="Arial" w:hAnsi="Arial" w:cs="Arial"/>
          <w:b/>
        </w:rPr>
        <w:lastRenderedPageBreak/>
        <w:t>Learning activity 2.2: Indi</w:t>
      </w:r>
      <w:r w:rsidR="005B0C37">
        <w:rPr>
          <w:rFonts w:ascii="Arial" w:hAnsi="Arial" w:cs="Arial"/>
          <w:b/>
        </w:rPr>
        <w:t>vidual Learning activity: 15 minutes</w:t>
      </w:r>
      <w:r w:rsidRPr="00AC7EBE">
        <w:rPr>
          <w:rFonts w:ascii="Arial" w:hAnsi="Arial" w:cs="Arial"/>
          <w:b/>
        </w:rPr>
        <w:t xml:space="preserve"> </w:t>
      </w:r>
      <w:r w:rsidR="005B0C37">
        <w:rPr>
          <w:rFonts w:ascii="Arial" w:hAnsi="Arial" w:cs="Arial"/>
          <w:b/>
        </w:rPr>
        <w:t>(11</w:t>
      </w:r>
      <w:r w:rsidRPr="00AC7EBE">
        <w:rPr>
          <w:rFonts w:ascii="Arial" w:hAnsi="Arial" w:cs="Arial"/>
          <w:b/>
        </w:rPr>
        <w:t>marks)</w:t>
      </w:r>
    </w:p>
    <w:p w:rsidR="002615EB" w:rsidRPr="001370B7" w:rsidRDefault="002615EB" w:rsidP="00110F64">
      <w:pPr>
        <w:pStyle w:val="WW-BodyText2"/>
        <w:suppressAutoHyphens w:val="0"/>
        <w:overflowPunct/>
        <w:autoSpaceDE/>
        <w:autoSpaceDN/>
        <w:adjustRightInd/>
        <w:spacing w:after="240"/>
        <w:ind w:left="-284" w:right="-330"/>
        <w:textAlignment w:val="auto"/>
        <w:rPr>
          <w:rFonts w:cs="Arial"/>
          <w:sz w:val="22"/>
          <w:szCs w:val="22"/>
          <w:lang w:val="en-ZA"/>
        </w:rPr>
      </w:pPr>
      <w:r w:rsidRPr="001370B7">
        <w:rPr>
          <w:rFonts w:cs="Arial"/>
          <w:noProof/>
          <w:sz w:val="22"/>
          <w:szCs w:val="22"/>
          <w:lang w:val="en-US"/>
        </w:rPr>
        <w:drawing>
          <wp:inline distT="0" distB="0" distL="0" distR="0" wp14:anchorId="6B82284C" wp14:editId="7B50CE70">
            <wp:extent cx="1009650" cy="762000"/>
            <wp:effectExtent l="0" t="0" r="0" b="0"/>
            <wp:docPr id="915"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660C8F01" wp14:editId="0AD6FDFF">
            <wp:extent cx="1009650" cy="762000"/>
            <wp:effectExtent l="0" t="0" r="0" b="0"/>
            <wp:docPr id="916"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74DAD0F0" wp14:editId="098E74F6">
            <wp:extent cx="1009650" cy="762000"/>
            <wp:effectExtent l="0" t="0" r="0" b="0"/>
            <wp:docPr id="917"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3929B8E4" wp14:editId="10A6CD29">
            <wp:extent cx="1009650" cy="762000"/>
            <wp:effectExtent l="0" t="0" r="0" b="0"/>
            <wp:docPr id="47"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6A195890" wp14:editId="69676EC4">
            <wp:extent cx="1009650" cy="762000"/>
            <wp:effectExtent l="0" t="0" r="0" b="0"/>
            <wp:docPr id="48"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401148F8" wp14:editId="72291DEB">
            <wp:extent cx="1009650" cy="762000"/>
            <wp:effectExtent l="0" t="0" r="0" b="0"/>
            <wp:docPr id="49"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2615EB" w:rsidRPr="00043A8C" w:rsidRDefault="002615EB" w:rsidP="00110F64">
      <w:pPr>
        <w:spacing w:after="240" w:line="360" w:lineRule="auto"/>
        <w:jc w:val="both"/>
        <w:rPr>
          <w:rFonts w:ascii="Arial" w:hAnsi="Arial" w:cs="Arial"/>
        </w:rPr>
      </w:pPr>
      <w:r w:rsidRPr="001370B7">
        <w:rPr>
          <w:rFonts w:ascii="Arial" w:hAnsi="Arial" w:cs="Arial"/>
          <w:b/>
        </w:rPr>
        <w:t xml:space="preserve">Learning Objective: </w:t>
      </w:r>
      <w:r>
        <w:rPr>
          <w:rFonts w:ascii="Arial" w:hAnsi="Arial" w:cs="Arial"/>
        </w:rPr>
        <w:t>Examples of evaporator equipment can be identified.</w:t>
      </w:r>
    </w:p>
    <w:p w:rsidR="002615EB" w:rsidRDefault="002615EB" w:rsidP="00110F64">
      <w:pPr>
        <w:spacing w:after="240" w:line="360" w:lineRule="auto"/>
        <w:jc w:val="both"/>
        <w:rPr>
          <w:rFonts w:ascii="Arial" w:hAnsi="Arial" w:cs="Arial"/>
        </w:rPr>
      </w:pPr>
      <w:r w:rsidRPr="00043A8C">
        <w:rPr>
          <w:rFonts w:ascii="Arial" w:hAnsi="Arial" w:cs="Arial"/>
          <w:b/>
        </w:rPr>
        <w:t>Task:</w:t>
      </w:r>
      <w:r w:rsidRPr="00043A8C">
        <w:rPr>
          <w:rFonts w:ascii="Arial" w:hAnsi="Arial" w:cs="Arial"/>
        </w:rPr>
        <w:t xml:space="preserve"> </w:t>
      </w:r>
      <w:r>
        <w:rPr>
          <w:rFonts w:ascii="Arial" w:hAnsi="Arial" w:cs="Arial"/>
        </w:rPr>
        <w:t>Read each question carefully and write your answer in the space provided.</w:t>
      </w:r>
    </w:p>
    <w:p w:rsidR="002615EB" w:rsidRPr="00D21350" w:rsidRDefault="00D21350" w:rsidP="00110F64">
      <w:pPr>
        <w:pStyle w:val="ListParagraph"/>
        <w:numPr>
          <w:ilvl w:val="0"/>
          <w:numId w:val="17"/>
        </w:numPr>
        <w:spacing w:after="240" w:line="360" w:lineRule="auto"/>
        <w:contextualSpacing w:val="0"/>
        <w:jc w:val="both"/>
        <w:rPr>
          <w:rFonts w:ascii="Arial" w:hAnsi="Arial" w:cs="Arial"/>
          <w:sz w:val="22"/>
          <w:szCs w:val="22"/>
        </w:rPr>
      </w:pPr>
      <w:r w:rsidRPr="00D21350">
        <w:rPr>
          <w:rFonts w:ascii="Arial" w:hAnsi="Arial" w:cs="Arial"/>
          <w:sz w:val="22"/>
          <w:szCs w:val="22"/>
        </w:rPr>
        <w:t>What is the aim of evaporator control</w:t>
      </w:r>
      <w:r w:rsidR="002615EB" w:rsidRPr="00D21350">
        <w:rPr>
          <w:rFonts w:ascii="Arial" w:hAnsi="Arial" w:cs="Arial"/>
          <w:sz w:val="22"/>
          <w:szCs w:val="22"/>
        </w:rPr>
        <w:t>?</w:t>
      </w:r>
      <w:r w:rsidR="005B0C37" w:rsidRPr="00D21350">
        <w:rPr>
          <w:rFonts w:ascii="Arial" w:hAnsi="Arial" w:cs="Arial"/>
          <w:sz w:val="22"/>
          <w:szCs w:val="22"/>
        </w:rPr>
        <w:t xml:space="preserve"> (2)</w:t>
      </w:r>
    </w:p>
    <w:tbl>
      <w:tblPr>
        <w:tblStyle w:val="TableGrid"/>
        <w:tblW w:w="0" w:type="auto"/>
        <w:tblLook w:val="04A0" w:firstRow="1" w:lastRow="0" w:firstColumn="1" w:lastColumn="0" w:noHBand="0" w:noVBand="1"/>
      </w:tblPr>
      <w:tblGrid>
        <w:gridCol w:w="9242"/>
      </w:tblGrid>
      <w:tr w:rsidR="002615EB" w:rsidTr="00F67350">
        <w:tc>
          <w:tcPr>
            <w:tcW w:w="9242" w:type="dxa"/>
          </w:tcPr>
          <w:p w:rsidR="002615EB" w:rsidRPr="00D21350" w:rsidRDefault="00D21350" w:rsidP="00110F64">
            <w:pPr>
              <w:spacing w:after="240" w:line="360" w:lineRule="auto"/>
              <w:jc w:val="both"/>
              <w:rPr>
                <w:rFonts w:ascii="Arial" w:eastAsiaTheme="minorEastAsia" w:hAnsi="Arial" w:cs="Arial"/>
                <w:lang w:val="en-US"/>
              </w:rPr>
            </w:pPr>
            <w:r w:rsidRPr="00D21350">
              <w:rPr>
                <w:rFonts w:ascii="Arial" w:eastAsiaTheme="minorEastAsia" w:hAnsi="Arial" w:cs="Arial"/>
                <w:lang w:val="en-US"/>
              </w:rPr>
              <w:t>The primary aim of evaporator control is to obtain a uniform syrup brix from the last evaporator and secondly to get adequate V</w:t>
            </w:r>
            <w:r w:rsidRPr="00D21350">
              <w:rPr>
                <w:rFonts w:ascii="Arial" w:eastAsiaTheme="minorEastAsia" w:hAnsi="Arial" w:cs="Arial"/>
                <w:vertAlign w:val="subscript"/>
                <w:lang w:val="en-US"/>
              </w:rPr>
              <w:t>1</w:t>
            </w:r>
            <w:r w:rsidRPr="00D21350">
              <w:rPr>
                <w:rFonts w:ascii="Arial" w:eastAsiaTheme="minorEastAsia" w:hAnsi="Arial" w:cs="Arial"/>
                <w:lang w:val="en-US"/>
              </w:rPr>
              <w:t xml:space="preserve"> and V</w:t>
            </w:r>
            <w:r w:rsidRPr="00D21350">
              <w:rPr>
                <w:rFonts w:ascii="Arial" w:eastAsiaTheme="minorEastAsia" w:hAnsi="Arial" w:cs="Arial"/>
                <w:vertAlign w:val="subscript"/>
                <w:lang w:val="en-US"/>
              </w:rPr>
              <w:t>2</w:t>
            </w:r>
            <w:r w:rsidRPr="00D21350">
              <w:rPr>
                <w:rFonts w:ascii="Arial" w:eastAsiaTheme="minorEastAsia" w:hAnsi="Arial" w:cs="Arial"/>
                <w:lang w:val="en-US"/>
              </w:rPr>
              <w:t xml:space="preserve"> vapour bleeding.</w:t>
            </w:r>
          </w:p>
        </w:tc>
      </w:tr>
    </w:tbl>
    <w:p w:rsidR="00374DA7" w:rsidRDefault="00374DA7" w:rsidP="00110F64">
      <w:pPr>
        <w:spacing w:after="240" w:line="360" w:lineRule="auto"/>
        <w:jc w:val="both"/>
        <w:rPr>
          <w:rFonts w:ascii="Arial" w:hAnsi="Arial" w:cs="Arial"/>
        </w:rPr>
      </w:pPr>
    </w:p>
    <w:p w:rsidR="002615EB" w:rsidRPr="00C07DC8" w:rsidRDefault="002615EB" w:rsidP="00110F64">
      <w:pPr>
        <w:spacing w:after="240" w:line="360" w:lineRule="auto"/>
        <w:jc w:val="both"/>
        <w:rPr>
          <w:rFonts w:ascii="Arial" w:hAnsi="Arial" w:cs="Arial"/>
        </w:rPr>
      </w:pPr>
      <w:r>
        <w:rPr>
          <w:rFonts w:ascii="Arial" w:hAnsi="Arial" w:cs="Arial"/>
        </w:rPr>
        <w:t>2.</w:t>
      </w:r>
      <w:r w:rsidRPr="00C07DC8">
        <w:rPr>
          <w:rFonts w:ascii="Arial" w:hAnsi="Arial" w:cs="Arial"/>
        </w:rPr>
        <w:t xml:space="preserve"> </w:t>
      </w:r>
      <w:r w:rsidRPr="009B3A2D">
        <w:rPr>
          <w:rFonts w:ascii="Arial" w:hAnsi="Arial" w:cs="Arial"/>
        </w:rPr>
        <w:t>Sketch an evaporator vessel, labelling all the parts</w:t>
      </w:r>
      <w:r w:rsidR="005B0C37">
        <w:rPr>
          <w:rFonts w:ascii="Arial" w:hAnsi="Arial" w:cs="Arial"/>
        </w:rPr>
        <w:t xml:space="preserve"> (5)</w:t>
      </w:r>
    </w:p>
    <w:tbl>
      <w:tblPr>
        <w:tblStyle w:val="TableGrid"/>
        <w:tblW w:w="9288" w:type="dxa"/>
        <w:tblLook w:val="04A0" w:firstRow="1" w:lastRow="0" w:firstColumn="1" w:lastColumn="0" w:noHBand="0" w:noVBand="1"/>
      </w:tblPr>
      <w:tblGrid>
        <w:gridCol w:w="9288"/>
      </w:tblGrid>
      <w:tr w:rsidR="002615EB" w:rsidTr="006D2C6C">
        <w:tc>
          <w:tcPr>
            <w:tcW w:w="9288" w:type="dxa"/>
          </w:tcPr>
          <w:p w:rsidR="00C9293F" w:rsidRDefault="00C9293F" w:rsidP="00110F64">
            <w:pPr>
              <w:spacing w:after="240" w:line="360" w:lineRule="auto"/>
              <w:jc w:val="both"/>
              <w:rPr>
                <w:rFonts w:ascii="Arial" w:hAnsi="Arial" w:cs="Arial"/>
                <w:lang w:val="en-US"/>
              </w:rPr>
            </w:pPr>
          </w:p>
          <w:p w:rsidR="002615EB" w:rsidRDefault="00C9293F" w:rsidP="00110F64">
            <w:pPr>
              <w:spacing w:after="240" w:line="360" w:lineRule="auto"/>
              <w:jc w:val="both"/>
              <w:rPr>
                <w:rFonts w:ascii="Arial" w:hAnsi="Arial" w:cs="Arial"/>
                <w:lang w:val="en-US"/>
              </w:rPr>
            </w:pPr>
            <w:r w:rsidRPr="006A4A93">
              <w:rPr>
                <w:rFonts w:ascii="Arial" w:eastAsiaTheme="minorEastAsia" w:hAnsi="Arial" w:cs="Arial"/>
                <w:noProof/>
                <w:lang w:val="en-US"/>
              </w:rPr>
              <w:drawing>
                <wp:inline distT="0" distB="0" distL="0" distR="0" wp14:anchorId="2E6DB9AE" wp14:editId="4279250C">
                  <wp:extent cx="4475182" cy="1828800"/>
                  <wp:effectExtent l="0" t="0" r="1905" b="0"/>
                  <wp:docPr id="15" name="Picture 15" descr="C:\Users\Scientific Roets\Pictures\page 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ientific Roets\Pictures\page 20 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21368" b="24146"/>
                          <a:stretch/>
                        </pic:blipFill>
                        <pic:spPr bwMode="auto">
                          <a:xfrm>
                            <a:off x="0" y="0"/>
                            <a:ext cx="4475182" cy="18288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B62CE4" w:rsidRDefault="00B62CE4" w:rsidP="00110F64">
      <w:pPr>
        <w:spacing w:after="240" w:line="360" w:lineRule="auto"/>
        <w:jc w:val="both"/>
        <w:rPr>
          <w:rFonts w:ascii="Arial" w:hAnsi="Arial" w:cs="Arial"/>
        </w:rPr>
      </w:pPr>
    </w:p>
    <w:p w:rsidR="00BF4BA0" w:rsidRDefault="00BF4BA0">
      <w:pPr>
        <w:spacing w:after="0" w:line="240" w:lineRule="auto"/>
        <w:rPr>
          <w:rFonts w:ascii="Arial" w:hAnsi="Arial" w:cs="Arial"/>
        </w:rPr>
      </w:pPr>
      <w:r>
        <w:rPr>
          <w:rFonts w:ascii="Arial" w:hAnsi="Arial" w:cs="Arial"/>
        </w:rPr>
        <w:br w:type="page"/>
      </w:r>
    </w:p>
    <w:p w:rsidR="002615EB" w:rsidRPr="009B3A2D" w:rsidRDefault="00B62CE4" w:rsidP="00110F64">
      <w:pPr>
        <w:spacing w:after="240" w:line="360" w:lineRule="auto"/>
        <w:jc w:val="both"/>
        <w:rPr>
          <w:rFonts w:ascii="Arial" w:hAnsi="Arial" w:cs="Arial"/>
        </w:rPr>
      </w:pPr>
      <w:r>
        <w:rPr>
          <w:rFonts w:ascii="Arial" w:hAnsi="Arial" w:cs="Arial"/>
        </w:rPr>
        <w:lastRenderedPageBreak/>
        <w:t>3.</w:t>
      </w:r>
      <w:r w:rsidRPr="009B3A2D">
        <w:rPr>
          <w:rFonts w:ascii="Arial" w:hAnsi="Arial" w:cs="Arial"/>
        </w:rPr>
        <w:t xml:space="preserve"> </w:t>
      </w:r>
      <w:r w:rsidRPr="005B0C37">
        <w:rPr>
          <w:rFonts w:ascii="Arial" w:hAnsi="Arial" w:cs="Arial"/>
        </w:rPr>
        <w:t>Describe</w:t>
      </w:r>
      <w:r w:rsidR="002615EB" w:rsidRPr="005B0C37">
        <w:rPr>
          <w:rFonts w:ascii="Arial" w:hAnsi="Arial" w:cs="Arial"/>
        </w:rPr>
        <w:t xml:space="preserve"> the method by which feed is introduced into the vessels</w:t>
      </w:r>
      <w:r w:rsidR="005B0C37" w:rsidRPr="005B0C37">
        <w:rPr>
          <w:rFonts w:ascii="Arial" w:hAnsi="Arial" w:cs="Arial"/>
        </w:rPr>
        <w:t>.</w:t>
      </w:r>
      <w:r w:rsidR="005B0C37">
        <w:rPr>
          <w:rFonts w:ascii="Arial" w:hAnsi="Arial" w:cs="Arial"/>
        </w:rPr>
        <w:t xml:space="preserve"> (4)</w:t>
      </w:r>
    </w:p>
    <w:tbl>
      <w:tblPr>
        <w:tblStyle w:val="TableGrid"/>
        <w:tblW w:w="9288" w:type="dxa"/>
        <w:tblLook w:val="04A0" w:firstRow="1" w:lastRow="0" w:firstColumn="1" w:lastColumn="0" w:noHBand="0" w:noVBand="1"/>
      </w:tblPr>
      <w:tblGrid>
        <w:gridCol w:w="9288"/>
      </w:tblGrid>
      <w:tr w:rsidR="002615EB" w:rsidTr="005B0C37">
        <w:tc>
          <w:tcPr>
            <w:tcW w:w="9288" w:type="dxa"/>
          </w:tcPr>
          <w:p w:rsidR="002615EB" w:rsidRDefault="005B0C37" w:rsidP="00110F64">
            <w:pPr>
              <w:spacing w:after="240" w:line="360" w:lineRule="auto"/>
              <w:jc w:val="both"/>
              <w:rPr>
                <w:rFonts w:ascii="Arial" w:hAnsi="Arial" w:cs="Arial"/>
                <w:lang w:val="en-US"/>
              </w:rPr>
            </w:pPr>
            <w:r w:rsidRPr="006A4A93">
              <w:rPr>
                <w:rFonts w:ascii="Arial" w:eastAsiaTheme="minorEastAsia" w:hAnsi="Arial" w:cs="Arial"/>
                <w:lang w:val="en-US"/>
              </w:rPr>
              <w:t>The feed is taken in below the Calandria of the vessel. The juice is fed into the vessel in such a way that the distribution over all the tubes is as even as possible. Most evaporators are provided with a juice distribution ring inside the vessel below the bottom tube plate, with a number of holes each provided with a baffle. This ring is connected to the juice manifold through the bottom dish of the vessel by two or more branches. The flow of juice from on vessel to another is best regulated by means of a valve.</w:t>
            </w:r>
          </w:p>
        </w:tc>
      </w:tr>
    </w:tbl>
    <w:p w:rsidR="00BF4BA0" w:rsidRDefault="00BF4BA0" w:rsidP="00110F64">
      <w:pPr>
        <w:spacing w:after="240" w:line="360" w:lineRule="auto"/>
        <w:jc w:val="both"/>
        <w:rPr>
          <w:rFonts w:ascii="Arial" w:hAnsi="Arial" w:cs="Arial"/>
          <w:b/>
        </w:rPr>
      </w:pPr>
    </w:p>
    <w:p w:rsidR="00BF4BA0" w:rsidRDefault="00BF4BA0">
      <w:pPr>
        <w:spacing w:after="0" w:line="240" w:lineRule="auto"/>
        <w:rPr>
          <w:rFonts w:ascii="Arial" w:hAnsi="Arial" w:cs="Arial"/>
          <w:b/>
        </w:rPr>
      </w:pPr>
      <w:r>
        <w:rPr>
          <w:rFonts w:ascii="Arial" w:hAnsi="Arial" w:cs="Arial"/>
          <w:b/>
        </w:rPr>
        <w:br w:type="page"/>
      </w:r>
    </w:p>
    <w:p w:rsidR="002615EB" w:rsidRPr="00930A70" w:rsidRDefault="002615EB" w:rsidP="00110F64">
      <w:pPr>
        <w:spacing w:after="240" w:line="360" w:lineRule="auto"/>
        <w:jc w:val="both"/>
        <w:rPr>
          <w:rFonts w:ascii="Arial" w:hAnsi="Arial" w:cs="Arial"/>
          <w:b/>
        </w:rPr>
      </w:pPr>
      <w:r w:rsidRPr="00930A70">
        <w:rPr>
          <w:rFonts w:ascii="Arial" w:hAnsi="Arial" w:cs="Arial"/>
          <w:b/>
        </w:rPr>
        <w:lastRenderedPageBreak/>
        <w:t>Learning activity 2.3: Individua</w:t>
      </w:r>
      <w:r w:rsidR="004A4A90">
        <w:rPr>
          <w:rFonts w:ascii="Arial" w:hAnsi="Arial" w:cs="Arial"/>
          <w:b/>
        </w:rPr>
        <w:t>l Learning activity: 45 minutes</w:t>
      </w:r>
      <w:r w:rsidR="0012155D" w:rsidRPr="00930A70">
        <w:rPr>
          <w:rFonts w:ascii="Arial" w:hAnsi="Arial" w:cs="Arial"/>
          <w:b/>
        </w:rPr>
        <w:t xml:space="preserve"> (22</w:t>
      </w:r>
      <w:r w:rsidRPr="00930A70">
        <w:rPr>
          <w:rFonts w:ascii="Arial" w:hAnsi="Arial" w:cs="Arial"/>
          <w:b/>
        </w:rPr>
        <w:t xml:space="preserve"> marks)</w:t>
      </w:r>
    </w:p>
    <w:p w:rsidR="002615EB" w:rsidRPr="001370B7" w:rsidRDefault="002615EB" w:rsidP="00110F64">
      <w:pPr>
        <w:pStyle w:val="WW-BodyText2"/>
        <w:suppressAutoHyphens w:val="0"/>
        <w:overflowPunct/>
        <w:autoSpaceDE/>
        <w:autoSpaceDN/>
        <w:adjustRightInd/>
        <w:spacing w:after="240"/>
        <w:ind w:left="-284" w:right="-330"/>
        <w:textAlignment w:val="auto"/>
        <w:rPr>
          <w:rFonts w:cs="Arial"/>
          <w:sz w:val="22"/>
          <w:szCs w:val="22"/>
          <w:lang w:val="en-ZA"/>
        </w:rPr>
      </w:pPr>
      <w:r w:rsidRPr="001370B7">
        <w:rPr>
          <w:rFonts w:cs="Arial"/>
          <w:noProof/>
          <w:sz w:val="22"/>
          <w:szCs w:val="22"/>
          <w:lang w:val="en-US"/>
        </w:rPr>
        <w:drawing>
          <wp:inline distT="0" distB="0" distL="0" distR="0" wp14:anchorId="3C8F1939" wp14:editId="58C76DB5">
            <wp:extent cx="1009650" cy="762000"/>
            <wp:effectExtent l="0" t="0" r="0" b="0"/>
            <wp:docPr id="50"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75C895F6" wp14:editId="2B2DFD13">
            <wp:extent cx="1009650" cy="762000"/>
            <wp:effectExtent l="0" t="0" r="0" b="0"/>
            <wp:docPr id="51"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1E527B60" wp14:editId="5D53D190">
            <wp:extent cx="1009650" cy="762000"/>
            <wp:effectExtent l="0" t="0" r="0" b="0"/>
            <wp:docPr id="52"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739B6A49" wp14:editId="2C495EB8">
            <wp:extent cx="1009650" cy="762000"/>
            <wp:effectExtent l="0" t="0" r="0" b="0"/>
            <wp:docPr id="53"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15C37769" wp14:editId="06C8C453">
            <wp:extent cx="1009650" cy="762000"/>
            <wp:effectExtent l="0" t="0" r="0" b="0"/>
            <wp:docPr id="54"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5F205B13" wp14:editId="7752C735">
            <wp:extent cx="1009650" cy="762000"/>
            <wp:effectExtent l="0" t="0" r="0" b="0"/>
            <wp:docPr id="55"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2615EB" w:rsidRPr="00043A8C" w:rsidRDefault="002615EB" w:rsidP="00110F64">
      <w:pPr>
        <w:spacing w:after="240" w:line="360" w:lineRule="auto"/>
        <w:jc w:val="both"/>
        <w:rPr>
          <w:rFonts w:ascii="Arial" w:hAnsi="Arial" w:cs="Arial"/>
        </w:rPr>
      </w:pPr>
      <w:r w:rsidRPr="001370B7">
        <w:rPr>
          <w:rFonts w:ascii="Arial" w:hAnsi="Arial" w:cs="Arial"/>
          <w:b/>
        </w:rPr>
        <w:t xml:space="preserve">Learning Objective: </w:t>
      </w:r>
      <w:r>
        <w:rPr>
          <w:rFonts w:ascii="Arial" w:hAnsi="Arial" w:cs="Arial"/>
        </w:rPr>
        <w:t>Examples of evaporator equipment can be identified.</w:t>
      </w:r>
    </w:p>
    <w:p w:rsidR="002615EB" w:rsidRDefault="002615EB" w:rsidP="00110F64">
      <w:pPr>
        <w:spacing w:after="240" w:line="360" w:lineRule="auto"/>
        <w:jc w:val="both"/>
        <w:rPr>
          <w:rFonts w:ascii="Arial" w:hAnsi="Arial" w:cs="Arial"/>
        </w:rPr>
      </w:pPr>
      <w:r w:rsidRPr="00043A8C">
        <w:rPr>
          <w:rFonts w:ascii="Arial" w:hAnsi="Arial" w:cs="Arial"/>
          <w:b/>
        </w:rPr>
        <w:t>Task:</w:t>
      </w:r>
      <w:r w:rsidRPr="00043A8C">
        <w:rPr>
          <w:rFonts w:ascii="Arial" w:hAnsi="Arial" w:cs="Arial"/>
        </w:rPr>
        <w:t xml:space="preserve"> </w:t>
      </w:r>
      <w:r>
        <w:rPr>
          <w:rFonts w:ascii="Arial" w:hAnsi="Arial" w:cs="Arial"/>
        </w:rPr>
        <w:t>Read each question carefully and write your answer in the space provided.</w:t>
      </w:r>
    </w:p>
    <w:p w:rsidR="002615EB" w:rsidRPr="00044CE7" w:rsidRDefault="00044CE7" w:rsidP="00110F64">
      <w:pPr>
        <w:spacing w:after="240" w:line="360" w:lineRule="auto"/>
        <w:jc w:val="both"/>
        <w:rPr>
          <w:rFonts w:ascii="Arial" w:hAnsi="Arial" w:cs="Arial"/>
        </w:rPr>
      </w:pPr>
      <w:r>
        <w:rPr>
          <w:rFonts w:ascii="Arial" w:hAnsi="Arial" w:cs="Arial"/>
        </w:rPr>
        <w:t xml:space="preserve">1. </w:t>
      </w:r>
      <w:r w:rsidR="002615EB" w:rsidRPr="00044CE7">
        <w:rPr>
          <w:rFonts w:ascii="Arial" w:hAnsi="Arial" w:cs="Arial"/>
        </w:rPr>
        <w:t>Describe the method by which incondensable gas is removed from the Calandria of evaporator vessels</w:t>
      </w:r>
      <w:r w:rsidRPr="00044CE7">
        <w:rPr>
          <w:rFonts w:ascii="Arial" w:hAnsi="Arial" w:cs="Arial"/>
        </w:rPr>
        <w:t>. (</w:t>
      </w:r>
      <w:r w:rsidR="00A420BE" w:rsidRPr="00044CE7">
        <w:rPr>
          <w:rFonts w:ascii="Arial" w:hAnsi="Arial" w:cs="Arial"/>
        </w:rPr>
        <w:t>2)</w:t>
      </w:r>
    </w:p>
    <w:tbl>
      <w:tblPr>
        <w:tblStyle w:val="TableGrid"/>
        <w:tblW w:w="0" w:type="auto"/>
        <w:tblLook w:val="04A0" w:firstRow="1" w:lastRow="0" w:firstColumn="1" w:lastColumn="0" w:noHBand="0" w:noVBand="1"/>
      </w:tblPr>
      <w:tblGrid>
        <w:gridCol w:w="9242"/>
      </w:tblGrid>
      <w:tr w:rsidR="002615EB" w:rsidTr="00F67350">
        <w:tc>
          <w:tcPr>
            <w:tcW w:w="9242" w:type="dxa"/>
          </w:tcPr>
          <w:p w:rsidR="002615EB" w:rsidRPr="00A420BE" w:rsidRDefault="00A420BE" w:rsidP="00110F64">
            <w:pPr>
              <w:spacing w:after="240" w:line="360" w:lineRule="auto"/>
              <w:jc w:val="both"/>
              <w:rPr>
                <w:rFonts w:ascii="Arial" w:eastAsiaTheme="minorEastAsia" w:hAnsi="Arial" w:cs="Arial"/>
                <w:lang w:val="en-US"/>
              </w:rPr>
            </w:pPr>
            <w:r w:rsidRPr="00A420BE">
              <w:rPr>
                <w:rFonts w:ascii="Arial" w:eastAsiaTheme="minorEastAsia" w:hAnsi="Arial" w:cs="Arial"/>
                <w:lang w:val="en-US"/>
              </w:rPr>
              <w:t>Gases from Calandria under the pressure can be vented to the atmosphere, while gases from Calandria under the vacuum can be vented to the vapour space of the same vessel or to the vapour pipe leading to the condenser.</w:t>
            </w:r>
          </w:p>
        </w:tc>
      </w:tr>
    </w:tbl>
    <w:p w:rsidR="00044CE7" w:rsidRDefault="00044CE7" w:rsidP="00110F64">
      <w:pPr>
        <w:spacing w:after="240" w:line="360" w:lineRule="auto"/>
        <w:jc w:val="both"/>
        <w:rPr>
          <w:rFonts w:ascii="Arial" w:hAnsi="Arial" w:cs="Arial"/>
        </w:rPr>
      </w:pPr>
    </w:p>
    <w:p w:rsidR="002615EB" w:rsidRPr="00044CE7" w:rsidRDefault="00044CE7" w:rsidP="00110F64">
      <w:pPr>
        <w:spacing w:after="240" w:line="360" w:lineRule="auto"/>
        <w:jc w:val="both"/>
        <w:rPr>
          <w:rFonts w:ascii="Arial" w:hAnsi="Arial" w:cs="Arial"/>
        </w:rPr>
      </w:pPr>
      <w:r>
        <w:rPr>
          <w:rFonts w:ascii="Arial" w:hAnsi="Arial" w:cs="Arial"/>
        </w:rPr>
        <w:t xml:space="preserve">2. </w:t>
      </w:r>
      <w:r w:rsidR="002615EB" w:rsidRPr="00044CE7">
        <w:rPr>
          <w:rFonts w:ascii="Arial" w:hAnsi="Arial" w:cs="Arial"/>
        </w:rPr>
        <w:t xml:space="preserve">With the aid of a </w:t>
      </w:r>
      <w:r w:rsidR="00A420BE" w:rsidRPr="00044CE7">
        <w:rPr>
          <w:rFonts w:ascii="Arial" w:hAnsi="Arial" w:cs="Arial"/>
        </w:rPr>
        <w:t xml:space="preserve">diagram </w:t>
      </w:r>
      <w:r w:rsidR="002615EB" w:rsidRPr="00044CE7">
        <w:rPr>
          <w:rFonts w:ascii="Arial" w:hAnsi="Arial" w:cs="Arial"/>
        </w:rPr>
        <w:t>describe how a combined condensate removal system works and the advantages and disadvantages of the system</w:t>
      </w:r>
      <w:r w:rsidR="00B7325F" w:rsidRPr="00044CE7">
        <w:rPr>
          <w:rFonts w:ascii="Arial" w:hAnsi="Arial" w:cs="Arial"/>
        </w:rPr>
        <w:t xml:space="preserve"> (10)</w:t>
      </w:r>
    </w:p>
    <w:tbl>
      <w:tblPr>
        <w:tblStyle w:val="TableGrid"/>
        <w:tblW w:w="9198" w:type="dxa"/>
        <w:tblLook w:val="04A0" w:firstRow="1" w:lastRow="0" w:firstColumn="1" w:lastColumn="0" w:noHBand="0" w:noVBand="1"/>
      </w:tblPr>
      <w:tblGrid>
        <w:gridCol w:w="9198"/>
      </w:tblGrid>
      <w:tr w:rsidR="002615EB" w:rsidTr="00B7325F">
        <w:tc>
          <w:tcPr>
            <w:tcW w:w="9198" w:type="dxa"/>
          </w:tcPr>
          <w:p w:rsidR="005B7FC5" w:rsidRDefault="005B7FC5" w:rsidP="00110F64">
            <w:pPr>
              <w:spacing w:after="240" w:line="360" w:lineRule="auto"/>
              <w:jc w:val="both"/>
              <w:rPr>
                <w:rFonts w:ascii="Arial" w:hAnsi="Arial" w:cs="Arial"/>
                <w:lang w:val="en-US"/>
              </w:rPr>
            </w:pPr>
          </w:p>
          <w:p w:rsidR="005B7FC5" w:rsidRDefault="00B7325F" w:rsidP="00BF4BA0">
            <w:pPr>
              <w:spacing w:after="240" w:line="360" w:lineRule="auto"/>
              <w:jc w:val="center"/>
              <w:rPr>
                <w:rFonts w:ascii="Arial" w:hAnsi="Arial" w:cs="Arial"/>
                <w:lang w:val="en-US"/>
              </w:rPr>
            </w:pPr>
            <w:r w:rsidRPr="006A4A93">
              <w:rPr>
                <w:rFonts w:ascii="Arial" w:eastAsiaTheme="minorEastAsia" w:hAnsi="Arial" w:cs="Arial"/>
                <w:b/>
                <w:noProof/>
                <w:lang w:val="en-US"/>
              </w:rPr>
              <w:drawing>
                <wp:inline distT="0" distB="0" distL="0" distR="0" wp14:anchorId="3DB13E41" wp14:editId="53AE2325">
                  <wp:extent cx="4387468" cy="2743200"/>
                  <wp:effectExtent l="0" t="0" r="0" b="0"/>
                  <wp:docPr id="3" name="Picture 3" descr="C:\Users\User\Pictures\PAGE 5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Pictures\PAGE 51_001.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10672" t="31438" r="8952" b="33006"/>
                          <a:stretch/>
                        </pic:blipFill>
                        <pic:spPr bwMode="auto">
                          <a:xfrm>
                            <a:off x="0" y="0"/>
                            <a:ext cx="4387468" cy="2743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7325F" w:rsidTr="005B7FC5">
        <w:trPr>
          <w:trHeight w:val="9557"/>
        </w:trPr>
        <w:tc>
          <w:tcPr>
            <w:tcW w:w="9198" w:type="dxa"/>
          </w:tcPr>
          <w:p w:rsidR="00B7325F" w:rsidRPr="005B7FC5" w:rsidRDefault="00B7325F" w:rsidP="00110F64">
            <w:pPr>
              <w:pStyle w:val="ListParagraph"/>
              <w:numPr>
                <w:ilvl w:val="0"/>
                <w:numId w:val="27"/>
              </w:numPr>
              <w:spacing w:after="240" w:line="360" w:lineRule="auto"/>
              <w:contextualSpacing w:val="0"/>
              <w:jc w:val="both"/>
              <w:rPr>
                <w:rFonts w:ascii="Arial" w:eastAsiaTheme="minorEastAsia" w:hAnsi="Arial" w:cs="Arial"/>
                <w:sz w:val="22"/>
                <w:szCs w:val="22"/>
                <w:lang w:val="en-US"/>
              </w:rPr>
            </w:pPr>
            <w:r w:rsidRPr="005B7FC5">
              <w:rPr>
                <w:rFonts w:ascii="Arial" w:eastAsiaTheme="minorEastAsia" w:hAnsi="Arial" w:cs="Arial"/>
                <w:sz w:val="22"/>
                <w:szCs w:val="22"/>
                <w:lang w:val="en-US"/>
              </w:rPr>
              <w:lastRenderedPageBreak/>
              <w:t>Evaporator 1 is under pressure hence condensate is drained via a system trap.</w:t>
            </w:r>
          </w:p>
          <w:p w:rsidR="00B7325F" w:rsidRPr="005B7FC5" w:rsidRDefault="00B7325F" w:rsidP="00110F64">
            <w:pPr>
              <w:pStyle w:val="ListParagraph"/>
              <w:numPr>
                <w:ilvl w:val="0"/>
                <w:numId w:val="27"/>
              </w:numPr>
              <w:spacing w:after="240" w:line="360" w:lineRule="auto"/>
              <w:contextualSpacing w:val="0"/>
              <w:jc w:val="both"/>
              <w:rPr>
                <w:rFonts w:ascii="Arial" w:eastAsiaTheme="minorEastAsia" w:hAnsi="Arial" w:cs="Arial"/>
                <w:sz w:val="22"/>
                <w:szCs w:val="22"/>
                <w:lang w:val="en-US"/>
              </w:rPr>
            </w:pPr>
            <w:r w:rsidRPr="005B7FC5">
              <w:rPr>
                <w:rFonts w:ascii="Arial" w:eastAsiaTheme="minorEastAsia" w:hAnsi="Arial" w:cs="Arial"/>
                <w:sz w:val="22"/>
                <w:szCs w:val="22"/>
                <w:lang w:val="en-US"/>
              </w:rPr>
              <w:t>Evaporator 2, 3 and 4 are under the vacuum increasing from evaporator 2 to evaporator 3 and is greatest in evaporator 4. In other words, the pressure decreases from evaporator 2 to evaporator 3 and is the lowest in evaporator 4.</w:t>
            </w:r>
          </w:p>
          <w:p w:rsidR="00B7325F" w:rsidRPr="005B7FC5" w:rsidRDefault="00B7325F" w:rsidP="00110F64">
            <w:pPr>
              <w:pStyle w:val="ListParagraph"/>
              <w:numPr>
                <w:ilvl w:val="0"/>
                <w:numId w:val="27"/>
              </w:numPr>
              <w:spacing w:after="240" w:line="360" w:lineRule="auto"/>
              <w:contextualSpacing w:val="0"/>
              <w:jc w:val="both"/>
              <w:rPr>
                <w:rFonts w:ascii="Arial" w:eastAsiaTheme="minorEastAsia" w:hAnsi="Arial" w:cs="Arial"/>
                <w:sz w:val="22"/>
                <w:szCs w:val="22"/>
                <w:lang w:val="en-US"/>
              </w:rPr>
            </w:pPr>
            <w:r w:rsidRPr="005B7FC5">
              <w:rPr>
                <w:rFonts w:ascii="Arial" w:eastAsiaTheme="minorEastAsia" w:hAnsi="Arial" w:cs="Arial"/>
                <w:sz w:val="22"/>
                <w:szCs w:val="22"/>
                <w:lang w:val="en-US"/>
              </w:rPr>
              <w:t>The condensate from evaporator 2 drains to the flash pot via a U-leg. The difference in liquid levels in the two sides of the U-leg compensates for the pressure difference between the Calandria of the second evaporator and the Calandria of third evaporator. The U-leg act as seal and prevents the higher pressure in the Calandria of evaporator 2 from forcing/blowing all the condensate into flash pot 1 and hence allowing vapour to escape.</w:t>
            </w:r>
          </w:p>
          <w:p w:rsidR="00B7325F" w:rsidRPr="005B7FC5" w:rsidRDefault="00B7325F" w:rsidP="00110F64">
            <w:pPr>
              <w:pStyle w:val="ListParagraph"/>
              <w:numPr>
                <w:ilvl w:val="0"/>
                <w:numId w:val="27"/>
              </w:numPr>
              <w:spacing w:after="240" w:line="360" w:lineRule="auto"/>
              <w:contextualSpacing w:val="0"/>
              <w:jc w:val="both"/>
              <w:rPr>
                <w:rFonts w:ascii="Arial" w:eastAsiaTheme="minorEastAsia" w:hAnsi="Arial" w:cs="Arial"/>
                <w:sz w:val="22"/>
                <w:szCs w:val="22"/>
                <w:lang w:val="en-US"/>
              </w:rPr>
            </w:pPr>
            <w:r w:rsidRPr="005B7FC5">
              <w:rPr>
                <w:rFonts w:ascii="Arial" w:eastAsiaTheme="minorEastAsia" w:hAnsi="Arial" w:cs="Arial"/>
                <w:sz w:val="22"/>
                <w:szCs w:val="22"/>
                <w:lang w:val="en-US"/>
              </w:rPr>
              <w:t>Since flash pot 1 is connected to the Calandria of evaporator 3, it is at a lower pressure than the Calandria of evaporator 2. The condensate from evaporator 2 thus flashes and produces vapour that is piped to the Calandria of evaporator 3.</w:t>
            </w:r>
          </w:p>
          <w:p w:rsidR="00B7325F" w:rsidRPr="005B7FC5" w:rsidRDefault="00B7325F" w:rsidP="00110F64">
            <w:pPr>
              <w:pStyle w:val="ListParagraph"/>
              <w:numPr>
                <w:ilvl w:val="0"/>
                <w:numId w:val="27"/>
              </w:numPr>
              <w:spacing w:after="240" w:line="360" w:lineRule="auto"/>
              <w:contextualSpacing w:val="0"/>
              <w:jc w:val="both"/>
              <w:rPr>
                <w:rFonts w:ascii="Arial" w:eastAsiaTheme="minorEastAsia" w:hAnsi="Arial" w:cs="Arial"/>
                <w:sz w:val="22"/>
                <w:szCs w:val="22"/>
                <w:lang w:val="en-US"/>
              </w:rPr>
            </w:pPr>
            <w:r w:rsidRPr="005B7FC5">
              <w:rPr>
                <w:rFonts w:ascii="Arial" w:eastAsiaTheme="minorEastAsia" w:hAnsi="Arial" w:cs="Arial"/>
                <w:sz w:val="22"/>
                <w:szCs w:val="22"/>
                <w:lang w:val="en-US"/>
              </w:rPr>
              <w:t>Since flash pot 1 and the Calandria of the evaporator 3 are at the same pressure, condensate from evaporator 3 is also allowed to drain into flash pot 1.</w:t>
            </w:r>
          </w:p>
          <w:p w:rsidR="00B7325F" w:rsidRPr="005B7FC5" w:rsidRDefault="00B7325F" w:rsidP="00110F64">
            <w:pPr>
              <w:pStyle w:val="ListParagraph"/>
              <w:numPr>
                <w:ilvl w:val="0"/>
                <w:numId w:val="27"/>
              </w:numPr>
              <w:spacing w:after="240" w:line="360" w:lineRule="auto"/>
              <w:contextualSpacing w:val="0"/>
              <w:jc w:val="both"/>
              <w:rPr>
                <w:rFonts w:ascii="Arial" w:eastAsiaTheme="minorEastAsia" w:hAnsi="Arial" w:cs="Arial"/>
                <w:sz w:val="22"/>
                <w:szCs w:val="22"/>
                <w:lang w:val="en-US"/>
              </w:rPr>
            </w:pPr>
            <w:r w:rsidRPr="005B7FC5">
              <w:rPr>
                <w:rFonts w:ascii="Arial" w:eastAsiaTheme="minorEastAsia" w:hAnsi="Arial" w:cs="Arial"/>
                <w:sz w:val="22"/>
                <w:szCs w:val="22"/>
                <w:lang w:val="en-US"/>
              </w:rPr>
              <w:t>As condensate accumulates in flash pot 1 it is drained to flash pot 2 via a U-leg. The difference in liquid levels in the two sides of the U-leg compensates for the pressure difference between flash pot 1 ( connected to the Calandria of evaporator 3) and flash pot 2 (connected to the Calandria of evaporator 4 )</w:t>
            </w:r>
          </w:p>
          <w:p w:rsidR="00B7325F" w:rsidRPr="005B7FC5" w:rsidRDefault="00B7325F" w:rsidP="00110F64">
            <w:pPr>
              <w:pStyle w:val="ListParagraph"/>
              <w:numPr>
                <w:ilvl w:val="0"/>
                <w:numId w:val="27"/>
              </w:numPr>
              <w:spacing w:after="240" w:line="360" w:lineRule="auto"/>
              <w:contextualSpacing w:val="0"/>
              <w:jc w:val="both"/>
              <w:rPr>
                <w:rFonts w:ascii="Arial" w:eastAsiaTheme="minorEastAsia" w:hAnsi="Arial" w:cs="Arial"/>
                <w:sz w:val="22"/>
                <w:szCs w:val="22"/>
                <w:lang w:val="en-US"/>
              </w:rPr>
            </w:pPr>
            <w:r w:rsidRPr="005B7FC5">
              <w:rPr>
                <w:rFonts w:ascii="Arial" w:eastAsiaTheme="minorEastAsia" w:hAnsi="Arial" w:cs="Arial"/>
                <w:sz w:val="22"/>
                <w:szCs w:val="22"/>
                <w:lang w:val="en-US"/>
              </w:rPr>
              <w:t>Since that pot 2 is connected to the Calandria of evaporator 4, it is at a lower pressure than the Calandria of evaporator 3. The condensate from flash port 1 thus flashes and produces vapour that is piped to the Calandria of evaporator 4.</w:t>
            </w:r>
          </w:p>
          <w:p w:rsidR="00B7325F" w:rsidRPr="005B7FC5" w:rsidRDefault="00B7325F" w:rsidP="00110F64">
            <w:pPr>
              <w:pStyle w:val="ListParagraph"/>
              <w:numPr>
                <w:ilvl w:val="0"/>
                <w:numId w:val="27"/>
              </w:numPr>
              <w:spacing w:after="240" w:line="360" w:lineRule="auto"/>
              <w:contextualSpacing w:val="0"/>
              <w:jc w:val="both"/>
              <w:rPr>
                <w:rFonts w:ascii="Arial" w:eastAsiaTheme="minorEastAsia" w:hAnsi="Arial" w:cs="Arial"/>
                <w:sz w:val="22"/>
                <w:szCs w:val="22"/>
                <w:lang w:val="en-US"/>
              </w:rPr>
            </w:pPr>
            <w:r w:rsidRPr="005B7FC5">
              <w:rPr>
                <w:rFonts w:ascii="Arial" w:eastAsiaTheme="minorEastAsia" w:hAnsi="Arial" w:cs="Arial"/>
                <w:sz w:val="22"/>
                <w:szCs w:val="22"/>
                <w:lang w:val="en-US"/>
              </w:rPr>
              <w:t>Since flash pot 2 and the Calandria of evaporator 4 are at the same pressure, condensate from evaporator 4 is also allowed to drain into flash pot 2.</w:t>
            </w:r>
          </w:p>
          <w:p w:rsidR="00B7325F" w:rsidRPr="005B7FC5" w:rsidRDefault="00B7325F" w:rsidP="00110F64">
            <w:pPr>
              <w:pStyle w:val="ListParagraph"/>
              <w:numPr>
                <w:ilvl w:val="0"/>
                <w:numId w:val="27"/>
              </w:numPr>
              <w:spacing w:after="240" w:line="360" w:lineRule="auto"/>
              <w:contextualSpacing w:val="0"/>
              <w:jc w:val="both"/>
              <w:rPr>
                <w:rFonts w:ascii="Arial" w:eastAsiaTheme="minorEastAsia" w:hAnsi="Arial" w:cs="Arial"/>
                <w:lang w:val="en-US"/>
              </w:rPr>
            </w:pPr>
            <w:r w:rsidRPr="005B7FC5">
              <w:rPr>
                <w:rFonts w:ascii="Arial" w:eastAsiaTheme="minorEastAsia" w:hAnsi="Arial" w:cs="Arial"/>
                <w:sz w:val="22"/>
                <w:szCs w:val="22"/>
                <w:lang w:val="en-US"/>
              </w:rPr>
              <w:t>As condensate accumulates in flash pot 2 it is pumped away using a pump</w:t>
            </w:r>
            <w:r w:rsidRPr="005B7FC5">
              <w:rPr>
                <w:rFonts w:ascii="Arial" w:eastAsiaTheme="minorEastAsia" w:hAnsi="Arial" w:cs="Arial"/>
                <w:lang w:val="en-US"/>
              </w:rPr>
              <w:t>.</w:t>
            </w:r>
          </w:p>
        </w:tc>
      </w:tr>
      <w:tr w:rsidR="00A420BE" w:rsidTr="00B7325F">
        <w:tc>
          <w:tcPr>
            <w:tcW w:w="9198" w:type="dxa"/>
          </w:tcPr>
          <w:p w:rsidR="00A420BE" w:rsidRDefault="00A420BE" w:rsidP="00110F64">
            <w:pPr>
              <w:spacing w:after="240" w:line="360" w:lineRule="auto"/>
              <w:jc w:val="both"/>
            </w:pPr>
            <w:r w:rsidRPr="00010892">
              <w:rPr>
                <w:rFonts w:ascii="Arial" w:eastAsiaTheme="minorEastAsia" w:hAnsi="Arial" w:cs="Arial"/>
                <w:lang w:val="en-US"/>
              </w:rPr>
              <w:t>The</w:t>
            </w:r>
            <w:r w:rsidRPr="00A420BE">
              <w:rPr>
                <w:rFonts w:ascii="Arial" w:eastAsiaTheme="minorEastAsia" w:hAnsi="Arial" w:cs="Arial"/>
                <w:b/>
                <w:lang w:val="en-US"/>
              </w:rPr>
              <w:t xml:space="preserve"> advantages</w:t>
            </w:r>
            <w:r w:rsidRPr="00010892">
              <w:rPr>
                <w:rFonts w:ascii="Arial" w:eastAsiaTheme="minorEastAsia" w:hAnsi="Arial" w:cs="Arial"/>
                <w:lang w:val="en-US"/>
              </w:rPr>
              <w:t xml:space="preserve"> of the combined removal system are that it is a simple installation. </w:t>
            </w:r>
          </w:p>
        </w:tc>
      </w:tr>
      <w:tr w:rsidR="00A420BE" w:rsidTr="00B7325F">
        <w:tc>
          <w:tcPr>
            <w:tcW w:w="9198" w:type="dxa"/>
          </w:tcPr>
          <w:p w:rsidR="00A420BE" w:rsidRDefault="00A420BE" w:rsidP="00110F64">
            <w:pPr>
              <w:spacing w:after="240" w:line="360" w:lineRule="auto"/>
              <w:jc w:val="both"/>
            </w:pPr>
            <w:r w:rsidRPr="00010892">
              <w:rPr>
                <w:rFonts w:ascii="Arial" w:eastAsiaTheme="minorEastAsia" w:hAnsi="Arial" w:cs="Arial"/>
                <w:lang w:val="en-US"/>
              </w:rPr>
              <w:lastRenderedPageBreak/>
              <w:t xml:space="preserve">The </w:t>
            </w:r>
            <w:r w:rsidRPr="00A420BE">
              <w:rPr>
                <w:rFonts w:ascii="Arial" w:eastAsiaTheme="minorEastAsia" w:hAnsi="Arial" w:cs="Arial"/>
                <w:b/>
                <w:lang w:val="en-US"/>
              </w:rPr>
              <w:t xml:space="preserve">disadvantages </w:t>
            </w:r>
            <w:r w:rsidRPr="00010892">
              <w:rPr>
                <w:rFonts w:ascii="Arial" w:eastAsiaTheme="minorEastAsia" w:hAnsi="Arial" w:cs="Arial"/>
                <w:lang w:val="en-US"/>
              </w:rPr>
              <w:t>are that all the condensates are cooled to the temperature of the last vessel condensate and in the event of any vessel entraining; all the condensate will be contaminated.</w:t>
            </w:r>
          </w:p>
        </w:tc>
      </w:tr>
    </w:tbl>
    <w:p w:rsidR="005B7FC5" w:rsidRDefault="005B7FC5" w:rsidP="00110F64">
      <w:pPr>
        <w:spacing w:after="240" w:line="360" w:lineRule="auto"/>
        <w:jc w:val="both"/>
        <w:rPr>
          <w:rFonts w:ascii="Arial" w:hAnsi="Arial" w:cs="Arial"/>
        </w:rPr>
      </w:pPr>
    </w:p>
    <w:p w:rsidR="005B7FC5" w:rsidRPr="005B7FC5" w:rsidRDefault="005B7FC5" w:rsidP="00110F64">
      <w:pPr>
        <w:spacing w:after="240" w:line="360" w:lineRule="auto"/>
        <w:jc w:val="both"/>
        <w:rPr>
          <w:rFonts w:ascii="Arial" w:hAnsi="Arial" w:cs="Arial"/>
        </w:rPr>
      </w:pPr>
      <w:r>
        <w:rPr>
          <w:rFonts w:ascii="Arial" w:hAnsi="Arial" w:cs="Arial"/>
        </w:rPr>
        <w:t>3.</w:t>
      </w:r>
      <w:r w:rsidRPr="005B7FC5">
        <w:rPr>
          <w:rFonts w:ascii="Arial" w:hAnsi="Arial" w:cs="Arial"/>
        </w:rPr>
        <w:t xml:space="preserve"> Describe</w:t>
      </w:r>
      <w:r w:rsidR="002615EB" w:rsidRPr="005B7FC5">
        <w:rPr>
          <w:rFonts w:ascii="Arial" w:hAnsi="Arial" w:cs="Arial"/>
        </w:rPr>
        <w:t xml:space="preserve"> how entrainment is caused and how it can be controlled and the effects minimized</w:t>
      </w:r>
      <w:r w:rsidRPr="005B7FC5">
        <w:rPr>
          <w:rFonts w:ascii="Arial" w:hAnsi="Arial" w:cs="Arial"/>
        </w:rPr>
        <w:t>. (</w:t>
      </w:r>
      <w:r w:rsidR="00F13070" w:rsidRPr="005B7FC5">
        <w:rPr>
          <w:rFonts w:ascii="Arial" w:hAnsi="Arial" w:cs="Arial"/>
        </w:rPr>
        <w:t>6)</w:t>
      </w:r>
    </w:p>
    <w:tbl>
      <w:tblPr>
        <w:tblStyle w:val="TableGrid"/>
        <w:tblW w:w="9288" w:type="dxa"/>
        <w:tblLook w:val="04A0" w:firstRow="1" w:lastRow="0" w:firstColumn="1" w:lastColumn="0" w:noHBand="0" w:noVBand="1"/>
      </w:tblPr>
      <w:tblGrid>
        <w:gridCol w:w="9288"/>
      </w:tblGrid>
      <w:tr w:rsidR="002615EB" w:rsidTr="005B7FC5">
        <w:tc>
          <w:tcPr>
            <w:tcW w:w="9288" w:type="dxa"/>
          </w:tcPr>
          <w:p w:rsidR="002615EB" w:rsidRDefault="00F13070" w:rsidP="00110F64">
            <w:pPr>
              <w:spacing w:after="240" w:line="360" w:lineRule="auto"/>
              <w:jc w:val="both"/>
              <w:rPr>
                <w:rFonts w:ascii="Arial" w:hAnsi="Arial" w:cs="Arial"/>
              </w:rPr>
            </w:pPr>
            <w:r w:rsidRPr="006A4A93">
              <w:rPr>
                <w:rFonts w:ascii="Arial" w:eastAsiaTheme="minorEastAsia" w:hAnsi="Arial" w:cs="Arial"/>
                <w:lang w:val="en-US"/>
              </w:rPr>
              <w:t>Entrainment is the carrying over of droplets of juice with the vapour from one effect to the Calandria of the next (or to the condenser). This results in a loss of sugar and contamination of condenser water.</w:t>
            </w:r>
          </w:p>
        </w:tc>
      </w:tr>
      <w:tr w:rsidR="002615EB" w:rsidTr="005B7FC5">
        <w:tc>
          <w:tcPr>
            <w:tcW w:w="9288" w:type="dxa"/>
          </w:tcPr>
          <w:p w:rsidR="002615EB" w:rsidRDefault="00F13070" w:rsidP="00110F64">
            <w:pPr>
              <w:spacing w:after="240" w:line="360" w:lineRule="auto"/>
              <w:jc w:val="both"/>
              <w:rPr>
                <w:rFonts w:ascii="Arial" w:hAnsi="Arial" w:cs="Arial"/>
              </w:rPr>
            </w:pPr>
            <w:r w:rsidRPr="006A4A93">
              <w:rPr>
                <w:rFonts w:ascii="Arial" w:eastAsiaTheme="minorEastAsia" w:hAnsi="Arial" w:cs="Arial"/>
                <w:lang w:val="en-US"/>
              </w:rPr>
              <w:t>Entrainment is increased by sudden changes in flow, pressure, temperature or vacuum.</w:t>
            </w:r>
          </w:p>
        </w:tc>
      </w:tr>
      <w:tr w:rsidR="002615EB" w:rsidTr="005B7FC5">
        <w:tc>
          <w:tcPr>
            <w:tcW w:w="9288" w:type="dxa"/>
          </w:tcPr>
          <w:p w:rsidR="002615EB" w:rsidRDefault="00F13070" w:rsidP="00110F64">
            <w:pPr>
              <w:spacing w:after="240" w:line="360" w:lineRule="auto"/>
              <w:jc w:val="both"/>
              <w:rPr>
                <w:rFonts w:ascii="Arial" w:hAnsi="Arial" w:cs="Arial"/>
              </w:rPr>
            </w:pPr>
            <w:r w:rsidRPr="006A4A93">
              <w:rPr>
                <w:rFonts w:ascii="Arial" w:eastAsiaTheme="minorEastAsia" w:hAnsi="Arial" w:cs="Arial"/>
                <w:lang w:val="en-US"/>
              </w:rPr>
              <w:t>Entrainment has been controlled by means of louvre type separators either on their own or in conjunction with stainless mesh screens known as demisters. These demisters should be carefully fitted to avoid any holes which can actually aggravate entrainment due to high velocity velocities.</w:t>
            </w:r>
          </w:p>
        </w:tc>
      </w:tr>
      <w:tr w:rsidR="002615EB" w:rsidTr="005B7FC5">
        <w:tc>
          <w:tcPr>
            <w:tcW w:w="9288" w:type="dxa"/>
          </w:tcPr>
          <w:p w:rsidR="002615EB" w:rsidRDefault="00F13070" w:rsidP="00110F64">
            <w:pPr>
              <w:spacing w:after="240" w:line="360" w:lineRule="auto"/>
              <w:jc w:val="both"/>
              <w:rPr>
                <w:rFonts w:ascii="Arial" w:hAnsi="Arial" w:cs="Arial"/>
              </w:rPr>
            </w:pPr>
            <w:r w:rsidRPr="006A4A93">
              <w:rPr>
                <w:rFonts w:ascii="Arial" w:eastAsiaTheme="minorEastAsia" w:hAnsi="Arial" w:cs="Arial"/>
                <w:lang w:val="en-US"/>
              </w:rPr>
              <w:t>Efficient separation in the last vessel is essential to minimize entrainment.</w:t>
            </w:r>
          </w:p>
        </w:tc>
      </w:tr>
    </w:tbl>
    <w:p w:rsidR="00C0245F" w:rsidRDefault="00C0245F" w:rsidP="00110F64">
      <w:pPr>
        <w:spacing w:after="240" w:line="360" w:lineRule="auto"/>
        <w:jc w:val="both"/>
        <w:rPr>
          <w:rFonts w:ascii="Arial" w:hAnsi="Arial" w:cs="Arial"/>
        </w:rPr>
      </w:pPr>
    </w:p>
    <w:p w:rsidR="002615EB" w:rsidRPr="0054374A" w:rsidRDefault="0054374A" w:rsidP="00110F64">
      <w:pPr>
        <w:spacing w:after="240" w:line="360" w:lineRule="auto"/>
        <w:jc w:val="both"/>
        <w:rPr>
          <w:rFonts w:ascii="Arial" w:hAnsi="Arial" w:cs="Arial"/>
        </w:rPr>
      </w:pPr>
      <w:r>
        <w:rPr>
          <w:rFonts w:ascii="Arial" w:hAnsi="Arial" w:cs="Arial"/>
        </w:rPr>
        <w:t>4.</w:t>
      </w:r>
      <w:r w:rsidRPr="00C0245F">
        <w:rPr>
          <w:rFonts w:ascii="Arial" w:hAnsi="Arial" w:cs="Arial"/>
        </w:rPr>
        <w:t xml:space="preserve"> What</w:t>
      </w:r>
      <w:r w:rsidR="002615EB" w:rsidRPr="00C0245F">
        <w:rPr>
          <w:rFonts w:ascii="Arial" w:hAnsi="Arial" w:cs="Arial"/>
        </w:rPr>
        <w:t xml:space="preserve"> are the results of increased and reduced retention times in evaporator vessels</w:t>
      </w:r>
      <w:r w:rsidRPr="00C0245F">
        <w:rPr>
          <w:rFonts w:ascii="Arial" w:hAnsi="Arial" w:cs="Arial"/>
        </w:rPr>
        <w:t>? (</w:t>
      </w:r>
      <w:r w:rsidR="0012155D" w:rsidRPr="00C0245F">
        <w:rPr>
          <w:rFonts w:ascii="Arial" w:hAnsi="Arial" w:cs="Arial"/>
        </w:rPr>
        <w:t>4)</w:t>
      </w:r>
    </w:p>
    <w:tbl>
      <w:tblPr>
        <w:tblStyle w:val="TableGrid"/>
        <w:tblW w:w="0" w:type="auto"/>
        <w:tblLook w:val="04A0" w:firstRow="1" w:lastRow="0" w:firstColumn="1" w:lastColumn="0" w:noHBand="0" w:noVBand="1"/>
      </w:tblPr>
      <w:tblGrid>
        <w:gridCol w:w="9242"/>
      </w:tblGrid>
      <w:tr w:rsidR="002615EB" w:rsidTr="00F67350">
        <w:tc>
          <w:tcPr>
            <w:tcW w:w="9242" w:type="dxa"/>
          </w:tcPr>
          <w:p w:rsidR="002615EB" w:rsidRPr="00A24B0E" w:rsidRDefault="00A24B0E" w:rsidP="00110F64">
            <w:pPr>
              <w:spacing w:after="240" w:line="360" w:lineRule="auto"/>
              <w:jc w:val="both"/>
              <w:rPr>
                <w:rFonts w:ascii="Arial" w:eastAsiaTheme="minorEastAsia" w:hAnsi="Arial" w:cs="Arial"/>
                <w:lang w:val="en-US"/>
              </w:rPr>
            </w:pPr>
            <w:r w:rsidRPr="0012155D">
              <w:rPr>
                <w:rFonts w:ascii="Arial" w:eastAsiaTheme="minorEastAsia" w:hAnsi="Arial" w:cs="Arial"/>
                <w:lang w:val="en-US"/>
              </w:rPr>
              <w:t>The reduction of retention time in a vessel will not only minimise scaling, but will also prevent inversion and degradation at a high temperatures.</w:t>
            </w:r>
            <w:r w:rsidRPr="00A24B0E">
              <w:rPr>
                <w:rFonts w:ascii="Arial" w:eastAsiaTheme="minorEastAsia" w:hAnsi="Arial" w:cs="Arial"/>
                <w:lang w:val="en-US"/>
              </w:rPr>
              <w:t xml:space="preserve"> Factory extensions normally require more vapour to be bled from the vessels. This requires more heating surface with an associated longer retention time. This encourages </w:t>
            </w:r>
            <w:proofErr w:type="spellStart"/>
            <w:r w:rsidRPr="00A24B0E">
              <w:rPr>
                <w:rFonts w:ascii="Arial" w:eastAsiaTheme="minorEastAsia" w:hAnsi="Arial" w:cs="Arial"/>
                <w:lang w:val="en-US"/>
              </w:rPr>
              <w:t>colour</w:t>
            </w:r>
            <w:proofErr w:type="spellEnd"/>
            <w:r w:rsidRPr="00A24B0E">
              <w:rPr>
                <w:rFonts w:ascii="Arial" w:eastAsiaTheme="minorEastAsia" w:hAnsi="Arial" w:cs="Arial"/>
                <w:lang w:val="en-US"/>
              </w:rPr>
              <w:t xml:space="preserve"> formation and inversion. Retention time can be reduced by using a long tube evaporator or </w:t>
            </w:r>
            <w:proofErr w:type="spellStart"/>
            <w:r w:rsidRPr="00A24B0E">
              <w:rPr>
                <w:rFonts w:ascii="Arial" w:eastAsiaTheme="minorEastAsia" w:hAnsi="Arial" w:cs="Arial"/>
                <w:lang w:val="en-US"/>
              </w:rPr>
              <w:t>Kestner</w:t>
            </w:r>
            <w:proofErr w:type="spellEnd"/>
            <w:r w:rsidRPr="00A24B0E">
              <w:rPr>
                <w:rFonts w:ascii="Arial" w:eastAsiaTheme="minorEastAsia" w:hAnsi="Arial" w:cs="Arial"/>
                <w:lang w:val="en-US"/>
              </w:rPr>
              <w:t xml:space="preserve">. The </w:t>
            </w:r>
            <w:proofErr w:type="spellStart"/>
            <w:r w:rsidRPr="00A24B0E">
              <w:rPr>
                <w:rFonts w:ascii="Arial" w:eastAsiaTheme="minorEastAsia" w:hAnsi="Arial" w:cs="Arial"/>
                <w:lang w:val="en-US"/>
              </w:rPr>
              <w:t>Kestner</w:t>
            </w:r>
            <w:proofErr w:type="spellEnd"/>
            <w:r w:rsidRPr="00A24B0E">
              <w:rPr>
                <w:rFonts w:ascii="Arial" w:eastAsiaTheme="minorEastAsia" w:hAnsi="Arial" w:cs="Arial"/>
                <w:lang w:val="en-US"/>
              </w:rPr>
              <w:t xml:space="preserve"> has tubes +/- 7m long and the high juice velocities improve the heater transfer rate and reduce scaling. The retention time is 25 to 33% less than a conventional vessel of the same evaporation capacity. Low fouling results in a good w</w:t>
            </w:r>
            <w:r>
              <w:rPr>
                <w:rFonts w:ascii="Arial" w:eastAsiaTheme="minorEastAsia" w:hAnsi="Arial" w:cs="Arial"/>
                <w:lang w:val="en-US"/>
              </w:rPr>
              <w:t>etting of the heating surfaces.</w:t>
            </w:r>
          </w:p>
        </w:tc>
      </w:tr>
    </w:tbl>
    <w:p w:rsidR="0012155D" w:rsidRPr="0012155D" w:rsidRDefault="0012155D" w:rsidP="00110F64">
      <w:pPr>
        <w:spacing w:after="240" w:line="360" w:lineRule="auto"/>
        <w:jc w:val="both"/>
        <w:rPr>
          <w:rFonts w:ascii="Arial" w:hAnsi="Arial" w:cs="Arial"/>
          <w:b/>
        </w:rPr>
      </w:pPr>
    </w:p>
    <w:p w:rsidR="0012155D" w:rsidRPr="0012155D" w:rsidRDefault="0012155D" w:rsidP="00110F64">
      <w:pPr>
        <w:spacing w:after="240" w:line="360" w:lineRule="auto"/>
        <w:jc w:val="both"/>
        <w:rPr>
          <w:rFonts w:ascii="Arial" w:hAnsi="Arial" w:cs="Arial"/>
          <w:b/>
        </w:rPr>
      </w:pPr>
      <w:r w:rsidRPr="0012155D">
        <w:rPr>
          <w:rFonts w:ascii="Arial" w:hAnsi="Arial" w:cs="Arial"/>
          <w:b/>
        </w:rPr>
        <w:br w:type="page"/>
      </w:r>
    </w:p>
    <w:p w:rsidR="002615EB" w:rsidRPr="00BB2B9F" w:rsidRDefault="002615EB" w:rsidP="00110F64">
      <w:pPr>
        <w:spacing w:after="240" w:line="360" w:lineRule="auto"/>
        <w:jc w:val="both"/>
        <w:rPr>
          <w:rFonts w:ascii="Arial" w:hAnsi="Arial" w:cs="Arial"/>
          <w:b/>
        </w:rPr>
      </w:pPr>
      <w:r w:rsidRPr="00BB2B9F">
        <w:rPr>
          <w:rFonts w:ascii="Arial" w:hAnsi="Arial" w:cs="Arial"/>
          <w:b/>
        </w:rPr>
        <w:lastRenderedPageBreak/>
        <w:t xml:space="preserve">Learning activity 2.4: </w:t>
      </w:r>
      <w:r w:rsidR="00BB2B9F" w:rsidRPr="00BB2B9F">
        <w:rPr>
          <w:rFonts w:ascii="Arial" w:hAnsi="Arial" w:cs="Arial"/>
          <w:b/>
        </w:rPr>
        <w:t xml:space="preserve">Individual Learning activity: </w:t>
      </w:r>
      <w:r w:rsidR="00650307">
        <w:rPr>
          <w:rFonts w:ascii="Arial" w:hAnsi="Arial" w:cs="Arial"/>
          <w:b/>
        </w:rPr>
        <w:t>30 minutes (20</w:t>
      </w:r>
      <w:r w:rsidR="00BB2B9F" w:rsidRPr="00BB2B9F">
        <w:rPr>
          <w:rFonts w:ascii="Arial" w:hAnsi="Arial" w:cs="Arial"/>
          <w:b/>
        </w:rPr>
        <w:t xml:space="preserve"> </w:t>
      </w:r>
      <w:r w:rsidRPr="00BB2B9F">
        <w:rPr>
          <w:rFonts w:ascii="Arial" w:hAnsi="Arial" w:cs="Arial"/>
          <w:b/>
        </w:rPr>
        <w:t>marks)</w:t>
      </w:r>
    </w:p>
    <w:p w:rsidR="002615EB" w:rsidRPr="00B1699A" w:rsidRDefault="002615EB" w:rsidP="00110F64">
      <w:pPr>
        <w:pStyle w:val="WW-BodyText2"/>
        <w:suppressAutoHyphens w:val="0"/>
        <w:overflowPunct/>
        <w:autoSpaceDE/>
        <w:autoSpaceDN/>
        <w:adjustRightInd/>
        <w:spacing w:after="240"/>
        <w:ind w:left="-284" w:right="-330"/>
        <w:textAlignment w:val="auto"/>
        <w:rPr>
          <w:rFonts w:cs="Arial"/>
          <w:sz w:val="22"/>
          <w:szCs w:val="22"/>
          <w:lang w:val="en-ZA"/>
        </w:rPr>
      </w:pPr>
      <w:r w:rsidRPr="00043A8C">
        <w:rPr>
          <w:rFonts w:cs="Arial"/>
          <w:noProof/>
          <w:sz w:val="22"/>
          <w:szCs w:val="22"/>
          <w:lang w:val="en-US"/>
        </w:rPr>
        <w:drawing>
          <wp:inline distT="0" distB="0" distL="0" distR="0" wp14:anchorId="6C3755DD" wp14:editId="21E5E4D1">
            <wp:extent cx="1009650" cy="762000"/>
            <wp:effectExtent l="0" t="0" r="0" b="0"/>
            <wp:docPr id="56"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0B87DE33" wp14:editId="76640DCF">
            <wp:extent cx="1009650" cy="762000"/>
            <wp:effectExtent l="0" t="0" r="0" b="0"/>
            <wp:docPr id="57"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7772C2BF" wp14:editId="08A5FFAB">
            <wp:extent cx="1009650" cy="762000"/>
            <wp:effectExtent l="0" t="0" r="0" b="0"/>
            <wp:docPr id="58"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634DF459" wp14:editId="40A3E122">
            <wp:extent cx="1009650" cy="762000"/>
            <wp:effectExtent l="0" t="0" r="0" b="0"/>
            <wp:docPr id="59"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6A00B748" wp14:editId="38842E82">
            <wp:extent cx="1009650" cy="762000"/>
            <wp:effectExtent l="0" t="0" r="0" b="0"/>
            <wp:docPr id="60"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41F8F38A" wp14:editId="06A3C576">
            <wp:extent cx="1009650" cy="762000"/>
            <wp:effectExtent l="0" t="0" r="0" b="0"/>
            <wp:docPr id="61"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2615EB" w:rsidRPr="002A69CB" w:rsidRDefault="002615EB" w:rsidP="00110F64">
      <w:pPr>
        <w:spacing w:after="240" w:line="360" w:lineRule="auto"/>
        <w:jc w:val="both"/>
        <w:rPr>
          <w:rFonts w:ascii="Arial" w:hAnsi="Arial" w:cs="Arial"/>
        </w:rPr>
      </w:pPr>
      <w:r w:rsidRPr="002A69CB">
        <w:rPr>
          <w:rFonts w:ascii="Arial" w:hAnsi="Arial" w:cs="Arial"/>
          <w:b/>
        </w:rPr>
        <w:t xml:space="preserve">Learning Objective: </w:t>
      </w:r>
      <w:r>
        <w:rPr>
          <w:rFonts w:ascii="Arial" w:hAnsi="Arial" w:cs="Arial"/>
        </w:rPr>
        <w:t>Examples of evaporator equipment can be identified.</w:t>
      </w:r>
    </w:p>
    <w:p w:rsidR="002615EB" w:rsidRDefault="002615EB" w:rsidP="00110F64">
      <w:pPr>
        <w:spacing w:after="240" w:line="360" w:lineRule="auto"/>
        <w:jc w:val="both"/>
        <w:rPr>
          <w:rFonts w:ascii="Arial" w:hAnsi="Arial" w:cs="Arial"/>
        </w:rPr>
      </w:pPr>
      <w:r w:rsidRPr="002A69CB">
        <w:rPr>
          <w:rFonts w:ascii="Arial" w:hAnsi="Arial" w:cs="Arial"/>
          <w:b/>
        </w:rPr>
        <w:t>Task:</w:t>
      </w:r>
      <w:r w:rsidRPr="002A69CB">
        <w:rPr>
          <w:rFonts w:ascii="Arial" w:hAnsi="Arial" w:cs="Arial"/>
        </w:rPr>
        <w:t xml:space="preserve"> Read each question carefully and write your answer in the space provided.</w:t>
      </w:r>
    </w:p>
    <w:p w:rsidR="002615EB" w:rsidRPr="00310E12" w:rsidRDefault="002615EB" w:rsidP="00110F64">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Pr>
          <w:rFonts w:ascii="Arial" w:hAnsi="Arial" w:cs="Arial"/>
        </w:rPr>
        <w:t xml:space="preserve">1. </w:t>
      </w:r>
      <w:r w:rsidRPr="005736C9">
        <w:rPr>
          <w:rFonts w:ascii="Arial" w:hAnsi="Arial" w:cs="Arial"/>
        </w:rPr>
        <w:t xml:space="preserve">Sketch an evaporator station consisting of 2 </w:t>
      </w:r>
      <w:proofErr w:type="spellStart"/>
      <w:r w:rsidRPr="005736C9">
        <w:rPr>
          <w:rFonts w:ascii="Arial" w:hAnsi="Arial" w:cs="Arial"/>
        </w:rPr>
        <w:t>kestner</w:t>
      </w:r>
      <w:proofErr w:type="spellEnd"/>
      <w:r w:rsidRPr="005736C9">
        <w:rPr>
          <w:rFonts w:ascii="Arial" w:hAnsi="Arial" w:cs="Arial"/>
        </w:rPr>
        <w:t xml:space="preserve"> vessels in parallel, followed by a quadruple effect set of </w:t>
      </w:r>
      <w:proofErr w:type="gramStart"/>
      <w:r w:rsidRPr="005736C9">
        <w:rPr>
          <w:rFonts w:ascii="Arial" w:hAnsi="Arial" w:cs="Arial"/>
        </w:rPr>
        <w:t>Roberts</w:t>
      </w:r>
      <w:proofErr w:type="gramEnd"/>
      <w:r w:rsidRPr="005736C9">
        <w:rPr>
          <w:rFonts w:ascii="Arial" w:hAnsi="Arial" w:cs="Arial"/>
        </w:rPr>
        <w:t xml:space="preserve"> vessels. </w:t>
      </w:r>
      <w:proofErr w:type="spellStart"/>
      <w:r w:rsidRPr="005736C9">
        <w:rPr>
          <w:rFonts w:ascii="Arial" w:hAnsi="Arial" w:cs="Arial"/>
        </w:rPr>
        <w:t>Kestner</w:t>
      </w:r>
      <w:proofErr w:type="spellEnd"/>
      <w:r w:rsidRPr="005736C9">
        <w:rPr>
          <w:rFonts w:ascii="Arial" w:hAnsi="Arial" w:cs="Arial"/>
        </w:rPr>
        <w:t xml:space="preserve"> vapour is used for juice heating and also feeds the first vessel of the quad. Vapour two is used for pan boiling. Show only the juice flow and steam/vapour flow. Use rectangles to represent the vessels</w:t>
      </w:r>
      <w:r w:rsidR="002433FA" w:rsidRPr="005736C9">
        <w:rPr>
          <w:rFonts w:ascii="Arial" w:hAnsi="Arial" w:cs="Arial"/>
        </w:rPr>
        <w:t>.</w:t>
      </w:r>
      <w:r w:rsidR="00650307">
        <w:rPr>
          <w:rFonts w:ascii="Arial" w:hAnsi="Arial" w:cs="Arial"/>
        </w:rPr>
        <w:t xml:space="preserve"> (15</w:t>
      </w:r>
      <w:r w:rsidR="002433FA">
        <w:rPr>
          <w:rFonts w:ascii="Arial" w:hAnsi="Arial" w:cs="Arial"/>
        </w:rPr>
        <w:t>)</w:t>
      </w:r>
    </w:p>
    <w:tbl>
      <w:tblPr>
        <w:tblStyle w:val="TableGrid"/>
        <w:tblW w:w="9198" w:type="dxa"/>
        <w:tblLook w:val="04A0" w:firstRow="1" w:lastRow="0" w:firstColumn="1" w:lastColumn="0" w:noHBand="0" w:noVBand="1"/>
      </w:tblPr>
      <w:tblGrid>
        <w:gridCol w:w="9242"/>
      </w:tblGrid>
      <w:tr w:rsidR="002433FA" w:rsidRPr="002A69CB" w:rsidTr="002433FA">
        <w:tc>
          <w:tcPr>
            <w:tcW w:w="9198" w:type="dxa"/>
          </w:tcPr>
          <w:p w:rsidR="002433FA" w:rsidRPr="002A69CB" w:rsidRDefault="002433FA" w:rsidP="00BF4BA0">
            <w:pPr>
              <w:spacing w:after="240" w:line="360" w:lineRule="auto"/>
              <w:jc w:val="center"/>
              <w:rPr>
                <w:rFonts w:ascii="Arial" w:hAnsi="Arial" w:cs="Arial"/>
                <w:lang w:val="en-US"/>
              </w:rPr>
            </w:pPr>
            <w:r>
              <w:rPr>
                <w:rFonts w:ascii="Arial" w:eastAsiaTheme="minorEastAsia" w:hAnsi="Arial" w:cs="Arial"/>
                <w:b/>
                <w:noProof/>
                <w:lang w:val="en-US"/>
              </w:rPr>
              <w:drawing>
                <wp:inline distT="0" distB="0" distL="0" distR="0" wp14:anchorId="0E74265F" wp14:editId="18F0BED0">
                  <wp:extent cx="3506639" cy="5763839"/>
                  <wp:effectExtent l="0" t="4445" r="0" b="0"/>
                  <wp:docPr id="10" name="Picture 10" descr="C:\Users\Scientific Roets\Pictures\Page 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cientific Roets\Pictures\Page 48.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9383" t="7826" r="14403" b="10546"/>
                          <a:stretch/>
                        </pic:blipFill>
                        <pic:spPr bwMode="auto">
                          <a:xfrm rot="5400000">
                            <a:off x="0" y="0"/>
                            <a:ext cx="3505933" cy="576267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BB0530" w:rsidRDefault="00BF4BA0" w:rsidP="00BF4BA0">
      <w:pPr>
        <w:spacing w:after="240" w:line="360" w:lineRule="auto"/>
        <w:jc w:val="center"/>
        <w:rPr>
          <w:rFonts w:ascii="Arial" w:eastAsia="Times New Roman" w:hAnsi="Arial" w:cs="Arial"/>
        </w:rPr>
      </w:pPr>
      <w:r>
        <w:rPr>
          <w:rFonts w:ascii="Arial" w:eastAsia="Times New Roman" w:hAnsi="Arial" w:cs="Arial"/>
          <w:noProof/>
          <w:lang w:val="en-US"/>
        </w:rPr>
        <w:lastRenderedPageBreak/>
        <w:drawing>
          <wp:inline distT="0" distB="0" distL="0" distR="0" wp14:anchorId="41B4D0C4">
            <wp:extent cx="3444546" cy="4320000"/>
            <wp:effectExtent l="0" t="0" r="381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44546" cy="4320000"/>
                    </a:xfrm>
                    <a:prstGeom prst="rect">
                      <a:avLst/>
                    </a:prstGeom>
                    <a:noFill/>
                  </pic:spPr>
                </pic:pic>
              </a:graphicData>
            </a:graphic>
          </wp:inline>
        </w:drawing>
      </w:r>
    </w:p>
    <w:p w:rsidR="00BF4BA0" w:rsidRDefault="00BF4BA0" w:rsidP="00BF4BA0">
      <w:pPr>
        <w:spacing w:after="240" w:line="360" w:lineRule="auto"/>
        <w:jc w:val="center"/>
        <w:rPr>
          <w:rFonts w:ascii="Arial" w:eastAsia="Times New Roman" w:hAnsi="Arial" w:cs="Arial"/>
        </w:rPr>
      </w:pPr>
      <w:r>
        <w:rPr>
          <w:rFonts w:ascii="Arial" w:eastAsiaTheme="minorEastAsia" w:hAnsi="Arial" w:cs="Arial"/>
          <w:noProof/>
          <w:lang w:val="en-US"/>
        </w:rPr>
        <w:drawing>
          <wp:inline distT="0" distB="0" distL="0" distR="0" wp14:anchorId="3E03B9F9" wp14:editId="300255C8">
            <wp:extent cx="5400000" cy="3681804"/>
            <wp:effectExtent l="0" t="0" r="0" b="0"/>
            <wp:docPr id="9" name="Picture 9" descr="C:\Users\Scientific Roets\Pictures\Evaporato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cientific Roets\Pictures\Evaporator .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7107" t="17411" r="16529" b="13168"/>
                    <a:stretch/>
                  </pic:blipFill>
                  <pic:spPr bwMode="auto">
                    <a:xfrm>
                      <a:off x="0" y="0"/>
                      <a:ext cx="5400000" cy="3681804"/>
                    </a:xfrm>
                    <a:prstGeom prst="rect">
                      <a:avLst/>
                    </a:prstGeom>
                    <a:noFill/>
                    <a:ln>
                      <a:noFill/>
                    </a:ln>
                    <a:extLst>
                      <a:ext uri="{53640926-AAD7-44D8-BBD7-CCE9431645EC}">
                        <a14:shadowObscured xmlns:a14="http://schemas.microsoft.com/office/drawing/2010/main"/>
                      </a:ext>
                    </a:extLst>
                  </pic:spPr>
                </pic:pic>
              </a:graphicData>
            </a:graphic>
          </wp:inline>
        </w:drawing>
      </w:r>
    </w:p>
    <w:p w:rsidR="002615EB" w:rsidRDefault="002615EB" w:rsidP="00110F64">
      <w:pPr>
        <w:spacing w:after="240" w:line="360" w:lineRule="auto"/>
        <w:jc w:val="both"/>
        <w:rPr>
          <w:rFonts w:ascii="Arial" w:eastAsia="Times New Roman" w:hAnsi="Arial" w:cs="Arial"/>
        </w:rPr>
      </w:pPr>
      <w:r>
        <w:rPr>
          <w:rFonts w:ascii="Arial" w:eastAsia="Times New Roman" w:hAnsi="Arial" w:cs="Arial"/>
        </w:rPr>
        <w:lastRenderedPageBreak/>
        <w:t>2. (</w:t>
      </w:r>
      <w:proofErr w:type="gramStart"/>
      <w:r>
        <w:rPr>
          <w:rFonts w:ascii="Arial" w:eastAsia="Times New Roman" w:hAnsi="Arial" w:cs="Arial"/>
        </w:rPr>
        <w:t>a</w:t>
      </w:r>
      <w:proofErr w:type="gramEnd"/>
      <w:r>
        <w:rPr>
          <w:rFonts w:ascii="Arial" w:eastAsia="Times New Roman" w:hAnsi="Arial" w:cs="Arial"/>
        </w:rPr>
        <w:t xml:space="preserve">) </w:t>
      </w:r>
      <w:r w:rsidR="005F0BA8" w:rsidRPr="005736C9">
        <w:rPr>
          <w:rFonts w:ascii="Arial" w:eastAsia="Times New Roman" w:hAnsi="Arial" w:cs="Arial"/>
        </w:rPr>
        <w:t>on</w:t>
      </w:r>
      <w:r w:rsidRPr="005736C9">
        <w:rPr>
          <w:rFonts w:ascii="Arial" w:eastAsia="Times New Roman" w:hAnsi="Arial" w:cs="Arial"/>
        </w:rPr>
        <w:t xml:space="preserve"> what does the heat transfer depend in an evaporator?</w:t>
      </w:r>
      <w:r w:rsidR="00760AF1">
        <w:rPr>
          <w:rFonts w:ascii="Arial" w:eastAsia="Times New Roman" w:hAnsi="Arial" w:cs="Arial"/>
        </w:rPr>
        <w:t xml:space="preserve"> (2)</w:t>
      </w:r>
    </w:p>
    <w:tbl>
      <w:tblPr>
        <w:tblStyle w:val="TableGrid"/>
        <w:tblW w:w="0" w:type="auto"/>
        <w:tblLook w:val="04A0" w:firstRow="1" w:lastRow="0" w:firstColumn="1" w:lastColumn="0" w:noHBand="0" w:noVBand="1"/>
      </w:tblPr>
      <w:tblGrid>
        <w:gridCol w:w="9198"/>
      </w:tblGrid>
      <w:tr w:rsidR="00412154" w:rsidRPr="00331C6D" w:rsidTr="00BB0530">
        <w:tc>
          <w:tcPr>
            <w:tcW w:w="9198" w:type="dxa"/>
          </w:tcPr>
          <w:p w:rsidR="00412154" w:rsidRPr="00760AF1" w:rsidRDefault="00760AF1" w:rsidP="00110F64">
            <w:pPr>
              <w:spacing w:after="240" w:line="360" w:lineRule="auto"/>
              <w:jc w:val="both"/>
              <w:rPr>
                <w:rFonts w:ascii="Arial" w:hAnsi="Arial" w:cs="Arial"/>
              </w:rPr>
            </w:pPr>
            <w:r w:rsidRPr="00AC7EBE">
              <w:rPr>
                <w:rFonts w:ascii="Arial" w:eastAsiaTheme="minorEastAsia" w:hAnsi="Arial" w:cs="Arial"/>
                <w:lang w:val="en-US"/>
              </w:rPr>
              <w:t>It depends upon the total temperature drop from the exhaust steam in the 1</w:t>
            </w:r>
            <w:r w:rsidRPr="00AC7EBE">
              <w:rPr>
                <w:rFonts w:ascii="Arial" w:eastAsiaTheme="minorEastAsia" w:hAnsi="Arial" w:cs="Arial"/>
                <w:vertAlign w:val="superscript"/>
                <w:lang w:val="en-US"/>
              </w:rPr>
              <w:t>st</w:t>
            </w:r>
            <w:r w:rsidRPr="00AC7EBE">
              <w:rPr>
                <w:rFonts w:ascii="Arial" w:eastAsiaTheme="minorEastAsia" w:hAnsi="Arial" w:cs="Arial"/>
                <w:lang w:val="en-US"/>
              </w:rPr>
              <w:t xml:space="preserve"> vessel to the vapour in the last vessel, as well as the heat transmission rates of each heating surface.</w:t>
            </w:r>
          </w:p>
        </w:tc>
      </w:tr>
    </w:tbl>
    <w:p w:rsidR="003F62AD" w:rsidRDefault="003F62AD" w:rsidP="00110F64">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p>
    <w:p w:rsidR="002615EB" w:rsidRPr="00C1590D" w:rsidRDefault="003F62AD" w:rsidP="00110F64">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Pr>
          <w:rFonts w:ascii="Arial" w:eastAsia="Times New Roman" w:hAnsi="Arial" w:cs="Arial"/>
        </w:rPr>
        <w:t>(b)</w:t>
      </w:r>
      <w:r w:rsidR="002615EB">
        <w:rPr>
          <w:rFonts w:ascii="Arial" w:eastAsia="Times New Roman" w:hAnsi="Arial" w:cs="Arial"/>
        </w:rPr>
        <w:t xml:space="preserve"> </w:t>
      </w:r>
      <w:r w:rsidR="002615EB" w:rsidRPr="00BB10F0">
        <w:rPr>
          <w:rFonts w:ascii="Arial" w:eastAsia="Times New Roman" w:hAnsi="Arial" w:cs="Arial"/>
        </w:rPr>
        <w:t>Explain how this affects the first and last vessels</w:t>
      </w:r>
      <w:r w:rsidR="00BB2B9F" w:rsidRPr="00BB10F0">
        <w:rPr>
          <w:rFonts w:ascii="Arial" w:eastAsia="Times New Roman" w:hAnsi="Arial" w:cs="Arial"/>
        </w:rPr>
        <w:t xml:space="preserve"> (3)</w:t>
      </w:r>
    </w:p>
    <w:tbl>
      <w:tblPr>
        <w:tblStyle w:val="TableGrid"/>
        <w:tblW w:w="9288" w:type="dxa"/>
        <w:tblLook w:val="04A0" w:firstRow="1" w:lastRow="0" w:firstColumn="1" w:lastColumn="0" w:noHBand="0" w:noVBand="1"/>
      </w:tblPr>
      <w:tblGrid>
        <w:gridCol w:w="9288"/>
      </w:tblGrid>
      <w:tr w:rsidR="002615EB" w:rsidRPr="002A69CB" w:rsidTr="00F67350">
        <w:tc>
          <w:tcPr>
            <w:tcW w:w="9288" w:type="dxa"/>
          </w:tcPr>
          <w:p w:rsidR="005F22A5" w:rsidRPr="005F22A5" w:rsidRDefault="005F22A5" w:rsidP="00110F64">
            <w:pPr>
              <w:spacing w:after="240" w:line="360" w:lineRule="auto"/>
              <w:jc w:val="both"/>
              <w:rPr>
                <w:rFonts w:ascii="Arial" w:eastAsiaTheme="minorEastAsia" w:hAnsi="Arial" w:cs="Arial"/>
                <w:lang w:val="en-US"/>
              </w:rPr>
            </w:pPr>
            <w:r w:rsidRPr="005F22A5">
              <w:rPr>
                <w:rFonts w:ascii="Arial" w:eastAsiaTheme="minorEastAsia" w:hAnsi="Arial" w:cs="Arial"/>
                <w:lang w:val="en-US"/>
              </w:rPr>
              <w:t>The first vessel steam chest/</w:t>
            </w:r>
            <w:proofErr w:type="spellStart"/>
            <w:r w:rsidRPr="005F22A5">
              <w:rPr>
                <w:rFonts w:ascii="Arial" w:eastAsiaTheme="minorEastAsia" w:hAnsi="Arial" w:cs="Arial"/>
                <w:lang w:val="en-US"/>
              </w:rPr>
              <w:t>calandria</w:t>
            </w:r>
            <w:proofErr w:type="spellEnd"/>
            <w:r w:rsidRPr="005F22A5">
              <w:rPr>
                <w:rFonts w:ascii="Arial" w:eastAsiaTheme="minorEastAsia" w:hAnsi="Arial" w:cs="Arial"/>
                <w:lang w:val="en-US"/>
              </w:rPr>
              <w:t xml:space="preserve"> temperature depends on the exhaust steam temperature and is limited by the risk of inversion at high temperatures.</w:t>
            </w:r>
          </w:p>
          <w:p w:rsidR="002615EB" w:rsidRPr="003254C3" w:rsidRDefault="005F22A5" w:rsidP="00110F64">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hAnsi="Arial" w:cs="Arial"/>
              </w:rPr>
            </w:pPr>
            <w:r w:rsidRPr="005F22A5">
              <w:rPr>
                <w:rFonts w:ascii="Arial" w:eastAsiaTheme="minorEastAsia" w:hAnsi="Arial" w:cs="Arial"/>
                <w:lang w:val="en-US"/>
              </w:rPr>
              <w:t>The temperature of the syrup in the last vessel depends on the vacuum created in the condenser. (Temperature of the cooling water)</w:t>
            </w:r>
            <w:r>
              <w:rPr>
                <w:rFonts w:ascii="Arial" w:eastAsiaTheme="minorEastAsia" w:hAnsi="Arial" w:cs="Arial"/>
                <w:lang w:val="en-US"/>
              </w:rPr>
              <w:t>.</w:t>
            </w:r>
            <w:r w:rsidRPr="003F11A5">
              <w:rPr>
                <w:rFonts w:ascii="Arial" w:eastAsiaTheme="minorEastAsia" w:hAnsi="Arial" w:cs="Arial"/>
                <w:lang w:val="en-US"/>
              </w:rPr>
              <w:t xml:space="preserve"> This is usually limited o 55</w:t>
            </w:r>
            <w:r>
              <w:rPr>
                <w:rFonts w:ascii="Arial" w:eastAsiaTheme="minorEastAsia" w:hAnsi="Arial" w:cs="Arial"/>
                <w:lang w:val="en-US"/>
              </w:rPr>
              <w:t>°</w:t>
            </w:r>
            <w:r w:rsidRPr="003F11A5">
              <w:rPr>
                <w:rFonts w:ascii="Arial" w:eastAsiaTheme="minorEastAsia" w:hAnsi="Arial" w:cs="Arial"/>
                <w:lang w:val="en-US"/>
              </w:rPr>
              <w:t>C as bellow this high viscosity of the syrup causes poor heat transfer.</w:t>
            </w:r>
          </w:p>
        </w:tc>
      </w:tr>
    </w:tbl>
    <w:p w:rsidR="002615EB" w:rsidRDefault="002615EB" w:rsidP="00110F64">
      <w:pPr>
        <w:spacing w:after="240" w:line="360" w:lineRule="auto"/>
        <w:jc w:val="both"/>
        <w:rPr>
          <w:rFonts w:ascii="Arial" w:hAnsi="Arial" w:cs="Arial"/>
        </w:rPr>
      </w:pPr>
    </w:p>
    <w:p w:rsidR="002615EB" w:rsidRDefault="002615EB" w:rsidP="00110F64">
      <w:pPr>
        <w:spacing w:after="240" w:line="360" w:lineRule="auto"/>
        <w:jc w:val="both"/>
        <w:rPr>
          <w:rFonts w:ascii="Arial" w:hAnsi="Arial" w:cs="Arial"/>
        </w:rPr>
      </w:pPr>
      <w:r>
        <w:rPr>
          <w:rFonts w:ascii="Arial" w:hAnsi="Arial" w:cs="Arial"/>
        </w:rPr>
        <w:br w:type="page"/>
      </w:r>
    </w:p>
    <w:p w:rsidR="002615EB" w:rsidRPr="00BB2DE9" w:rsidRDefault="002615EB" w:rsidP="00110F64">
      <w:pPr>
        <w:spacing w:after="240" w:line="360" w:lineRule="auto"/>
        <w:jc w:val="both"/>
        <w:rPr>
          <w:rFonts w:ascii="Arial" w:hAnsi="Arial" w:cs="Arial"/>
          <w:b/>
        </w:rPr>
      </w:pPr>
      <w:r w:rsidRPr="00BB2DE9">
        <w:rPr>
          <w:rFonts w:ascii="Arial" w:hAnsi="Arial" w:cs="Arial"/>
          <w:b/>
        </w:rPr>
        <w:lastRenderedPageBreak/>
        <w:t>Learning activity 2.5: Individ</w:t>
      </w:r>
      <w:r w:rsidR="00BB2DE9" w:rsidRPr="00BB2DE9">
        <w:rPr>
          <w:rFonts w:ascii="Arial" w:hAnsi="Arial" w:cs="Arial"/>
          <w:b/>
        </w:rPr>
        <w:t xml:space="preserve">ual Learning activity: 30 minutes (20 </w:t>
      </w:r>
      <w:r w:rsidRPr="00BB2DE9">
        <w:rPr>
          <w:rFonts w:ascii="Arial" w:hAnsi="Arial" w:cs="Arial"/>
          <w:b/>
        </w:rPr>
        <w:t>marks)</w:t>
      </w:r>
    </w:p>
    <w:p w:rsidR="002615EB" w:rsidRPr="00B1699A" w:rsidRDefault="002615EB" w:rsidP="00110F64">
      <w:pPr>
        <w:pStyle w:val="WW-BodyText2"/>
        <w:suppressAutoHyphens w:val="0"/>
        <w:overflowPunct/>
        <w:autoSpaceDE/>
        <w:autoSpaceDN/>
        <w:adjustRightInd/>
        <w:spacing w:after="240"/>
        <w:ind w:left="-284" w:right="-330"/>
        <w:textAlignment w:val="auto"/>
        <w:rPr>
          <w:rFonts w:cs="Arial"/>
          <w:sz w:val="22"/>
          <w:szCs w:val="22"/>
          <w:lang w:val="en-ZA"/>
        </w:rPr>
      </w:pPr>
      <w:r w:rsidRPr="00043A8C">
        <w:rPr>
          <w:rFonts w:cs="Arial"/>
          <w:noProof/>
          <w:sz w:val="22"/>
          <w:szCs w:val="22"/>
          <w:lang w:val="en-US"/>
        </w:rPr>
        <w:drawing>
          <wp:inline distT="0" distB="0" distL="0" distR="0" wp14:anchorId="12F8359A" wp14:editId="572D06B2">
            <wp:extent cx="1009650" cy="762000"/>
            <wp:effectExtent l="0" t="0" r="0" b="0"/>
            <wp:docPr id="62"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7566CBE1" wp14:editId="03A86231">
            <wp:extent cx="1009650" cy="762000"/>
            <wp:effectExtent l="0" t="0" r="0" b="0"/>
            <wp:docPr id="960"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6DCB9131" wp14:editId="358E0920">
            <wp:extent cx="1009650" cy="762000"/>
            <wp:effectExtent l="0" t="0" r="0" b="0"/>
            <wp:docPr id="961"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2500E213" wp14:editId="2DEDB763">
            <wp:extent cx="1009650" cy="762000"/>
            <wp:effectExtent l="0" t="0" r="0" b="0"/>
            <wp:docPr id="962"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13A12B8E" wp14:editId="2910B137">
            <wp:extent cx="1009650" cy="762000"/>
            <wp:effectExtent l="0" t="0" r="0" b="0"/>
            <wp:docPr id="964"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006B6187" wp14:editId="328923A7">
            <wp:extent cx="1009650" cy="762000"/>
            <wp:effectExtent l="0" t="0" r="0" b="0"/>
            <wp:docPr id="965"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2615EB" w:rsidRPr="002A69CB" w:rsidRDefault="002615EB" w:rsidP="00110F64">
      <w:pPr>
        <w:spacing w:after="240" w:line="360" w:lineRule="auto"/>
        <w:jc w:val="both"/>
        <w:rPr>
          <w:rFonts w:ascii="Arial" w:hAnsi="Arial" w:cs="Arial"/>
        </w:rPr>
      </w:pPr>
      <w:r w:rsidRPr="002A69CB">
        <w:rPr>
          <w:rFonts w:ascii="Arial" w:hAnsi="Arial" w:cs="Arial"/>
          <w:b/>
        </w:rPr>
        <w:t xml:space="preserve">Learning Objective: </w:t>
      </w:r>
      <w:r>
        <w:rPr>
          <w:rFonts w:ascii="Arial" w:hAnsi="Arial" w:cs="Arial"/>
        </w:rPr>
        <w:t>Examples of evaporator equipment can be identified.</w:t>
      </w:r>
    </w:p>
    <w:p w:rsidR="002615EB" w:rsidRPr="00CC4A4D" w:rsidRDefault="002615EB" w:rsidP="00110F64">
      <w:pPr>
        <w:spacing w:after="240" w:line="360" w:lineRule="auto"/>
        <w:jc w:val="both"/>
        <w:rPr>
          <w:rFonts w:ascii="Arial" w:hAnsi="Arial" w:cs="Arial"/>
        </w:rPr>
      </w:pPr>
      <w:r w:rsidRPr="002A69CB">
        <w:rPr>
          <w:rFonts w:ascii="Arial" w:hAnsi="Arial" w:cs="Arial"/>
          <w:b/>
        </w:rPr>
        <w:t>Task:</w:t>
      </w:r>
      <w:r w:rsidRPr="002A69CB">
        <w:rPr>
          <w:rFonts w:ascii="Arial" w:hAnsi="Arial" w:cs="Arial"/>
        </w:rPr>
        <w:t xml:space="preserve"> Read each question carefully and write your answer in the space provided.</w:t>
      </w:r>
    </w:p>
    <w:p w:rsidR="006A2DF4" w:rsidRPr="00B810B2" w:rsidRDefault="002615EB" w:rsidP="00110F64">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contextualSpacing w:val="0"/>
        <w:jc w:val="both"/>
        <w:rPr>
          <w:rFonts w:ascii="Arial" w:eastAsia="Times New Roman" w:hAnsi="Arial" w:cs="Arial"/>
          <w:sz w:val="22"/>
          <w:szCs w:val="22"/>
        </w:rPr>
      </w:pPr>
      <w:r w:rsidRPr="00B810B2">
        <w:rPr>
          <w:rFonts w:ascii="Arial" w:eastAsia="Times New Roman" w:hAnsi="Arial" w:cs="Arial"/>
          <w:sz w:val="22"/>
          <w:szCs w:val="22"/>
        </w:rPr>
        <w:t>Explain the 3 main factors which govern the heat flow in an evaporator</w:t>
      </w:r>
      <w:r w:rsidR="00BB2B9F" w:rsidRPr="00B810B2">
        <w:rPr>
          <w:rFonts w:ascii="Arial" w:eastAsia="Times New Roman" w:hAnsi="Arial" w:cs="Arial"/>
          <w:sz w:val="22"/>
          <w:szCs w:val="22"/>
        </w:rPr>
        <w:t>. (</w:t>
      </w:r>
      <w:r w:rsidR="00E8588D" w:rsidRPr="00B810B2">
        <w:rPr>
          <w:rFonts w:ascii="Arial" w:eastAsia="Times New Roman" w:hAnsi="Arial" w:cs="Arial"/>
          <w:sz w:val="22"/>
          <w:szCs w:val="22"/>
        </w:rPr>
        <w:t>6)</w:t>
      </w:r>
    </w:p>
    <w:tbl>
      <w:tblPr>
        <w:tblStyle w:val="TableGrid"/>
        <w:tblW w:w="9288" w:type="dxa"/>
        <w:tblLook w:val="04A0" w:firstRow="1" w:lastRow="0" w:firstColumn="1" w:lastColumn="0" w:noHBand="0" w:noVBand="1"/>
      </w:tblPr>
      <w:tblGrid>
        <w:gridCol w:w="9288"/>
      </w:tblGrid>
      <w:tr w:rsidR="006A2DF4" w:rsidRPr="00331C6D" w:rsidTr="006C71C8">
        <w:tc>
          <w:tcPr>
            <w:tcW w:w="9288" w:type="dxa"/>
          </w:tcPr>
          <w:p w:rsidR="006A2DF4" w:rsidRPr="00331C6D" w:rsidRDefault="006A2DF4" w:rsidP="00110F64">
            <w:pPr>
              <w:spacing w:after="240" w:line="360" w:lineRule="auto"/>
              <w:jc w:val="both"/>
              <w:rPr>
                <w:rFonts w:ascii="Arial" w:hAnsi="Arial" w:cs="Arial"/>
                <w:lang w:val="en-US"/>
              </w:rPr>
            </w:pPr>
            <w:r w:rsidRPr="006A2DF4">
              <w:rPr>
                <w:rFonts w:ascii="Arial" w:hAnsi="Arial" w:cs="Arial"/>
                <w:lang w:val="en-US"/>
              </w:rPr>
              <w:t>The heat flow rate is directly proportional to the heating surface area. (</w:t>
            </w:r>
            <m:oMath>
              <m:r>
                <m:rPr>
                  <m:nor/>
                </m:rPr>
                <w:rPr>
                  <w:rFonts w:ascii="Arial" w:hAnsi="Arial" w:cs="Arial"/>
                  <w:lang w:val="en-US"/>
                </w:rPr>
                <m:t xml:space="preserve">Q </m:t>
              </m:r>
              <m:r>
                <m:rPr>
                  <m:nor/>
                </m:rPr>
                <w:rPr>
                  <w:rFonts w:ascii="Cambria Math" w:hAnsi="Cambria Math" w:cs="Cambria Math"/>
                  <w:lang w:val="en-US"/>
                </w:rPr>
                <m:t>∝</m:t>
              </m:r>
              <m:r>
                <m:rPr>
                  <m:nor/>
                </m:rPr>
                <w:rPr>
                  <w:rFonts w:ascii="Arial" w:hAnsi="Arial" w:cs="Arial"/>
                  <w:lang w:val="en-US"/>
                </w:rPr>
                <m:t xml:space="preserve"> A)</m:t>
              </m:r>
            </m:oMath>
            <w:r w:rsidRPr="006A2DF4">
              <w:rPr>
                <w:rFonts w:ascii="Arial" w:hAnsi="Arial" w:cs="Arial"/>
                <w:lang w:val="en-US"/>
              </w:rPr>
              <w:t xml:space="preserve"> This means that as the heating surface increases</w:t>
            </w:r>
            <w:r w:rsidRPr="00E8588D">
              <w:rPr>
                <w:rFonts w:ascii="Arial" w:eastAsiaTheme="minorEastAsia" w:hAnsi="Arial" w:cs="Arial"/>
                <w:lang w:val="en-US"/>
              </w:rPr>
              <w:t>, the heat flow rate increases.</w:t>
            </w:r>
          </w:p>
        </w:tc>
      </w:tr>
      <w:tr w:rsidR="006A2DF4" w:rsidRPr="00331C6D" w:rsidTr="006C71C8">
        <w:tc>
          <w:tcPr>
            <w:tcW w:w="9288" w:type="dxa"/>
          </w:tcPr>
          <w:p w:rsidR="006A2DF4" w:rsidRPr="00331C6D" w:rsidRDefault="006A2DF4" w:rsidP="00110F64">
            <w:pPr>
              <w:spacing w:after="240" w:line="360" w:lineRule="auto"/>
              <w:jc w:val="both"/>
              <w:rPr>
                <w:rFonts w:ascii="Arial" w:hAnsi="Arial" w:cs="Arial"/>
                <w:lang w:val="en-US"/>
              </w:rPr>
            </w:pPr>
            <w:r w:rsidRPr="00E8588D">
              <w:rPr>
                <w:rFonts w:ascii="Arial" w:eastAsiaTheme="minorEastAsia" w:hAnsi="Arial" w:cs="Arial"/>
                <w:lang w:val="en-US"/>
              </w:rPr>
              <w:t xml:space="preserve">The heat flow rate is directly proportional to the temperature drop across the heating surface </w:t>
            </w:r>
            <m:oMath>
              <m:r>
                <m:rPr>
                  <m:nor/>
                </m:rPr>
                <w:rPr>
                  <w:rFonts w:ascii="Arial" w:eastAsiaTheme="minorEastAsia" w:hAnsi="Arial" w:cs="Arial"/>
                  <w:lang w:val="en-US"/>
                </w:rPr>
                <m:t xml:space="preserve">(Q </m:t>
              </m:r>
              <m:r>
                <m:rPr>
                  <m:nor/>
                </m:rPr>
                <w:rPr>
                  <w:rFonts w:ascii="Cambria Math" w:eastAsiaTheme="minorEastAsia" w:hAnsi="Cambria Math" w:cs="Cambria Math"/>
                  <w:lang w:val="en-US"/>
                </w:rPr>
                <m:t>∝</m:t>
              </m:r>
              <m:r>
                <m:rPr>
                  <m:nor/>
                </m:rPr>
                <w:rPr>
                  <w:rFonts w:ascii="Arial" w:eastAsiaTheme="minorEastAsia" w:hAnsi="Arial" w:cs="Arial"/>
                  <w:lang w:val="en-US"/>
                </w:rPr>
                <m:t xml:space="preserve"> ∆T)</m:t>
              </m:r>
            </m:oMath>
          </w:p>
        </w:tc>
      </w:tr>
      <w:tr w:rsidR="006A2DF4" w:rsidRPr="00331C6D" w:rsidTr="006C71C8">
        <w:tc>
          <w:tcPr>
            <w:tcW w:w="9288" w:type="dxa"/>
          </w:tcPr>
          <w:p w:rsidR="006A2DF4" w:rsidRPr="00331C6D" w:rsidRDefault="006A2DF4" w:rsidP="00110F64">
            <w:pPr>
              <w:spacing w:after="240" w:line="360" w:lineRule="auto"/>
              <w:jc w:val="both"/>
              <w:rPr>
                <w:rFonts w:ascii="Arial" w:hAnsi="Arial" w:cs="Arial"/>
                <w:lang w:val="en-US"/>
              </w:rPr>
            </w:pPr>
            <w:r w:rsidRPr="00E8588D">
              <w:rPr>
                <w:rFonts w:ascii="Arial" w:eastAsiaTheme="minorEastAsia" w:hAnsi="Arial" w:cs="Arial"/>
                <w:lang w:val="en-US"/>
              </w:rPr>
              <w:t xml:space="preserve">The heat flows rate is inversely proportional to the thickness (d) of the heating surface material </w:t>
            </w:r>
            <m:oMath>
              <m:r>
                <m:rPr>
                  <m:nor/>
                </m:rPr>
                <w:rPr>
                  <w:rFonts w:ascii="Arial" w:eastAsiaTheme="minorEastAsia" w:hAnsi="Arial" w:cs="Arial"/>
                  <w:lang w:val="en-US"/>
                </w:rPr>
                <m:t xml:space="preserve">(Q </m:t>
              </m:r>
              <m:r>
                <m:rPr>
                  <m:nor/>
                </m:rPr>
                <w:rPr>
                  <w:rFonts w:ascii="Cambria Math" w:eastAsiaTheme="minorEastAsia" w:hAnsi="Cambria Math" w:cs="Cambria Math"/>
                  <w:lang w:val="en-US"/>
                </w:rPr>
                <m:t>∝</m:t>
              </m:r>
              <m:r>
                <m:rPr>
                  <m:nor/>
                </m:rPr>
                <w:rPr>
                  <w:rFonts w:ascii="Arial" w:eastAsiaTheme="minorEastAsia" w:hAnsi="Arial" w:cs="Arial"/>
                  <w:lang w:val="en-US"/>
                </w:rPr>
                <m:t xml:space="preserve"> </m:t>
              </m:r>
              <m:f>
                <m:fPr>
                  <m:ctrlPr>
                    <w:rPr>
                      <w:rFonts w:ascii="Cambria Math" w:eastAsiaTheme="minorEastAsia" w:hAnsi="Cambria Math" w:cs="Arial"/>
                      <w:i/>
                      <w:lang w:val="en-US"/>
                    </w:rPr>
                  </m:ctrlPr>
                </m:fPr>
                <m:num>
                  <m:r>
                    <m:rPr>
                      <m:nor/>
                    </m:rPr>
                    <w:rPr>
                      <w:rFonts w:ascii="Arial" w:eastAsiaTheme="minorEastAsia" w:hAnsi="Arial" w:cs="Arial"/>
                      <w:lang w:val="en-US"/>
                    </w:rPr>
                    <m:t>1</m:t>
                  </m:r>
                </m:num>
                <m:den>
                  <m:r>
                    <m:rPr>
                      <m:nor/>
                    </m:rPr>
                    <w:rPr>
                      <w:rFonts w:ascii="Arial" w:eastAsiaTheme="minorEastAsia" w:hAnsi="Arial" w:cs="Arial"/>
                      <w:lang w:val="en-US"/>
                    </w:rPr>
                    <m:t>d</m:t>
                  </m:r>
                </m:den>
              </m:f>
              <m:r>
                <m:rPr>
                  <m:nor/>
                </m:rPr>
                <w:rPr>
                  <w:rFonts w:ascii="Arial" w:eastAsiaTheme="minorEastAsia" w:hAnsi="Arial" w:cs="Arial"/>
                  <w:lang w:val="en-US"/>
                </w:rPr>
                <m:t>)</m:t>
              </m:r>
            </m:oMath>
          </w:p>
        </w:tc>
      </w:tr>
    </w:tbl>
    <w:p w:rsidR="006A2DF4" w:rsidRDefault="006A2DF4" w:rsidP="00110F64">
      <w:pPr>
        <w:spacing w:after="240" w:line="360" w:lineRule="auto"/>
        <w:jc w:val="both"/>
        <w:rPr>
          <w:rFonts w:ascii="Arial" w:eastAsia="Times New Roman" w:hAnsi="Arial" w:cs="Arial"/>
        </w:rPr>
      </w:pPr>
      <w:r>
        <w:rPr>
          <w:rFonts w:ascii="Arial" w:eastAsia="Times New Roman" w:hAnsi="Arial" w:cs="Arial"/>
        </w:rPr>
        <w:br w:type="page"/>
      </w:r>
    </w:p>
    <w:p w:rsidR="002615EB" w:rsidRPr="000A0F6B" w:rsidRDefault="002615EB" w:rsidP="00110F64">
      <w:pPr>
        <w:pStyle w:val="ListParagraph"/>
        <w:numPr>
          <w:ilvl w:val="0"/>
          <w:numId w:val="17"/>
        </w:numPr>
        <w:spacing w:after="240" w:line="360" w:lineRule="auto"/>
        <w:contextualSpacing w:val="0"/>
        <w:jc w:val="both"/>
        <w:rPr>
          <w:rFonts w:ascii="Arial" w:eastAsia="Times New Roman" w:hAnsi="Arial" w:cs="Arial"/>
          <w:sz w:val="22"/>
          <w:szCs w:val="22"/>
        </w:rPr>
      </w:pPr>
      <w:r w:rsidRPr="000A0F6B">
        <w:rPr>
          <w:rFonts w:ascii="Arial" w:eastAsia="Times New Roman" w:hAnsi="Arial" w:cs="Arial"/>
          <w:sz w:val="22"/>
          <w:szCs w:val="22"/>
        </w:rPr>
        <w:lastRenderedPageBreak/>
        <w:t>Discuss the effect of the film of water on the steam side on heat flow.</w:t>
      </w:r>
      <w:r w:rsidR="00B7538C">
        <w:rPr>
          <w:rFonts w:ascii="Arial" w:eastAsia="Times New Roman" w:hAnsi="Arial" w:cs="Arial"/>
          <w:sz w:val="22"/>
          <w:szCs w:val="22"/>
        </w:rPr>
        <w:t>(4)</w:t>
      </w:r>
    </w:p>
    <w:tbl>
      <w:tblPr>
        <w:tblStyle w:val="TableGrid"/>
        <w:tblW w:w="9288" w:type="dxa"/>
        <w:tblLook w:val="04A0" w:firstRow="1" w:lastRow="0" w:firstColumn="1" w:lastColumn="0" w:noHBand="0" w:noVBand="1"/>
      </w:tblPr>
      <w:tblGrid>
        <w:gridCol w:w="9288"/>
      </w:tblGrid>
      <w:tr w:rsidR="002615EB" w:rsidRPr="00331C6D" w:rsidTr="00F67350">
        <w:tc>
          <w:tcPr>
            <w:tcW w:w="9288" w:type="dxa"/>
          </w:tcPr>
          <w:p w:rsidR="002615EB" w:rsidRPr="00331C6D" w:rsidRDefault="00B7538C" w:rsidP="00110F64">
            <w:pPr>
              <w:spacing w:after="240" w:line="360" w:lineRule="auto"/>
              <w:jc w:val="both"/>
              <w:rPr>
                <w:rFonts w:ascii="Arial" w:hAnsi="Arial" w:cs="Arial"/>
                <w:lang w:val="en-US"/>
              </w:rPr>
            </w:pPr>
            <w:r w:rsidRPr="006A4A93">
              <w:rPr>
                <w:rFonts w:ascii="Arial" w:eastAsiaTheme="minorEastAsia" w:hAnsi="Arial" w:cs="Arial"/>
                <w:lang w:val="en-US"/>
              </w:rPr>
              <w:t>A thin film of liquid at relatively high velocity, which is beneficial to good heat transfer, can also be obtained by carefully pouring the liquid into the top of a long tube.</w:t>
            </w:r>
          </w:p>
        </w:tc>
      </w:tr>
      <w:tr w:rsidR="002615EB" w:rsidRPr="00331C6D" w:rsidTr="00F67350">
        <w:tc>
          <w:tcPr>
            <w:tcW w:w="9288" w:type="dxa"/>
          </w:tcPr>
          <w:p w:rsidR="002615EB" w:rsidRPr="00331C6D" w:rsidRDefault="00B7538C" w:rsidP="00110F64">
            <w:pPr>
              <w:spacing w:after="240" w:line="360" w:lineRule="auto"/>
              <w:jc w:val="both"/>
              <w:rPr>
                <w:rFonts w:ascii="Arial" w:hAnsi="Arial" w:cs="Arial"/>
                <w:lang w:val="en-US"/>
              </w:rPr>
            </w:pPr>
            <w:r w:rsidRPr="006A4A93">
              <w:rPr>
                <w:rFonts w:ascii="Arial" w:eastAsiaTheme="minorEastAsia" w:hAnsi="Arial" w:cs="Arial"/>
                <w:lang w:val="en-US"/>
              </w:rPr>
              <w:t>A disadvantage is that the distribution weirs and trays for pouring in the juice have to be dismantled and removed to get access to the tubes from the top. Also it is necessary to recirculate juice to ensure complete wetting of the tubes at all times.</w:t>
            </w:r>
          </w:p>
        </w:tc>
      </w:tr>
    </w:tbl>
    <w:p w:rsidR="001713E5" w:rsidRDefault="001713E5" w:rsidP="00110F64">
      <w:pPr>
        <w:pStyle w:val="ListParagraph"/>
        <w:spacing w:after="240" w:line="360" w:lineRule="auto"/>
        <w:ind w:left="360"/>
        <w:contextualSpacing w:val="0"/>
        <w:jc w:val="both"/>
        <w:rPr>
          <w:rFonts w:ascii="Arial" w:eastAsia="Times New Roman" w:hAnsi="Arial" w:cs="Arial"/>
          <w:sz w:val="22"/>
          <w:szCs w:val="22"/>
        </w:rPr>
      </w:pPr>
    </w:p>
    <w:p w:rsidR="002615EB" w:rsidRPr="000A0F6B" w:rsidRDefault="002615EB" w:rsidP="00110F64">
      <w:pPr>
        <w:pStyle w:val="ListParagraph"/>
        <w:numPr>
          <w:ilvl w:val="0"/>
          <w:numId w:val="17"/>
        </w:numPr>
        <w:spacing w:after="240" w:line="360" w:lineRule="auto"/>
        <w:contextualSpacing w:val="0"/>
        <w:jc w:val="both"/>
        <w:rPr>
          <w:rFonts w:ascii="Arial" w:eastAsia="Times New Roman" w:hAnsi="Arial" w:cs="Arial"/>
          <w:sz w:val="22"/>
          <w:szCs w:val="22"/>
        </w:rPr>
      </w:pPr>
      <w:r w:rsidRPr="000A0F6B">
        <w:rPr>
          <w:rFonts w:ascii="Arial" w:eastAsia="Times New Roman" w:hAnsi="Arial" w:cs="Arial"/>
          <w:sz w:val="22"/>
          <w:szCs w:val="22"/>
        </w:rPr>
        <w:t>Discuss the effect of hydrostatic head on heat flow.</w:t>
      </w:r>
      <w:r w:rsidR="00B7538C">
        <w:rPr>
          <w:rFonts w:ascii="Arial" w:eastAsia="Times New Roman" w:hAnsi="Arial" w:cs="Arial"/>
          <w:sz w:val="22"/>
          <w:szCs w:val="22"/>
        </w:rPr>
        <w:t xml:space="preserve"> (4)</w:t>
      </w:r>
    </w:p>
    <w:tbl>
      <w:tblPr>
        <w:tblStyle w:val="TableGrid"/>
        <w:tblW w:w="9288" w:type="dxa"/>
        <w:tblLook w:val="04A0" w:firstRow="1" w:lastRow="0" w:firstColumn="1" w:lastColumn="0" w:noHBand="0" w:noVBand="1"/>
      </w:tblPr>
      <w:tblGrid>
        <w:gridCol w:w="9288"/>
      </w:tblGrid>
      <w:tr w:rsidR="002615EB" w:rsidRPr="00331C6D" w:rsidTr="00F67350">
        <w:tc>
          <w:tcPr>
            <w:tcW w:w="9288" w:type="dxa"/>
          </w:tcPr>
          <w:p w:rsidR="002615EB" w:rsidRPr="0024519B" w:rsidRDefault="00B7538C" w:rsidP="00110F64">
            <w:pPr>
              <w:spacing w:after="240" w:line="360" w:lineRule="auto"/>
              <w:jc w:val="both"/>
              <w:rPr>
                <w:rFonts w:ascii="Arial" w:eastAsiaTheme="minorEastAsia" w:hAnsi="Arial" w:cs="Arial"/>
                <w:lang w:val="en-US"/>
              </w:rPr>
            </w:pPr>
            <w:r w:rsidRPr="00B7538C">
              <w:rPr>
                <w:rFonts w:ascii="Arial" w:eastAsiaTheme="minorEastAsia" w:hAnsi="Arial" w:cs="Arial"/>
                <w:lang w:val="en-US"/>
              </w:rPr>
              <w:t>The depth of the juice in the Calandria causes the juice at the bottom to experience a significant pressure due to the height of juice above. This increased pressure increases the boiling point of the juice at the bottom. The temperature of the juice at the bottom thus increases but the juice does not boil. Since the bottom of the tubes is at a slightly higher temperature, the temperature difference (</w:t>
            </w:r>
            <m:oMath>
              <m:r>
                <w:rPr>
                  <w:rFonts w:ascii="Cambria Math" w:eastAsiaTheme="minorEastAsia" w:hAnsi="Cambria Math" w:cs="Arial"/>
                  <w:lang w:val="en-US"/>
                </w:rPr>
                <m:t>∆T)</m:t>
              </m:r>
            </m:oMath>
            <w:r w:rsidRPr="00B7538C">
              <w:rPr>
                <w:rFonts w:ascii="Arial" w:eastAsiaTheme="minorEastAsia" w:hAnsi="Arial" w:cs="Arial"/>
                <w:lang w:val="en-US"/>
              </w:rPr>
              <w:t xml:space="preserve"> between steam/vapour and juice is reduced which reduces the rates of heat transfer.</w:t>
            </w:r>
          </w:p>
        </w:tc>
      </w:tr>
      <w:tr w:rsidR="002615EB" w:rsidRPr="00331C6D" w:rsidTr="00F67350">
        <w:tc>
          <w:tcPr>
            <w:tcW w:w="9288" w:type="dxa"/>
          </w:tcPr>
          <w:p w:rsidR="002615EB" w:rsidRPr="00331C6D" w:rsidRDefault="00B7538C" w:rsidP="00110F64">
            <w:pPr>
              <w:spacing w:after="240" w:line="360" w:lineRule="auto"/>
              <w:jc w:val="both"/>
              <w:rPr>
                <w:rFonts w:ascii="Arial" w:hAnsi="Arial" w:cs="Arial"/>
                <w:lang w:val="en-US"/>
              </w:rPr>
            </w:pPr>
            <w:r w:rsidRPr="006A4A93">
              <w:rPr>
                <w:rFonts w:ascii="Arial" w:eastAsiaTheme="minorEastAsia" w:hAnsi="Arial" w:cs="Arial"/>
                <w:lang w:val="en-US"/>
              </w:rPr>
              <w:t>The hydrostatic head also slows down/depresses the movement of the juice the bottom of the tubes. This reduced velocity causes stagnant layers of juice to form on the heating surfaces and this also decreases the heat transfer coefficient.</w:t>
            </w:r>
          </w:p>
        </w:tc>
      </w:tr>
    </w:tbl>
    <w:p w:rsidR="001713E5" w:rsidRDefault="001713E5" w:rsidP="00110F64">
      <w:pPr>
        <w:pStyle w:val="ListParagraph"/>
        <w:spacing w:after="240" w:line="360" w:lineRule="auto"/>
        <w:ind w:left="360"/>
        <w:contextualSpacing w:val="0"/>
        <w:jc w:val="both"/>
        <w:rPr>
          <w:rFonts w:ascii="Arial" w:eastAsia="Times New Roman" w:hAnsi="Arial" w:cs="Arial"/>
          <w:sz w:val="22"/>
          <w:szCs w:val="22"/>
        </w:rPr>
      </w:pPr>
    </w:p>
    <w:p w:rsidR="002615EB" w:rsidRPr="000A0F6B" w:rsidRDefault="002615EB" w:rsidP="00110F64">
      <w:pPr>
        <w:pStyle w:val="ListParagraph"/>
        <w:numPr>
          <w:ilvl w:val="0"/>
          <w:numId w:val="17"/>
        </w:numPr>
        <w:spacing w:after="240" w:line="360" w:lineRule="auto"/>
        <w:contextualSpacing w:val="0"/>
        <w:jc w:val="both"/>
        <w:rPr>
          <w:rFonts w:ascii="Arial" w:eastAsia="Times New Roman" w:hAnsi="Arial" w:cs="Arial"/>
          <w:sz w:val="22"/>
          <w:szCs w:val="22"/>
        </w:rPr>
      </w:pPr>
      <w:r w:rsidRPr="000A0F6B">
        <w:rPr>
          <w:rFonts w:ascii="Arial" w:eastAsia="Times New Roman" w:hAnsi="Arial" w:cs="Arial"/>
          <w:sz w:val="22"/>
          <w:szCs w:val="22"/>
        </w:rPr>
        <w:t>What effect does viscosity have on heat transfer?</w:t>
      </w:r>
      <w:r w:rsidR="00301866">
        <w:rPr>
          <w:rFonts w:ascii="Arial" w:eastAsia="Times New Roman" w:hAnsi="Arial" w:cs="Arial"/>
          <w:sz w:val="22"/>
          <w:szCs w:val="22"/>
        </w:rPr>
        <w:t>(2)</w:t>
      </w:r>
    </w:p>
    <w:tbl>
      <w:tblPr>
        <w:tblStyle w:val="TableGrid"/>
        <w:tblW w:w="9288" w:type="dxa"/>
        <w:tblLook w:val="04A0" w:firstRow="1" w:lastRow="0" w:firstColumn="1" w:lastColumn="0" w:noHBand="0" w:noVBand="1"/>
      </w:tblPr>
      <w:tblGrid>
        <w:gridCol w:w="9288"/>
      </w:tblGrid>
      <w:tr w:rsidR="002615EB" w:rsidRPr="00331C6D" w:rsidTr="00F67350">
        <w:tc>
          <w:tcPr>
            <w:tcW w:w="9288" w:type="dxa"/>
          </w:tcPr>
          <w:p w:rsidR="002615EB" w:rsidRPr="00331C6D" w:rsidRDefault="00301866" w:rsidP="00110F64">
            <w:pPr>
              <w:spacing w:after="240" w:line="360" w:lineRule="auto"/>
              <w:jc w:val="both"/>
              <w:rPr>
                <w:rFonts w:ascii="Arial" w:hAnsi="Arial" w:cs="Arial"/>
                <w:lang w:val="en-US"/>
              </w:rPr>
            </w:pPr>
            <w:r w:rsidRPr="006A4A93">
              <w:rPr>
                <w:rFonts w:ascii="Arial" w:eastAsiaTheme="minorEastAsia" w:hAnsi="Arial" w:cs="Arial"/>
                <w:lang w:val="en-US"/>
              </w:rPr>
              <w:t>Viscosity greatly effects circulation. The effect of viscosity increases down the evaporator train as the brix of the syrup increases</w:t>
            </w:r>
            <w:r>
              <w:rPr>
                <w:rFonts w:ascii="Arial" w:eastAsiaTheme="minorEastAsia" w:hAnsi="Arial" w:cs="Arial"/>
                <w:lang w:val="en-US"/>
              </w:rPr>
              <w:t>.</w:t>
            </w:r>
          </w:p>
        </w:tc>
      </w:tr>
    </w:tbl>
    <w:p w:rsidR="001713E5" w:rsidRDefault="001713E5" w:rsidP="00110F64">
      <w:pPr>
        <w:pStyle w:val="ListParagraph"/>
        <w:spacing w:after="240" w:line="360" w:lineRule="auto"/>
        <w:ind w:left="360"/>
        <w:contextualSpacing w:val="0"/>
        <w:jc w:val="both"/>
        <w:rPr>
          <w:rFonts w:ascii="Arial" w:eastAsia="Times New Roman" w:hAnsi="Arial" w:cs="Arial"/>
          <w:sz w:val="22"/>
          <w:szCs w:val="22"/>
        </w:rPr>
      </w:pPr>
    </w:p>
    <w:p w:rsidR="002615EB" w:rsidRPr="000A67AE" w:rsidRDefault="002615EB" w:rsidP="00110F64">
      <w:pPr>
        <w:pStyle w:val="ListParagraph"/>
        <w:numPr>
          <w:ilvl w:val="0"/>
          <w:numId w:val="17"/>
        </w:numPr>
        <w:spacing w:after="240" w:line="360" w:lineRule="auto"/>
        <w:contextualSpacing w:val="0"/>
        <w:jc w:val="both"/>
        <w:rPr>
          <w:rFonts w:ascii="Arial" w:eastAsia="Times New Roman" w:hAnsi="Arial" w:cs="Arial"/>
          <w:sz w:val="22"/>
          <w:szCs w:val="22"/>
        </w:rPr>
      </w:pPr>
      <w:r w:rsidRPr="000A67AE">
        <w:rPr>
          <w:rFonts w:ascii="Arial" w:eastAsia="Times New Roman" w:hAnsi="Arial" w:cs="Arial"/>
          <w:sz w:val="22"/>
          <w:szCs w:val="22"/>
        </w:rPr>
        <w:t>Discuss the effects of scale on heat transfer</w:t>
      </w:r>
      <w:r w:rsidR="002954AF" w:rsidRPr="000A67AE">
        <w:rPr>
          <w:rFonts w:ascii="Arial" w:eastAsia="Times New Roman" w:hAnsi="Arial" w:cs="Arial"/>
          <w:sz w:val="22"/>
          <w:szCs w:val="22"/>
        </w:rPr>
        <w:t xml:space="preserve"> (4)</w:t>
      </w:r>
    </w:p>
    <w:tbl>
      <w:tblPr>
        <w:tblStyle w:val="TableGrid"/>
        <w:tblW w:w="9288" w:type="dxa"/>
        <w:tblLook w:val="04A0" w:firstRow="1" w:lastRow="0" w:firstColumn="1" w:lastColumn="0" w:noHBand="0" w:noVBand="1"/>
      </w:tblPr>
      <w:tblGrid>
        <w:gridCol w:w="9288"/>
      </w:tblGrid>
      <w:tr w:rsidR="002615EB" w:rsidRPr="00331C6D" w:rsidTr="00F67350">
        <w:tc>
          <w:tcPr>
            <w:tcW w:w="9288" w:type="dxa"/>
          </w:tcPr>
          <w:p w:rsidR="002615EB" w:rsidRPr="000C142E" w:rsidRDefault="00A93D67" w:rsidP="00110F64">
            <w:pPr>
              <w:spacing w:after="240" w:line="360" w:lineRule="auto"/>
              <w:jc w:val="both"/>
              <w:rPr>
                <w:rFonts w:ascii="Arial" w:eastAsiaTheme="minorEastAsia" w:hAnsi="Arial" w:cs="Arial"/>
                <w:lang w:val="en-US"/>
              </w:rPr>
            </w:pPr>
            <w:r>
              <w:rPr>
                <w:rFonts w:ascii="Arial" w:eastAsiaTheme="minorEastAsia" w:hAnsi="Arial" w:cs="Arial"/>
                <w:lang w:val="en-US"/>
              </w:rPr>
              <w:t>Scale</w:t>
            </w:r>
            <w:r w:rsidR="000C142E" w:rsidRPr="000C142E">
              <w:rPr>
                <w:rFonts w:ascii="Arial" w:eastAsiaTheme="minorEastAsia" w:hAnsi="Arial" w:cs="Arial"/>
                <w:lang w:val="en-US"/>
              </w:rPr>
              <w:t xml:space="preserve"> causes certain non-sugars to become insoluble and be d</w:t>
            </w:r>
            <w:r w:rsidR="000C142E">
              <w:rPr>
                <w:rFonts w:ascii="Arial" w:eastAsiaTheme="minorEastAsia" w:hAnsi="Arial" w:cs="Arial"/>
                <w:lang w:val="en-US"/>
              </w:rPr>
              <w:t>eposited on the heating surface.</w:t>
            </w:r>
          </w:p>
        </w:tc>
      </w:tr>
      <w:tr w:rsidR="00E62A30" w:rsidRPr="00331C6D" w:rsidTr="00F67350">
        <w:tc>
          <w:tcPr>
            <w:tcW w:w="9288" w:type="dxa"/>
          </w:tcPr>
          <w:p w:rsidR="00E62A30" w:rsidRPr="00331C6D" w:rsidRDefault="000C142E" w:rsidP="00110F64">
            <w:pPr>
              <w:spacing w:after="240" w:line="360" w:lineRule="auto"/>
              <w:jc w:val="both"/>
              <w:rPr>
                <w:rFonts w:ascii="Arial" w:hAnsi="Arial" w:cs="Arial"/>
                <w:lang w:val="en-US"/>
              </w:rPr>
            </w:pPr>
            <w:r w:rsidRPr="006A4A93">
              <w:rPr>
                <w:rFonts w:ascii="Arial" w:eastAsiaTheme="minorEastAsia" w:hAnsi="Arial" w:cs="Arial"/>
                <w:lang w:val="en-US"/>
              </w:rPr>
              <w:lastRenderedPageBreak/>
              <w:t>Scale formation results in a resistance to heat transfer. The buildup of scale could be such as that the heat transfer is affected to an extent where the required evaporation cannot be maintained.</w:t>
            </w:r>
          </w:p>
        </w:tc>
      </w:tr>
    </w:tbl>
    <w:p w:rsidR="002615EB" w:rsidRDefault="002615EB" w:rsidP="00110F64">
      <w:pPr>
        <w:spacing w:after="240" w:line="360" w:lineRule="auto"/>
        <w:jc w:val="both"/>
        <w:rPr>
          <w:rFonts w:ascii="Arial" w:hAnsi="Arial" w:cs="Arial"/>
          <w:b/>
        </w:rPr>
      </w:pPr>
    </w:p>
    <w:p w:rsidR="002615EB" w:rsidRDefault="002615EB" w:rsidP="00110F64">
      <w:pPr>
        <w:spacing w:after="240" w:line="360" w:lineRule="auto"/>
        <w:jc w:val="both"/>
        <w:rPr>
          <w:rFonts w:ascii="Arial" w:hAnsi="Arial" w:cs="Arial"/>
          <w:b/>
        </w:rPr>
      </w:pPr>
      <w:r>
        <w:rPr>
          <w:rFonts w:ascii="Arial" w:hAnsi="Arial" w:cs="Arial"/>
          <w:b/>
        </w:rPr>
        <w:br w:type="page"/>
      </w:r>
    </w:p>
    <w:p w:rsidR="002615EB" w:rsidRPr="00AC7EBE" w:rsidRDefault="002615EB" w:rsidP="00110F64">
      <w:pPr>
        <w:spacing w:after="240" w:line="360" w:lineRule="auto"/>
        <w:jc w:val="both"/>
        <w:rPr>
          <w:rFonts w:ascii="Arial" w:hAnsi="Arial" w:cs="Arial"/>
          <w:b/>
        </w:rPr>
      </w:pPr>
      <w:r w:rsidRPr="00AC7EBE">
        <w:rPr>
          <w:rFonts w:ascii="Arial" w:hAnsi="Arial" w:cs="Arial"/>
          <w:b/>
        </w:rPr>
        <w:lastRenderedPageBreak/>
        <w:t>Learning activity 2.6: Individual L</w:t>
      </w:r>
      <w:r w:rsidR="00833909">
        <w:rPr>
          <w:rFonts w:ascii="Arial" w:hAnsi="Arial" w:cs="Arial"/>
          <w:b/>
        </w:rPr>
        <w:t>earning activity: 30</w:t>
      </w:r>
      <w:r w:rsidR="00BB0530" w:rsidRPr="00AC7EBE">
        <w:rPr>
          <w:rFonts w:ascii="Arial" w:hAnsi="Arial" w:cs="Arial"/>
          <w:b/>
        </w:rPr>
        <w:t xml:space="preserve"> minutes (</w:t>
      </w:r>
      <w:r w:rsidR="00833909">
        <w:rPr>
          <w:rFonts w:ascii="Arial" w:hAnsi="Arial" w:cs="Arial"/>
          <w:b/>
        </w:rPr>
        <w:t>2</w:t>
      </w:r>
      <w:r w:rsidR="00BB0530" w:rsidRPr="00AC7EBE">
        <w:rPr>
          <w:rFonts w:ascii="Arial" w:hAnsi="Arial" w:cs="Arial"/>
          <w:b/>
        </w:rPr>
        <w:t>0</w:t>
      </w:r>
      <w:r w:rsidRPr="00AC7EBE">
        <w:rPr>
          <w:rFonts w:ascii="Arial" w:hAnsi="Arial" w:cs="Arial"/>
          <w:b/>
        </w:rPr>
        <w:t>marks)</w:t>
      </w:r>
    </w:p>
    <w:p w:rsidR="002615EB" w:rsidRPr="00B1699A" w:rsidRDefault="002615EB" w:rsidP="00110F64">
      <w:pPr>
        <w:pStyle w:val="WW-BodyText2"/>
        <w:suppressAutoHyphens w:val="0"/>
        <w:overflowPunct/>
        <w:autoSpaceDE/>
        <w:autoSpaceDN/>
        <w:adjustRightInd/>
        <w:spacing w:after="240"/>
        <w:ind w:left="-284" w:right="-330"/>
        <w:textAlignment w:val="auto"/>
        <w:rPr>
          <w:rFonts w:cs="Arial"/>
          <w:sz w:val="22"/>
          <w:szCs w:val="22"/>
          <w:lang w:val="en-ZA"/>
        </w:rPr>
      </w:pPr>
      <w:r w:rsidRPr="00043A8C">
        <w:rPr>
          <w:rFonts w:cs="Arial"/>
          <w:noProof/>
          <w:sz w:val="22"/>
          <w:szCs w:val="22"/>
          <w:lang w:val="en-US"/>
        </w:rPr>
        <w:drawing>
          <wp:inline distT="0" distB="0" distL="0" distR="0" wp14:anchorId="52298C91" wp14:editId="1F028649">
            <wp:extent cx="1009650" cy="762000"/>
            <wp:effectExtent l="0" t="0" r="0" b="0"/>
            <wp:docPr id="966"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3EE65405" wp14:editId="253211D2">
            <wp:extent cx="1009650" cy="762000"/>
            <wp:effectExtent l="0" t="0" r="0" b="0"/>
            <wp:docPr id="967"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0CE25C24" wp14:editId="62F5830E">
            <wp:extent cx="1009650" cy="762000"/>
            <wp:effectExtent l="0" t="0" r="0" b="0"/>
            <wp:docPr id="968"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7FB18FD7" wp14:editId="59E8308D">
            <wp:extent cx="1009650" cy="762000"/>
            <wp:effectExtent l="0" t="0" r="0" b="0"/>
            <wp:docPr id="969"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3B9B7E65" wp14:editId="574CB51E">
            <wp:extent cx="1009650" cy="762000"/>
            <wp:effectExtent l="0" t="0" r="0" b="0"/>
            <wp:docPr id="970"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34CD243A" wp14:editId="3CF3A73A">
            <wp:extent cx="1009650" cy="762000"/>
            <wp:effectExtent l="0" t="0" r="0" b="0"/>
            <wp:docPr id="971"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2615EB" w:rsidRPr="00546C3D" w:rsidRDefault="002615EB" w:rsidP="00110F64">
      <w:pPr>
        <w:spacing w:after="240" w:line="360" w:lineRule="auto"/>
        <w:jc w:val="both"/>
        <w:rPr>
          <w:rFonts w:ascii="Arial" w:hAnsi="Arial" w:cs="Arial"/>
        </w:rPr>
      </w:pPr>
      <w:r w:rsidRPr="00546C3D">
        <w:rPr>
          <w:rFonts w:ascii="Arial" w:hAnsi="Arial" w:cs="Arial"/>
          <w:b/>
        </w:rPr>
        <w:t xml:space="preserve">Learning Objective: </w:t>
      </w:r>
      <w:r>
        <w:rPr>
          <w:rFonts w:ascii="Arial" w:hAnsi="Arial" w:cs="Arial"/>
        </w:rPr>
        <w:t>Examples of evaporator equipment can be identified.</w:t>
      </w:r>
    </w:p>
    <w:p w:rsidR="002615EB" w:rsidRPr="009733F7" w:rsidRDefault="002615EB" w:rsidP="00110F64">
      <w:pPr>
        <w:spacing w:after="240" w:line="360" w:lineRule="auto"/>
        <w:jc w:val="both"/>
        <w:rPr>
          <w:rFonts w:ascii="Arial" w:hAnsi="Arial" w:cs="Arial"/>
        </w:rPr>
      </w:pPr>
      <w:r w:rsidRPr="002A69CB">
        <w:rPr>
          <w:rFonts w:ascii="Arial" w:hAnsi="Arial" w:cs="Arial"/>
          <w:b/>
        </w:rPr>
        <w:t>Task:</w:t>
      </w:r>
      <w:r w:rsidRPr="002A69CB">
        <w:rPr>
          <w:rFonts w:ascii="Arial" w:hAnsi="Arial" w:cs="Arial"/>
        </w:rPr>
        <w:t xml:space="preserve"> Read each question carefully and write your answer in the space provided.</w:t>
      </w:r>
    </w:p>
    <w:p w:rsidR="002615EB" w:rsidRDefault="002615EB" w:rsidP="00110F64">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Pr>
          <w:rFonts w:ascii="Arial" w:eastAsia="Times New Roman" w:hAnsi="Arial" w:cs="Arial"/>
        </w:rPr>
        <w:t xml:space="preserve">1. </w:t>
      </w:r>
      <w:r w:rsidRPr="00B222FF">
        <w:rPr>
          <w:rFonts w:ascii="Arial" w:eastAsia="Times New Roman" w:hAnsi="Arial" w:cs="Arial"/>
        </w:rPr>
        <w:t>Discuss the formation of scale in different vessels</w:t>
      </w:r>
      <w:r w:rsidR="00E62A30" w:rsidRPr="00B222FF">
        <w:rPr>
          <w:rFonts w:ascii="Arial" w:eastAsia="Times New Roman" w:hAnsi="Arial" w:cs="Arial"/>
        </w:rPr>
        <w:t>.</w:t>
      </w:r>
      <w:r w:rsidR="00E62A30">
        <w:rPr>
          <w:rFonts w:ascii="Arial" w:eastAsia="Times New Roman" w:hAnsi="Arial" w:cs="Arial"/>
        </w:rPr>
        <w:t xml:space="preserve"> (6)</w:t>
      </w:r>
    </w:p>
    <w:tbl>
      <w:tblPr>
        <w:tblStyle w:val="TableGrid"/>
        <w:tblW w:w="9288" w:type="dxa"/>
        <w:tblLook w:val="04A0" w:firstRow="1" w:lastRow="0" w:firstColumn="1" w:lastColumn="0" w:noHBand="0" w:noVBand="1"/>
      </w:tblPr>
      <w:tblGrid>
        <w:gridCol w:w="9288"/>
      </w:tblGrid>
      <w:tr w:rsidR="002615EB" w:rsidRPr="00331C6D" w:rsidTr="00F67350">
        <w:tc>
          <w:tcPr>
            <w:tcW w:w="9288" w:type="dxa"/>
          </w:tcPr>
          <w:p w:rsidR="002615EB" w:rsidRDefault="00E62A30" w:rsidP="00110F64">
            <w:pPr>
              <w:spacing w:after="240" w:line="360" w:lineRule="auto"/>
              <w:jc w:val="both"/>
              <w:rPr>
                <w:rFonts w:ascii="Arial" w:eastAsiaTheme="minorEastAsia" w:hAnsi="Arial" w:cs="Arial"/>
                <w:lang w:val="en-US"/>
              </w:rPr>
            </w:pPr>
            <w:r w:rsidRPr="00E62A30">
              <w:rPr>
                <w:rFonts w:ascii="Arial" w:eastAsiaTheme="minorEastAsia" w:hAnsi="Arial" w:cs="Arial"/>
                <w:lang w:val="en-US"/>
              </w:rPr>
              <w:t>Scale is formed as the juice in the evaporator increases in concentration (brix) and causes certain non-sugars to become insoluble and be de</w:t>
            </w:r>
            <w:r>
              <w:rPr>
                <w:rFonts w:ascii="Arial" w:eastAsiaTheme="minorEastAsia" w:hAnsi="Arial" w:cs="Arial"/>
                <w:lang w:val="en-US"/>
              </w:rPr>
              <w:t xml:space="preserve">posited on the heating surface </w:t>
            </w:r>
          </w:p>
          <w:p w:rsidR="00947276" w:rsidRPr="00947276" w:rsidRDefault="00947276" w:rsidP="00110F64">
            <w:pPr>
              <w:spacing w:after="240" w:line="360" w:lineRule="auto"/>
              <w:jc w:val="both"/>
              <w:rPr>
                <w:rFonts w:ascii="Arial" w:eastAsiaTheme="minorEastAsia" w:hAnsi="Arial" w:cs="Arial"/>
                <w:lang w:val="en-US"/>
              </w:rPr>
            </w:pPr>
            <w:r w:rsidRPr="00947276">
              <w:rPr>
                <w:rFonts w:ascii="Arial" w:eastAsiaTheme="minorEastAsia" w:hAnsi="Arial" w:cs="Arial"/>
                <w:lang w:val="en-US"/>
              </w:rPr>
              <w:t>Scale formation results in a resistance to heat transfer. The buildup of scale could be such as that the heat transfer is affected to an extent where the required evaporation cannot be maintained. The scale builds up gradually under operating conditions and will be heavier at the bottom of the tubes. The static juice height has to be increased as scale formation builds up.</w:t>
            </w:r>
          </w:p>
          <w:p w:rsidR="00947276" w:rsidRPr="00E62A30" w:rsidRDefault="00947276" w:rsidP="00110F64">
            <w:pPr>
              <w:spacing w:after="240" w:line="360" w:lineRule="auto"/>
              <w:jc w:val="both"/>
              <w:rPr>
                <w:rFonts w:ascii="Arial" w:eastAsiaTheme="minorEastAsia" w:hAnsi="Arial" w:cs="Arial"/>
                <w:lang w:val="en-US"/>
              </w:rPr>
            </w:pPr>
            <w:r w:rsidRPr="00947276">
              <w:rPr>
                <w:rFonts w:ascii="Arial" w:eastAsiaTheme="minorEastAsia" w:hAnsi="Arial" w:cs="Arial"/>
                <w:lang w:val="en-US"/>
              </w:rPr>
              <w:t>Scale formation will be reduced by ensuring adequate wetting of the heat transfer surface. Slow crushing and short stops increase the formation of scale due to low juice velocities. Low fouling occurs with a high sustained velocity/ flow rate. The high HTC is the results of low scale formation.</w:t>
            </w:r>
          </w:p>
        </w:tc>
      </w:tr>
    </w:tbl>
    <w:p w:rsidR="001713E5" w:rsidRDefault="001713E5" w:rsidP="00110F64">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p>
    <w:p w:rsidR="002615EB" w:rsidRPr="005737BC" w:rsidRDefault="001713E5" w:rsidP="00110F64">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Pr>
          <w:rFonts w:ascii="Arial" w:eastAsia="Times New Roman" w:hAnsi="Arial" w:cs="Arial"/>
        </w:rPr>
        <w:t>2.</w:t>
      </w:r>
      <w:r w:rsidR="002615EB" w:rsidRPr="005737BC">
        <w:rPr>
          <w:rFonts w:ascii="Arial" w:eastAsia="Times New Roman" w:hAnsi="Arial" w:cs="Arial"/>
        </w:rPr>
        <w:t xml:space="preserve"> </w:t>
      </w:r>
      <w:r w:rsidR="005737BC" w:rsidRPr="005737BC">
        <w:rPr>
          <w:rFonts w:ascii="Arial" w:eastAsia="Times New Roman" w:hAnsi="Arial" w:cs="Arial"/>
        </w:rPr>
        <w:t xml:space="preserve">What could cause slack syrup </w:t>
      </w:r>
      <w:r w:rsidR="002615EB" w:rsidRPr="005737BC">
        <w:rPr>
          <w:rFonts w:ascii="Arial" w:eastAsia="Times New Roman" w:hAnsi="Arial" w:cs="Arial"/>
        </w:rPr>
        <w:t>produced by the evaporator?</w:t>
      </w:r>
      <w:r w:rsidR="00833909">
        <w:rPr>
          <w:rFonts w:ascii="Arial" w:eastAsia="Times New Roman" w:hAnsi="Arial" w:cs="Arial"/>
        </w:rPr>
        <w:t xml:space="preserve"> (4</w:t>
      </w:r>
      <w:r w:rsidR="005737BC" w:rsidRPr="005737BC">
        <w:rPr>
          <w:rFonts w:ascii="Arial" w:eastAsia="Times New Roman" w:hAnsi="Arial" w:cs="Arial"/>
        </w:rPr>
        <w:t>)</w:t>
      </w:r>
    </w:p>
    <w:tbl>
      <w:tblPr>
        <w:tblStyle w:val="TableGrid"/>
        <w:tblW w:w="9288" w:type="dxa"/>
        <w:tblLook w:val="04A0" w:firstRow="1" w:lastRow="0" w:firstColumn="1" w:lastColumn="0" w:noHBand="0" w:noVBand="1"/>
      </w:tblPr>
      <w:tblGrid>
        <w:gridCol w:w="9288"/>
      </w:tblGrid>
      <w:tr w:rsidR="005737BC" w:rsidRPr="00331C6D" w:rsidTr="00F67350">
        <w:tc>
          <w:tcPr>
            <w:tcW w:w="9288" w:type="dxa"/>
          </w:tcPr>
          <w:p w:rsidR="005737BC" w:rsidRPr="005737BC" w:rsidRDefault="005737BC" w:rsidP="00110F64">
            <w:pPr>
              <w:pStyle w:val="ListParagraph"/>
              <w:numPr>
                <w:ilvl w:val="0"/>
                <w:numId w:val="33"/>
              </w:numPr>
              <w:spacing w:after="240" w:line="360" w:lineRule="auto"/>
              <w:contextualSpacing w:val="0"/>
              <w:jc w:val="both"/>
              <w:rPr>
                <w:rFonts w:ascii="Arial" w:hAnsi="Arial" w:cs="Arial"/>
              </w:rPr>
            </w:pPr>
            <w:r w:rsidRPr="005737BC">
              <w:rPr>
                <w:rFonts w:ascii="Arial" w:eastAsiaTheme="minorEastAsia" w:hAnsi="Arial" w:cs="Arial"/>
                <w:sz w:val="22"/>
                <w:szCs w:val="22"/>
                <w:lang w:val="en-US"/>
              </w:rPr>
              <w:t>A low steam pressure in the Calandria of the first vessel. If this pressure is inadequate the total evaporating process throughout the set is down.</w:t>
            </w:r>
          </w:p>
        </w:tc>
      </w:tr>
      <w:tr w:rsidR="005737BC" w:rsidRPr="00331C6D" w:rsidTr="00F67350">
        <w:tc>
          <w:tcPr>
            <w:tcW w:w="9288" w:type="dxa"/>
          </w:tcPr>
          <w:p w:rsidR="005737BC" w:rsidRPr="005737BC" w:rsidRDefault="005737BC" w:rsidP="00110F64">
            <w:pPr>
              <w:pStyle w:val="ListParagraph"/>
              <w:numPr>
                <w:ilvl w:val="0"/>
                <w:numId w:val="33"/>
              </w:numPr>
              <w:spacing w:after="240" w:line="360" w:lineRule="auto"/>
              <w:contextualSpacing w:val="0"/>
              <w:jc w:val="both"/>
              <w:rPr>
                <w:rFonts w:ascii="Arial" w:hAnsi="Arial" w:cs="Arial"/>
              </w:rPr>
            </w:pPr>
            <w:r w:rsidRPr="005737BC">
              <w:rPr>
                <w:rFonts w:ascii="Arial" w:eastAsiaTheme="minorEastAsia" w:hAnsi="Arial" w:cs="Arial"/>
                <w:sz w:val="22"/>
                <w:szCs w:val="22"/>
                <w:lang w:val="en-US"/>
              </w:rPr>
              <w:t>Inadequate vacuum in the last vessel. A poor vacuum in the last effect affects the performance of the preceding vessels.</w:t>
            </w:r>
          </w:p>
        </w:tc>
      </w:tr>
    </w:tbl>
    <w:p w:rsidR="001713E5" w:rsidRDefault="001713E5" w:rsidP="00110F64">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p>
    <w:p w:rsidR="00BF4BA0" w:rsidRDefault="00BF4BA0">
      <w:pPr>
        <w:spacing w:after="0" w:line="240" w:lineRule="auto"/>
        <w:rPr>
          <w:rFonts w:ascii="Arial" w:eastAsia="Times New Roman" w:hAnsi="Arial" w:cs="Arial"/>
        </w:rPr>
      </w:pPr>
      <w:r>
        <w:rPr>
          <w:rFonts w:ascii="Arial" w:eastAsia="Times New Roman" w:hAnsi="Arial" w:cs="Arial"/>
        </w:rPr>
        <w:br w:type="page"/>
      </w:r>
    </w:p>
    <w:p w:rsidR="002615EB" w:rsidRPr="00725749" w:rsidRDefault="001713E5" w:rsidP="00110F64">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Pr>
          <w:rFonts w:ascii="Arial" w:eastAsia="Times New Roman" w:hAnsi="Arial" w:cs="Arial"/>
        </w:rPr>
        <w:lastRenderedPageBreak/>
        <w:t>3.</w:t>
      </w:r>
      <w:r w:rsidRPr="00B222FF">
        <w:rPr>
          <w:rFonts w:ascii="Arial" w:eastAsia="Times New Roman" w:hAnsi="Arial" w:cs="Arial"/>
        </w:rPr>
        <w:t xml:space="preserve"> Describe</w:t>
      </w:r>
      <w:r w:rsidR="002615EB" w:rsidRPr="00B222FF">
        <w:rPr>
          <w:rFonts w:ascii="Arial" w:eastAsia="Times New Roman" w:hAnsi="Arial" w:cs="Arial"/>
        </w:rPr>
        <w:t xml:space="preserve"> the methods by which scale can be removed from the evaporator tubes</w:t>
      </w:r>
      <w:r w:rsidR="00833909" w:rsidRPr="00B222FF">
        <w:rPr>
          <w:rFonts w:ascii="Arial" w:eastAsia="Times New Roman" w:hAnsi="Arial" w:cs="Arial"/>
        </w:rPr>
        <w:t>.</w:t>
      </w:r>
      <w:r w:rsidR="00833909">
        <w:rPr>
          <w:rFonts w:ascii="Arial" w:eastAsia="Times New Roman" w:hAnsi="Arial" w:cs="Arial"/>
        </w:rPr>
        <w:t xml:space="preserve"> (</w:t>
      </w:r>
      <w:r w:rsidR="001D191C">
        <w:rPr>
          <w:rFonts w:ascii="Arial" w:eastAsia="Times New Roman" w:hAnsi="Arial" w:cs="Arial"/>
        </w:rPr>
        <w:t>6)</w:t>
      </w:r>
    </w:p>
    <w:tbl>
      <w:tblPr>
        <w:tblStyle w:val="TableGrid"/>
        <w:tblW w:w="9288" w:type="dxa"/>
        <w:tblLook w:val="04A0" w:firstRow="1" w:lastRow="0" w:firstColumn="1" w:lastColumn="0" w:noHBand="0" w:noVBand="1"/>
      </w:tblPr>
      <w:tblGrid>
        <w:gridCol w:w="9288"/>
      </w:tblGrid>
      <w:tr w:rsidR="002615EB" w:rsidRPr="00331C6D" w:rsidTr="00F67350">
        <w:tc>
          <w:tcPr>
            <w:tcW w:w="9288" w:type="dxa"/>
          </w:tcPr>
          <w:p w:rsidR="002615EB" w:rsidRPr="00B7084B" w:rsidRDefault="008C1B20" w:rsidP="00110F64">
            <w:pPr>
              <w:tabs>
                <w:tab w:val="left" w:pos="1920"/>
              </w:tabs>
              <w:spacing w:after="240" w:line="360" w:lineRule="auto"/>
              <w:jc w:val="both"/>
              <w:outlineLvl w:val="2"/>
              <w:rPr>
                <w:rFonts w:ascii="Arial" w:eastAsiaTheme="minorHAnsi" w:hAnsi="Arial" w:cs="Arial"/>
                <w:b/>
                <w:color w:val="000000" w:themeColor="text1"/>
                <w:lang w:val="en-US"/>
              </w:rPr>
            </w:pPr>
            <w:bookmarkStart w:id="17" w:name="_Toc6411830"/>
            <w:r w:rsidRPr="008C1B20">
              <w:rPr>
                <w:rFonts w:ascii="Arial" w:eastAsiaTheme="minorHAnsi" w:hAnsi="Arial" w:cs="Arial"/>
                <w:b/>
                <w:color w:val="000000" w:themeColor="text1"/>
                <w:lang w:val="en-US"/>
              </w:rPr>
              <w:t xml:space="preserve">Mechanical </w:t>
            </w:r>
            <w:bookmarkEnd w:id="17"/>
            <w:r w:rsidR="00B7084B" w:rsidRPr="008C1B20">
              <w:rPr>
                <w:rFonts w:ascii="Arial" w:eastAsiaTheme="minorHAnsi" w:hAnsi="Arial" w:cs="Arial"/>
                <w:b/>
                <w:color w:val="000000" w:themeColor="text1"/>
                <w:lang w:val="en-US"/>
              </w:rPr>
              <w:t>cleaning</w:t>
            </w:r>
            <w:r w:rsidR="00B7084B">
              <w:rPr>
                <w:rFonts w:ascii="Arial" w:eastAsiaTheme="minorHAnsi" w:hAnsi="Arial" w:cs="Arial"/>
                <w:b/>
                <w:color w:val="000000" w:themeColor="text1"/>
                <w:lang w:val="en-US"/>
              </w:rPr>
              <w:t xml:space="preserve">: </w:t>
            </w:r>
            <w:r w:rsidRPr="008C1B20">
              <w:rPr>
                <w:rFonts w:ascii="Arial" w:eastAsiaTheme="minorEastAsia" w:hAnsi="Arial" w:cs="Arial"/>
                <w:lang w:val="en-US"/>
              </w:rPr>
              <w:t xml:space="preserve">Mechanical cleaning is usually carried out with tool heads mounted on flexible shafts driven by electric motors. This type of cleaning is expensive in equipment maintenance and </w:t>
            </w:r>
            <w:proofErr w:type="spellStart"/>
            <w:r w:rsidRPr="008C1B20">
              <w:rPr>
                <w:rFonts w:ascii="Arial" w:eastAsiaTheme="minorEastAsia" w:hAnsi="Arial" w:cs="Arial"/>
                <w:lang w:val="en-US"/>
              </w:rPr>
              <w:t>labour</w:t>
            </w:r>
            <w:proofErr w:type="spellEnd"/>
            <w:r w:rsidRPr="008C1B20">
              <w:rPr>
                <w:rFonts w:ascii="Arial" w:eastAsiaTheme="minorEastAsia" w:hAnsi="Arial" w:cs="Arial"/>
                <w:lang w:val="en-US"/>
              </w:rPr>
              <w:t xml:space="preserve"> costs and with hard scale, tube damage is common.</w:t>
            </w:r>
          </w:p>
        </w:tc>
      </w:tr>
      <w:tr w:rsidR="002615EB" w:rsidRPr="00331C6D" w:rsidTr="00F67350">
        <w:tc>
          <w:tcPr>
            <w:tcW w:w="9288" w:type="dxa"/>
          </w:tcPr>
          <w:p w:rsidR="002615EB" w:rsidRPr="00B7084B" w:rsidRDefault="008C1B20" w:rsidP="00110F64">
            <w:pPr>
              <w:tabs>
                <w:tab w:val="left" w:pos="1920"/>
              </w:tabs>
              <w:spacing w:after="240" w:line="360" w:lineRule="auto"/>
              <w:jc w:val="both"/>
              <w:outlineLvl w:val="2"/>
              <w:rPr>
                <w:rFonts w:ascii="Arial" w:eastAsiaTheme="minorHAnsi" w:hAnsi="Arial" w:cs="Arial"/>
                <w:b/>
                <w:color w:val="000000" w:themeColor="text1"/>
                <w:lang w:val="en-US"/>
              </w:rPr>
            </w:pPr>
            <w:bookmarkStart w:id="18" w:name="_Toc6411831"/>
            <w:r w:rsidRPr="008C1B20">
              <w:rPr>
                <w:rFonts w:ascii="Arial" w:eastAsiaTheme="minorHAnsi" w:hAnsi="Arial" w:cs="Arial"/>
                <w:b/>
                <w:color w:val="000000" w:themeColor="text1"/>
                <w:lang w:val="en-US"/>
              </w:rPr>
              <w:t>Chemical cleaning</w:t>
            </w:r>
            <w:bookmarkEnd w:id="18"/>
            <w:r w:rsidR="00B7084B">
              <w:rPr>
                <w:rFonts w:ascii="Arial" w:eastAsiaTheme="minorHAnsi" w:hAnsi="Arial" w:cs="Arial"/>
                <w:b/>
                <w:color w:val="000000" w:themeColor="text1"/>
                <w:lang w:val="en-US"/>
              </w:rPr>
              <w:t xml:space="preserve">: </w:t>
            </w:r>
            <w:r w:rsidRPr="008C1B20">
              <w:rPr>
                <w:rFonts w:ascii="Arial" w:eastAsiaTheme="minorEastAsia" w:hAnsi="Arial" w:cs="Arial"/>
                <w:lang w:val="en-US"/>
              </w:rPr>
              <w:t xml:space="preserve">For chemical cleaning to be effective the reagents and methods used must be suited to the type of scale. The most common method employed is alkali-acid cleaning. The procedure is to boil a caustic soda solution or a caustic soda/soda ash solution, then wash thoroughly with water and then boil or occasionally spray </w:t>
            </w:r>
            <w:proofErr w:type="spellStart"/>
            <w:r w:rsidRPr="008C1B20">
              <w:rPr>
                <w:rFonts w:ascii="Arial" w:eastAsiaTheme="minorEastAsia" w:hAnsi="Arial" w:cs="Arial"/>
                <w:lang w:val="en-US"/>
              </w:rPr>
              <w:t>sulphur</w:t>
            </w:r>
            <w:proofErr w:type="spellEnd"/>
            <w:r w:rsidRPr="008C1B20">
              <w:rPr>
                <w:rFonts w:ascii="Arial" w:eastAsiaTheme="minorEastAsia" w:hAnsi="Arial" w:cs="Arial"/>
                <w:lang w:val="en-US"/>
              </w:rPr>
              <w:t xml:space="preserve"> or phosphoric acid. Due to the different scales found in the vessels one chemical is not normally enough to remove them all. As caustic attacks silicates and silica and acids attack phosphates, oxalates and carbonates, both are used to obtain as complete removal as possible.</w:t>
            </w:r>
          </w:p>
        </w:tc>
      </w:tr>
    </w:tbl>
    <w:p w:rsidR="001713E5" w:rsidRDefault="001713E5" w:rsidP="00110F64">
      <w:pPr>
        <w:spacing w:after="240" w:line="360" w:lineRule="auto"/>
        <w:jc w:val="both"/>
        <w:rPr>
          <w:rFonts w:ascii="Arial" w:eastAsia="Times New Roman" w:hAnsi="Arial" w:cs="Arial"/>
        </w:rPr>
      </w:pPr>
    </w:p>
    <w:p w:rsidR="002615EB" w:rsidRDefault="001713E5" w:rsidP="00110F64">
      <w:pPr>
        <w:spacing w:after="240" w:line="360" w:lineRule="auto"/>
        <w:jc w:val="both"/>
        <w:rPr>
          <w:rFonts w:ascii="Arial" w:eastAsia="Times New Roman" w:hAnsi="Arial" w:cs="Arial"/>
        </w:rPr>
      </w:pPr>
      <w:r>
        <w:rPr>
          <w:rFonts w:ascii="Arial" w:eastAsia="Times New Roman" w:hAnsi="Arial" w:cs="Arial"/>
        </w:rPr>
        <w:t>4.</w:t>
      </w:r>
      <w:r w:rsidRPr="00282DCD">
        <w:rPr>
          <w:rFonts w:ascii="Arial" w:eastAsia="Times New Roman" w:hAnsi="Arial" w:cs="Arial"/>
        </w:rPr>
        <w:t xml:space="preserve"> What</w:t>
      </w:r>
      <w:r w:rsidR="002615EB" w:rsidRPr="00282DCD">
        <w:rPr>
          <w:rFonts w:ascii="Arial" w:eastAsia="Times New Roman" w:hAnsi="Arial" w:cs="Arial"/>
        </w:rPr>
        <w:t xml:space="preserve"> different methods can be used to automate an evaporator?</w:t>
      </w:r>
      <w:r w:rsidR="00282DCD" w:rsidRPr="00282DCD">
        <w:rPr>
          <w:rFonts w:ascii="Arial" w:eastAsia="Times New Roman" w:hAnsi="Arial" w:cs="Arial"/>
        </w:rPr>
        <w:t xml:space="preserve"> (4)</w:t>
      </w:r>
    </w:p>
    <w:tbl>
      <w:tblPr>
        <w:tblStyle w:val="TableGrid"/>
        <w:tblW w:w="0" w:type="auto"/>
        <w:tblLook w:val="04A0" w:firstRow="1" w:lastRow="0" w:firstColumn="1" w:lastColumn="0" w:noHBand="0" w:noVBand="1"/>
      </w:tblPr>
      <w:tblGrid>
        <w:gridCol w:w="9242"/>
      </w:tblGrid>
      <w:tr w:rsidR="002615EB" w:rsidTr="00F67350">
        <w:tc>
          <w:tcPr>
            <w:tcW w:w="9242" w:type="dxa"/>
          </w:tcPr>
          <w:p w:rsidR="002615EB" w:rsidRPr="00282DCD" w:rsidRDefault="00282DCD" w:rsidP="00110F64">
            <w:pPr>
              <w:spacing w:after="240" w:line="360" w:lineRule="auto"/>
              <w:jc w:val="both"/>
              <w:rPr>
                <w:rFonts w:ascii="Arial" w:eastAsiaTheme="minorEastAsia" w:hAnsi="Arial" w:cs="Arial"/>
                <w:u w:val="single"/>
                <w:lang w:val="en-US"/>
              </w:rPr>
            </w:pPr>
            <w:r w:rsidRPr="00282DCD">
              <w:rPr>
                <w:rFonts w:ascii="Arial" w:eastAsiaTheme="minorEastAsia" w:hAnsi="Arial" w:cs="Arial"/>
                <w:b/>
                <w:u w:val="single"/>
                <w:lang w:val="en-US"/>
              </w:rPr>
              <w:t>Method 1</w:t>
            </w:r>
            <w:r w:rsidRPr="00282DCD">
              <w:rPr>
                <w:rFonts w:ascii="Arial" w:eastAsiaTheme="minorEastAsia" w:hAnsi="Arial" w:cs="Arial"/>
                <w:b/>
                <w:lang w:val="en-US"/>
              </w:rPr>
              <w:t>:</w:t>
            </w:r>
            <w:r w:rsidRPr="00282DCD">
              <w:rPr>
                <w:rFonts w:ascii="Arial" w:eastAsiaTheme="minorEastAsia" w:hAnsi="Arial" w:cs="Arial"/>
                <w:lang w:val="en-US"/>
              </w:rPr>
              <w:t xml:space="preserve"> cut the flow rate of juice\syrup through the evaporators. This is done by reducing the flow rate from the tail evaporators and working towards the front of the evaporator train. However it is important to maintain the correct syrup levels in the evaporators. This method of control is called feedback control.</w:t>
            </w:r>
          </w:p>
        </w:tc>
      </w:tr>
      <w:tr w:rsidR="002615EB" w:rsidTr="00F67350">
        <w:tc>
          <w:tcPr>
            <w:tcW w:w="9242" w:type="dxa"/>
          </w:tcPr>
          <w:p w:rsidR="00282DCD" w:rsidRPr="00282DCD" w:rsidRDefault="00282DCD" w:rsidP="00110F64">
            <w:pPr>
              <w:spacing w:after="240" w:line="360" w:lineRule="auto"/>
              <w:jc w:val="both"/>
              <w:rPr>
                <w:rFonts w:ascii="Arial" w:eastAsiaTheme="minorEastAsia" w:hAnsi="Arial" w:cs="Arial"/>
                <w:u w:val="single"/>
                <w:lang w:val="en-US"/>
              </w:rPr>
            </w:pPr>
            <w:r w:rsidRPr="00282DCD">
              <w:rPr>
                <w:rFonts w:ascii="Arial" w:eastAsiaTheme="minorEastAsia" w:hAnsi="Arial" w:cs="Arial"/>
                <w:b/>
                <w:u w:val="single"/>
                <w:lang w:val="en-US"/>
              </w:rPr>
              <w:t>Method 2</w:t>
            </w:r>
            <w:r w:rsidRPr="00282DCD">
              <w:rPr>
                <w:rFonts w:ascii="Arial" w:eastAsiaTheme="minorEastAsia" w:hAnsi="Arial" w:cs="Arial"/>
                <w:b/>
                <w:lang w:val="en-US"/>
              </w:rPr>
              <w:t>:</w:t>
            </w:r>
            <w:r w:rsidRPr="00282DCD">
              <w:rPr>
                <w:rFonts w:ascii="Arial" w:eastAsiaTheme="minorEastAsia" w:hAnsi="Arial" w:cs="Arial"/>
                <w:lang w:val="en-US"/>
              </w:rPr>
              <w:t xml:space="preserve"> set the desired flowrate and use the steam pressures to control the brix of final syrup. The final brix is increased by increased by increasing rate in 2 ways.</w:t>
            </w:r>
          </w:p>
          <w:p w:rsidR="00282DCD" w:rsidRPr="00282DCD" w:rsidRDefault="00282DCD" w:rsidP="00110F64">
            <w:pPr>
              <w:pStyle w:val="ListParagraph"/>
              <w:numPr>
                <w:ilvl w:val="0"/>
                <w:numId w:val="37"/>
              </w:numPr>
              <w:spacing w:after="240" w:line="360" w:lineRule="auto"/>
              <w:contextualSpacing w:val="0"/>
              <w:jc w:val="both"/>
              <w:rPr>
                <w:rFonts w:ascii="Arial" w:eastAsiaTheme="minorEastAsia" w:hAnsi="Arial" w:cs="Arial"/>
                <w:sz w:val="22"/>
                <w:szCs w:val="22"/>
                <w:lang w:val="en-US"/>
              </w:rPr>
            </w:pPr>
            <w:r w:rsidRPr="00282DCD">
              <w:rPr>
                <w:rFonts w:ascii="Arial" w:eastAsiaTheme="minorEastAsia" w:hAnsi="Arial" w:cs="Arial"/>
                <w:sz w:val="22"/>
                <w:szCs w:val="22"/>
                <w:lang w:val="en-US"/>
              </w:rPr>
              <w:t>Increasing the exhaust steam pressure to the first affected by increased letdown.</w:t>
            </w:r>
          </w:p>
          <w:p w:rsidR="002615EB" w:rsidRPr="00282DCD" w:rsidRDefault="00282DCD" w:rsidP="00110F64">
            <w:pPr>
              <w:pStyle w:val="ListParagraph"/>
              <w:numPr>
                <w:ilvl w:val="0"/>
                <w:numId w:val="37"/>
              </w:numPr>
              <w:spacing w:after="240" w:line="360" w:lineRule="auto"/>
              <w:contextualSpacing w:val="0"/>
              <w:jc w:val="both"/>
              <w:rPr>
                <w:rFonts w:ascii="Arial" w:eastAsiaTheme="minorEastAsia" w:hAnsi="Arial" w:cs="Arial"/>
                <w:lang w:val="en-US"/>
              </w:rPr>
            </w:pPr>
            <w:r w:rsidRPr="00282DCD">
              <w:rPr>
                <w:rFonts w:ascii="Arial" w:eastAsiaTheme="minorEastAsia" w:hAnsi="Arial" w:cs="Arial"/>
                <w:sz w:val="22"/>
                <w:szCs w:val="22"/>
                <w:lang w:val="en-US"/>
              </w:rPr>
              <w:t>Increasing the vapour pressure to evaporator 3 also by letdown into the V</w:t>
            </w:r>
            <w:r w:rsidRPr="00282DCD">
              <w:rPr>
                <w:rFonts w:ascii="Arial" w:eastAsiaTheme="minorEastAsia" w:hAnsi="Arial" w:cs="Arial"/>
                <w:sz w:val="22"/>
                <w:szCs w:val="22"/>
                <w:vertAlign w:val="subscript"/>
                <w:lang w:val="en-US"/>
              </w:rPr>
              <w:t>2</w:t>
            </w:r>
            <w:r w:rsidRPr="00282DCD">
              <w:rPr>
                <w:rFonts w:ascii="Arial" w:eastAsiaTheme="minorEastAsia" w:hAnsi="Arial" w:cs="Arial"/>
                <w:sz w:val="22"/>
                <w:szCs w:val="22"/>
                <w:lang w:val="en-US"/>
              </w:rPr>
              <w:t xml:space="preserve"> line.</w:t>
            </w:r>
          </w:p>
        </w:tc>
      </w:tr>
    </w:tbl>
    <w:p w:rsidR="002615EB" w:rsidRDefault="002615EB" w:rsidP="00110F64">
      <w:pPr>
        <w:spacing w:after="240" w:line="360" w:lineRule="auto"/>
        <w:jc w:val="both"/>
        <w:rPr>
          <w:rFonts w:ascii="Arial" w:eastAsia="Times New Roman" w:hAnsi="Arial" w:cs="Arial"/>
        </w:rPr>
      </w:pPr>
    </w:p>
    <w:p w:rsidR="002615EB" w:rsidRDefault="002615EB" w:rsidP="00110F64">
      <w:pPr>
        <w:spacing w:after="240" w:line="360" w:lineRule="auto"/>
        <w:jc w:val="both"/>
        <w:rPr>
          <w:rFonts w:ascii="Arial" w:eastAsia="Times New Roman" w:hAnsi="Arial" w:cs="Arial"/>
        </w:rPr>
      </w:pPr>
      <w:r>
        <w:rPr>
          <w:rFonts w:ascii="Arial" w:eastAsia="Times New Roman" w:hAnsi="Arial" w:cs="Arial"/>
        </w:rPr>
        <w:br w:type="page"/>
      </w:r>
    </w:p>
    <w:p w:rsidR="002615EB" w:rsidRPr="00110F64" w:rsidRDefault="00110F64" w:rsidP="00BF4BA0">
      <w:pPr>
        <w:pStyle w:val="Heading1"/>
      </w:pPr>
      <w:bookmarkStart w:id="19" w:name="_Toc7178960"/>
      <w:bookmarkStart w:id="20" w:name="_Toc7772743"/>
      <w:r w:rsidRPr="00110F64">
        <w:lastRenderedPageBreak/>
        <w:t>2.3</w:t>
      </w:r>
      <w:r w:rsidRPr="00110F64">
        <w:tab/>
      </w:r>
      <w:r w:rsidR="002615EB" w:rsidRPr="00110F64">
        <w:t>Knowledge topic 3: Pressure and vacuum (35%)</w:t>
      </w:r>
      <w:bookmarkEnd w:id="19"/>
      <w:bookmarkEnd w:id="20"/>
    </w:p>
    <w:p w:rsidR="002615EB" w:rsidRPr="002615EB" w:rsidRDefault="002615EB" w:rsidP="00110F64">
      <w:pPr>
        <w:spacing w:after="240" w:line="360" w:lineRule="auto"/>
        <w:jc w:val="both"/>
        <w:rPr>
          <w:rFonts w:ascii="Arial" w:hAnsi="Arial" w:cs="Arial"/>
          <w:lang w:val="en-US"/>
        </w:rPr>
      </w:pPr>
      <w:r w:rsidRPr="002615EB">
        <w:rPr>
          <w:rFonts w:ascii="Arial" w:hAnsi="Arial" w:cs="Arial"/>
          <w:lang w:val="en-US"/>
        </w:rPr>
        <w:t>Topic elements to be covered include:</w:t>
      </w:r>
    </w:p>
    <w:p w:rsidR="002615EB" w:rsidRPr="002615EB" w:rsidRDefault="002615EB" w:rsidP="00110F64">
      <w:pPr>
        <w:numPr>
          <w:ilvl w:val="0"/>
          <w:numId w:val="12"/>
        </w:numPr>
        <w:spacing w:after="240" w:line="360" w:lineRule="auto"/>
        <w:jc w:val="both"/>
        <w:rPr>
          <w:rFonts w:ascii="Arial" w:hAnsi="Arial" w:cs="Arial"/>
          <w:lang w:val="en-US"/>
        </w:rPr>
      </w:pPr>
      <w:r w:rsidRPr="002615EB">
        <w:rPr>
          <w:rFonts w:ascii="Arial" w:hAnsi="Arial" w:cs="Arial"/>
          <w:lang w:val="en-US"/>
        </w:rPr>
        <w:t xml:space="preserve">KT0301 Objectives </w:t>
      </w:r>
    </w:p>
    <w:p w:rsidR="002615EB" w:rsidRPr="002615EB" w:rsidRDefault="002615EB" w:rsidP="00110F64">
      <w:pPr>
        <w:numPr>
          <w:ilvl w:val="0"/>
          <w:numId w:val="12"/>
        </w:numPr>
        <w:spacing w:after="240" w:line="360" w:lineRule="auto"/>
        <w:jc w:val="both"/>
        <w:rPr>
          <w:rFonts w:ascii="Arial" w:hAnsi="Arial" w:cs="Arial"/>
          <w:lang w:val="en-US"/>
        </w:rPr>
      </w:pPr>
      <w:r w:rsidRPr="002615EB">
        <w:rPr>
          <w:rFonts w:ascii="Arial" w:hAnsi="Arial" w:cs="Arial"/>
          <w:lang w:val="en-US"/>
        </w:rPr>
        <w:t>KT0302 Vacuum pumps</w:t>
      </w:r>
    </w:p>
    <w:p w:rsidR="002615EB" w:rsidRPr="002615EB" w:rsidRDefault="002615EB" w:rsidP="00110F64">
      <w:pPr>
        <w:numPr>
          <w:ilvl w:val="0"/>
          <w:numId w:val="12"/>
        </w:numPr>
        <w:spacing w:after="240" w:line="360" w:lineRule="auto"/>
        <w:jc w:val="both"/>
        <w:rPr>
          <w:rFonts w:ascii="Arial" w:hAnsi="Arial" w:cs="Arial"/>
          <w:lang w:val="en-US"/>
        </w:rPr>
      </w:pPr>
      <w:r w:rsidRPr="002615EB">
        <w:rPr>
          <w:rFonts w:ascii="Arial" w:hAnsi="Arial" w:cs="Arial"/>
          <w:lang w:val="en-US"/>
        </w:rPr>
        <w:t>KT0303 Cooling systems</w:t>
      </w:r>
    </w:p>
    <w:p w:rsidR="002615EB" w:rsidRPr="002615EB" w:rsidRDefault="002615EB" w:rsidP="00110F64">
      <w:pPr>
        <w:spacing w:after="240" w:line="360" w:lineRule="auto"/>
        <w:jc w:val="both"/>
        <w:rPr>
          <w:rFonts w:ascii="Arial" w:hAnsi="Arial" w:cs="Arial"/>
          <w:lang w:val="en-US"/>
        </w:rPr>
      </w:pPr>
      <w:r w:rsidRPr="002615EB">
        <w:rPr>
          <w:rFonts w:ascii="Arial" w:hAnsi="Arial" w:cs="Arial"/>
          <w:lang w:val="en-US"/>
        </w:rPr>
        <w:t>Internal Assessment Criteria and Weight</w:t>
      </w:r>
    </w:p>
    <w:p w:rsidR="002615EB" w:rsidRPr="002615EB" w:rsidRDefault="002615EB" w:rsidP="00110F64">
      <w:pPr>
        <w:numPr>
          <w:ilvl w:val="0"/>
          <w:numId w:val="13"/>
        </w:numPr>
        <w:spacing w:after="240" w:line="360" w:lineRule="auto"/>
        <w:jc w:val="both"/>
        <w:rPr>
          <w:rFonts w:ascii="Arial" w:hAnsi="Arial" w:cs="Arial"/>
          <w:lang w:val="en-US"/>
        </w:rPr>
      </w:pPr>
      <w:r w:rsidRPr="002615EB">
        <w:rPr>
          <w:rFonts w:ascii="Arial" w:hAnsi="Arial" w:cs="Arial"/>
          <w:lang w:val="en-US"/>
        </w:rPr>
        <w:t xml:space="preserve">IAC0301 </w:t>
      </w:r>
      <w:proofErr w:type="gramStart"/>
      <w:r w:rsidRPr="002615EB">
        <w:rPr>
          <w:rFonts w:ascii="Arial" w:hAnsi="Arial" w:cs="Arial"/>
          <w:lang w:val="en-US"/>
        </w:rPr>
        <w:t>The</w:t>
      </w:r>
      <w:proofErr w:type="gramEnd"/>
      <w:r w:rsidRPr="002615EB">
        <w:rPr>
          <w:rFonts w:ascii="Arial" w:hAnsi="Arial" w:cs="Arial"/>
          <w:lang w:val="en-US"/>
        </w:rPr>
        <w:t xml:space="preserve"> purpose of vacuum and pressure in evaporation process can be explained.</w:t>
      </w:r>
    </w:p>
    <w:p w:rsidR="002615EB" w:rsidRPr="002615EB" w:rsidRDefault="002615EB" w:rsidP="00110F64">
      <w:pPr>
        <w:numPr>
          <w:ilvl w:val="0"/>
          <w:numId w:val="13"/>
        </w:numPr>
        <w:spacing w:after="240" w:line="360" w:lineRule="auto"/>
        <w:jc w:val="both"/>
        <w:rPr>
          <w:rFonts w:ascii="Arial" w:hAnsi="Arial" w:cs="Arial"/>
          <w:lang w:val="en-US"/>
        </w:rPr>
      </w:pPr>
      <w:r w:rsidRPr="002615EB">
        <w:rPr>
          <w:rFonts w:ascii="Arial" w:hAnsi="Arial" w:cs="Arial"/>
          <w:lang w:val="en-US"/>
        </w:rPr>
        <w:t>(Weight 35%)</w:t>
      </w:r>
    </w:p>
    <w:p w:rsidR="00BF4BA0" w:rsidRDefault="00BF4BA0">
      <w:pPr>
        <w:spacing w:after="0" w:line="240" w:lineRule="auto"/>
        <w:rPr>
          <w:rFonts w:ascii="Arial" w:hAnsi="Arial" w:cs="Arial"/>
          <w:b/>
        </w:rPr>
      </w:pPr>
      <w:r>
        <w:rPr>
          <w:rFonts w:ascii="Arial" w:hAnsi="Arial" w:cs="Arial"/>
          <w:b/>
        </w:rPr>
        <w:br w:type="page"/>
      </w:r>
    </w:p>
    <w:p w:rsidR="002615EB" w:rsidRPr="00AC7EBE" w:rsidRDefault="002615EB" w:rsidP="00110F64">
      <w:pPr>
        <w:spacing w:after="240" w:line="360" w:lineRule="auto"/>
        <w:jc w:val="both"/>
        <w:rPr>
          <w:rFonts w:ascii="Arial" w:hAnsi="Arial" w:cs="Arial"/>
          <w:b/>
        </w:rPr>
      </w:pPr>
      <w:r w:rsidRPr="00AC7EBE">
        <w:rPr>
          <w:rFonts w:ascii="Arial" w:hAnsi="Arial" w:cs="Arial"/>
          <w:b/>
        </w:rPr>
        <w:lastRenderedPageBreak/>
        <w:t xml:space="preserve">Learning activity 3.1: Individual Learning activity:  </w:t>
      </w:r>
      <w:r w:rsidR="00397ABC">
        <w:rPr>
          <w:rFonts w:ascii="Arial" w:hAnsi="Arial" w:cs="Arial"/>
          <w:b/>
        </w:rPr>
        <w:t>10 minutes</w:t>
      </w:r>
      <w:r w:rsidR="00EC294D" w:rsidRPr="00AC7EBE">
        <w:rPr>
          <w:rFonts w:ascii="Arial" w:hAnsi="Arial" w:cs="Arial"/>
          <w:b/>
        </w:rPr>
        <w:t xml:space="preserve"> (</w:t>
      </w:r>
      <w:r w:rsidR="00397ABC">
        <w:rPr>
          <w:rFonts w:ascii="Arial" w:hAnsi="Arial" w:cs="Arial"/>
          <w:b/>
        </w:rPr>
        <w:t>1</w:t>
      </w:r>
      <w:r w:rsidR="00EC294D" w:rsidRPr="00AC7EBE">
        <w:rPr>
          <w:rFonts w:ascii="Arial" w:hAnsi="Arial" w:cs="Arial"/>
          <w:b/>
        </w:rPr>
        <w:t xml:space="preserve">0 </w:t>
      </w:r>
      <w:r w:rsidRPr="00AC7EBE">
        <w:rPr>
          <w:rFonts w:ascii="Arial" w:hAnsi="Arial" w:cs="Arial"/>
          <w:b/>
        </w:rPr>
        <w:t>marks)</w:t>
      </w:r>
    </w:p>
    <w:p w:rsidR="002615EB" w:rsidRPr="002615EB" w:rsidRDefault="002615EB" w:rsidP="00110F64">
      <w:pPr>
        <w:spacing w:after="240" w:line="360" w:lineRule="auto"/>
        <w:ind w:left="-142" w:right="-472"/>
        <w:jc w:val="both"/>
        <w:rPr>
          <w:rFonts w:ascii="Arial" w:eastAsia="Times New Roman" w:hAnsi="Arial" w:cs="Arial"/>
        </w:rPr>
      </w:pPr>
      <w:r w:rsidRPr="002615EB">
        <w:rPr>
          <w:rFonts w:ascii="Arial" w:eastAsia="Times New Roman" w:hAnsi="Arial" w:cs="Arial"/>
          <w:noProof/>
          <w:lang w:val="en-US"/>
        </w:rPr>
        <w:drawing>
          <wp:inline distT="0" distB="0" distL="0" distR="0" wp14:anchorId="6A6333F5" wp14:editId="7ACD40AD">
            <wp:extent cx="1009650" cy="762000"/>
            <wp:effectExtent l="0" t="0" r="0" b="0"/>
            <wp:docPr id="972"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615EB">
        <w:rPr>
          <w:rFonts w:ascii="Arial" w:eastAsia="Times New Roman" w:hAnsi="Arial" w:cs="Arial"/>
          <w:noProof/>
          <w:lang w:val="en-US"/>
        </w:rPr>
        <w:drawing>
          <wp:inline distT="0" distB="0" distL="0" distR="0" wp14:anchorId="2F3724A9" wp14:editId="71862BF4">
            <wp:extent cx="1009650" cy="762000"/>
            <wp:effectExtent l="0" t="0" r="0" b="0"/>
            <wp:docPr id="973"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615EB">
        <w:rPr>
          <w:rFonts w:ascii="Arial" w:eastAsia="Times New Roman" w:hAnsi="Arial" w:cs="Arial"/>
          <w:noProof/>
          <w:lang w:val="en-US"/>
        </w:rPr>
        <w:drawing>
          <wp:inline distT="0" distB="0" distL="0" distR="0" wp14:anchorId="43511133" wp14:editId="180D9830">
            <wp:extent cx="1009650" cy="762000"/>
            <wp:effectExtent l="0" t="0" r="0" b="0"/>
            <wp:docPr id="974"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615EB">
        <w:rPr>
          <w:rFonts w:ascii="Arial" w:eastAsia="Times New Roman" w:hAnsi="Arial" w:cs="Arial"/>
          <w:noProof/>
          <w:lang w:val="en-US"/>
        </w:rPr>
        <w:drawing>
          <wp:inline distT="0" distB="0" distL="0" distR="0" wp14:anchorId="5C9427ED" wp14:editId="3ACC9BAB">
            <wp:extent cx="1009650" cy="762000"/>
            <wp:effectExtent l="0" t="0" r="0" b="0"/>
            <wp:docPr id="97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615EB">
        <w:rPr>
          <w:rFonts w:ascii="Arial" w:eastAsia="Times New Roman" w:hAnsi="Arial" w:cs="Arial"/>
          <w:noProof/>
          <w:lang w:val="en-US"/>
        </w:rPr>
        <w:drawing>
          <wp:inline distT="0" distB="0" distL="0" distR="0" wp14:anchorId="567CD087" wp14:editId="0D58A9FB">
            <wp:extent cx="1009650" cy="762000"/>
            <wp:effectExtent l="0" t="0" r="0" b="0"/>
            <wp:docPr id="97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615EB">
        <w:rPr>
          <w:rFonts w:ascii="Arial" w:eastAsia="Times New Roman" w:hAnsi="Arial" w:cs="Arial"/>
          <w:noProof/>
          <w:lang w:val="en-US"/>
        </w:rPr>
        <w:drawing>
          <wp:inline distT="0" distB="0" distL="0" distR="0" wp14:anchorId="1D7DBAFB" wp14:editId="7B7AFCE2">
            <wp:extent cx="1009650" cy="762000"/>
            <wp:effectExtent l="0" t="0" r="0" b="0"/>
            <wp:docPr id="97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2615EB" w:rsidRPr="002615EB" w:rsidRDefault="002615EB" w:rsidP="00110F64">
      <w:pPr>
        <w:spacing w:after="240" w:line="360" w:lineRule="auto"/>
        <w:jc w:val="both"/>
        <w:rPr>
          <w:rFonts w:ascii="Arial" w:hAnsi="Arial" w:cs="Arial"/>
        </w:rPr>
      </w:pPr>
      <w:r w:rsidRPr="002615EB">
        <w:rPr>
          <w:rFonts w:ascii="Arial" w:hAnsi="Arial" w:cs="Arial"/>
          <w:b/>
        </w:rPr>
        <w:t>Learning Objective: Task:</w:t>
      </w:r>
      <w:r w:rsidRPr="002615EB">
        <w:rPr>
          <w:rFonts w:ascii="Arial" w:hAnsi="Arial" w:cs="Arial"/>
        </w:rPr>
        <w:t xml:space="preserve"> The purpose of vacuum and pressure in evaporation process can be explained.</w:t>
      </w:r>
    </w:p>
    <w:p w:rsidR="002615EB" w:rsidRPr="002615EB" w:rsidRDefault="002615EB" w:rsidP="00110F64">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2615EB">
        <w:rPr>
          <w:rFonts w:ascii="Arial" w:eastAsia="Times New Roman" w:hAnsi="Arial" w:cs="Arial"/>
        </w:rPr>
        <w:t>1. Sketch a condenser, labelling all the parts</w:t>
      </w:r>
      <w:r w:rsidR="00A223BA" w:rsidRPr="002615EB">
        <w:rPr>
          <w:rFonts w:ascii="Arial" w:eastAsia="Times New Roman" w:hAnsi="Arial" w:cs="Arial"/>
        </w:rPr>
        <w:t>.</w:t>
      </w:r>
      <w:r w:rsidR="00A223BA">
        <w:rPr>
          <w:rFonts w:ascii="Arial" w:eastAsia="Times New Roman" w:hAnsi="Arial" w:cs="Arial"/>
        </w:rPr>
        <w:t xml:space="preserve"> (</w:t>
      </w:r>
      <w:r w:rsidR="00D351B6">
        <w:rPr>
          <w:rFonts w:ascii="Arial" w:eastAsia="Times New Roman" w:hAnsi="Arial" w:cs="Arial"/>
        </w:rPr>
        <w:t>5)</w:t>
      </w:r>
    </w:p>
    <w:tbl>
      <w:tblPr>
        <w:tblStyle w:val="TableGrid"/>
        <w:tblW w:w="0" w:type="auto"/>
        <w:tblLook w:val="04A0" w:firstRow="1" w:lastRow="0" w:firstColumn="1" w:lastColumn="0" w:noHBand="0" w:noVBand="1"/>
      </w:tblPr>
      <w:tblGrid>
        <w:gridCol w:w="9242"/>
      </w:tblGrid>
      <w:tr w:rsidR="00397ABC" w:rsidRPr="002615EB" w:rsidTr="00F67350">
        <w:tc>
          <w:tcPr>
            <w:tcW w:w="9242" w:type="dxa"/>
          </w:tcPr>
          <w:p w:rsidR="002615EB" w:rsidRPr="002615EB" w:rsidRDefault="00D35BE6" w:rsidP="00BF4BA0">
            <w:pPr>
              <w:spacing w:after="240" w:line="360" w:lineRule="auto"/>
              <w:jc w:val="center"/>
              <w:rPr>
                <w:rFonts w:ascii="Arial" w:hAnsi="Arial" w:cs="Arial"/>
                <w:lang w:val="en-US"/>
              </w:rPr>
            </w:pPr>
            <w:r w:rsidRPr="006A4A93">
              <w:rPr>
                <w:rFonts w:ascii="Arial" w:eastAsiaTheme="minorEastAsia" w:hAnsi="Arial" w:cs="Arial"/>
                <w:noProof/>
                <w:lang w:val="en-US"/>
              </w:rPr>
              <w:drawing>
                <wp:inline distT="0" distB="0" distL="0" distR="0" wp14:anchorId="384451CE" wp14:editId="30030E4C">
                  <wp:extent cx="4561930" cy="5753100"/>
                  <wp:effectExtent l="0" t="0" r="0" b="0"/>
                  <wp:docPr id="12" name="Picture 12" descr="C:\Users\User\Pictures\PAGE 7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PAGE 78_001.jpg"/>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50000"/>
                                    </a14:imgEffect>
                                    <a14:imgEffect>
                                      <a14:saturation sat="200000"/>
                                    </a14:imgEffect>
                                  </a14:imgLayer>
                                </a14:imgProps>
                              </a:ext>
                              <a:ext uri="{28A0092B-C50C-407E-A947-70E740481C1C}">
                                <a14:useLocalDpi xmlns:a14="http://schemas.microsoft.com/office/drawing/2010/main" val="0"/>
                              </a:ext>
                            </a:extLst>
                          </a:blip>
                          <a:srcRect l="16354" t="22808" r="43479" b="29302"/>
                          <a:stretch/>
                        </pic:blipFill>
                        <pic:spPr bwMode="auto">
                          <a:xfrm>
                            <a:off x="0" y="0"/>
                            <a:ext cx="4569335" cy="576243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615EB" w:rsidRPr="002615EB" w:rsidRDefault="001713E5" w:rsidP="00110F64">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Pr>
          <w:rFonts w:ascii="Arial" w:eastAsia="Times New Roman" w:hAnsi="Arial" w:cs="Arial"/>
        </w:rPr>
        <w:lastRenderedPageBreak/>
        <w:t>2.</w:t>
      </w:r>
      <w:r w:rsidR="002615EB" w:rsidRPr="002615EB">
        <w:rPr>
          <w:rFonts w:ascii="Arial" w:eastAsia="Times New Roman" w:hAnsi="Arial" w:cs="Arial"/>
        </w:rPr>
        <w:t xml:space="preserve"> What is barometric leg?</w:t>
      </w:r>
      <w:r w:rsidR="00397ABC">
        <w:rPr>
          <w:rFonts w:ascii="Arial" w:eastAsia="Times New Roman" w:hAnsi="Arial" w:cs="Arial"/>
        </w:rPr>
        <w:t xml:space="preserve"> (2)</w:t>
      </w:r>
    </w:p>
    <w:tbl>
      <w:tblPr>
        <w:tblStyle w:val="TableGrid"/>
        <w:tblW w:w="9322" w:type="dxa"/>
        <w:tblLook w:val="04A0" w:firstRow="1" w:lastRow="0" w:firstColumn="1" w:lastColumn="0" w:noHBand="0" w:noVBand="1"/>
      </w:tblPr>
      <w:tblGrid>
        <w:gridCol w:w="9322"/>
      </w:tblGrid>
      <w:tr w:rsidR="002615EB" w:rsidRPr="002615EB" w:rsidTr="00BF4BA0">
        <w:tc>
          <w:tcPr>
            <w:tcW w:w="9322" w:type="dxa"/>
          </w:tcPr>
          <w:p w:rsidR="002615EB" w:rsidRPr="002615EB" w:rsidRDefault="00397ABC" w:rsidP="00110F64">
            <w:pPr>
              <w:spacing w:after="240" w:line="360" w:lineRule="auto"/>
              <w:jc w:val="both"/>
              <w:rPr>
                <w:rFonts w:ascii="Arial" w:hAnsi="Arial" w:cs="Arial"/>
                <w:lang w:val="en-US"/>
              </w:rPr>
            </w:pPr>
            <w:r>
              <w:rPr>
                <w:rFonts w:ascii="Arial" w:hAnsi="Arial" w:cs="Arial"/>
                <w:color w:val="222222"/>
                <w:shd w:val="clear" w:color="auto" w:fill="FFFFFF"/>
              </w:rPr>
              <w:t>A </w:t>
            </w:r>
            <w:r>
              <w:rPr>
                <w:rFonts w:ascii="Arial" w:hAnsi="Arial" w:cs="Arial"/>
                <w:b/>
                <w:bCs/>
                <w:color w:val="222222"/>
                <w:shd w:val="clear" w:color="auto" w:fill="FFFFFF"/>
              </w:rPr>
              <w:t>barometric leg</w:t>
            </w:r>
            <w:r>
              <w:rPr>
                <w:rFonts w:ascii="Arial" w:hAnsi="Arial" w:cs="Arial"/>
                <w:color w:val="222222"/>
                <w:shd w:val="clear" w:color="auto" w:fill="FFFFFF"/>
              </w:rPr>
              <w:t xml:space="preserve"> is basically a condensate drain. In a vacuum system that is used to condense steam and condensable </w:t>
            </w:r>
            <w:proofErr w:type="spellStart"/>
            <w:r>
              <w:rPr>
                <w:rFonts w:ascii="Arial" w:hAnsi="Arial" w:cs="Arial"/>
                <w:color w:val="222222"/>
                <w:shd w:val="clear" w:color="auto" w:fill="FFFFFF"/>
              </w:rPr>
              <w:t>vapors</w:t>
            </w:r>
            <w:proofErr w:type="spellEnd"/>
            <w:r>
              <w:rPr>
                <w:rFonts w:ascii="Arial" w:hAnsi="Arial" w:cs="Arial"/>
                <w:color w:val="222222"/>
                <w:shd w:val="clear" w:color="auto" w:fill="FFFFFF"/>
              </w:rPr>
              <w:t xml:space="preserve"> through heat exchangers or condensers, the condensate is normally dropped into a receiver tank that is often vented to atmosphere or a low-pressure vent system.</w:t>
            </w:r>
          </w:p>
        </w:tc>
      </w:tr>
    </w:tbl>
    <w:p w:rsidR="001713E5" w:rsidRDefault="001713E5" w:rsidP="00110F64">
      <w:pPr>
        <w:spacing w:after="240" w:line="360" w:lineRule="auto"/>
        <w:jc w:val="both"/>
        <w:rPr>
          <w:rFonts w:ascii="Arial" w:eastAsia="Times New Roman" w:hAnsi="Arial" w:cs="Arial"/>
        </w:rPr>
      </w:pPr>
    </w:p>
    <w:p w:rsidR="002615EB" w:rsidRPr="002615EB" w:rsidRDefault="001713E5" w:rsidP="00110F64">
      <w:pPr>
        <w:spacing w:after="240" w:line="360" w:lineRule="auto"/>
        <w:jc w:val="both"/>
        <w:rPr>
          <w:rFonts w:ascii="Arial" w:eastAsia="Times New Roman" w:hAnsi="Arial" w:cs="Arial"/>
        </w:rPr>
      </w:pPr>
      <w:r>
        <w:rPr>
          <w:rFonts w:ascii="Arial" w:eastAsia="Times New Roman" w:hAnsi="Arial" w:cs="Arial"/>
        </w:rPr>
        <w:t>3.</w:t>
      </w:r>
      <w:r w:rsidR="002615EB" w:rsidRPr="002615EB">
        <w:rPr>
          <w:rFonts w:ascii="Arial" w:eastAsia="Times New Roman" w:hAnsi="Arial" w:cs="Arial"/>
        </w:rPr>
        <w:t xml:space="preserve"> Explain what is meant by approach temperature and the importance of the approach temperature measurement.</w:t>
      </w:r>
      <w:r w:rsidR="006148CB">
        <w:rPr>
          <w:rFonts w:ascii="Arial" w:eastAsia="Times New Roman" w:hAnsi="Arial" w:cs="Arial"/>
        </w:rPr>
        <w:t xml:space="preserve"> (3)</w:t>
      </w:r>
    </w:p>
    <w:tbl>
      <w:tblPr>
        <w:tblStyle w:val="TableGrid"/>
        <w:tblW w:w="9288" w:type="dxa"/>
        <w:tblLook w:val="04A0" w:firstRow="1" w:lastRow="0" w:firstColumn="1" w:lastColumn="0" w:noHBand="0" w:noVBand="1"/>
      </w:tblPr>
      <w:tblGrid>
        <w:gridCol w:w="9288"/>
      </w:tblGrid>
      <w:tr w:rsidR="002615EB" w:rsidRPr="002615EB" w:rsidTr="00F67350">
        <w:tc>
          <w:tcPr>
            <w:tcW w:w="9288" w:type="dxa"/>
          </w:tcPr>
          <w:p w:rsidR="002615EB" w:rsidRPr="002615EB" w:rsidRDefault="00174FA8" w:rsidP="00110F64">
            <w:pPr>
              <w:spacing w:after="240" w:line="360" w:lineRule="auto"/>
              <w:jc w:val="both"/>
              <w:rPr>
                <w:rFonts w:ascii="Arial" w:hAnsi="Arial" w:cs="Arial"/>
                <w:lang w:val="en-US"/>
              </w:rPr>
            </w:pPr>
            <w:r w:rsidRPr="006A4A93">
              <w:rPr>
                <w:rFonts w:ascii="Arial" w:eastAsiaTheme="minorEastAsia" w:hAnsi="Arial" w:cs="Arial"/>
                <w:lang w:val="en-US"/>
              </w:rPr>
              <w:t xml:space="preserve">The approach temperature is the difference between the inlet </w:t>
            </w:r>
            <w:proofErr w:type="spellStart"/>
            <w:r w:rsidRPr="006A4A93">
              <w:rPr>
                <w:rFonts w:ascii="Arial" w:eastAsiaTheme="minorEastAsia" w:hAnsi="Arial" w:cs="Arial"/>
                <w:lang w:val="en-US"/>
              </w:rPr>
              <w:t>vapour</w:t>
            </w:r>
            <w:proofErr w:type="spellEnd"/>
            <w:r w:rsidRPr="006A4A93">
              <w:rPr>
                <w:rFonts w:ascii="Arial" w:eastAsiaTheme="minorEastAsia" w:hAnsi="Arial" w:cs="Arial"/>
                <w:lang w:val="en-US"/>
              </w:rPr>
              <w:t xml:space="preserve"> temperature (</w:t>
            </w:r>
            <w:proofErr w:type="spellStart"/>
            <w:r w:rsidRPr="006A4A93">
              <w:rPr>
                <w:rFonts w:ascii="Arial" w:eastAsiaTheme="minorEastAsia" w:hAnsi="Arial" w:cs="Arial"/>
                <w:lang w:val="en-US"/>
              </w:rPr>
              <w:t>t</w:t>
            </w:r>
            <w:r w:rsidRPr="006A4A93">
              <w:rPr>
                <w:rFonts w:ascii="Arial" w:eastAsiaTheme="minorEastAsia" w:hAnsi="Arial" w:cs="Arial"/>
                <w:vertAlign w:val="subscript"/>
                <w:lang w:val="en-US"/>
              </w:rPr>
              <w:t>v</w:t>
            </w:r>
            <w:proofErr w:type="spellEnd"/>
            <w:r w:rsidRPr="006A4A93">
              <w:rPr>
                <w:rFonts w:ascii="Arial" w:eastAsiaTheme="minorEastAsia" w:hAnsi="Arial" w:cs="Arial"/>
                <w:lang w:val="en-US"/>
              </w:rPr>
              <w:t>) and the outlet temperature (t</w:t>
            </w:r>
            <w:r w:rsidRPr="006A4A93">
              <w:rPr>
                <w:rFonts w:ascii="Arial" w:eastAsiaTheme="minorEastAsia" w:hAnsi="Arial" w:cs="Arial"/>
                <w:vertAlign w:val="subscript"/>
                <w:lang w:val="en-US"/>
              </w:rPr>
              <w:t>o</w:t>
            </w:r>
            <w:r w:rsidRPr="006A4A93">
              <w:rPr>
                <w:rFonts w:ascii="Arial" w:eastAsiaTheme="minorEastAsia" w:hAnsi="Arial" w:cs="Arial"/>
                <w:lang w:val="en-US"/>
              </w:rPr>
              <w:t>) i.e. (</w:t>
            </w:r>
            <w:proofErr w:type="spellStart"/>
            <w:r w:rsidRPr="006A4A93">
              <w:rPr>
                <w:rFonts w:ascii="Arial" w:eastAsiaTheme="minorEastAsia" w:hAnsi="Arial" w:cs="Arial"/>
                <w:lang w:val="en-US"/>
              </w:rPr>
              <w:t>T</w:t>
            </w:r>
            <w:r w:rsidRPr="006A4A93">
              <w:rPr>
                <w:rFonts w:ascii="Arial" w:eastAsiaTheme="minorEastAsia" w:hAnsi="Arial" w:cs="Arial"/>
                <w:vertAlign w:val="subscript"/>
                <w:lang w:val="en-US"/>
              </w:rPr>
              <w:t>v</w:t>
            </w:r>
            <w:proofErr w:type="spellEnd"/>
            <w:r w:rsidRPr="006A4A93">
              <w:rPr>
                <w:rFonts w:ascii="Arial" w:eastAsiaTheme="minorEastAsia" w:hAnsi="Arial" w:cs="Arial"/>
                <w:lang w:val="en-US"/>
              </w:rPr>
              <w:t>-T</w:t>
            </w:r>
            <w:r w:rsidRPr="006A4A93">
              <w:rPr>
                <w:rFonts w:ascii="Arial" w:eastAsiaTheme="minorEastAsia" w:hAnsi="Arial" w:cs="Arial"/>
                <w:vertAlign w:val="subscript"/>
                <w:lang w:val="en-US"/>
              </w:rPr>
              <w:t>o</w:t>
            </w:r>
            <w:r w:rsidRPr="006A4A93">
              <w:rPr>
                <w:rFonts w:ascii="Arial" w:eastAsiaTheme="minorEastAsia" w:hAnsi="Arial" w:cs="Arial"/>
                <w:lang w:val="en-US"/>
              </w:rPr>
              <w:t>). A condenser is said to be working well if the approach temperature is low.</w:t>
            </w:r>
            <w:r w:rsidR="006148CB" w:rsidRPr="006A4A93">
              <w:rPr>
                <w:rFonts w:ascii="Arial" w:eastAsiaTheme="minorEastAsia" w:hAnsi="Arial" w:cs="Arial"/>
                <w:lang w:val="en-US"/>
              </w:rPr>
              <w:t xml:space="preserve"> The more water is used the lower</w:t>
            </w:r>
            <w:r w:rsidR="006148CB">
              <w:rPr>
                <w:rFonts w:ascii="Arial" w:eastAsiaTheme="minorEastAsia" w:hAnsi="Arial" w:cs="Arial"/>
                <w:lang w:val="en-US"/>
              </w:rPr>
              <w:t xml:space="preserve"> it</w:t>
            </w:r>
            <w:r w:rsidR="006148CB" w:rsidRPr="006A4A93">
              <w:rPr>
                <w:rFonts w:ascii="Arial" w:eastAsiaTheme="minorEastAsia" w:hAnsi="Arial" w:cs="Arial"/>
                <w:lang w:val="en-US"/>
              </w:rPr>
              <w:t xml:space="preserve"> becomes. This increases the approach temperature and lowers the condenser efficiency. Strict control of the condenser water will ensure that the condenser is working is working efficiently.</w:t>
            </w:r>
          </w:p>
        </w:tc>
      </w:tr>
    </w:tbl>
    <w:p w:rsidR="002615EB" w:rsidRPr="002615EB" w:rsidRDefault="002615EB" w:rsidP="00110F64">
      <w:pPr>
        <w:spacing w:after="240" w:line="360" w:lineRule="auto"/>
        <w:jc w:val="both"/>
        <w:rPr>
          <w:rFonts w:ascii="Arial" w:hAnsi="Arial" w:cs="Arial"/>
          <w:b/>
        </w:rPr>
      </w:pPr>
      <w:r w:rsidRPr="002615EB">
        <w:rPr>
          <w:rFonts w:ascii="Arial" w:hAnsi="Arial" w:cs="Arial"/>
          <w:b/>
        </w:rPr>
        <w:br w:type="page"/>
      </w:r>
    </w:p>
    <w:p w:rsidR="002615EB" w:rsidRPr="00AC7EBE" w:rsidRDefault="002615EB" w:rsidP="00110F64">
      <w:pPr>
        <w:spacing w:after="240" w:line="360" w:lineRule="auto"/>
        <w:jc w:val="both"/>
        <w:rPr>
          <w:rFonts w:ascii="Arial" w:hAnsi="Arial" w:cs="Arial"/>
          <w:b/>
        </w:rPr>
      </w:pPr>
      <w:r w:rsidRPr="00AC7EBE">
        <w:rPr>
          <w:rFonts w:ascii="Arial" w:hAnsi="Arial" w:cs="Arial"/>
          <w:b/>
        </w:rPr>
        <w:lastRenderedPageBreak/>
        <w:t>Learning activity 3.2: Individu</w:t>
      </w:r>
      <w:r w:rsidR="00C744BB">
        <w:rPr>
          <w:rFonts w:ascii="Arial" w:hAnsi="Arial" w:cs="Arial"/>
          <w:b/>
        </w:rPr>
        <w:t>al Learning activity: 10 minutes (</w:t>
      </w:r>
      <w:r w:rsidR="001114F8">
        <w:rPr>
          <w:rFonts w:ascii="Arial" w:hAnsi="Arial" w:cs="Arial"/>
          <w:b/>
        </w:rPr>
        <w:t>8</w:t>
      </w:r>
      <w:r w:rsidRPr="00AC7EBE">
        <w:rPr>
          <w:rFonts w:ascii="Arial" w:hAnsi="Arial" w:cs="Arial"/>
          <w:b/>
        </w:rPr>
        <w:t xml:space="preserve"> marks)</w:t>
      </w:r>
    </w:p>
    <w:p w:rsidR="002615EB" w:rsidRPr="002615EB" w:rsidRDefault="002615EB" w:rsidP="00110F64">
      <w:pPr>
        <w:spacing w:after="240" w:line="360" w:lineRule="auto"/>
        <w:ind w:left="-284" w:right="-330"/>
        <w:jc w:val="both"/>
        <w:rPr>
          <w:rFonts w:ascii="Arial" w:eastAsia="Times New Roman" w:hAnsi="Arial" w:cs="Arial"/>
        </w:rPr>
      </w:pPr>
      <w:r w:rsidRPr="002615EB">
        <w:rPr>
          <w:rFonts w:ascii="Arial" w:eastAsia="Times New Roman" w:hAnsi="Arial" w:cs="Arial"/>
          <w:noProof/>
          <w:lang w:val="en-US"/>
        </w:rPr>
        <w:drawing>
          <wp:inline distT="0" distB="0" distL="0" distR="0" wp14:anchorId="18BFAC93" wp14:editId="0C4C5215">
            <wp:extent cx="1009650" cy="762000"/>
            <wp:effectExtent l="0" t="0" r="0" b="0"/>
            <wp:docPr id="978"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615EB">
        <w:rPr>
          <w:rFonts w:ascii="Arial" w:eastAsia="Times New Roman" w:hAnsi="Arial" w:cs="Arial"/>
          <w:noProof/>
          <w:lang w:val="en-US"/>
        </w:rPr>
        <w:drawing>
          <wp:inline distT="0" distB="0" distL="0" distR="0" wp14:anchorId="66F59876" wp14:editId="76E6E6D7">
            <wp:extent cx="1009650" cy="762000"/>
            <wp:effectExtent l="0" t="0" r="0" b="0"/>
            <wp:docPr id="979"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615EB">
        <w:rPr>
          <w:rFonts w:ascii="Arial" w:eastAsia="Times New Roman" w:hAnsi="Arial" w:cs="Arial"/>
          <w:noProof/>
          <w:lang w:val="en-US"/>
        </w:rPr>
        <w:drawing>
          <wp:inline distT="0" distB="0" distL="0" distR="0" wp14:anchorId="1332CF9A" wp14:editId="1F530669">
            <wp:extent cx="1009650" cy="762000"/>
            <wp:effectExtent l="0" t="0" r="0" b="0"/>
            <wp:docPr id="980"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615EB">
        <w:rPr>
          <w:rFonts w:ascii="Arial" w:eastAsia="Times New Roman" w:hAnsi="Arial" w:cs="Arial"/>
          <w:noProof/>
          <w:lang w:val="en-US"/>
        </w:rPr>
        <w:drawing>
          <wp:inline distT="0" distB="0" distL="0" distR="0" wp14:anchorId="4F29BE37" wp14:editId="0F73162E">
            <wp:extent cx="1009650" cy="762000"/>
            <wp:effectExtent l="0" t="0" r="0" b="0"/>
            <wp:docPr id="981"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615EB">
        <w:rPr>
          <w:rFonts w:ascii="Arial" w:eastAsia="Times New Roman" w:hAnsi="Arial" w:cs="Arial"/>
          <w:noProof/>
          <w:lang w:val="en-US"/>
        </w:rPr>
        <w:drawing>
          <wp:inline distT="0" distB="0" distL="0" distR="0" wp14:anchorId="4D26A027" wp14:editId="5DDACFE8">
            <wp:extent cx="1009650" cy="762000"/>
            <wp:effectExtent l="0" t="0" r="0" b="0"/>
            <wp:docPr id="982"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2615EB">
        <w:rPr>
          <w:rFonts w:ascii="Arial" w:eastAsia="Times New Roman" w:hAnsi="Arial" w:cs="Arial"/>
          <w:noProof/>
          <w:lang w:val="en-US"/>
        </w:rPr>
        <w:drawing>
          <wp:inline distT="0" distB="0" distL="0" distR="0" wp14:anchorId="2E66EC05" wp14:editId="3D795582">
            <wp:extent cx="1009650" cy="762000"/>
            <wp:effectExtent l="0" t="0" r="0" b="0"/>
            <wp:docPr id="983"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2615EB" w:rsidRPr="002615EB" w:rsidRDefault="002615EB" w:rsidP="00110F64">
      <w:pPr>
        <w:spacing w:after="240" w:line="360" w:lineRule="auto"/>
        <w:jc w:val="both"/>
        <w:rPr>
          <w:rFonts w:ascii="Arial" w:hAnsi="Arial" w:cs="Arial"/>
        </w:rPr>
      </w:pPr>
      <w:r w:rsidRPr="002615EB">
        <w:rPr>
          <w:rFonts w:ascii="Arial" w:hAnsi="Arial" w:cs="Arial"/>
          <w:b/>
        </w:rPr>
        <w:t xml:space="preserve">Learning Objective: </w:t>
      </w:r>
      <w:r w:rsidRPr="002615EB">
        <w:rPr>
          <w:rFonts w:ascii="Arial" w:hAnsi="Arial" w:cs="Arial"/>
        </w:rPr>
        <w:t>The purpose of vacuum and pressure in evaporation process can be explained.</w:t>
      </w:r>
    </w:p>
    <w:p w:rsidR="002615EB" w:rsidRPr="002615EB" w:rsidRDefault="002615EB" w:rsidP="00110F64">
      <w:pPr>
        <w:spacing w:after="240" w:line="360" w:lineRule="auto"/>
        <w:jc w:val="both"/>
        <w:rPr>
          <w:rFonts w:ascii="Arial" w:hAnsi="Arial" w:cs="Arial"/>
        </w:rPr>
      </w:pPr>
      <w:r w:rsidRPr="002615EB">
        <w:rPr>
          <w:rFonts w:ascii="Arial" w:hAnsi="Arial" w:cs="Arial"/>
          <w:b/>
        </w:rPr>
        <w:t>Task:</w:t>
      </w:r>
      <w:r w:rsidRPr="002615EB">
        <w:rPr>
          <w:rFonts w:ascii="Arial" w:hAnsi="Arial" w:cs="Arial"/>
        </w:rPr>
        <w:t xml:space="preserve"> Read each question carefully and write your answer in the space provided.</w:t>
      </w:r>
    </w:p>
    <w:p w:rsidR="002615EB" w:rsidRPr="00A223BA" w:rsidRDefault="00A223BA" w:rsidP="00110F64">
      <w:pPr>
        <w:spacing w:after="240" w:line="360" w:lineRule="auto"/>
        <w:jc w:val="both"/>
        <w:rPr>
          <w:rFonts w:ascii="Arial" w:hAnsi="Arial" w:cs="Arial"/>
        </w:rPr>
      </w:pPr>
      <w:r>
        <w:rPr>
          <w:rFonts w:ascii="Arial" w:hAnsi="Arial" w:cs="Arial"/>
        </w:rPr>
        <w:t xml:space="preserve">1. </w:t>
      </w:r>
      <w:r w:rsidR="002615EB" w:rsidRPr="00A223BA">
        <w:rPr>
          <w:rFonts w:ascii="Arial" w:hAnsi="Arial" w:cs="Arial"/>
        </w:rPr>
        <w:t>Why is the vacuum in the last vessel limited</w:t>
      </w:r>
      <w:r w:rsidR="00C744BB" w:rsidRPr="00A223BA">
        <w:rPr>
          <w:rFonts w:ascii="Arial" w:hAnsi="Arial" w:cs="Arial"/>
        </w:rPr>
        <w:t>?</w:t>
      </w:r>
      <w:r w:rsidR="00C744BB">
        <w:rPr>
          <w:rFonts w:ascii="Arial" w:hAnsi="Arial" w:cs="Arial"/>
        </w:rPr>
        <w:t xml:space="preserve"> (</w:t>
      </w:r>
      <w:r w:rsidR="005737BC">
        <w:rPr>
          <w:rFonts w:ascii="Arial" w:hAnsi="Arial" w:cs="Arial"/>
        </w:rPr>
        <w:t>4</w:t>
      </w:r>
      <w:r w:rsidR="00C744BB">
        <w:rPr>
          <w:rFonts w:ascii="Arial" w:hAnsi="Arial" w:cs="Arial"/>
        </w:rPr>
        <w:t>)</w:t>
      </w:r>
    </w:p>
    <w:tbl>
      <w:tblPr>
        <w:tblStyle w:val="TableGrid"/>
        <w:tblW w:w="0" w:type="auto"/>
        <w:tblLook w:val="04A0" w:firstRow="1" w:lastRow="0" w:firstColumn="1" w:lastColumn="0" w:noHBand="0" w:noVBand="1"/>
      </w:tblPr>
      <w:tblGrid>
        <w:gridCol w:w="9242"/>
      </w:tblGrid>
      <w:tr w:rsidR="005737BC" w:rsidRPr="002615EB" w:rsidTr="00F67350">
        <w:tc>
          <w:tcPr>
            <w:tcW w:w="9242" w:type="dxa"/>
          </w:tcPr>
          <w:p w:rsidR="005737BC" w:rsidRPr="001114F8" w:rsidRDefault="005737BC" w:rsidP="00110F64">
            <w:pPr>
              <w:pStyle w:val="ListParagraph"/>
              <w:numPr>
                <w:ilvl w:val="0"/>
                <w:numId w:val="35"/>
              </w:numPr>
              <w:spacing w:after="240" w:line="360" w:lineRule="auto"/>
              <w:contextualSpacing w:val="0"/>
              <w:jc w:val="both"/>
              <w:rPr>
                <w:rFonts w:ascii="Arial" w:hAnsi="Arial" w:cs="Arial"/>
                <w:sz w:val="22"/>
                <w:szCs w:val="22"/>
              </w:rPr>
            </w:pPr>
            <w:r w:rsidRPr="001114F8">
              <w:rPr>
                <w:rFonts w:ascii="Arial" w:eastAsiaTheme="minorEastAsia" w:hAnsi="Arial" w:cs="Arial"/>
                <w:sz w:val="22"/>
                <w:szCs w:val="22"/>
                <w:lang w:val="en-US"/>
              </w:rPr>
              <w:t>Leaks in the evaporator body and related vacuum piping</w:t>
            </w:r>
          </w:p>
        </w:tc>
      </w:tr>
      <w:tr w:rsidR="005737BC" w:rsidRPr="002615EB" w:rsidTr="00F67350">
        <w:tc>
          <w:tcPr>
            <w:tcW w:w="9242" w:type="dxa"/>
          </w:tcPr>
          <w:p w:rsidR="005737BC" w:rsidRPr="001114F8" w:rsidRDefault="005737BC" w:rsidP="00110F64">
            <w:pPr>
              <w:pStyle w:val="ListParagraph"/>
              <w:numPr>
                <w:ilvl w:val="0"/>
                <w:numId w:val="35"/>
              </w:numPr>
              <w:spacing w:after="240" w:line="360" w:lineRule="auto"/>
              <w:contextualSpacing w:val="0"/>
              <w:jc w:val="both"/>
              <w:rPr>
                <w:rFonts w:ascii="Arial" w:hAnsi="Arial" w:cs="Arial"/>
                <w:sz w:val="22"/>
                <w:szCs w:val="22"/>
              </w:rPr>
            </w:pPr>
            <w:r w:rsidRPr="001114F8">
              <w:rPr>
                <w:rFonts w:ascii="Arial" w:eastAsiaTheme="minorEastAsia" w:hAnsi="Arial" w:cs="Arial"/>
                <w:sz w:val="22"/>
                <w:szCs w:val="22"/>
                <w:lang w:val="en-US"/>
              </w:rPr>
              <w:t>Poor functioning of the vacuum pumps ( incondensable gas pumps)</w:t>
            </w:r>
          </w:p>
        </w:tc>
      </w:tr>
      <w:tr w:rsidR="005737BC" w:rsidRPr="002615EB" w:rsidTr="00F67350">
        <w:tc>
          <w:tcPr>
            <w:tcW w:w="9242" w:type="dxa"/>
          </w:tcPr>
          <w:p w:rsidR="005737BC" w:rsidRPr="001114F8" w:rsidRDefault="005737BC" w:rsidP="00110F64">
            <w:pPr>
              <w:pStyle w:val="ListParagraph"/>
              <w:numPr>
                <w:ilvl w:val="0"/>
                <w:numId w:val="35"/>
              </w:numPr>
              <w:spacing w:after="240" w:line="360" w:lineRule="auto"/>
              <w:contextualSpacing w:val="0"/>
              <w:jc w:val="both"/>
              <w:rPr>
                <w:rFonts w:ascii="Arial" w:hAnsi="Arial" w:cs="Arial"/>
                <w:sz w:val="22"/>
                <w:szCs w:val="22"/>
              </w:rPr>
            </w:pPr>
            <w:r w:rsidRPr="001114F8">
              <w:rPr>
                <w:rFonts w:ascii="Arial" w:eastAsiaTheme="minorEastAsia" w:hAnsi="Arial" w:cs="Arial"/>
                <w:sz w:val="22"/>
                <w:szCs w:val="22"/>
                <w:lang w:val="en-US"/>
              </w:rPr>
              <w:t>Insufficient condenser water, which could be due to a shortage of water, or malfunctioning of the condenser water supply pumps.</w:t>
            </w:r>
          </w:p>
        </w:tc>
      </w:tr>
      <w:tr w:rsidR="005737BC" w:rsidRPr="002615EB" w:rsidTr="00F67350">
        <w:tc>
          <w:tcPr>
            <w:tcW w:w="9242" w:type="dxa"/>
          </w:tcPr>
          <w:p w:rsidR="005737BC" w:rsidRPr="001114F8" w:rsidRDefault="005737BC" w:rsidP="00110F64">
            <w:pPr>
              <w:pStyle w:val="ListParagraph"/>
              <w:numPr>
                <w:ilvl w:val="0"/>
                <w:numId w:val="35"/>
              </w:numPr>
              <w:spacing w:after="240" w:line="360" w:lineRule="auto"/>
              <w:contextualSpacing w:val="0"/>
              <w:jc w:val="both"/>
              <w:rPr>
                <w:rFonts w:ascii="Arial" w:hAnsi="Arial" w:cs="Arial"/>
                <w:sz w:val="22"/>
                <w:szCs w:val="22"/>
              </w:rPr>
            </w:pPr>
            <w:r w:rsidRPr="001114F8">
              <w:rPr>
                <w:rFonts w:ascii="Arial" w:eastAsiaTheme="minorEastAsia" w:hAnsi="Arial" w:cs="Arial"/>
                <w:sz w:val="22"/>
                <w:szCs w:val="22"/>
                <w:lang w:val="en-US"/>
              </w:rPr>
              <w:t>High condenser water temperature.</w:t>
            </w:r>
          </w:p>
        </w:tc>
      </w:tr>
    </w:tbl>
    <w:p w:rsidR="001713E5" w:rsidRDefault="001713E5" w:rsidP="00110F64">
      <w:pPr>
        <w:spacing w:after="240" w:line="360" w:lineRule="auto"/>
        <w:jc w:val="both"/>
        <w:rPr>
          <w:rFonts w:ascii="Arial" w:hAnsi="Arial" w:cs="Arial"/>
        </w:rPr>
      </w:pPr>
    </w:p>
    <w:p w:rsidR="002615EB" w:rsidRPr="002615EB" w:rsidRDefault="001713E5" w:rsidP="00110F64">
      <w:pPr>
        <w:spacing w:after="240" w:line="360" w:lineRule="auto"/>
        <w:jc w:val="both"/>
        <w:rPr>
          <w:rFonts w:ascii="Arial" w:hAnsi="Arial" w:cs="Arial"/>
        </w:rPr>
      </w:pPr>
      <w:r>
        <w:rPr>
          <w:rFonts w:ascii="Arial" w:hAnsi="Arial" w:cs="Arial"/>
        </w:rPr>
        <w:t>2.</w:t>
      </w:r>
      <w:r w:rsidRPr="002615EB">
        <w:rPr>
          <w:rFonts w:ascii="Arial" w:hAnsi="Arial" w:cs="Arial"/>
        </w:rPr>
        <w:t xml:space="preserve"> What</w:t>
      </w:r>
      <w:r w:rsidR="002615EB" w:rsidRPr="002615EB">
        <w:rPr>
          <w:rFonts w:ascii="Arial" w:hAnsi="Arial" w:cs="Arial"/>
        </w:rPr>
        <w:t xml:space="preserve"> are the benefits of boiling under vacuum</w:t>
      </w:r>
      <w:r w:rsidR="00BC6E61" w:rsidRPr="002615EB">
        <w:rPr>
          <w:rFonts w:ascii="Arial" w:hAnsi="Arial" w:cs="Arial"/>
        </w:rPr>
        <w:t>?</w:t>
      </w:r>
      <w:r w:rsidR="00BC6E61">
        <w:rPr>
          <w:rFonts w:ascii="Arial" w:hAnsi="Arial" w:cs="Arial"/>
        </w:rPr>
        <w:t xml:space="preserve"> (</w:t>
      </w:r>
      <w:r w:rsidR="00D35BE6">
        <w:rPr>
          <w:rFonts w:ascii="Arial" w:hAnsi="Arial" w:cs="Arial"/>
        </w:rPr>
        <w:t>4)</w:t>
      </w:r>
    </w:p>
    <w:tbl>
      <w:tblPr>
        <w:tblStyle w:val="TableGrid"/>
        <w:tblW w:w="0" w:type="auto"/>
        <w:tblLook w:val="04A0" w:firstRow="1" w:lastRow="0" w:firstColumn="1" w:lastColumn="0" w:noHBand="0" w:noVBand="1"/>
      </w:tblPr>
      <w:tblGrid>
        <w:gridCol w:w="9242"/>
      </w:tblGrid>
      <w:tr w:rsidR="002615EB" w:rsidRPr="002615EB" w:rsidTr="00F67350">
        <w:tc>
          <w:tcPr>
            <w:tcW w:w="9242" w:type="dxa"/>
          </w:tcPr>
          <w:p w:rsidR="00D35BE6" w:rsidRPr="00D35BE6" w:rsidRDefault="00D35BE6" w:rsidP="00110F64">
            <w:pPr>
              <w:pStyle w:val="ListParagraph"/>
              <w:numPr>
                <w:ilvl w:val="0"/>
                <w:numId w:val="23"/>
              </w:numPr>
              <w:spacing w:after="240" w:line="360" w:lineRule="auto"/>
              <w:contextualSpacing w:val="0"/>
              <w:jc w:val="both"/>
              <w:rPr>
                <w:rFonts w:ascii="Arial" w:eastAsiaTheme="minorEastAsia" w:hAnsi="Arial" w:cs="Arial"/>
                <w:b/>
                <w:sz w:val="22"/>
                <w:szCs w:val="22"/>
                <w:lang w:val="en-US"/>
              </w:rPr>
            </w:pPr>
            <w:r w:rsidRPr="00D35BE6">
              <w:rPr>
                <w:rFonts w:ascii="Arial" w:eastAsiaTheme="minorEastAsia" w:hAnsi="Arial" w:cs="Arial"/>
                <w:b/>
                <w:sz w:val="22"/>
                <w:szCs w:val="22"/>
                <w:lang w:val="en-US"/>
              </w:rPr>
              <w:t>Improved heat transfer</w:t>
            </w:r>
          </w:p>
          <w:p w:rsidR="002615EB" w:rsidRPr="00D35BE6" w:rsidRDefault="00D35BE6" w:rsidP="00110F64">
            <w:pPr>
              <w:spacing w:after="240" w:line="360" w:lineRule="auto"/>
              <w:jc w:val="both"/>
              <w:rPr>
                <w:rFonts w:ascii="Arial" w:eastAsiaTheme="minorEastAsia" w:hAnsi="Arial" w:cs="Arial"/>
                <w:lang w:val="en-US"/>
              </w:rPr>
            </w:pPr>
            <w:r w:rsidRPr="00D35BE6">
              <w:rPr>
                <w:rFonts w:ascii="Arial" w:eastAsiaTheme="minorEastAsia" w:hAnsi="Arial" w:cs="Arial"/>
                <w:lang w:val="en-US"/>
              </w:rPr>
              <w:t>As the pressure above the liquid decreases (i.e. increase in vacuum), the boiling point of the liquid decreases. This increases the temperature difference (</w:t>
            </w:r>
            <m:oMath>
              <m:r>
                <w:rPr>
                  <w:rFonts w:ascii="Cambria Math" w:eastAsiaTheme="minorEastAsia" w:hAnsi="Cambria Math" w:cs="Arial"/>
                  <w:lang w:val="en-US"/>
                </w:rPr>
                <m:t>∆T</m:t>
              </m:r>
            </m:oMath>
            <w:r w:rsidRPr="00D35BE6">
              <w:rPr>
                <w:rFonts w:ascii="Arial" w:eastAsiaTheme="minorEastAsia" w:hAnsi="Arial" w:cs="Arial"/>
                <w:lang w:val="en-US"/>
              </w:rPr>
              <w:t>) between the vapour and the boing liquid thus improving the rate of heat transfer.</w:t>
            </w:r>
          </w:p>
        </w:tc>
      </w:tr>
      <w:tr w:rsidR="002615EB" w:rsidRPr="002615EB" w:rsidTr="00F67350">
        <w:tc>
          <w:tcPr>
            <w:tcW w:w="9242" w:type="dxa"/>
          </w:tcPr>
          <w:p w:rsidR="00D35BE6" w:rsidRPr="00D35BE6" w:rsidRDefault="00D35BE6" w:rsidP="00110F64">
            <w:pPr>
              <w:numPr>
                <w:ilvl w:val="0"/>
                <w:numId w:val="23"/>
              </w:numPr>
              <w:spacing w:after="240" w:line="360" w:lineRule="auto"/>
              <w:jc w:val="both"/>
              <w:rPr>
                <w:rFonts w:ascii="Arial" w:eastAsiaTheme="minorEastAsia" w:hAnsi="Arial" w:cs="Arial"/>
                <w:b/>
                <w:lang w:val="en-US"/>
              </w:rPr>
            </w:pPr>
            <w:r w:rsidRPr="00D35BE6">
              <w:rPr>
                <w:rFonts w:ascii="Arial" w:eastAsiaTheme="minorEastAsia" w:hAnsi="Arial" w:cs="Arial"/>
                <w:b/>
                <w:lang w:val="en-US"/>
              </w:rPr>
              <w:t xml:space="preserve">Reduction of inversion and destruction of sucrose </w:t>
            </w:r>
          </w:p>
          <w:p w:rsidR="002615EB" w:rsidRPr="00D35BE6" w:rsidRDefault="00D35BE6" w:rsidP="00110F64">
            <w:pPr>
              <w:spacing w:after="240" w:line="360" w:lineRule="auto"/>
              <w:jc w:val="both"/>
              <w:rPr>
                <w:rFonts w:ascii="Arial" w:eastAsiaTheme="minorEastAsia" w:hAnsi="Arial" w:cs="Arial"/>
                <w:lang w:val="en-US"/>
              </w:rPr>
            </w:pPr>
            <w:r w:rsidRPr="00D35BE6">
              <w:rPr>
                <w:rFonts w:ascii="Arial" w:eastAsiaTheme="minorEastAsia" w:hAnsi="Arial" w:cs="Arial"/>
                <w:lang w:val="en-US"/>
              </w:rPr>
              <w:t xml:space="preserve">A reduced boiling temperature will </w:t>
            </w:r>
            <w:r w:rsidRPr="00D35BE6">
              <w:rPr>
                <w:rFonts w:ascii="Arial" w:eastAsiaTheme="minorEastAsia" w:hAnsi="Arial" w:cs="Arial"/>
              </w:rPr>
              <w:t>minimise</w:t>
            </w:r>
            <w:r w:rsidRPr="00D35BE6">
              <w:rPr>
                <w:rFonts w:ascii="Arial" w:eastAsiaTheme="minorEastAsia" w:hAnsi="Arial" w:cs="Arial"/>
                <w:lang w:val="en-US"/>
              </w:rPr>
              <w:t xml:space="preserve"> any sucrose destruction.</w:t>
            </w:r>
          </w:p>
        </w:tc>
      </w:tr>
    </w:tbl>
    <w:p w:rsidR="00C744BB" w:rsidRDefault="00C744BB" w:rsidP="00110F64">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p>
    <w:p w:rsidR="00C744BB" w:rsidRDefault="00C744BB" w:rsidP="00110F64">
      <w:pPr>
        <w:spacing w:after="240" w:line="360" w:lineRule="auto"/>
        <w:jc w:val="both"/>
        <w:rPr>
          <w:rFonts w:ascii="Arial" w:eastAsia="Times New Roman" w:hAnsi="Arial" w:cs="Arial"/>
        </w:rPr>
      </w:pPr>
      <w:r>
        <w:rPr>
          <w:rFonts w:ascii="Arial" w:eastAsia="Times New Roman" w:hAnsi="Arial" w:cs="Arial"/>
        </w:rPr>
        <w:br w:type="page"/>
      </w:r>
    </w:p>
    <w:p w:rsidR="00E049E7" w:rsidRPr="00110F64" w:rsidRDefault="00E049E7" w:rsidP="00110F64">
      <w:pPr>
        <w:pStyle w:val="Title"/>
        <w:spacing w:before="0" w:after="240" w:line="360" w:lineRule="auto"/>
        <w:ind w:left="851" w:hanging="851"/>
        <w:jc w:val="both"/>
      </w:pPr>
      <w:bookmarkStart w:id="21" w:name="_Toc506211912"/>
      <w:bookmarkStart w:id="22" w:name="_Toc526418107"/>
      <w:bookmarkStart w:id="23" w:name="_Toc7772744"/>
      <w:r w:rsidRPr="00110F64">
        <w:lastRenderedPageBreak/>
        <w:t>CONCLUSION OF KNOWLEDGE M</w:t>
      </w:r>
      <w:r w:rsidR="00002235" w:rsidRPr="00110F64">
        <w:t>ODULE 6</w:t>
      </w:r>
      <w:r w:rsidRPr="00110F64">
        <w:t xml:space="preserve">: </w:t>
      </w:r>
      <w:bookmarkEnd w:id="21"/>
      <w:r w:rsidRPr="00110F64">
        <w:t>SUGAR PROCESSING FACTORY CONTROL CALCULATIONS</w:t>
      </w:r>
      <w:bookmarkEnd w:id="22"/>
      <w:bookmarkEnd w:id="23"/>
    </w:p>
    <w:p w:rsidR="00E049E7" w:rsidRPr="009E71A8" w:rsidRDefault="00E049E7" w:rsidP="00110F64">
      <w:pPr>
        <w:spacing w:after="240" w:line="360" w:lineRule="auto"/>
        <w:jc w:val="both"/>
        <w:rPr>
          <w:rFonts w:ascii="Arial" w:hAnsi="Arial" w:cs="Arial"/>
        </w:rPr>
      </w:pPr>
      <w:r w:rsidRPr="009E71A8">
        <w:rPr>
          <w:rFonts w:ascii="Arial" w:hAnsi="Arial" w:cs="Arial"/>
        </w:rPr>
        <w:t xml:space="preserve">Throughout this knowledge module you have been provided opportunities to complete formative learning activities. You have captured your results in this Learner Workbook. </w:t>
      </w:r>
    </w:p>
    <w:p w:rsidR="00E049E7" w:rsidRPr="009E71A8" w:rsidRDefault="00E049E7" w:rsidP="00110F64">
      <w:pPr>
        <w:spacing w:after="240" w:line="360" w:lineRule="auto"/>
        <w:jc w:val="both"/>
        <w:rPr>
          <w:rFonts w:ascii="Arial" w:hAnsi="Arial" w:cs="Arial"/>
        </w:rPr>
      </w:pPr>
      <w:r w:rsidRPr="009E71A8">
        <w:rPr>
          <w:rFonts w:ascii="Arial" w:hAnsi="Arial" w:cs="Arial"/>
        </w:rPr>
        <w:t>The total marks for this Knowledge Module are as follows:</w:t>
      </w:r>
    </w:p>
    <w:tbl>
      <w:tblPr>
        <w:tblStyle w:val="TableGrid"/>
        <w:tblW w:w="0" w:type="auto"/>
        <w:tblInd w:w="108" w:type="dxa"/>
        <w:tblLook w:val="04A0" w:firstRow="1" w:lastRow="0" w:firstColumn="1" w:lastColumn="0" w:noHBand="0" w:noVBand="1"/>
      </w:tblPr>
      <w:tblGrid>
        <w:gridCol w:w="5245"/>
        <w:gridCol w:w="1757"/>
        <w:gridCol w:w="2114"/>
      </w:tblGrid>
      <w:tr w:rsidR="00037A5D" w:rsidRPr="004D2887" w:rsidTr="00E049E7">
        <w:tc>
          <w:tcPr>
            <w:tcW w:w="5245" w:type="dxa"/>
            <w:vAlign w:val="center"/>
          </w:tcPr>
          <w:p w:rsidR="00E049E7" w:rsidRPr="00AC7EBE" w:rsidRDefault="00E049E7" w:rsidP="00BF4BA0">
            <w:pPr>
              <w:spacing w:before="120" w:after="120" w:line="240" w:lineRule="auto"/>
              <w:jc w:val="both"/>
              <w:rPr>
                <w:rFonts w:ascii="Arial" w:hAnsi="Arial" w:cs="Arial"/>
                <w:b/>
              </w:rPr>
            </w:pPr>
            <w:r w:rsidRPr="00AC7EBE">
              <w:rPr>
                <w:rFonts w:ascii="Arial" w:hAnsi="Arial" w:cs="Arial"/>
                <w:b/>
              </w:rPr>
              <w:t>Knowledge Module</w:t>
            </w:r>
          </w:p>
        </w:tc>
        <w:tc>
          <w:tcPr>
            <w:tcW w:w="1757" w:type="dxa"/>
            <w:vAlign w:val="center"/>
          </w:tcPr>
          <w:p w:rsidR="00E049E7" w:rsidRPr="00AC7EBE" w:rsidRDefault="00E049E7" w:rsidP="00BF4BA0">
            <w:pPr>
              <w:spacing w:before="120" w:after="120" w:line="240" w:lineRule="auto"/>
              <w:jc w:val="center"/>
              <w:rPr>
                <w:rFonts w:ascii="Arial" w:hAnsi="Arial" w:cs="Arial"/>
                <w:b/>
              </w:rPr>
            </w:pPr>
            <w:r w:rsidRPr="00AC7EBE">
              <w:rPr>
                <w:rFonts w:ascii="Arial" w:hAnsi="Arial" w:cs="Arial"/>
                <w:b/>
              </w:rPr>
              <w:t>Total Marks</w:t>
            </w:r>
          </w:p>
        </w:tc>
        <w:tc>
          <w:tcPr>
            <w:tcW w:w="2114" w:type="dxa"/>
            <w:vAlign w:val="center"/>
          </w:tcPr>
          <w:p w:rsidR="00E049E7" w:rsidRPr="004D2887" w:rsidRDefault="00E049E7" w:rsidP="00BF4BA0">
            <w:pPr>
              <w:spacing w:before="120" w:after="120" w:line="240" w:lineRule="auto"/>
              <w:jc w:val="center"/>
              <w:rPr>
                <w:rFonts w:ascii="Arial" w:hAnsi="Arial" w:cs="Arial"/>
                <w:b/>
              </w:rPr>
            </w:pPr>
            <w:r w:rsidRPr="004D2887">
              <w:rPr>
                <w:rFonts w:ascii="Arial" w:hAnsi="Arial" w:cs="Arial"/>
                <w:b/>
              </w:rPr>
              <w:t>Marks attained</w:t>
            </w:r>
          </w:p>
        </w:tc>
      </w:tr>
      <w:tr w:rsidR="00A27A44" w:rsidRPr="00141256" w:rsidTr="00E049E7">
        <w:tc>
          <w:tcPr>
            <w:tcW w:w="5245" w:type="dxa"/>
            <w:vAlign w:val="center"/>
          </w:tcPr>
          <w:p w:rsidR="00A27A44" w:rsidRPr="00AC7EBE" w:rsidRDefault="00A27A44" w:rsidP="00BF4BA0">
            <w:pPr>
              <w:spacing w:before="120" w:after="120" w:line="240" w:lineRule="auto"/>
              <w:jc w:val="both"/>
              <w:rPr>
                <w:rFonts w:ascii="Arial" w:hAnsi="Arial" w:cs="Arial"/>
              </w:rPr>
            </w:pPr>
            <w:r w:rsidRPr="00AC7EBE">
              <w:rPr>
                <w:rFonts w:ascii="Arial" w:hAnsi="Arial" w:cs="Arial"/>
              </w:rPr>
              <w:t>KM-06-KT01: Evaporation principles (35%)</w:t>
            </w:r>
          </w:p>
        </w:tc>
        <w:tc>
          <w:tcPr>
            <w:tcW w:w="1757" w:type="dxa"/>
            <w:vAlign w:val="center"/>
          </w:tcPr>
          <w:p w:rsidR="00A27A44" w:rsidRPr="00AC7EBE" w:rsidRDefault="004D2887" w:rsidP="00BF4BA0">
            <w:pPr>
              <w:spacing w:before="120" w:after="120" w:line="240" w:lineRule="auto"/>
              <w:jc w:val="center"/>
              <w:rPr>
                <w:rFonts w:ascii="Arial" w:hAnsi="Arial" w:cs="Arial"/>
              </w:rPr>
            </w:pPr>
            <w:r>
              <w:rPr>
                <w:rFonts w:ascii="Arial" w:hAnsi="Arial" w:cs="Arial"/>
              </w:rPr>
              <w:t>43</w:t>
            </w:r>
          </w:p>
        </w:tc>
        <w:tc>
          <w:tcPr>
            <w:tcW w:w="2114" w:type="dxa"/>
            <w:vAlign w:val="center"/>
          </w:tcPr>
          <w:p w:rsidR="00A27A44" w:rsidRPr="00AC7EBE" w:rsidRDefault="00A27A44" w:rsidP="00BF4BA0">
            <w:pPr>
              <w:spacing w:before="120" w:after="120" w:line="240" w:lineRule="auto"/>
              <w:jc w:val="center"/>
              <w:rPr>
                <w:rFonts w:ascii="Arial" w:hAnsi="Arial" w:cs="Arial"/>
              </w:rPr>
            </w:pPr>
          </w:p>
        </w:tc>
      </w:tr>
      <w:tr w:rsidR="00A27A44" w:rsidRPr="00141256" w:rsidTr="00E049E7">
        <w:tc>
          <w:tcPr>
            <w:tcW w:w="5245" w:type="dxa"/>
            <w:vAlign w:val="center"/>
          </w:tcPr>
          <w:p w:rsidR="00A27A44" w:rsidRPr="00AC7EBE" w:rsidRDefault="00A27A44" w:rsidP="00BF4BA0">
            <w:pPr>
              <w:spacing w:before="120" w:after="120" w:line="240" w:lineRule="auto"/>
              <w:jc w:val="both"/>
              <w:rPr>
                <w:rFonts w:ascii="Arial" w:hAnsi="Arial" w:cs="Arial"/>
              </w:rPr>
            </w:pPr>
            <w:r w:rsidRPr="00AC7EBE">
              <w:rPr>
                <w:rFonts w:ascii="Arial" w:hAnsi="Arial" w:cs="Arial"/>
              </w:rPr>
              <w:t>KM-06-KT02: Evaporator design / type (15%)</w:t>
            </w:r>
          </w:p>
        </w:tc>
        <w:tc>
          <w:tcPr>
            <w:tcW w:w="1757" w:type="dxa"/>
            <w:vAlign w:val="center"/>
          </w:tcPr>
          <w:p w:rsidR="00A27A44" w:rsidRPr="00AC7EBE" w:rsidRDefault="004D2887" w:rsidP="00BF4BA0">
            <w:pPr>
              <w:spacing w:before="120" w:after="120" w:line="240" w:lineRule="auto"/>
              <w:jc w:val="center"/>
              <w:rPr>
                <w:rFonts w:ascii="Arial" w:hAnsi="Arial" w:cs="Arial"/>
              </w:rPr>
            </w:pPr>
            <w:r>
              <w:rPr>
                <w:rFonts w:ascii="Arial" w:hAnsi="Arial" w:cs="Arial"/>
              </w:rPr>
              <w:t>102</w:t>
            </w:r>
          </w:p>
        </w:tc>
        <w:tc>
          <w:tcPr>
            <w:tcW w:w="2114" w:type="dxa"/>
            <w:vAlign w:val="center"/>
          </w:tcPr>
          <w:p w:rsidR="00A27A44" w:rsidRPr="00AC7EBE" w:rsidRDefault="00A27A44" w:rsidP="00BF4BA0">
            <w:pPr>
              <w:spacing w:before="120" w:after="120" w:line="240" w:lineRule="auto"/>
              <w:jc w:val="center"/>
              <w:rPr>
                <w:rFonts w:ascii="Arial" w:hAnsi="Arial" w:cs="Arial"/>
              </w:rPr>
            </w:pPr>
          </w:p>
        </w:tc>
      </w:tr>
      <w:tr w:rsidR="00A27A44" w:rsidRPr="00141256" w:rsidTr="00E049E7">
        <w:tc>
          <w:tcPr>
            <w:tcW w:w="5245" w:type="dxa"/>
            <w:vAlign w:val="center"/>
          </w:tcPr>
          <w:p w:rsidR="00A27A44" w:rsidRPr="00AC7EBE" w:rsidRDefault="00A27A44" w:rsidP="00BF4BA0">
            <w:pPr>
              <w:spacing w:before="120" w:after="120" w:line="240" w:lineRule="auto"/>
              <w:jc w:val="both"/>
              <w:rPr>
                <w:rFonts w:ascii="Arial" w:hAnsi="Arial" w:cs="Arial"/>
              </w:rPr>
            </w:pPr>
            <w:r w:rsidRPr="00AC7EBE">
              <w:rPr>
                <w:rFonts w:ascii="Arial" w:hAnsi="Arial" w:cs="Arial"/>
              </w:rPr>
              <w:t>KM-06-KT03: Pressure and vacuum (35%)</w:t>
            </w:r>
          </w:p>
        </w:tc>
        <w:tc>
          <w:tcPr>
            <w:tcW w:w="1757" w:type="dxa"/>
            <w:vAlign w:val="center"/>
          </w:tcPr>
          <w:p w:rsidR="00A27A44" w:rsidRPr="00AC7EBE" w:rsidRDefault="004D2887" w:rsidP="00BF4BA0">
            <w:pPr>
              <w:spacing w:before="120" w:after="120" w:line="240" w:lineRule="auto"/>
              <w:jc w:val="center"/>
              <w:rPr>
                <w:rFonts w:ascii="Arial" w:hAnsi="Arial" w:cs="Arial"/>
              </w:rPr>
            </w:pPr>
            <w:r>
              <w:rPr>
                <w:rFonts w:ascii="Arial" w:hAnsi="Arial" w:cs="Arial"/>
              </w:rPr>
              <w:t>18</w:t>
            </w:r>
          </w:p>
        </w:tc>
        <w:tc>
          <w:tcPr>
            <w:tcW w:w="2114" w:type="dxa"/>
            <w:vAlign w:val="center"/>
          </w:tcPr>
          <w:p w:rsidR="00A27A44" w:rsidRPr="00AC7EBE" w:rsidRDefault="00A27A44" w:rsidP="00BF4BA0">
            <w:pPr>
              <w:spacing w:before="120" w:after="120" w:line="240" w:lineRule="auto"/>
              <w:jc w:val="center"/>
              <w:rPr>
                <w:rFonts w:ascii="Arial" w:hAnsi="Arial" w:cs="Arial"/>
              </w:rPr>
            </w:pPr>
          </w:p>
        </w:tc>
      </w:tr>
      <w:tr w:rsidR="00002235" w:rsidRPr="00141256" w:rsidTr="00E049E7">
        <w:tc>
          <w:tcPr>
            <w:tcW w:w="5245" w:type="dxa"/>
            <w:vAlign w:val="center"/>
          </w:tcPr>
          <w:p w:rsidR="00002235" w:rsidRPr="00AC7EBE" w:rsidRDefault="00002235" w:rsidP="00BF4BA0">
            <w:pPr>
              <w:spacing w:before="120" w:after="120" w:line="240" w:lineRule="auto"/>
              <w:jc w:val="both"/>
              <w:rPr>
                <w:rFonts w:ascii="Arial" w:hAnsi="Arial" w:cs="Arial"/>
              </w:rPr>
            </w:pPr>
            <w:r w:rsidRPr="00AC7EBE">
              <w:rPr>
                <w:rFonts w:ascii="Arial" w:hAnsi="Arial" w:cs="Arial"/>
              </w:rPr>
              <w:t xml:space="preserve">KM-06-KT04: </w:t>
            </w:r>
            <w:r w:rsidRPr="00A223BA">
              <w:rPr>
                <w:rFonts w:ascii="Arial" w:hAnsi="Arial" w:cs="Arial"/>
              </w:rPr>
              <w:t>Evaporation problem solving (15%)</w:t>
            </w:r>
          </w:p>
        </w:tc>
        <w:tc>
          <w:tcPr>
            <w:tcW w:w="1757" w:type="dxa"/>
            <w:vAlign w:val="center"/>
          </w:tcPr>
          <w:p w:rsidR="00002235" w:rsidRPr="00AC7EBE" w:rsidRDefault="00002235" w:rsidP="00BF4BA0">
            <w:pPr>
              <w:spacing w:before="120" w:after="120" w:line="240" w:lineRule="auto"/>
              <w:jc w:val="center"/>
              <w:rPr>
                <w:rFonts w:ascii="Arial" w:hAnsi="Arial" w:cs="Arial"/>
              </w:rPr>
            </w:pPr>
          </w:p>
        </w:tc>
        <w:tc>
          <w:tcPr>
            <w:tcW w:w="2114" w:type="dxa"/>
            <w:vAlign w:val="center"/>
          </w:tcPr>
          <w:p w:rsidR="00002235" w:rsidRPr="00AC7EBE" w:rsidRDefault="00002235" w:rsidP="00BF4BA0">
            <w:pPr>
              <w:spacing w:before="120" w:after="120" w:line="240" w:lineRule="auto"/>
              <w:jc w:val="center"/>
              <w:rPr>
                <w:rFonts w:ascii="Arial" w:hAnsi="Arial" w:cs="Arial"/>
              </w:rPr>
            </w:pPr>
          </w:p>
        </w:tc>
      </w:tr>
      <w:tr w:rsidR="00A27A44" w:rsidRPr="00141256" w:rsidTr="00E049E7">
        <w:tc>
          <w:tcPr>
            <w:tcW w:w="5245" w:type="dxa"/>
            <w:vAlign w:val="center"/>
          </w:tcPr>
          <w:p w:rsidR="00A27A44" w:rsidRPr="00AC7EBE" w:rsidRDefault="00A27A44" w:rsidP="00BF4BA0">
            <w:pPr>
              <w:spacing w:before="120" w:after="120" w:line="240" w:lineRule="auto"/>
              <w:jc w:val="both"/>
              <w:rPr>
                <w:rFonts w:ascii="Arial" w:hAnsi="Arial" w:cs="Arial"/>
              </w:rPr>
            </w:pPr>
          </w:p>
        </w:tc>
        <w:tc>
          <w:tcPr>
            <w:tcW w:w="1757" w:type="dxa"/>
            <w:vAlign w:val="center"/>
          </w:tcPr>
          <w:p w:rsidR="00A27A44" w:rsidRPr="00AC7EBE" w:rsidRDefault="004D2887" w:rsidP="00BF4BA0">
            <w:pPr>
              <w:spacing w:before="120" w:after="120" w:line="240" w:lineRule="auto"/>
              <w:jc w:val="center"/>
              <w:rPr>
                <w:rFonts w:ascii="Arial" w:hAnsi="Arial" w:cs="Arial"/>
                <w:b/>
              </w:rPr>
            </w:pPr>
            <w:r>
              <w:rPr>
                <w:rFonts w:ascii="Arial" w:hAnsi="Arial" w:cs="Arial"/>
                <w:b/>
              </w:rPr>
              <w:t>168</w:t>
            </w:r>
            <w:r w:rsidR="00A27A44" w:rsidRPr="00AC7EBE">
              <w:rPr>
                <w:rFonts w:ascii="Arial" w:hAnsi="Arial" w:cs="Arial"/>
                <w:b/>
              </w:rPr>
              <w:t xml:space="preserve"> marks</w:t>
            </w:r>
          </w:p>
        </w:tc>
        <w:tc>
          <w:tcPr>
            <w:tcW w:w="2114" w:type="dxa"/>
            <w:vAlign w:val="center"/>
          </w:tcPr>
          <w:p w:rsidR="00A27A44" w:rsidRPr="00AC7EBE" w:rsidRDefault="00A27A44" w:rsidP="00BF4BA0">
            <w:pPr>
              <w:spacing w:before="120" w:after="120" w:line="240" w:lineRule="auto"/>
              <w:jc w:val="center"/>
              <w:rPr>
                <w:rFonts w:ascii="Arial" w:hAnsi="Arial" w:cs="Arial"/>
                <w:b/>
              </w:rPr>
            </w:pPr>
          </w:p>
        </w:tc>
      </w:tr>
    </w:tbl>
    <w:p w:rsidR="00E049E7" w:rsidRPr="00810625" w:rsidRDefault="00E049E7" w:rsidP="00110F64">
      <w:pPr>
        <w:spacing w:after="240" w:line="360" w:lineRule="auto"/>
        <w:jc w:val="both"/>
      </w:pPr>
    </w:p>
    <w:p w:rsidR="00E049E7" w:rsidRDefault="00E049E7" w:rsidP="00110F64">
      <w:pPr>
        <w:spacing w:after="240" w:line="360" w:lineRule="auto"/>
        <w:jc w:val="both"/>
      </w:pPr>
      <w:r>
        <w:br w:type="page"/>
      </w:r>
    </w:p>
    <w:p w:rsidR="00B93A6E" w:rsidRPr="00110F64" w:rsidRDefault="00B93A6E" w:rsidP="00110F64">
      <w:pPr>
        <w:pStyle w:val="Title"/>
        <w:spacing w:before="0" w:after="240" w:line="360" w:lineRule="auto"/>
        <w:jc w:val="both"/>
      </w:pPr>
      <w:bookmarkStart w:id="24" w:name="_Toc7772745"/>
      <w:r w:rsidRPr="00110F64">
        <w:lastRenderedPageBreak/>
        <w:t>SUMMATIVE ASSESSMENT ACTIVITIES AND MODEL ANSWERS</w:t>
      </w:r>
      <w:bookmarkEnd w:id="24"/>
    </w:p>
    <w:p w:rsidR="001A67F5" w:rsidRPr="00B93A6E" w:rsidRDefault="001A67F5" w:rsidP="00110F64">
      <w:pPr>
        <w:spacing w:after="240" w:line="360" w:lineRule="auto"/>
        <w:jc w:val="both"/>
        <w:rPr>
          <w:rFonts w:ascii="Arial" w:hAnsi="Arial" w:cs="Arial"/>
        </w:rPr>
      </w:pPr>
      <w:r w:rsidRPr="00B93A6E">
        <w:rPr>
          <w:rFonts w:ascii="Arial" w:hAnsi="Arial" w:cs="Arial"/>
        </w:rPr>
        <w:t xml:space="preserve">The learner is now required to complete the Summative Assessment (Multiple </w:t>
      </w:r>
      <w:proofErr w:type="gramStart"/>
      <w:r w:rsidRPr="00B93A6E">
        <w:rPr>
          <w:rFonts w:ascii="Arial" w:hAnsi="Arial" w:cs="Arial"/>
        </w:rPr>
        <w:t>choice</w:t>
      </w:r>
      <w:proofErr w:type="gramEnd"/>
      <w:r w:rsidRPr="00B93A6E">
        <w:rPr>
          <w:rFonts w:ascii="Arial" w:hAnsi="Arial" w:cs="Arial"/>
        </w:rPr>
        <w:t>).</w:t>
      </w:r>
    </w:p>
    <w:p w:rsidR="001A67F5" w:rsidRPr="00450EC6" w:rsidRDefault="001A67F5" w:rsidP="00110F64">
      <w:pPr>
        <w:spacing w:after="240" w:line="360" w:lineRule="auto"/>
        <w:jc w:val="both"/>
        <w:rPr>
          <w:rFonts w:ascii="Arial" w:hAnsi="Arial" w:cs="Arial"/>
          <w:b/>
        </w:rPr>
      </w:pPr>
      <w:r w:rsidRPr="00450EC6">
        <w:rPr>
          <w:rFonts w:ascii="Arial" w:hAnsi="Arial" w:cs="Arial"/>
          <w:b/>
        </w:rPr>
        <w:t>Facilitator instructions:</w:t>
      </w:r>
    </w:p>
    <w:p w:rsidR="00450EC6" w:rsidRDefault="00450EC6" w:rsidP="00110F64">
      <w:pPr>
        <w:spacing w:after="240" w:line="360" w:lineRule="auto"/>
        <w:jc w:val="both"/>
        <w:rPr>
          <w:rFonts w:ascii="Arial" w:hAnsi="Arial" w:cs="Arial"/>
        </w:rPr>
      </w:pPr>
      <w:r>
        <w:rPr>
          <w:rFonts w:ascii="Arial" w:hAnsi="Arial" w:cs="Arial"/>
        </w:rPr>
        <w:t xml:space="preserve">Once the facilitation of </w:t>
      </w:r>
      <w:r w:rsidR="00F85D35">
        <w:rPr>
          <w:rFonts w:ascii="Arial" w:hAnsi="Arial" w:cs="Arial"/>
        </w:rPr>
        <w:t>this Knowledge Module</w:t>
      </w:r>
      <w:r>
        <w:rPr>
          <w:rFonts w:ascii="Arial" w:hAnsi="Arial" w:cs="Arial"/>
        </w:rPr>
        <w:t xml:space="preserve"> is completed:</w:t>
      </w:r>
    </w:p>
    <w:p w:rsidR="00450EC6" w:rsidRDefault="00450EC6" w:rsidP="00110F64">
      <w:pPr>
        <w:numPr>
          <w:ilvl w:val="0"/>
          <w:numId w:val="6"/>
        </w:numPr>
        <w:spacing w:after="240" w:line="360" w:lineRule="auto"/>
        <w:jc w:val="both"/>
        <w:rPr>
          <w:rFonts w:ascii="Arial" w:hAnsi="Arial" w:cs="Arial"/>
        </w:rPr>
      </w:pPr>
      <w:r>
        <w:rPr>
          <w:rFonts w:ascii="Arial" w:hAnsi="Arial" w:cs="Arial"/>
        </w:rPr>
        <w:t xml:space="preserve">Allow the </w:t>
      </w:r>
      <w:proofErr w:type="gramStart"/>
      <w:r>
        <w:rPr>
          <w:rFonts w:ascii="Arial" w:hAnsi="Arial" w:cs="Arial"/>
        </w:rPr>
        <w:t>learners</w:t>
      </w:r>
      <w:proofErr w:type="gramEnd"/>
      <w:r>
        <w:rPr>
          <w:rFonts w:ascii="Arial" w:hAnsi="Arial" w:cs="Arial"/>
        </w:rPr>
        <w:t xml:space="preserve"> time to complete their </w:t>
      </w:r>
      <w:r w:rsidR="00F85D35">
        <w:rPr>
          <w:rFonts w:ascii="Arial" w:hAnsi="Arial" w:cs="Arial"/>
        </w:rPr>
        <w:t>Learner Workbooks (8</w:t>
      </w:r>
      <w:r w:rsidR="00E049E7">
        <w:rPr>
          <w:rFonts w:ascii="Arial" w:hAnsi="Arial" w:cs="Arial"/>
        </w:rPr>
        <w:t xml:space="preserve"> hours)</w:t>
      </w:r>
      <w:r>
        <w:rPr>
          <w:rFonts w:ascii="Arial" w:hAnsi="Arial" w:cs="Arial"/>
        </w:rPr>
        <w:t>. There should be no blank activities and all activities should be completed in pen.</w:t>
      </w:r>
    </w:p>
    <w:p w:rsidR="00450EC6" w:rsidRPr="00E049E7" w:rsidRDefault="00450EC6" w:rsidP="00110F64">
      <w:pPr>
        <w:numPr>
          <w:ilvl w:val="0"/>
          <w:numId w:val="6"/>
        </w:numPr>
        <w:spacing w:after="240" w:line="360" w:lineRule="auto"/>
        <w:jc w:val="both"/>
        <w:rPr>
          <w:rFonts w:ascii="Arial" w:hAnsi="Arial" w:cs="Arial"/>
        </w:rPr>
      </w:pPr>
      <w:r w:rsidRPr="00E049E7">
        <w:rPr>
          <w:rFonts w:ascii="Arial" w:hAnsi="Arial" w:cs="Arial"/>
        </w:rPr>
        <w:t>The Summative Assessment Guide is then handed to each learner and the S</w:t>
      </w:r>
      <w:r w:rsidR="004D2887">
        <w:rPr>
          <w:rFonts w:ascii="Arial" w:hAnsi="Arial" w:cs="Arial"/>
        </w:rPr>
        <w:t>ummative Assessment is done (2</w:t>
      </w:r>
      <w:r w:rsidRPr="00E049E7">
        <w:rPr>
          <w:rFonts w:ascii="Arial" w:hAnsi="Arial" w:cs="Arial"/>
        </w:rPr>
        <w:t xml:space="preserve"> hours)</w:t>
      </w:r>
    </w:p>
    <w:p w:rsidR="00450EC6" w:rsidRDefault="00F85D35" w:rsidP="00110F64">
      <w:pPr>
        <w:numPr>
          <w:ilvl w:val="0"/>
          <w:numId w:val="6"/>
        </w:numPr>
        <w:spacing w:after="240" w:line="360" w:lineRule="auto"/>
        <w:jc w:val="both"/>
        <w:rPr>
          <w:rFonts w:ascii="Arial" w:hAnsi="Arial" w:cs="Arial"/>
        </w:rPr>
      </w:pPr>
      <w:r>
        <w:rPr>
          <w:rFonts w:ascii="Arial" w:hAnsi="Arial" w:cs="Arial"/>
        </w:rPr>
        <w:t>It should take approximately 16 hours to mark each Learner Workbook</w:t>
      </w:r>
      <w:r w:rsidR="00450EC6">
        <w:rPr>
          <w:rFonts w:ascii="Arial" w:hAnsi="Arial" w:cs="Arial"/>
        </w:rPr>
        <w:t>.</w:t>
      </w:r>
    </w:p>
    <w:p w:rsidR="00450EC6" w:rsidRDefault="00F85D35" w:rsidP="00110F64">
      <w:pPr>
        <w:numPr>
          <w:ilvl w:val="0"/>
          <w:numId w:val="6"/>
        </w:numPr>
        <w:spacing w:after="240" w:line="360" w:lineRule="auto"/>
        <w:jc w:val="both"/>
        <w:rPr>
          <w:rFonts w:ascii="Arial" w:hAnsi="Arial" w:cs="Arial"/>
        </w:rPr>
      </w:pPr>
      <w:r>
        <w:rPr>
          <w:rFonts w:ascii="Arial" w:hAnsi="Arial" w:cs="Arial"/>
        </w:rPr>
        <w:t>Insert</w:t>
      </w:r>
      <w:r w:rsidR="00450EC6" w:rsidRPr="001A67F5">
        <w:rPr>
          <w:rFonts w:ascii="Arial" w:hAnsi="Arial" w:cs="Arial"/>
        </w:rPr>
        <w:t xml:space="preserve"> the marks obtained </w:t>
      </w:r>
      <w:r>
        <w:rPr>
          <w:rFonts w:ascii="Arial" w:hAnsi="Arial" w:cs="Arial"/>
        </w:rPr>
        <w:t xml:space="preserve">for each Knowledge Module </w:t>
      </w:r>
      <w:r w:rsidR="00450EC6" w:rsidRPr="001A67F5">
        <w:rPr>
          <w:rFonts w:ascii="Arial" w:hAnsi="Arial" w:cs="Arial"/>
        </w:rPr>
        <w:t>into the Summative Assessment Guide of each learner in the space provided.</w:t>
      </w:r>
    </w:p>
    <w:p w:rsidR="00450EC6" w:rsidRDefault="00450EC6" w:rsidP="00110F64">
      <w:pPr>
        <w:numPr>
          <w:ilvl w:val="0"/>
          <w:numId w:val="6"/>
        </w:numPr>
        <w:spacing w:after="240" w:line="360" w:lineRule="auto"/>
        <w:jc w:val="both"/>
        <w:rPr>
          <w:rFonts w:ascii="Arial" w:hAnsi="Arial" w:cs="Arial"/>
        </w:rPr>
      </w:pPr>
      <w:r>
        <w:rPr>
          <w:rFonts w:ascii="Arial" w:hAnsi="Arial" w:cs="Arial"/>
        </w:rPr>
        <w:t>Tally the total marks and complete the Summative Assessment Guide of each learner.</w:t>
      </w:r>
    </w:p>
    <w:p w:rsidR="00450EC6" w:rsidRDefault="00450EC6" w:rsidP="00110F64">
      <w:pPr>
        <w:numPr>
          <w:ilvl w:val="0"/>
          <w:numId w:val="6"/>
        </w:numPr>
        <w:spacing w:after="240" w:line="360" w:lineRule="auto"/>
        <w:jc w:val="both"/>
        <w:rPr>
          <w:rFonts w:ascii="Arial" w:hAnsi="Arial" w:cs="Arial"/>
        </w:rPr>
      </w:pPr>
      <w:r>
        <w:rPr>
          <w:rFonts w:ascii="Arial" w:hAnsi="Arial" w:cs="Arial"/>
        </w:rPr>
        <w:t>Hand out each Summative Assessment Guide for final learner feedback and signing.</w:t>
      </w:r>
    </w:p>
    <w:p w:rsidR="00450EC6" w:rsidRPr="001A67F5" w:rsidRDefault="00450EC6" w:rsidP="00110F64">
      <w:pPr>
        <w:numPr>
          <w:ilvl w:val="0"/>
          <w:numId w:val="6"/>
        </w:numPr>
        <w:spacing w:after="240" w:line="360" w:lineRule="auto"/>
        <w:jc w:val="both"/>
        <w:rPr>
          <w:rFonts w:ascii="Arial" w:hAnsi="Arial" w:cs="Arial"/>
        </w:rPr>
      </w:pPr>
      <w:r>
        <w:rPr>
          <w:rFonts w:ascii="Arial" w:hAnsi="Arial" w:cs="Arial"/>
        </w:rPr>
        <w:t>Prepare certificates for the programme as required.</w:t>
      </w:r>
    </w:p>
    <w:p w:rsidR="00E049E7" w:rsidRPr="005A1E22" w:rsidRDefault="00E049E7" w:rsidP="00110F64">
      <w:pPr>
        <w:spacing w:after="240" w:line="360" w:lineRule="auto"/>
        <w:jc w:val="both"/>
        <w:rPr>
          <w:rFonts w:ascii="Arial" w:hAnsi="Arial" w:cs="Arial"/>
          <w:b/>
        </w:rPr>
      </w:pPr>
      <w:r>
        <w:rPr>
          <w:rFonts w:ascii="Arial" w:hAnsi="Arial" w:cs="Arial"/>
          <w:b/>
        </w:rPr>
        <w:br w:type="page"/>
      </w:r>
    </w:p>
    <w:p w:rsidR="006E1B33" w:rsidRDefault="00110F64" w:rsidP="00110F64">
      <w:pPr>
        <w:pStyle w:val="Heading1"/>
      </w:pPr>
      <w:bookmarkStart w:id="25" w:name="_Toc7772746"/>
      <w:r>
        <w:lastRenderedPageBreak/>
        <w:t>4.1</w:t>
      </w:r>
      <w:r>
        <w:tab/>
      </w:r>
      <w:r w:rsidR="0086336A" w:rsidRPr="0086336A">
        <w:t>W</w:t>
      </w:r>
      <w:r>
        <w:t>ritten Assessment Model Answers</w:t>
      </w:r>
      <w:bookmarkEnd w:id="25"/>
    </w:p>
    <w:p w:rsidR="006C71C8" w:rsidRPr="006C71C8" w:rsidRDefault="006C71C8" w:rsidP="00110F64">
      <w:pPr>
        <w:spacing w:after="240" w:line="360" w:lineRule="auto"/>
        <w:jc w:val="both"/>
        <w:rPr>
          <w:rFonts w:ascii="Arial" w:eastAsia="Times New Roman" w:hAnsi="Arial" w:cs="Arial"/>
          <w:lang w:val="en-US"/>
        </w:rPr>
      </w:pPr>
      <w:r w:rsidRPr="006C71C8">
        <w:rPr>
          <w:rFonts w:ascii="Arial" w:eastAsia="Times New Roman" w:hAnsi="Arial" w:cs="Arial"/>
          <w:b/>
          <w:lang w:val="en-US"/>
        </w:rPr>
        <w:t>Candidate instruction:</w:t>
      </w:r>
      <w:r w:rsidRPr="006C71C8">
        <w:rPr>
          <w:rFonts w:ascii="Arial" w:eastAsia="Times New Roman" w:hAnsi="Arial" w:cs="Arial"/>
          <w:lang w:val="en-US"/>
        </w:rPr>
        <w:t xml:space="preserve"> Complete the following multiple-choice questionnaire by marking the most appropriate response with an x in the space provided.</w:t>
      </w:r>
    </w:p>
    <w:tbl>
      <w:tblPr>
        <w:tblW w:w="9381" w:type="dxa"/>
        <w:tblBorders>
          <w:top w:val="single" w:sz="8" w:space="0" w:color="C0504D"/>
          <w:bottom w:val="single" w:sz="8" w:space="0" w:color="C0504D"/>
        </w:tblBorders>
        <w:tblLook w:val="04A0" w:firstRow="1" w:lastRow="0" w:firstColumn="1" w:lastColumn="0" w:noHBand="0" w:noVBand="1"/>
      </w:tblPr>
      <w:tblGrid>
        <w:gridCol w:w="1518"/>
        <w:gridCol w:w="6575"/>
        <w:gridCol w:w="1288"/>
      </w:tblGrid>
      <w:tr w:rsidR="006C71C8" w:rsidRPr="006C71C8" w:rsidTr="006C71C8">
        <w:trPr>
          <w:trHeight w:val="567"/>
        </w:trPr>
        <w:tc>
          <w:tcPr>
            <w:tcW w:w="1513" w:type="dxa"/>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both"/>
              <w:rPr>
                <w:rFonts w:ascii="Arial" w:eastAsia="Times New Roman" w:hAnsi="Arial" w:cs="Arial"/>
                <w:b/>
                <w:bCs/>
                <w:lang w:val="en-US"/>
              </w:rPr>
            </w:pPr>
            <w:r w:rsidRPr="006C71C8">
              <w:rPr>
                <w:rFonts w:ascii="Arial" w:eastAsia="Times New Roman" w:hAnsi="Arial" w:cs="Arial"/>
                <w:b/>
                <w:bCs/>
                <w:lang w:val="en-US"/>
              </w:rPr>
              <w:t>Scope of Assessment</w:t>
            </w:r>
          </w:p>
        </w:tc>
        <w:tc>
          <w:tcPr>
            <w:tcW w:w="6554" w:type="dxa"/>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center"/>
              <w:rPr>
                <w:rFonts w:ascii="Arial" w:eastAsia="Times New Roman" w:hAnsi="Arial" w:cs="Arial"/>
                <w:b/>
                <w:bCs/>
                <w:lang w:val="en-US"/>
              </w:rPr>
            </w:pPr>
            <w:r w:rsidRPr="006C71C8">
              <w:rPr>
                <w:rFonts w:ascii="Arial" w:eastAsia="Times New Roman" w:hAnsi="Arial" w:cs="Arial"/>
                <w:b/>
                <w:bCs/>
                <w:lang w:val="en-US"/>
              </w:rPr>
              <w:t>Exit Level Outcome/s</w:t>
            </w:r>
          </w:p>
        </w:tc>
        <w:tc>
          <w:tcPr>
            <w:tcW w:w="1284" w:type="dxa"/>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center"/>
              <w:rPr>
                <w:rFonts w:ascii="Arial" w:eastAsia="Times New Roman" w:hAnsi="Arial" w:cs="Arial"/>
                <w:b/>
                <w:bCs/>
                <w:lang w:val="en-US"/>
              </w:rPr>
            </w:pPr>
            <w:r w:rsidRPr="006C71C8">
              <w:rPr>
                <w:rFonts w:ascii="Arial" w:eastAsia="Times New Roman" w:hAnsi="Arial" w:cs="Arial"/>
                <w:b/>
                <w:bCs/>
                <w:lang w:val="en-US"/>
              </w:rPr>
              <w:t>Module/s</w:t>
            </w:r>
          </w:p>
        </w:tc>
      </w:tr>
      <w:tr w:rsidR="006C71C8" w:rsidRPr="006C71C8" w:rsidTr="006C71C8">
        <w:trPr>
          <w:trHeight w:val="567"/>
        </w:trPr>
        <w:tc>
          <w:tcPr>
            <w:tcW w:w="1513" w:type="dxa"/>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both"/>
              <w:rPr>
                <w:rFonts w:ascii="Arial" w:eastAsia="Times New Roman" w:hAnsi="Arial" w:cs="Arial"/>
                <w:b/>
                <w:bCs/>
                <w:lang w:val="en-US"/>
              </w:rPr>
            </w:pPr>
          </w:p>
        </w:tc>
        <w:tc>
          <w:tcPr>
            <w:tcW w:w="6554" w:type="dxa"/>
            <w:tcBorders>
              <w:top w:val="single" w:sz="8" w:space="0" w:color="C0504D"/>
              <w:bottom w:val="single" w:sz="8" w:space="0" w:color="C0504D"/>
            </w:tcBorders>
            <w:shd w:val="clear" w:color="auto" w:fill="auto"/>
          </w:tcPr>
          <w:p w:rsidR="006C71C8" w:rsidRPr="006C71C8" w:rsidRDefault="006C71C8" w:rsidP="00433337">
            <w:pPr>
              <w:numPr>
                <w:ilvl w:val="0"/>
                <w:numId w:val="25"/>
              </w:numPr>
              <w:spacing w:before="120" w:after="120" w:line="240" w:lineRule="auto"/>
              <w:jc w:val="both"/>
              <w:rPr>
                <w:rFonts w:ascii="Arial" w:eastAsia="Times New Roman" w:hAnsi="Arial" w:cs="Arial"/>
                <w:b/>
                <w:bCs/>
                <w:lang w:val="en-US"/>
              </w:rPr>
            </w:pPr>
            <w:r w:rsidRPr="006C71C8">
              <w:rPr>
                <w:rFonts w:ascii="Arial" w:hAnsi="Arial" w:cs="Arial"/>
              </w:rPr>
              <w:t xml:space="preserve">:  </w:t>
            </w:r>
            <w:r>
              <w:rPr>
                <w:rFonts w:ascii="Arial" w:hAnsi="Arial" w:cs="Arial"/>
                <w:color w:val="000000"/>
              </w:rPr>
              <w:t>Evaporation</w:t>
            </w:r>
          </w:p>
        </w:tc>
        <w:tc>
          <w:tcPr>
            <w:tcW w:w="1284" w:type="dxa"/>
            <w:tcBorders>
              <w:top w:val="single" w:sz="8" w:space="0" w:color="C0504D"/>
              <w:bottom w:val="single" w:sz="8" w:space="0" w:color="C0504D"/>
            </w:tcBorders>
            <w:shd w:val="clear" w:color="auto" w:fill="auto"/>
          </w:tcPr>
          <w:p w:rsidR="006C71C8" w:rsidRPr="006C71C8" w:rsidRDefault="0023173E" w:rsidP="006C71C8">
            <w:pPr>
              <w:spacing w:before="120" w:after="120" w:line="240" w:lineRule="auto"/>
              <w:jc w:val="center"/>
              <w:rPr>
                <w:rFonts w:ascii="Arial" w:eastAsia="Times New Roman" w:hAnsi="Arial" w:cs="Arial"/>
                <w:b/>
                <w:bCs/>
                <w:lang w:val="en-US"/>
              </w:rPr>
            </w:pPr>
            <w:r>
              <w:rPr>
                <w:rFonts w:ascii="Arial" w:eastAsia="Times New Roman" w:hAnsi="Arial" w:cs="Arial"/>
                <w:b/>
                <w:bCs/>
                <w:lang w:val="en-US"/>
              </w:rPr>
              <w:t>6</w:t>
            </w:r>
          </w:p>
        </w:tc>
      </w:tr>
      <w:tr w:rsidR="006C71C8" w:rsidRPr="006C71C8" w:rsidTr="006C71C8">
        <w:tblPrEx>
          <w:tblBorders>
            <w:top w:val="single" w:sz="8" w:space="0" w:color="4F81BD"/>
            <w:bottom w:val="single" w:sz="8" w:space="0" w:color="4F81BD"/>
          </w:tblBorders>
        </w:tblPrEx>
        <w:trPr>
          <w:trHeight w:val="397"/>
        </w:trPr>
        <w:tc>
          <w:tcPr>
            <w:tcW w:w="9351" w:type="dxa"/>
            <w:gridSpan w:val="3"/>
            <w:shd w:val="clear" w:color="auto" w:fill="auto"/>
          </w:tcPr>
          <w:p w:rsidR="006C71C8" w:rsidRPr="006C71C8" w:rsidRDefault="006C71C8" w:rsidP="006C71C8">
            <w:pPr>
              <w:spacing w:before="120" w:after="120" w:line="240" w:lineRule="auto"/>
              <w:jc w:val="both"/>
              <w:rPr>
                <w:rFonts w:ascii="Arial" w:eastAsia="Times New Roman" w:hAnsi="Arial" w:cs="Arial"/>
                <w:lang w:val="en-US"/>
              </w:rPr>
            </w:pPr>
            <w:r w:rsidRPr="006C71C8">
              <w:rPr>
                <w:rFonts w:ascii="Arial" w:eastAsia="Times New Roman" w:hAnsi="Arial" w:cs="Arial"/>
                <w:b/>
                <w:bCs/>
                <w:lang w:val="en-US"/>
              </w:rPr>
              <w:t>Alignment – Learning Outcome 1:</w:t>
            </w:r>
            <w:r w:rsidRPr="006C71C8">
              <w:rPr>
                <w:rFonts w:ascii="Arial" w:eastAsia="Times New Roman" w:hAnsi="Arial" w:cs="Arial"/>
                <w:lang w:val="en-US"/>
              </w:rPr>
              <w:t xml:space="preserve"> </w:t>
            </w:r>
            <w:r>
              <w:rPr>
                <w:rFonts w:ascii="Arial" w:hAnsi="Arial" w:cs="Arial"/>
                <w:b/>
                <w:color w:val="000000"/>
              </w:rPr>
              <w:t>Evaporation</w:t>
            </w:r>
            <w:r w:rsidR="00435620">
              <w:rPr>
                <w:rFonts w:ascii="Arial" w:hAnsi="Arial" w:cs="Arial"/>
                <w:b/>
                <w:color w:val="000000"/>
              </w:rPr>
              <w:t>,</w:t>
            </w:r>
            <w:r w:rsidR="00435620" w:rsidRPr="00435620">
              <w:rPr>
                <w:rFonts w:ascii="Arial" w:hAnsi="Arial" w:cs="Arial"/>
                <w:b/>
              </w:rPr>
              <w:t xml:space="preserve"> Evaporator design and operation, Pressure and Chemical changes.</w:t>
            </w:r>
            <w:r w:rsidR="00435620" w:rsidRPr="00435620">
              <w:rPr>
                <w:rFonts w:ascii="Arial" w:hAnsi="Arial" w:cs="Arial"/>
                <w:b/>
              </w:rPr>
              <w:tab/>
            </w:r>
          </w:p>
          <w:p w:rsidR="006C71C8" w:rsidRPr="006C71C8" w:rsidRDefault="006C71C8" w:rsidP="006C71C8">
            <w:pPr>
              <w:spacing w:before="120" w:after="120" w:line="240" w:lineRule="auto"/>
              <w:jc w:val="both"/>
              <w:rPr>
                <w:rFonts w:ascii="Arial" w:eastAsia="Times New Roman" w:hAnsi="Arial" w:cs="Arial"/>
                <w:lang w:val="en-US"/>
              </w:rPr>
            </w:pPr>
          </w:p>
          <w:p w:rsidR="006C71C8" w:rsidRPr="006C71C8" w:rsidRDefault="006C71C8" w:rsidP="006C71C8">
            <w:pPr>
              <w:spacing w:before="120" w:after="120" w:line="240" w:lineRule="auto"/>
              <w:jc w:val="both"/>
              <w:rPr>
                <w:rFonts w:ascii="Arial" w:eastAsia="Times New Roman" w:hAnsi="Arial" w:cs="Arial"/>
                <w:b/>
                <w:bCs/>
                <w:lang w:val="en-US"/>
              </w:rPr>
            </w:pPr>
            <w:r w:rsidRPr="006C71C8">
              <w:rPr>
                <w:rFonts w:ascii="Arial" w:eastAsia="Times New Roman" w:hAnsi="Arial" w:cs="Arial"/>
                <w:b/>
                <w:bCs/>
                <w:lang w:val="en-US"/>
              </w:rPr>
              <w:t>Award one mark for selection of valid “x”.  One mark = Competent</w:t>
            </w:r>
          </w:p>
        </w:tc>
      </w:tr>
    </w:tbl>
    <w:p w:rsidR="006C71C8" w:rsidRPr="006C71C8" w:rsidRDefault="006C71C8" w:rsidP="006C71C8">
      <w:pPr>
        <w:tabs>
          <w:tab w:val="left" w:pos="3120"/>
          <w:tab w:val="left" w:pos="6480"/>
        </w:tabs>
        <w:spacing w:after="0" w:line="240" w:lineRule="auto"/>
        <w:ind w:right="850"/>
        <w:rPr>
          <w:rFonts w:ascii="Arial" w:eastAsia="Times New Roman" w:hAnsi="Arial" w:cs="Arial"/>
          <w:b/>
          <w:bCs/>
          <w:sz w:val="24"/>
          <w:szCs w:val="24"/>
          <w:u w:val="single"/>
        </w:rPr>
      </w:pPr>
    </w:p>
    <w:tbl>
      <w:tblPr>
        <w:tblW w:w="9381" w:type="dxa"/>
        <w:tblLook w:val="04A0" w:firstRow="1" w:lastRow="0" w:firstColumn="1" w:lastColumn="0" w:noHBand="0" w:noVBand="1"/>
      </w:tblPr>
      <w:tblGrid>
        <w:gridCol w:w="622"/>
        <w:gridCol w:w="653"/>
        <w:gridCol w:w="6796"/>
        <w:gridCol w:w="21"/>
        <w:gridCol w:w="1259"/>
        <w:gridCol w:w="30"/>
      </w:tblGrid>
      <w:tr w:rsidR="006C71C8" w:rsidRPr="006C71C8" w:rsidTr="006C71C8">
        <w:trPr>
          <w:trHeight w:val="594"/>
        </w:trPr>
        <w:tc>
          <w:tcPr>
            <w:tcW w:w="622" w:type="dxa"/>
            <w:shd w:val="clear" w:color="auto" w:fill="auto"/>
          </w:tcPr>
          <w:p w:rsidR="006C71C8" w:rsidRPr="006C71C8" w:rsidRDefault="006C71C8" w:rsidP="006C71C8">
            <w:pPr>
              <w:spacing w:before="120" w:after="120" w:line="240" w:lineRule="auto"/>
              <w:jc w:val="both"/>
              <w:rPr>
                <w:rFonts w:ascii="Arial" w:eastAsia="Times New Roman" w:hAnsi="Arial" w:cs="Arial"/>
                <w:b/>
                <w:bCs/>
                <w:color w:val="943634"/>
                <w:lang w:val="en-US"/>
              </w:rPr>
            </w:pPr>
            <w:r>
              <w:rPr>
                <w:rFonts w:ascii="Arial" w:eastAsia="Times New Roman" w:hAnsi="Arial" w:cs="Arial"/>
                <w:b/>
                <w:bCs/>
                <w:color w:val="943634"/>
                <w:lang w:val="en-US"/>
              </w:rPr>
              <w:t>6</w:t>
            </w:r>
            <w:r w:rsidRPr="006C71C8">
              <w:rPr>
                <w:rFonts w:ascii="Arial" w:eastAsia="Times New Roman" w:hAnsi="Arial" w:cs="Arial"/>
                <w:b/>
                <w:bCs/>
                <w:color w:val="943634"/>
                <w:lang w:val="en-US"/>
              </w:rPr>
              <w:t>1</w:t>
            </w:r>
          </w:p>
        </w:tc>
        <w:tc>
          <w:tcPr>
            <w:tcW w:w="7470" w:type="dxa"/>
            <w:gridSpan w:val="3"/>
            <w:shd w:val="clear" w:color="auto" w:fill="auto"/>
          </w:tcPr>
          <w:p w:rsidR="006C71C8" w:rsidRPr="006C71C8" w:rsidRDefault="006C71C8" w:rsidP="006C71C8">
            <w:pPr>
              <w:spacing w:before="120" w:after="12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The purpose of evaporation is to;</w:t>
            </w:r>
          </w:p>
        </w:tc>
        <w:tc>
          <w:tcPr>
            <w:tcW w:w="1289" w:type="dxa"/>
            <w:gridSpan w:val="2"/>
            <w:shd w:val="clear" w:color="auto" w:fill="auto"/>
          </w:tcPr>
          <w:p w:rsidR="006C71C8" w:rsidRPr="006C71C8" w:rsidRDefault="006C71C8" w:rsidP="006C71C8">
            <w:pPr>
              <w:spacing w:before="120" w:after="120" w:line="240" w:lineRule="auto"/>
              <w:jc w:val="center"/>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6C71C8" w:rsidRPr="006C71C8" w:rsidTr="006C71C8">
        <w:trPr>
          <w:trHeight w:val="475"/>
        </w:trPr>
        <w:tc>
          <w:tcPr>
            <w:tcW w:w="622"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a.</w:t>
            </w:r>
          </w:p>
        </w:tc>
        <w:tc>
          <w:tcPr>
            <w:tcW w:w="653" w:type="dxa"/>
            <w:shd w:val="clear" w:color="auto" w:fill="EFD3D2"/>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817" w:type="dxa"/>
            <w:gridSpan w:val="2"/>
            <w:shd w:val="clear" w:color="auto" w:fill="EFD3D2"/>
          </w:tcPr>
          <w:p w:rsidR="006C71C8" w:rsidRPr="006C71C8" w:rsidRDefault="006C71C8" w:rsidP="006C71C8">
            <w:pPr>
              <w:rPr>
                <w:rFonts w:ascii="Arial" w:hAnsi="Arial" w:cs="Arial"/>
              </w:rPr>
            </w:pPr>
            <w:r w:rsidRPr="006C71C8">
              <w:rPr>
                <w:rFonts w:ascii="Arial" w:hAnsi="Arial" w:cs="Arial"/>
              </w:rPr>
              <w:t>Control the pH of clear juice.</w:t>
            </w:r>
          </w:p>
        </w:tc>
        <w:tc>
          <w:tcPr>
            <w:tcW w:w="1289" w:type="dxa"/>
            <w:gridSpan w:val="2"/>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475"/>
        </w:trPr>
        <w:tc>
          <w:tcPr>
            <w:tcW w:w="622" w:type="dxa"/>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b.</w:t>
            </w:r>
          </w:p>
        </w:tc>
        <w:tc>
          <w:tcPr>
            <w:tcW w:w="653" w:type="dxa"/>
            <w:shd w:val="clear" w:color="auto" w:fill="auto"/>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817" w:type="dxa"/>
            <w:gridSpan w:val="2"/>
            <w:shd w:val="clear" w:color="auto" w:fill="auto"/>
          </w:tcPr>
          <w:p w:rsidR="006C71C8" w:rsidRPr="006C71C8" w:rsidRDefault="006C71C8" w:rsidP="006C71C8">
            <w:pPr>
              <w:rPr>
                <w:rFonts w:ascii="Arial" w:hAnsi="Arial" w:cs="Arial"/>
              </w:rPr>
            </w:pPr>
            <w:r w:rsidRPr="006C71C8">
              <w:rPr>
                <w:rFonts w:ascii="Arial" w:hAnsi="Arial" w:cs="Arial"/>
              </w:rPr>
              <w:t>Maintain a constant temperature of the clear juice.</w:t>
            </w:r>
          </w:p>
        </w:tc>
        <w:tc>
          <w:tcPr>
            <w:tcW w:w="1289" w:type="dxa"/>
            <w:gridSpan w:val="2"/>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475"/>
        </w:trPr>
        <w:tc>
          <w:tcPr>
            <w:tcW w:w="622"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53" w:type="dxa"/>
            <w:shd w:val="clear" w:color="auto" w:fill="EFD3D2"/>
          </w:tcPr>
          <w:p w:rsidR="006C71C8" w:rsidRPr="006C71C8" w:rsidRDefault="00510048" w:rsidP="006C71C8">
            <w:pPr>
              <w:spacing w:after="0" w:line="240" w:lineRule="auto"/>
              <w:jc w:val="both"/>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817" w:type="dxa"/>
            <w:gridSpan w:val="2"/>
            <w:shd w:val="clear" w:color="auto" w:fill="EFD3D2"/>
          </w:tcPr>
          <w:p w:rsidR="006C71C8" w:rsidRPr="006C71C8" w:rsidRDefault="006C71C8" w:rsidP="006C71C8">
            <w:pPr>
              <w:rPr>
                <w:rFonts w:ascii="Arial" w:hAnsi="Arial" w:cs="Arial"/>
              </w:rPr>
            </w:pPr>
            <w:r w:rsidRPr="006C71C8">
              <w:rPr>
                <w:rFonts w:ascii="Arial" w:hAnsi="Arial" w:cs="Arial"/>
              </w:rPr>
              <w:t>Remove unwanted water from the clear juice.</w:t>
            </w:r>
          </w:p>
        </w:tc>
        <w:tc>
          <w:tcPr>
            <w:tcW w:w="1289" w:type="dxa"/>
            <w:gridSpan w:val="2"/>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475"/>
        </w:trPr>
        <w:tc>
          <w:tcPr>
            <w:tcW w:w="622" w:type="dxa"/>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d.</w:t>
            </w:r>
          </w:p>
        </w:tc>
        <w:tc>
          <w:tcPr>
            <w:tcW w:w="653" w:type="dxa"/>
            <w:shd w:val="clear" w:color="auto" w:fill="auto"/>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817" w:type="dxa"/>
            <w:gridSpan w:val="2"/>
            <w:shd w:val="clear" w:color="auto" w:fill="auto"/>
          </w:tcPr>
          <w:p w:rsidR="006C71C8" w:rsidRPr="006C71C8" w:rsidRDefault="006C71C8" w:rsidP="006C71C8">
            <w:pPr>
              <w:rPr>
                <w:rFonts w:ascii="Arial" w:hAnsi="Arial" w:cs="Arial"/>
              </w:rPr>
            </w:pPr>
            <w:r w:rsidRPr="006C71C8">
              <w:rPr>
                <w:rFonts w:ascii="Arial" w:hAnsi="Arial" w:cs="Arial"/>
              </w:rPr>
              <w:t>Remove unwanted suspended solids from the clear juice.</w:t>
            </w:r>
          </w:p>
        </w:tc>
        <w:tc>
          <w:tcPr>
            <w:tcW w:w="1289" w:type="dxa"/>
            <w:gridSpan w:val="2"/>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387"/>
        </w:trPr>
        <w:tc>
          <w:tcPr>
            <w:tcW w:w="622"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e.</w:t>
            </w:r>
          </w:p>
        </w:tc>
        <w:tc>
          <w:tcPr>
            <w:tcW w:w="653" w:type="dxa"/>
            <w:shd w:val="clear" w:color="auto" w:fill="EFD3D2"/>
          </w:tcPr>
          <w:p w:rsidR="006C71C8" w:rsidRPr="006C71C8" w:rsidRDefault="006C71C8" w:rsidP="006C71C8">
            <w:pPr>
              <w:spacing w:after="240" w:line="240" w:lineRule="auto"/>
              <w:jc w:val="both"/>
              <w:rPr>
                <w:rFonts w:ascii="Arial" w:eastAsia="Times New Roman" w:hAnsi="Arial" w:cs="Arial"/>
                <w:color w:val="943634"/>
                <w:lang w:val="en-US"/>
              </w:rPr>
            </w:pPr>
            <w:r w:rsidRPr="006C71C8">
              <w:rPr>
                <w:rFonts w:ascii="Arial" w:eastAsia="Times New Roman" w:hAnsi="Arial" w:cs="Arial"/>
                <w:color w:val="943634"/>
                <w:sz w:val="36"/>
                <w:szCs w:val="36"/>
                <w:lang w:val="en-US"/>
              </w:rPr>
              <w:sym w:font="Wingdings" w:char="F0A8"/>
            </w:r>
          </w:p>
        </w:tc>
        <w:tc>
          <w:tcPr>
            <w:tcW w:w="6817" w:type="dxa"/>
            <w:gridSpan w:val="2"/>
            <w:shd w:val="clear" w:color="auto" w:fill="EFD3D2"/>
          </w:tcPr>
          <w:p w:rsidR="006C71C8" w:rsidRPr="006C71C8" w:rsidRDefault="006C71C8" w:rsidP="006C71C8">
            <w:pPr>
              <w:rPr>
                <w:rFonts w:ascii="Arial" w:hAnsi="Arial" w:cs="Arial"/>
              </w:rPr>
            </w:pPr>
            <w:r w:rsidRPr="006C71C8">
              <w:rPr>
                <w:rFonts w:ascii="Arial" w:hAnsi="Arial" w:cs="Arial"/>
              </w:rPr>
              <w:t>Form small crystals for sugar manufacture.</w:t>
            </w:r>
          </w:p>
        </w:tc>
        <w:tc>
          <w:tcPr>
            <w:tcW w:w="1289" w:type="dxa"/>
            <w:gridSpan w:val="2"/>
            <w:shd w:val="clear" w:color="auto" w:fill="EFD3D2"/>
          </w:tcPr>
          <w:p w:rsidR="006C71C8" w:rsidRPr="00DC314A" w:rsidRDefault="006C71C8" w:rsidP="006C71C8">
            <w:pPr>
              <w:spacing w:before="120" w:after="120" w:line="240" w:lineRule="auto"/>
              <w:rPr>
                <w:rFonts w:ascii="Arial" w:eastAsia="Times New Roman" w:hAnsi="Arial" w:cs="Arial"/>
                <w:b/>
                <w:color w:val="943634"/>
                <w:lang w:val="en-US"/>
              </w:rPr>
            </w:pPr>
            <w:r w:rsidRPr="00DC314A">
              <w:rPr>
                <w:rFonts w:ascii="Arial" w:eastAsia="Times New Roman" w:hAnsi="Arial" w:cs="Arial"/>
                <w:b/>
                <w:color w:val="943634"/>
                <w:lang w:val="en-US"/>
              </w:rPr>
              <w:t>(2)</w:t>
            </w:r>
          </w:p>
        </w:tc>
      </w:tr>
      <w:tr w:rsidR="006C71C8" w:rsidRPr="006C71C8" w:rsidTr="006C71C8">
        <w:trPr>
          <w:trHeight w:val="594"/>
        </w:trPr>
        <w:tc>
          <w:tcPr>
            <w:tcW w:w="622" w:type="dxa"/>
            <w:shd w:val="clear" w:color="auto" w:fill="auto"/>
          </w:tcPr>
          <w:p w:rsidR="006C71C8" w:rsidRPr="006C71C8" w:rsidRDefault="006C71C8" w:rsidP="006C71C8">
            <w:pPr>
              <w:spacing w:before="120" w:after="120" w:line="240" w:lineRule="auto"/>
              <w:jc w:val="both"/>
              <w:rPr>
                <w:rFonts w:ascii="Arial" w:eastAsia="Times New Roman" w:hAnsi="Arial" w:cs="Arial"/>
                <w:b/>
                <w:bCs/>
                <w:color w:val="943634"/>
                <w:lang w:val="en-US"/>
              </w:rPr>
            </w:pPr>
            <w:r>
              <w:rPr>
                <w:rFonts w:ascii="Arial" w:eastAsia="Times New Roman" w:hAnsi="Arial" w:cs="Arial"/>
                <w:b/>
                <w:bCs/>
                <w:color w:val="943634"/>
                <w:lang w:val="en-US"/>
              </w:rPr>
              <w:t>6</w:t>
            </w:r>
            <w:r w:rsidRPr="006C71C8">
              <w:rPr>
                <w:rFonts w:ascii="Arial" w:eastAsia="Times New Roman" w:hAnsi="Arial" w:cs="Arial"/>
                <w:b/>
                <w:bCs/>
                <w:color w:val="943634"/>
                <w:lang w:val="en-US"/>
              </w:rPr>
              <w:t>.2</w:t>
            </w:r>
          </w:p>
        </w:tc>
        <w:tc>
          <w:tcPr>
            <w:tcW w:w="7470" w:type="dxa"/>
            <w:gridSpan w:val="3"/>
            <w:shd w:val="clear" w:color="auto" w:fill="auto"/>
          </w:tcPr>
          <w:p w:rsidR="006C71C8" w:rsidRPr="006C71C8" w:rsidRDefault="006C71C8" w:rsidP="006C71C8">
            <w:pPr>
              <w:spacing w:before="120" w:after="12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Is there a limit to the soluble solids concentration of syrup?</w:t>
            </w:r>
          </w:p>
        </w:tc>
        <w:tc>
          <w:tcPr>
            <w:tcW w:w="1289" w:type="dxa"/>
            <w:gridSpan w:val="2"/>
            <w:shd w:val="clear" w:color="auto" w:fill="auto"/>
          </w:tcPr>
          <w:p w:rsidR="006C71C8" w:rsidRPr="006C71C8" w:rsidRDefault="006C71C8" w:rsidP="006C71C8">
            <w:pPr>
              <w:spacing w:before="120" w:after="120" w:line="240" w:lineRule="auto"/>
              <w:jc w:val="center"/>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6C71C8" w:rsidRPr="006C71C8" w:rsidTr="006C71C8">
        <w:tblPrEx>
          <w:tblBorders>
            <w:top w:val="single" w:sz="8" w:space="0" w:color="C0504D"/>
            <w:bottom w:val="single" w:sz="8" w:space="0" w:color="C0504D"/>
          </w:tblBorders>
        </w:tblPrEx>
        <w:trPr>
          <w:gridAfter w:val="1"/>
          <w:wAfter w:w="30" w:type="dxa"/>
          <w:trHeight w:val="454"/>
        </w:trPr>
        <w:tc>
          <w:tcPr>
            <w:tcW w:w="622"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a.</w:t>
            </w:r>
          </w:p>
        </w:tc>
        <w:tc>
          <w:tcPr>
            <w:tcW w:w="653" w:type="dxa"/>
            <w:tcBorders>
              <w:left w:val="nil"/>
              <w:right w:val="nil"/>
            </w:tcBorders>
            <w:shd w:val="clear" w:color="auto" w:fill="EFD3D2"/>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96" w:type="dxa"/>
            <w:shd w:val="clear" w:color="auto" w:fill="EFD3D2"/>
          </w:tcPr>
          <w:p w:rsidR="006C71C8" w:rsidRPr="006C71C8" w:rsidRDefault="006C71C8" w:rsidP="006C71C8">
            <w:pPr>
              <w:rPr>
                <w:rFonts w:ascii="Arial" w:hAnsi="Arial" w:cs="Arial"/>
              </w:rPr>
            </w:pPr>
            <w:r w:rsidRPr="006C71C8">
              <w:rPr>
                <w:rFonts w:ascii="Arial" w:hAnsi="Arial" w:cs="Arial"/>
              </w:rPr>
              <w:t>No.</w:t>
            </w:r>
          </w:p>
        </w:tc>
        <w:tc>
          <w:tcPr>
            <w:tcW w:w="1280" w:type="dxa"/>
            <w:gridSpan w:val="2"/>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blPrEx>
          <w:tblBorders>
            <w:top w:val="single" w:sz="8" w:space="0" w:color="C0504D"/>
            <w:bottom w:val="single" w:sz="8" w:space="0" w:color="C0504D"/>
          </w:tblBorders>
        </w:tblPrEx>
        <w:trPr>
          <w:gridAfter w:val="1"/>
          <w:wAfter w:w="30" w:type="dxa"/>
          <w:trHeight w:val="454"/>
        </w:trPr>
        <w:tc>
          <w:tcPr>
            <w:tcW w:w="622" w:type="dxa"/>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b.</w:t>
            </w:r>
          </w:p>
        </w:tc>
        <w:tc>
          <w:tcPr>
            <w:tcW w:w="653" w:type="dxa"/>
            <w:shd w:val="clear" w:color="auto" w:fill="auto"/>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96" w:type="dxa"/>
            <w:shd w:val="clear" w:color="auto" w:fill="auto"/>
          </w:tcPr>
          <w:p w:rsidR="006C71C8" w:rsidRPr="006C71C8" w:rsidRDefault="006C71C8" w:rsidP="006C71C8">
            <w:pPr>
              <w:rPr>
                <w:rFonts w:ascii="Arial" w:hAnsi="Arial" w:cs="Arial"/>
              </w:rPr>
            </w:pPr>
            <w:r w:rsidRPr="006C71C8">
              <w:rPr>
                <w:rFonts w:ascii="Arial" w:hAnsi="Arial" w:cs="Arial"/>
              </w:rPr>
              <w:t xml:space="preserve">Yes, it must be no greater than 55 </w:t>
            </w:r>
            <w:proofErr w:type="spellStart"/>
            <w:r w:rsidRPr="006C71C8">
              <w:rPr>
                <w:rFonts w:ascii="Arial" w:hAnsi="Arial" w:cs="Arial"/>
                <w:vertAlign w:val="superscript"/>
              </w:rPr>
              <w:t>o</w:t>
            </w:r>
            <w:r w:rsidRPr="006C71C8">
              <w:rPr>
                <w:rFonts w:ascii="Arial" w:hAnsi="Arial" w:cs="Arial"/>
              </w:rPr>
              <w:t>Brix</w:t>
            </w:r>
            <w:proofErr w:type="spellEnd"/>
            <w:r w:rsidRPr="006C71C8">
              <w:rPr>
                <w:rFonts w:ascii="Arial" w:hAnsi="Arial" w:cs="Arial"/>
              </w:rPr>
              <w:t>.</w:t>
            </w:r>
          </w:p>
        </w:tc>
        <w:tc>
          <w:tcPr>
            <w:tcW w:w="1280" w:type="dxa"/>
            <w:gridSpan w:val="2"/>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blPrEx>
          <w:tblBorders>
            <w:top w:val="single" w:sz="8" w:space="0" w:color="C0504D"/>
            <w:bottom w:val="single" w:sz="8" w:space="0" w:color="C0504D"/>
          </w:tblBorders>
        </w:tblPrEx>
        <w:trPr>
          <w:gridAfter w:val="1"/>
          <w:wAfter w:w="30" w:type="dxa"/>
          <w:trHeight w:val="454"/>
        </w:trPr>
        <w:tc>
          <w:tcPr>
            <w:tcW w:w="622"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53" w:type="dxa"/>
            <w:tcBorders>
              <w:left w:val="nil"/>
              <w:right w:val="nil"/>
            </w:tcBorders>
            <w:shd w:val="clear" w:color="auto" w:fill="EFD3D2"/>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96" w:type="dxa"/>
            <w:shd w:val="clear" w:color="auto" w:fill="EFD3D2"/>
          </w:tcPr>
          <w:p w:rsidR="006C71C8" w:rsidRPr="006C71C8" w:rsidRDefault="006C71C8" w:rsidP="006C71C8">
            <w:pPr>
              <w:rPr>
                <w:rFonts w:ascii="Arial" w:hAnsi="Arial" w:cs="Arial"/>
              </w:rPr>
            </w:pPr>
            <w:r w:rsidRPr="006C71C8">
              <w:rPr>
                <w:rFonts w:ascii="Arial" w:hAnsi="Arial" w:cs="Arial"/>
              </w:rPr>
              <w:t xml:space="preserve">Yes, it must be close to 72 </w:t>
            </w:r>
            <w:proofErr w:type="spellStart"/>
            <w:r w:rsidRPr="006C71C8">
              <w:rPr>
                <w:rFonts w:ascii="Arial" w:hAnsi="Arial" w:cs="Arial"/>
                <w:vertAlign w:val="superscript"/>
              </w:rPr>
              <w:t>o</w:t>
            </w:r>
            <w:r w:rsidRPr="006C71C8">
              <w:rPr>
                <w:rFonts w:ascii="Arial" w:hAnsi="Arial" w:cs="Arial"/>
              </w:rPr>
              <w:t>Brix</w:t>
            </w:r>
            <w:proofErr w:type="spellEnd"/>
            <w:r w:rsidRPr="006C71C8">
              <w:rPr>
                <w:rFonts w:ascii="Arial" w:hAnsi="Arial" w:cs="Arial"/>
              </w:rPr>
              <w:t>.</w:t>
            </w:r>
          </w:p>
        </w:tc>
        <w:tc>
          <w:tcPr>
            <w:tcW w:w="1280" w:type="dxa"/>
            <w:gridSpan w:val="2"/>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blPrEx>
          <w:tblBorders>
            <w:top w:val="single" w:sz="8" w:space="0" w:color="C0504D"/>
            <w:bottom w:val="single" w:sz="8" w:space="0" w:color="C0504D"/>
          </w:tblBorders>
        </w:tblPrEx>
        <w:trPr>
          <w:gridAfter w:val="1"/>
          <w:wAfter w:w="30" w:type="dxa"/>
          <w:trHeight w:val="454"/>
        </w:trPr>
        <w:tc>
          <w:tcPr>
            <w:tcW w:w="622" w:type="dxa"/>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d.</w:t>
            </w:r>
          </w:p>
        </w:tc>
        <w:tc>
          <w:tcPr>
            <w:tcW w:w="653" w:type="dxa"/>
            <w:shd w:val="clear" w:color="auto" w:fill="auto"/>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96" w:type="dxa"/>
            <w:shd w:val="clear" w:color="auto" w:fill="auto"/>
          </w:tcPr>
          <w:p w:rsidR="006C71C8" w:rsidRPr="006C71C8" w:rsidRDefault="006C71C8" w:rsidP="006C71C8">
            <w:pPr>
              <w:rPr>
                <w:rFonts w:ascii="Arial" w:hAnsi="Arial" w:cs="Arial"/>
              </w:rPr>
            </w:pPr>
            <w:r w:rsidRPr="006C71C8">
              <w:rPr>
                <w:rFonts w:ascii="Arial" w:hAnsi="Arial" w:cs="Arial"/>
              </w:rPr>
              <w:t xml:space="preserve">Yes, it must be between 72 and 75 </w:t>
            </w:r>
            <w:proofErr w:type="spellStart"/>
            <w:r w:rsidRPr="006C71C8">
              <w:rPr>
                <w:rFonts w:ascii="Arial" w:hAnsi="Arial" w:cs="Arial"/>
                <w:vertAlign w:val="superscript"/>
              </w:rPr>
              <w:t>o</w:t>
            </w:r>
            <w:r w:rsidRPr="006C71C8">
              <w:rPr>
                <w:rFonts w:ascii="Arial" w:hAnsi="Arial" w:cs="Arial"/>
              </w:rPr>
              <w:t>Brix</w:t>
            </w:r>
            <w:proofErr w:type="spellEnd"/>
            <w:r w:rsidRPr="006C71C8">
              <w:rPr>
                <w:rFonts w:ascii="Arial" w:hAnsi="Arial" w:cs="Arial"/>
              </w:rPr>
              <w:t>.</w:t>
            </w:r>
          </w:p>
        </w:tc>
        <w:tc>
          <w:tcPr>
            <w:tcW w:w="1280" w:type="dxa"/>
            <w:gridSpan w:val="2"/>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blPrEx>
          <w:tblBorders>
            <w:top w:val="single" w:sz="8" w:space="0" w:color="C0504D"/>
            <w:bottom w:val="single" w:sz="8" w:space="0" w:color="C0504D"/>
          </w:tblBorders>
        </w:tblPrEx>
        <w:trPr>
          <w:gridAfter w:val="1"/>
          <w:wAfter w:w="30" w:type="dxa"/>
          <w:trHeight w:val="340"/>
        </w:trPr>
        <w:tc>
          <w:tcPr>
            <w:tcW w:w="622"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e.</w:t>
            </w:r>
          </w:p>
        </w:tc>
        <w:tc>
          <w:tcPr>
            <w:tcW w:w="653" w:type="dxa"/>
            <w:tcBorders>
              <w:left w:val="nil"/>
              <w:right w:val="nil"/>
            </w:tcBorders>
            <w:shd w:val="clear" w:color="auto" w:fill="EFD3D2"/>
          </w:tcPr>
          <w:p w:rsidR="006C71C8" w:rsidRPr="006C71C8" w:rsidRDefault="00510048" w:rsidP="006C71C8">
            <w:pPr>
              <w:spacing w:after="240" w:line="240" w:lineRule="auto"/>
              <w:jc w:val="both"/>
              <w:rPr>
                <w:rFonts w:ascii="Arial" w:eastAsia="Times New Roman" w:hAnsi="Arial" w:cs="Arial"/>
                <w:color w:val="943634"/>
                <w:lang w:val="en-US"/>
              </w:rPr>
            </w:pPr>
            <w:r>
              <w:rPr>
                <w:rFonts w:ascii="Arial" w:eastAsia="Times New Roman" w:hAnsi="Arial" w:cs="Arial"/>
                <w:color w:val="943634"/>
                <w:sz w:val="36"/>
                <w:szCs w:val="36"/>
                <w:lang w:val="en-US"/>
              </w:rPr>
              <w:sym w:font="Wingdings" w:char="F0FD"/>
            </w:r>
          </w:p>
        </w:tc>
        <w:tc>
          <w:tcPr>
            <w:tcW w:w="6796" w:type="dxa"/>
            <w:shd w:val="clear" w:color="auto" w:fill="EFD3D2"/>
          </w:tcPr>
          <w:p w:rsidR="006C71C8" w:rsidRPr="006C71C8" w:rsidRDefault="006C71C8" w:rsidP="006C71C8">
            <w:pPr>
              <w:rPr>
                <w:rFonts w:ascii="Arial" w:hAnsi="Arial" w:cs="Arial"/>
              </w:rPr>
            </w:pPr>
            <w:r w:rsidRPr="006C71C8">
              <w:rPr>
                <w:rFonts w:ascii="Arial" w:hAnsi="Arial" w:cs="Arial"/>
              </w:rPr>
              <w:t xml:space="preserve">Yes, the best recommendation is that it is between 65 and 68 </w:t>
            </w:r>
            <w:proofErr w:type="spellStart"/>
            <w:r w:rsidRPr="006C71C8">
              <w:rPr>
                <w:rFonts w:ascii="Arial" w:hAnsi="Arial" w:cs="Arial"/>
                <w:vertAlign w:val="superscript"/>
              </w:rPr>
              <w:t>o</w:t>
            </w:r>
            <w:r w:rsidRPr="006C71C8">
              <w:rPr>
                <w:rFonts w:ascii="Arial" w:hAnsi="Arial" w:cs="Arial"/>
              </w:rPr>
              <w:t>Brix</w:t>
            </w:r>
            <w:proofErr w:type="spellEnd"/>
            <w:r w:rsidRPr="006C71C8">
              <w:rPr>
                <w:rFonts w:ascii="Arial" w:hAnsi="Arial" w:cs="Arial"/>
              </w:rPr>
              <w:t>.</w:t>
            </w:r>
          </w:p>
        </w:tc>
        <w:tc>
          <w:tcPr>
            <w:tcW w:w="1280" w:type="dxa"/>
            <w:gridSpan w:val="2"/>
            <w:tcBorders>
              <w:left w:val="nil"/>
              <w:right w:val="nil"/>
            </w:tcBorders>
            <w:shd w:val="clear" w:color="auto" w:fill="EFD3D2"/>
          </w:tcPr>
          <w:p w:rsidR="006C71C8" w:rsidRPr="00DC314A" w:rsidRDefault="006C71C8" w:rsidP="006C71C8">
            <w:pPr>
              <w:spacing w:before="120" w:after="120" w:line="240" w:lineRule="auto"/>
              <w:jc w:val="center"/>
              <w:rPr>
                <w:rFonts w:ascii="Arial" w:eastAsia="Times New Roman" w:hAnsi="Arial" w:cs="Arial"/>
                <w:b/>
                <w:color w:val="943634"/>
                <w:lang w:val="en-US"/>
              </w:rPr>
            </w:pPr>
            <w:r w:rsidRPr="00DC314A">
              <w:rPr>
                <w:rFonts w:ascii="Arial" w:eastAsia="Times New Roman" w:hAnsi="Arial" w:cs="Arial"/>
                <w:b/>
                <w:color w:val="943634"/>
                <w:lang w:val="en-US"/>
              </w:rPr>
              <w:t>(2)</w:t>
            </w:r>
          </w:p>
        </w:tc>
      </w:tr>
    </w:tbl>
    <w:p w:rsidR="006C71C8" w:rsidRPr="006C71C8" w:rsidRDefault="006C71C8" w:rsidP="006C71C8">
      <w:pPr>
        <w:spacing w:before="120" w:after="12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 xml:space="preserve">An extraction plant produces 400 tons of clear juice per hour at </w:t>
      </w:r>
      <w:proofErr w:type="gramStart"/>
      <w:r w:rsidRPr="006C71C8">
        <w:rPr>
          <w:rFonts w:ascii="Arial" w:eastAsia="Times New Roman" w:hAnsi="Arial" w:cs="Arial"/>
          <w:b/>
          <w:bCs/>
          <w:color w:val="943634"/>
          <w:lang w:val="en-US"/>
        </w:rPr>
        <w:t xml:space="preserve">12  </w:t>
      </w:r>
      <w:r w:rsidRPr="006C71C8">
        <w:rPr>
          <w:rFonts w:ascii="Arial" w:hAnsi="Arial" w:cs="Arial"/>
          <w:vertAlign w:val="superscript"/>
        </w:rPr>
        <w:t>o</w:t>
      </w:r>
      <w:r w:rsidRPr="006C71C8">
        <w:rPr>
          <w:rFonts w:ascii="Arial" w:eastAsia="Times New Roman" w:hAnsi="Arial" w:cs="Arial"/>
          <w:b/>
          <w:bCs/>
          <w:color w:val="943634"/>
          <w:lang w:val="en-US"/>
        </w:rPr>
        <w:t>Brix</w:t>
      </w:r>
      <w:proofErr w:type="gramEnd"/>
      <w:r w:rsidRPr="006C71C8">
        <w:rPr>
          <w:rFonts w:ascii="Arial" w:eastAsia="Times New Roman" w:hAnsi="Arial" w:cs="Arial"/>
          <w:b/>
          <w:bCs/>
          <w:color w:val="943634"/>
          <w:lang w:val="en-US"/>
        </w:rPr>
        <w:t xml:space="preserve"> and this must be concentrated to syrup of 70 </w:t>
      </w:r>
      <w:proofErr w:type="spellStart"/>
      <w:r w:rsidRPr="006C71C8">
        <w:rPr>
          <w:rFonts w:ascii="Arial" w:eastAsia="Times New Roman" w:hAnsi="Arial" w:cs="Arial"/>
          <w:b/>
          <w:bCs/>
          <w:color w:val="943634"/>
          <w:lang w:val="en-US"/>
        </w:rPr>
        <w:t>oBrix</w:t>
      </w:r>
      <w:proofErr w:type="spellEnd"/>
      <w:r w:rsidRPr="006C71C8">
        <w:rPr>
          <w:rFonts w:ascii="Arial" w:eastAsia="Times New Roman" w:hAnsi="Arial" w:cs="Arial"/>
          <w:b/>
          <w:bCs/>
          <w:color w:val="943634"/>
          <w:lang w:val="en-US"/>
        </w:rPr>
        <w:t>.</w:t>
      </w:r>
    </w:p>
    <w:p w:rsidR="006C71C8" w:rsidRPr="006C71C8" w:rsidRDefault="006C71C8" w:rsidP="006C71C8">
      <w:pPr>
        <w:spacing w:before="120" w:after="12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Assume the following:</w:t>
      </w:r>
      <w:r w:rsidRPr="006C71C8">
        <w:rPr>
          <w:rFonts w:ascii="Arial" w:eastAsia="Times New Roman" w:hAnsi="Arial" w:cs="Arial"/>
          <w:b/>
          <w:bCs/>
          <w:color w:val="943634"/>
          <w:lang w:val="en-US"/>
        </w:rPr>
        <w:tab/>
        <w:t>J = mass of clear juice per hour</w:t>
      </w:r>
    </w:p>
    <w:p w:rsidR="006C71C8" w:rsidRPr="006C71C8" w:rsidRDefault="006C71C8" w:rsidP="006C71C8">
      <w:pPr>
        <w:spacing w:before="120" w:after="120" w:line="240" w:lineRule="auto"/>
        <w:ind w:left="2160" w:firstLine="720"/>
        <w:rPr>
          <w:rFonts w:ascii="Arial" w:eastAsia="Times New Roman" w:hAnsi="Arial" w:cs="Arial"/>
          <w:b/>
          <w:bCs/>
          <w:color w:val="943634"/>
          <w:lang w:val="en-US"/>
        </w:rPr>
      </w:pPr>
      <w:r w:rsidRPr="006C71C8">
        <w:rPr>
          <w:rFonts w:ascii="Arial" w:eastAsia="Times New Roman" w:hAnsi="Arial" w:cs="Arial"/>
          <w:b/>
          <w:bCs/>
          <w:color w:val="943634"/>
          <w:lang w:val="en-US"/>
        </w:rPr>
        <w:t>S = mass of syrup per hour</w:t>
      </w:r>
    </w:p>
    <w:p w:rsidR="006C71C8" w:rsidRPr="006C71C8" w:rsidRDefault="006C71C8" w:rsidP="006C71C8">
      <w:pPr>
        <w:spacing w:before="120" w:after="120" w:line="240" w:lineRule="auto"/>
        <w:ind w:left="2880"/>
        <w:rPr>
          <w:rFonts w:ascii="Arial" w:eastAsia="Times New Roman" w:hAnsi="Arial" w:cs="Arial"/>
          <w:b/>
          <w:bCs/>
          <w:color w:val="943634"/>
          <w:lang w:val="en-US"/>
        </w:rPr>
      </w:pPr>
      <w:r w:rsidRPr="006C71C8">
        <w:rPr>
          <w:rFonts w:ascii="Arial" w:eastAsia="Times New Roman" w:hAnsi="Arial" w:cs="Arial"/>
          <w:b/>
          <w:bCs/>
          <w:color w:val="943634"/>
          <w:lang w:val="en-US"/>
        </w:rPr>
        <w:lastRenderedPageBreak/>
        <w:t>BJ = Brix % Clear Juice</w:t>
      </w:r>
    </w:p>
    <w:p w:rsidR="006C71C8" w:rsidRPr="006C71C8" w:rsidRDefault="006C71C8" w:rsidP="006C71C8">
      <w:pPr>
        <w:spacing w:before="120" w:after="120" w:line="240" w:lineRule="auto"/>
        <w:ind w:left="2160" w:firstLine="720"/>
        <w:rPr>
          <w:rFonts w:ascii="Arial" w:eastAsia="Times New Roman" w:hAnsi="Arial" w:cs="Arial"/>
          <w:b/>
          <w:bCs/>
          <w:color w:val="943634"/>
          <w:lang w:val="en-US"/>
        </w:rPr>
      </w:pPr>
      <w:r w:rsidRPr="006C71C8">
        <w:rPr>
          <w:rFonts w:ascii="Arial" w:eastAsia="Times New Roman" w:hAnsi="Arial" w:cs="Arial"/>
          <w:b/>
          <w:bCs/>
          <w:color w:val="943634"/>
          <w:lang w:val="en-US"/>
        </w:rPr>
        <w:t>BS = Brix % Syrup</w:t>
      </w:r>
    </w:p>
    <w:p w:rsidR="006C71C8" w:rsidRPr="006C71C8" w:rsidRDefault="006C71C8" w:rsidP="006C71C8">
      <w:pPr>
        <w:spacing w:before="120" w:after="120" w:line="240" w:lineRule="auto"/>
        <w:ind w:left="2160" w:firstLine="720"/>
        <w:rPr>
          <w:rFonts w:ascii="Arial" w:eastAsia="Times New Roman" w:hAnsi="Arial" w:cs="Arial"/>
          <w:b/>
          <w:bCs/>
          <w:color w:val="943634"/>
          <w:lang w:val="en-US"/>
        </w:rPr>
      </w:pPr>
      <w:r w:rsidRPr="006C71C8">
        <w:rPr>
          <w:rFonts w:ascii="Arial" w:eastAsia="Times New Roman" w:hAnsi="Arial" w:cs="Arial"/>
          <w:b/>
          <w:bCs/>
          <w:color w:val="943634"/>
          <w:lang w:val="en-US"/>
        </w:rPr>
        <w:t>E = mass of water evaporated per hour.</w:t>
      </w:r>
    </w:p>
    <w:p w:rsidR="006C71C8" w:rsidRPr="006C71C8" w:rsidRDefault="006C71C8" w:rsidP="006C71C8">
      <w:pPr>
        <w:spacing w:before="120" w:after="120" w:line="240" w:lineRule="auto"/>
        <w:jc w:val="center"/>
        <w:rPr>
          <w:rFonts w:ascii="Arial" w:eastAsia="Times New Roman" w:hAnsi="Arial" w:cs="Arial"/>
          <w:b/>
          <w:bCs/>
          <w:color w:val="943634"/>
          <w:lang w:val="en-US"/>
        </w:rPr>
      </w:pPr>
      <w:r w:rsidRPr="006C71C8">
        <w:rPr>
          <w:rFonts w:ascii="Arial" w:eastAsia="Times New Roman" w:hAnsi="Arial" w:cs="Arial"/>
          <w:b/>
          <w:bCs/>
          <w:color w:val="943634"/>
          <w:lang w:val="en-US"/>
        </w:rPr>
        <w:tab/>
        <w:t>%E = Percentage of water evaporated</w:t>
      </w:r>
    </w:p>
    <w:p w:rsidR="006C71C8" w:rsidRPr="006C71C8" w:rsidRDefault="006C71C8" w:rsidP="006C71C8">
      <w:pPr>
        <w:spacing w:before="120" w:after="12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Using the following formulae;</w:t>
      </w:r>
    </w:p>
    <w:p w:rsidR="006C71C8" w:rsidRPr="006C71C8" w:rsidRDefault="006C71C8" w:rsidP="006C71C8">
      <w:pPr>
        <w:spacing w:before="120" w:after="120" w:line="240" w:lineRule="auto"/>
        <w:jc w:val="center"/>
        <w:rPr>
          <w:rFonts w:ascii="Arial" w:eastAsia="Times New Roman" w:hAnsi="Arial" w:cs="Arial"/>
          <w:b/>
          <w:bCs/>
          <w:color w:val="943634"/>
          <w:lang w:val="en-US"/>
        </w:rPr>
      </w:pPr>
      <w:r w:rsidRPr="006C71C8">
        <w:rPr>
          <w:rFonts w:ascii="Arial" w:eastAsia="Times New Roman" w:hAnsi="Arial" w:cs="Arial"/>
          <w:b/>
          <w:bCs/>
          <w:color w:val="943634"/>
          <w:lang w:val="en-US"/>
        </w:rPr>
        <w:t>S =</w:t>
      </w:r>
      <w:r w:rsidRPr="006C71C8">
        <w:rPr>
          <w:rFonts w:ascii="Arial" w:eastAsia="Times New Roman" w:hAnsi="Arial" w:cs="Arial"/>
          <w:b/>
          <w:bCs/>
          <w:color w:val="943634"/>
          <w:lang w:val="en-US"/>
        </w:rPr>
        <w:tab/>
        <w:t>BJ x J</w:t>
      </w:r>
    </w:p>
    <w:p w:rsidR="006C71C8" w:rsidRPr="006C71C8" w:rsidRDefault="006C71C8" w:rsidP="006C71C8">
      <w:pPr>
        <w:spacing w:before="120" w:after="120" w:line="240" w:lineRule="auto"/>
        <w:jc w:val="center"/>
        <w:rPr>
          <w:rFonts w:ascii="Arial" w:eastAsia="Times New Roman" w:hAnsi="Arial" w:cs="Arial"/>
          <w:b/>
          <w:bCs/>
          <w:color w:val="943634"/>
          <w:lang w:val="en-US"/>
        </w:rPr>
      </w:pPr>
      <w:r w:rsidRPr="006C71C8">
        <w:rPr>
          <w:rFonts w:ascii="Arial" w:eastAsia="Times New Roman" w:hAnsi="Arial" w:cs="Arial"/>
          <w:b/>
          <w:bCs/>
          <w:color w:val="943634"/>
          <w:lang w:val="en-US"/>
        </w:rPr>
        <w:t>BS</w:t>
      </w:r>
      <w:r w:rsidRPr="006C71C8">
        <w:rPr>
          <w:rFonts w:ascii="Arial" w:eastAsia="Times New Roman" w:hAnsi="Arial" w:cs="Arial"/>
          <w:b/>
          <w:bCs/>
          <w:color w:val="943634"/>
          <w:lang w:val="en-US"/>
        </w:rPr>
        <w:tab/>
      </w:r>
    </w:p>
    <w:p w:rsidR="006C71C8" w:rsidRPr="006C71C8" w:rsidRDefault="006C71C8" w:rsidP="006C71C8">
      <w:pPr>
        <w:spacing w:before="120" w:after="120" w:line="240" w:lineRule="auto"/>
        <w:jc w:val="center"/>
        <w:rPr>
          <w:rFonts w:ascii="Arial" w:eastAsia="Times New Roman" w:hAnsi="Arial" w:cs="Arial"/>
          <w:b/>
          <w:bCs/>
          <w:color w:val="943634"/>
          <w:lang w:val="en-US"/>
        </w:rPr>
      </w:pPr>
      <w:r w:rsidRPr="006C71C8">
        <w:rPr>
          <w:rFonts w:ascii="Arial" w:eastAsia="Times New Roman" w:hAnsi="Arial" w:cs="Arial"/>
          <w:b/>
          <w:bCs/>
          <w:color w:val="943634"/>
          <w:lang w:val="en-US"/>
        </w:rPr>
        <w:t>E =</w:t>
      </w:r>
      <w:r w:rsidRPr="006C71C8">
        <w:rPr>
          <w:rFonts w:ascii="Arial" w:eastAsia="Times New Roman" w:hAnsi="Arial" w:cs="Arial"/>
          <w:b/>
          <w:bCs/>
          <w:color w:val="943634"/>
          <w:lang w:val="en-US"/>
        </w:rPr>
        <w:tab/>
        <w:t>J – S</w:t>
      </w:r>
      <w:r w:rsidRPr="006C71C8">
        <w:rPr>
          <w:rFonts w:ascii="Arial" w:eastAsia="Times New Roman" w:hAnsi="Arial" w:cs="Arial"/>
          <w:b/>
          <w:bCs/>
          <w:color w:val="943634"/>
          <w:lang w:val="en-US"/>
        </w:rPr>
        <w:tab/>
      </w:r>
    </w:p>
    <w:p w:rsidR="006C71C8" w:rsidRPr="006C71C8" w:rsidRDefault="006C71C8" w:rsidP="006C71C8">
      <w:pPr>
        <w:spacing w:before="120" w:after="120" w:line="240" w:lineRule="auto"/>
        <w:jc w:val="center"/>
        <w:rPr>
          <w:rFonts w:ascii="Arial" w:eastAsia="Times New Roman" w:hAnsi="Arial" w:cs="Arial"/>
          <w:b/>
          <w:bCs/>
          <w:color w:val="943634"/>
          <w:lang w:val="en-US"/>
        </w:rPr>
      </w:pPr>
      <w:r w:rsidRPr="006C71C8">
        <w:rPr>
          <w:rFonts w:ascii="Arial" w:eastAsia="Times New Roman" w:hAnsi="Arial" w:cs="Arial"/>
          <w:b/>
          <w:bCs/>
          <w:color w:val="943634"/>
          <w:lang w:val="en-US"/>
        </w:rPr>
        <w:t>%E =</w:t>
      </w:r>
      <w:r w:rsidRPr="006C71C8">
        <w:rPr>
          <w:rFonts w:ascii="Arial" w:eastAsia="Times New Roman" w:hAnsi="Arial" w:cs="Arial"/>
          <w:b/>
          <w:bCs/>
          <w:color w:val="943634"/>
          <w:lang w:val="en-US"/>
        </w:rPr>
        <w:tab/>
        <w:t>E</w:t>
      </w:r>
    </w:p>
    <w:p w:rsidR="006C71C8" w:rsidRPr="006C71C8" w:rsidRDefault="006C71C8" w:rsidP="006C71C8">
      <w:pPr>
        <w:spacing w:before="120" w:after="120" w:line="240" w:lineRule="auto"/>
        <w:jc w:val="center"/>
        <w:rPr>
          <w:rFonts w:ascii="Arial" w:eastAsia="Times New Roman" w:hAnsi="Arial" w:cs="Arial"/>
          <w:b/>
          <w:bCs/>
          <w:color w:val="943634"/>
          <w:lang w:val="en-US"/>
        </w:rPr>
      </w:pPr>
      <w:r w:rsidRPr="006C71C8">
        <w:rPr>
          <w:rFonts w:ascii="Arial" w:eastAsia="Times New Roman" w:hAnsi="Arial" w:cs="Arial"/>
          <w:b/>
          <w:bCs/>
          <w:color w:val="943634"/>
          <w:lang w:val="en-US"/>
        </w:rPr>
        <w:t>J</w:t>
      </w:r>
      <w:r w:rsidRPr="006C71C8">
        <w:rPr>
          <w:rFonts w:ascii="Arial" w:eastAsia="Times New Roman" w:hAnsi="Arial" w:cs="Arial"/>
          <w:b/>
          <w:bCs/>
          <w:color w:val="943634"/>
          <w:lang w:val="en-US"/>
        </w:rPr>
        <w:tab/>
        <w:t>X 10</w:t>
      </w:r>
    </w:p>
    <w:tbl>
      <w:tblPr>
        <w:tblW w:w="9351" w:type="dxa"/>
        <w:tblBorders>
          <w:top w:val="single" w:sz="8" w:space="0" w:color="C0504D"/>
          <w:bottom w:val="single" w:sz="8" w:space="0" w:color="C0504D"/>
        </w:tblBorders>
        <w:tblLook w:val="04A0" w:firstRow="1" w:lastRow="0" w:firstColumn="1" w:lastColumn="0" w:noHBand="0" w:noVBand="1"/>
      </w:tblPr>
      <w:tblGrid>
        <w:gridCol w:w="620"/>
        <w:gridCol w:w="25"/>
        <w:gridCol w:w="626"/>
        <w:gridCol w:w="25"/>
        <w:gridCol w:w="6775"/>
        <w:gridCol w:w="1280"/>
      </w:tblGrid>
      <w:tr w:rsidR="006C71C8" w:rsidRPr="006C71C8" w:rsidTr="006C71C8">
        <w:trPr>
          <w:trHeight w:val="567"/>
        </w:trPr>
        <w:tc>
          <w:tcPr>
            <w:tcW w:w="620" w:type="dxa"/>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both"/>
              <w:rPr>
                <w:rFonts w:ascii="Arial" w:eastAsia="Times New Roman" w:hAnsi="Arial" w:cs="Arial"/>
                <w:b/>
                <w:bCs/>
                <w:color w:val="943634"/>
                <w:lang w:val="en-US"/>
              </w:rPr>
            </w:pPr>
            <w:r>
              <w:rPr>
                <w:rFonts w:ascii="Arial" w:eastAsia="Times New Roman" w:hAnsi="Arial" w:cs="Arial"/>
                <w:b/>
                <w:bCs/>
                <w:color w:val="943634"/>
                <w:lang w:val="en-US"/>
              </w:rPr>
              <w:t>6</w:t>
            </w:r>
            <w:r w:rsidRPr="006C71C8">
              <w:rPr>
                <w:rFonts w:ascii="Arial" w:eastAsia="Times New Roman" w:hAnsi="Arial" w:cs="Arial"/>
                <w:b/>
                <w:bCs/>
                <w:color w:val="943634"/>
                <w:lang w:val="en-US"/>
              </w:rPr>
              <w:t>.3</w:t>
            </w:r>
          </w:p>
        </w:tc>
        <w:tc>
          <w:tcPr>
            <w:tcW w:w="7451" w:type="dxa"/>
            <w:gridSpan w:val="4"/>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What will be the mass syrup (S) per hour?</w:t>
            </w:r>
          </w:p>
        </w:tc>
        <w:tc>
          <w:tcPr>
            <w:tcW w:w="1280" w:type="dxa"/>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center"/>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6C71C8" w:rsidRPr="006C71C8" w:rsidTr="0023173E">
        <w:trPr>
          <w:trHeight w:val="454"/>
        </w:trPr>
        <w:tc>
          <w:tcPr>
            <w:tcW w:w="620"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a.</w:t>
            </w:r>
          </w:p>
        </w:tc>
        <w:tc>
          <w:tcPr>
            <w:tcW w:w="651" w:type="dxa"/>
            <w:gridSpan w:val="2"/>
            <w:tcBorders>
              <w:left w:val="nil"/>
              <w:right w:val="nil"/>
            </w:tcBorders>
            <w:shd w:val="clear" w:color="auto" w:fill="EFD3D2"/>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800" w:type="dxa"/>
            <w:gridSpan w:val="2"/>
            <w:shd w:val="clear" w:color="auto" w:fill="EFD3D2"/>
          </w:tcPr>
          <w:p w:rsidR="006C71C8" w:rsidRPr="006C71C8" w:rsidRDefault="006C71C8" w:rsidP="006C71C8">
            <w:pPr>
              <w:rPr>
                <w:rFonts w:ascii="Arial" w:hAnsi="Arial" w:cs="Arial"/>
              </w:rPr>
            </w:pPr>
            <w:r w:rsidRPr="006C71C8">
              <w:rPr>
                <w:rFonts w:ascii="Arial" w:hAnsi="Arial" w:cs="Arial"/>
              </w:rPr>
              <w:t>70.59</w:t>
            </w:r>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trHeight w:val="454"/>
        </w:trPr>
        <w:tc>
          <w:tcPr>
            <w:tcW w:w="620" w:type="dxa"/>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b.</w:t>
            </w:r>
          </w:p>
        </w:tc>
        <w:tc>
          <w:tcPr>
            <w:tcW w:w="651" w:type="dxa"/>
            <w:gridSpan w:val="2"/>
            <w:shd w:val="clear" w:color="auto" w:fill="auto"/>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800" w:type="dxa"/>
            <w:gridSpan w:val="2"/>
            <w:shd w:val="clear" w:color="auto" w:fill="auto"/>
          </w:tcPr>
          <w:p w:rsidR="006C71C8" w:rsidRPr="006C71C8" w:rsidRDefault="006C71C8" w:rsidP="006C71C8">
            <w:pPr>
              <w:rPr>
                <w:rFonts w:ascii="Arial" w:hAnsi="Arial" w:cs="Arial"/>
              </w:rPr>
            </w:pPr>
            <w:r w:rsidRPr="006C71C8">
              <w:rPr>
                <w:rFonts w:ascii="Arial" w:hAnsi="Arial" w:cs="Arial"/>
              </w:rPr>
              <w:t>64.32</w:t>
            </w:r>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trHeight w:val="454"/>
        </w:trPr>
        <w:tc>
          <w:tcPr>
            <w:tcW w:w="620"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51" w:type="dxa"/>
            <w:gridSpan w:val="2"/>
            <w:tcBorders>
              <w:left w:val="nil"/>
              <w:right w:val="nil"/>
            </w:tcBorders>
            <w:shd w:val="clear" w:color="auto" w:fill="EFD3D2"/>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800" w:type="dxa"/>
            <w:gridSpan w:val="2"/>
            <w:shd w:val="clear" w:color="auto" w:fill="EFD3D2"/>
          </w:tcPr>
          <w:p w:rsidR="006C71C8" w:rsidRPr="006C71C8" w:rsidRDefault="006C71C8" w:rsidP="006C71C8">
            <w:pPr>
              <w:rPr>
                <w:rFonts w:ascii="Arial" w:hAnsi="Arial" w:cs="Arial"/>
              </w:rPr>
            </w:pPr>
            <w:r w:rsidRPr="006C71C8">
              <w:rPr>
                <w:rFonts w:ascii="Arial" w:hAnsi="Arial" w:cs="Arial"/>
              </w:rPr>
              <w:t>65.87</w:t>
            </w:r>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trHeight w:val="454"/>
        </w:trPr>
        <w:tc>
          <w:tcPr>
            <w:tcW w:w="620" w:type="dxa"/>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d.</w:t>
            </w:r>
          </w:p>
        </w:tc>
        <w:tc>
          <w:tcPr>
            <w:tcW w:w="651" w:type="dxa"/>
            <w:gridSpan w:val="2"/>
            <w:shd w:val="clear" w:color="auto" w:fill="auto"/>
          </w:tcPr>
          <w:p w:rsidR="006C71C8" w:rsidRPr="006C71C8" w:rsidRDefault="00510048" w:rsidP="006C71C8">
            <w:pPr>
              <w:spacing w:after="0" w:line="240" w:lineRule="auto"/>
              <w:jc w:val="both"/>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800" w:type="dxa"/>
            <w:gridSpan w:val="2"/>
            <w:shd w:val="clear" w:color="auto" w:fill="auto"/>
          </w:tcPr>
          <w:p w:rsidR="006C71C8" w:rsidRPr="006C71C8" w:rsidRDefault="006C71C8" w:rsidP="006C71C8">
            <w:pPr>
              <w:rPr>
                <w:rFonts w:ascii="Arial" w:hAnsi="Arial" w:cs="Arial"/>
              </w:rPr>
            </w:pPr>
            <w:r w:rsidRPr="006C71C8">
              <w:rPr>
                <w:rFonts w:ascii="Arial" w:hAnsi="Arial" w:cs="Arial"/>
              </w:rPr>
              <w:t>68.57</w:t>
            </w:r>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trHeight w:val="340"/>
        </w:trPr>
        <w:tc>
          <w:tcPr>
            <w:tcW w:w="620"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e.</w:t>
            </w:r>
          </w:p>
        </w:tc>
        <w:tc>
          <w:tcPr>
            <w:tcW w:w="651" w:type="dxa"/>
            <w:gridSpan w:val="2"/>
            <w:tcBorders>
              <w:left w:val="nil"/>
              <w:right w:val="nil"/>
            </w:tcBorders>
            <w:shd w:val="clear" w:color="auto" w:fill="EFD3D2"/>
          </w:tcPr>
          <w:p w:rsidR="006C71C8" w:rsidRPr="006C71C8" w:rsidRDefault="006C71C8" w:rsidP="006C71C8">
            <w:pPr>
              <w:spacing w:after="240" w:line="240" w:lineRule="auto"/>
              <w:jc w:val="both"/>
              <w:rPr>
                <w:rFonts w:ascii="Arial" w:eastAsia="Times New Roman" w:hAnsi="Arial" w:cs="Arial"/>
                <w:color w:val="943634"/>
                <w:lang w:val="en-US"/>
              </w:rPr>
            </w:pPr>
            <w:r w:rsidRPr="006C71C8">
              <w:rPr>
                <w:rFonts w:ascii="Arial" w:eastAsia="Times New Roman" w:hAnsi="Arial" w:cs="Arial"/>
                <w:color w:val="943634"/>
                <w:sz w:val="36"/>
                <w:szCs w:val="36"/>
                <w:lang w:val="en-US"/>
              </w:rPr>
              <w:sym w:font="Wingdings" w:char="F0A8"/>
            </w:r>
          </w:p>
        </w:tc>
        <w:tc>
          <w:tcPr>
            <w:tcW w:w="6800" w:type="dxa"/>
            <w:gridSpan w:val="2"/>
            <w:shd w:val="clear" w:color="auto" w:fill="EFD3D2"/>
          </w:tcPr>
          <w:p w:rsidR="006C71C8" w:rsidRPr="006C71C8" w:rsidRDefault="006C71C8" w:rsidP="006C71C8">
            <w:pPr>
              <w:rPr>
                <w:rFonts w:ascii="Arial" w:hAnsi="Arial" w:cs="Arial"/>
              </w:rPr>
            </w:pPr>
            <w:r w:rsidRPr="006C71C8">
              <w:rPr>
                <w:rFonts w:ascii="Arial" w:hAnsi="Arial" w:cs="Arial"/>
              </w:rPr>
              <w:t>69.38</w:t>
            </w:r>
          </w:p>
        </w:tc>
        <w:tc>
          <w:tcPr>
            <w:tcW w:w="1280" w:type="dxa"/>
            <w:tcBorders>
              <w:left w:val="nil"/>
              <w:right w:val="nil"/>
            </w:tcBorders>
            <w:shd w:val="clear" w:color="auto" w:fill="EFD3D2"/>
          </w:tcPr>
          <w:p w:rsidR="006C71C8" w:rsidRPr="00DC314A" w:rsidRDefault="006C71C8" w:rsidP="006C71C8">
            <w:pPr>
              <w:spacing w:before="120" w:after="120" w:line="240" w:lineRule="auto"/>
              <w:jc w:val="center"/>
              <w:rPr>
                <w:rFonts w:ascii="Arial" w:eastAsia="Times New Roman" w:hAnsi="Arial" w:cs="Arial"/>
                <w:b/>
                <w:color w:val="943634"/>
                <w:lang w:val="en-US"/>
              </w:rPr>
            </w:pPr>
            <w:r w:rsidRPr="00DC314A">
              <w:rPr>
                <w:rFonts w:ascii="Arial" w:eastAsia="Times New Roman" w:hAnsi="Arial" w:cs="Arial"/>
                <w:b/>
                <w:color w:val="943634"/>
                <w:lang w:val="en-US"/>
              </w:rPr>
              <w:t>(2)</w:t>
            </w:r>
          </w:p>
        </w:tc>
      </w:tr>
      <w:tr w:rsidR="006C71C8" w:rsidRPr="006C71C8" w:rsidTr="006C71C8">
        <w:trPr>
          <w:trHeight w:val="567"/>
        </w:trPr>
        <w:tc>
          <w:tcPr>
            <w:tcW w:w="620" w:type="dxa"/>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both"/>
              <w:rPr>
                <w:rFonts w:ascii="Arial" w:eastAsia="Times New Roman" w:hAnsi="Arial" w:cs="Arial"/>
                <w:b/>
                <w:bCs/>
                <w:color w:val="943634"/>
                <w:lang w:val="en-US"/>
              </w:rPr>
            </w:pPr>
            <w:r>
              <w:rPr>
                <w:rFonts w:ascii="Arial" w:eastAsia="Times New Roman" w:hAnsi="Arial" w:cs="Arial"/>
                <w:b/>
                <w:bCs/>
                <w:color w:val="943634"/>
                <w:lang w:val="en-US"/>
              </w:rPr>
              <w:t>6</w:t>
            </w:r>
            <w:r w:rsidRPr="006C71C8">
              <w:rPr>
                <w:rFonts w:ascii="Arial" w:eastAsia="Times New Roman" w:hAnsi="Arial" w:cs="Arial"/>
                <w:b/>
                <w:bCs/>
                <w:color w:val="943634"/>
                <w:lang w:val="en-US"/>
              </w:rPr>
              <w:t>.4</w:t>
            </w:r>
          </w:p>
        </w:tc>
        <w:tc>
          <w:tcPr>
            <w:tcW w:w="7451" w:type="dxa"/>
            <w:gridSpan w:val="4"/>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Using the parameters and formulae from question 3, what would be the mass of water (E) evaporated per hour.</w:t>
            </w:r>
          </w:p>
        </w:tc>
        <w:tc>
          <w:tcPr>
            <w:tcW w:w="1280" w:type="dxa"/>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center"/>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6C71C8" w:rsidRPr="006C71C8" w:rsidTr="006C71C8">
        <w:trPr>
          <w:trHeight w:val="454"/>
        </w:trPr>
        <w:tc>
          <w:tcPr>
            <w:tcW w:w="620"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a.</w:t>
            </w:r>
          </w:p>
        </w:tc>
        <w:tc>
          <w:tcPr>
            <w:tcW w:w="651" w:type="dxa"/>
            <w:gridSpan w:val="2"/>
            <w:tcBorders>
              <w:left w:val="nil"/>
              <w:right w:val="nil"/>
            </w:tcBorders>
            <w:shd w:val="clear" w:color="auto" w:fill="EFD3D2"/>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800" w:type="dxa"/>
            <w:gridSpan w:val="2"/>
            <w:shd w:val="clear" w:color="auto" w:fill="EFD3D2"/>
          </w:tcPr>
          <w:p w:rsidR="006C71C8" w:rsidRPr="006C71C8" w:rsidRDefault="006C71C8" w:rsidP="006C71C8">
            <w:pPr>
              <w:rPr>
                <w:rFonts w:ascii="Arial" w:hAnsi="Arial" w:cs="Arial"/>
              </w:rPr>
            </w:pPr>
            <w:r w:rsidRPr="006C71C8">
              <w:rPr>
                <w:rFonts w:ascii="Arial" w:hAnsi="Arial" w:cs="Arial"/>
              </w:rPr>
              <w:t>329.41</w:t>
            </w:r>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454"/>
        </w:trPr>
        <w:tc>
          <w:tcPr>
            <w:tcW w:w="620" w:type="dxa"/>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b.</w:t>
            </w:r>
          </w:p>
        </w:tc>
        <w:tc>
          <w:tcPr>
            <w:tcW w:w="651" w:type="dxa"/>
            <w:gridSpan w:val="2"/>
            <w:shd w:val="clear" w:color="auto" w:fill="auto"/>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800" w:type="dxa"/>
            <w:gridSpan w:val="2"/>
            <w:shd w:val="clear" w:color="auto" w:fill="auto"/>
          </w:tcPr>
          <w:p w:rsidR="006C71C8" w:rsidRPr="006C71C8" w:rsidRDefault="006C71C8" w:rsidP="006C71C8">
            <w:pPr>
              <w:rPr>
                <w:rFonts w:ascii="Arial" w:hAnsi="Arial" w:cs="Arial"/>
              </w:rPr>
            </w:pPr>
            <w:r w:rsidRPr="006C71C8">
              <w:rPr>
                <w:rFonts w:ascii="Arial" w:hAnsi="Arial" w:cs="Arial"/>
              </w:rPr>
              <w:t>335.58</w:t>
            </w:r>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454"/>
        </w:trPr>
        <w:tc>
          <w:tcPr>
            <w:tcW w:w="620"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51" w:type="dxa"/>
            <w:gridSpan w:val="2"/>
            <w:tcBorders>
              <w:left w:val="nil"/>
              <w:right w:val="nil"/>
            </w:tcBorders>
            <w:shd w:val="clear" w:color="auto" w:fill="EFD3D2"/>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800" w:type="dxa"/>
            <w:gridSpan w:val="2"/>
            <w:shd w:val="clear" w:color="auto" w:fill="EFD3D2"/>
          </w:tcPr>
          <w:p w:rsidR="006C71C8" w:rsidRPr="006C71C8" w:rsidRDefault="006C71C8" w:rsidP="006C71C8">
            <w:pPr>
              <w:rPr>
                <w:rFonts w:ascii="Arial" w:hAnsi="Arial" w:cs="Arial"/>
              </w:rPr>
            </w:pPr>
            <w:r w:rsidRPr="006C71C8">
              <w:rPr>
                <w:rFonts w:ascii="Arial" w:hAnsi="Arial" w:cs="Arial"/>
              </w:rPr>
              <w:t>334.13</w:t>
            </w:r>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454"/>
        </w:trPr>
        <w:tc>
          <w:tcPr>
            <w:tcW w:w="620" w:type="dxa"/>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d.</w:t>
            </w:r>
          </w:p>
        </w:tc>
        <w:tc>
          <w:tcPr>
            <w:tcW w:w="651" w:type="dxa"/>
            <w:gridSpan w:val="2"/>
            <w:shd w:val="clear" w:color="auto" w:fill="auto"/>
          </w:tcPr>
          <w:p w:rsidR="006C71C8" w:rsidRPr="006C71C8" w:rsidRDefault="00510048" w:rsidP="006C71C8">
            <w:pPr>
              <w:spacing w:after="0" w:line="240" w:lineRule="auto"/>
              <w:jc w:val="both"/>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800" w:type="dxa"/>
            <w:gridSpan w:val="2"/>
            <w:shd w:val="clear" w:color="auto" w:fill="auto"/>
          </w:tcPr>
          <w:p w:rsidR="006C71C8" w:rsidRPr="006C71C8" w:rsidRDefault="006C71C8" w:rsidP="006C71C8">
            <w:pPr>
              <w:rPr>
                <w:rFonts w:ascii="Arial" w:hAnsi="Arial" w:cs="Arial"/>
              </w:rPr>
            </w:pPr>
            <w:r w:rsidRPr="006C71C8">
              <w:rPr>
                <w:rFonts w:ascii="Arial" w:hAnsi="Arial" w:cs="Arial"/>
              </w:rPr>
              <w:t>331.43</w:t>
            </w:r>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340"/>
        </w:trPr>
        <w:tc>
          <w:tcPr>
            <w:tcW w:w="620"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e.</w:t>
            </w:r>
          </w:p>
        </w:tc>
        <w:tc>
          <w:tcPr>
            <w:tcW w:w="651" w:type="dxa"/>
            <w:gridSpan w:val="2"/>
            <w:tcBorders>
              <w:left w:val="nil"/>
              <w:right w:val="nil"/>
            </w:tcBorders>
            <w:shd w:val="clear" w:color="auto" w:fill="EFD3D2"/>
          </w:tcPr>
          <w:p w:rsidR="006C71C8" w:rsidRPr="006C71C8" w:rsidRDefault="006C71C8" w:rsidP="006C71C8">
            <w:pPr>
              <w:spacing w:after="240" w:line="240" w:lineRule="auto"/>
              <w:jc w:val="both"/>
              <w:rPr>
                <w:rFonts w:ascii="Arial" w:eastAsia="Times New Roman" w:hAnsi="Arial" w:cs="Arial"/>
                <w:color w:val="943634"/>
                <w:lang w:val="en-US"/>
              </w:rPr>
            </w:pPr>
            <w:r w:rsidRPr="006C71C8">
              <w:rPr>
                <w:rFonts w:ascii="Arial" w:eastAsia="Times New Roman" w:hAnsi="Arial" w:cs="Arial"/>
                <w:color w:val="943634"/>
                <w:sz w:val="36"/>
                <w:szCs w:val="36"/>
                <w:lang w:val="en-US"/>
              </w:rPr>
              <w:sym w:font="Wingdings" w:char="F0A8"/>
            </w:r>
          </w:p>
        </w:tc>
        <w:tc>
          <w:tcPr>
            <w:tcW w:w="6800" w:type="dxa"/>
            <w:gridSpan w:val="2"/>
            <w:shd w:val="clear" w:color="auto" w:fill="EFD3D2"/>
          </w:tcPr>
          <w:p w:rsidR="006C71C8" w:rsidRPr="006C71C8" w:rsidRDefault="006C71C8" w:rsidP="006C71C8">
            <w:pPr>
              <w:rPr>
                <w:rFonts w:ascii="Arial" w:hAnsi="Arial" w:cs="Arial"/>
              </w:rPr>
            </w:pPr>
            <w:r w:rsidRPr="006C71C8">
              <w:rPr>
                <w:rFonts w:ascii="Arial" w:hAnsi="Arial" w:cs="Arial"/>
              </w:rPr>
              <w:t>330.62</w:t>
            </w:r>
          </w:p>
        </w:tc>
        <w:tc>
          <w:tcPr>
            <w:tcW w:w="1280" w:type="dxa"/>
            <w:tcBorders>
              <w:left w:val="nil"/>
              <w:right w:val="nil"/>
            </w:tcBorders>
            <w:shd w:val="clear" w:color="auto" w:fill="EFD3D2"/>
          </w:tcPr>
          <w:p w:rsidR="006C71C8" w:rsidRPr="00DC314A" w:rsidRDefault="006C71C8" w:rsidP="006C71C8">
            <w:pPr>
              <w:spacing w:before="120" w:after="120" w:line="240" w:lineRule="auto"/>
              <w:jc w:val="center"/>
              <w:rPr>
                <w:rFonts w:ascii="Arial" w:eastAsia="Times New Roman" w:hAnsi="Arial" w:cs="Arial"/>
                <w:b/>
                <w:color w:val="943634"/>
                <w:lang w:val="en-US"/>
              </w:rPr>
            </w:pPr>
            <w:r w:rsidRPr="00DC314A">
              <w:rPr>
                <w:rFonts w:ascii="Arial" w:eastAsia="Times New Roman" w:hAnsi="Arial" w:cs="Arial"/>
                <w:b/>
                <w:color w:val="943634"/>
                <w:lang w:val="en-US"/>
              </w:rPr>
              <w:t>(2)</w:t>
            </w:r>
          </w:p>
        </w:tc>
      </w:tr>
      <w:tr w:rsidR="006C71C8" w:rsidRPr="006C71C8" w:rsidTr="006C71C8">
        <w:trPr>
          <w:trHeight w:val="567"/>
        </w:trPr>
        <w:tc>
          <w:tcPr>
            <w:tcW w:w="620" w:type="dxa"/>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both"/>
              <w:rPr>
                <w:rFonts w:ascii="Arial" w:eastAsia="Times New Roman" w:hAnsi="Arial" w:cs="Arial"/>
                <w:b/>
                <w:bCs/>
                <w:color w:val="943634"/>
                <w:lang w:val="en-US"/>
              </w:rPr>
            </w:pPr>
            <w:r>
              <w:rPr>
                <w:rFonts w:ascii="Arial" w:eastAsia="Times New Roman" w:hAnsi="Arial" w:cs="Arial"/>
                <w:b/>
                <w:bCs/>
                <w:color w:val="943634"/>
                <w:lang w:val="en-US"/>
              </w:rPr>
              <w:t>6</w:t>
            </w:r>
            <w:r w:rsidRPr="006C71C8">
              <w:rPr>
                <w:rFonts w:ascii="Arial" w:eastAsia="Times New Roman" w:hAnsi="Arial" w:cs="Arial"/>
                <w:b/>
                <w:bCs/>
                <w:color w:val="943634"/>
                <w:lang w:val="en-US"/>
              </w:rPr>
              <w:t>.5</w:t>
            </w:r>
          </w:p>
        </w:tc>
        <w:tc>
          <w:tcPr>
            <w:tcW w:w="7451" w:type="dxa"/>
            <w:gridSpan w:val="4"/>
            <w:tcBorders>
              <w:top w:val="single" w:sz="8" w:space="0" w:color="C0504D"/>
              <w:bottom w:val="single" w:sz="8" w:space="0" w:color="C0504D"/>
            </w:tcBorders>
            <w:shd w:val="clear" w:color="auto" w:fill="auto"/>
          </w:tcPr>
          <w:p w:rsidR="006C71C8" w:rsidRPr="006C71C8" w:rsidRDefault="006C71C8" w:rsidP="006C71C8">
            <w:pPr>
              <w:contextualSpacing/>
              <w:rPr>
                <w:rFonts w:ascii="Arial" w:eastAsia="Times New Roman" w:hAnsi="Arial" w:cs="Arial"/>
                <w:b/>
                <w:bCs/>
                <w:color w:val="943634"/>
                <w:lang w:val="en-US"/>
              </w:rPr>
            </w:pPr>
            <w:r w:rsidRPr="006C71C8">
              <w:rPr>
                <w:rFonts w:ascii="Arial" w:eastAsia="Times New Roman" w:hAnsi="Arial" w:cs="Arial"/>
                <w:b/>
                <w:bCs/>
                <w:color w:val="943634"/>
                <w:lang w:val="en-US"/>
              </w:rPr>
              <w:t>Using the parameters and formulae from question 3, what would be the percent of water (%E) evaporated per hour?</w:t>
            </w:r>
          </w:p>
        </w:tc>
        <w:tc>
          <w:tcPr>
            <w:tcW w:w="1280" w:type="dxa"/>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center"/>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6C71C8" w:rsidRPr="006C71C8" w:rsidTr="006C71C8">
        <w:trPr>
          <w:trHeight w:val="454"/>
        </w:trPr>
        <w:tc>
          <w:tcPr>
            <w:tcW w:w="620"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a.</w:t>
            </w:r>
          </w:p>
        </w:tc>
        <w:tc>
          <w:tcPr>
            <w:tcW w:w="651" w:type="dxa"/>
            <w:gridSpan w:val="2"/>
            <w:tcBorders>
              <w:left w:val="nil"/>
              <w:right w:val="nil"/>
            </w:tcBorders>
            <w:shd w:val="clear" w:color="auto" w:fill="EFD3D2"/>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800" w:type="dxa"/>
            <w:gridSpan w:val="2"/>
            <w:shd w:val="clear" w:color="auto" w:fill="EFD3D2"/>
          </w:tcPr>
          <w:p w:rsidR="006C71C8" w:rsidRPr="006C71C8" w:rsidRDefault="006C71C8" w:rsidP="006C71C8">
            <w:pPr>
              <w:rPr>
                <w:rFonts w:ascii="Arial" w:hAnsi="Arial" w:cs="Arial"/>
              </w:rPr>
            </w:pPr>
            <w:r w:rsidRPr="006C71C8">
              <w:rPr>
                <w:rFonts w:ascii="Arial" w:hAnsi="Arial" w:cs="Arial"/>
              </w:rPr>
              <w:t>82.65%</w:t>
            </w:r>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454"/>
        </w:trPr>
        <w:tc>
          <w:tcPr>
            <w:tcW w:w="620" w:type="dxa"/>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b.</w:t>
            </w:r>
          </w:p>
        </w:tc>
        <w:tc>
          <w:tcPr>
            <w:tcW w:w="651" w:type="dxa"/>
            <w:gridSpan w:val="2"/>
            <w:shd w:val="clear" w:color="auto" w:fill="auto"/>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800" w:type="dxa"/>
            <w:gridSpan w:val="2"/>
            <w:shd w:val="clear" w:color="auto" w:fill="auto"/>
          </w:tcPr>
          <w:p w:rsidR="006C71C8" w:rsidRPr="006C71C8" w:rsidRDefault="006C71C8" w:rsidP="006C71C8">
            <w:pPr>
              <w:rPr>
                <w:rFonts w:ascii="Arial" w:hAnsi="Arial" w:cs="Arial"/>
              </w:rPr>
            </w:pPr>
            <w:r w:rsidRPr="006C71C8">
              <w:rPr>
                <w:rFonts w:ascii="Arial" w:hAnsi="Arial" w:cs="Arial"/>
              </w:rPr>
              <w:t>83.90%</w:t>
            </w:r>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454"/>
        </w:trPr>
        <w:tc>
          <w:tcPr>
            <w:tcW w:w="620"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51" w:type="dxa"/>
            <w:gridSpan w:val="2"/>
            <w:tcBorders>
              <w:left w:val="nil"/>
              <w:right w:val="nil"/>
            </w:tcBorders>
            <w:shd w:val="clear" w:color="auto" w:fill="EFD3D2"/>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800" w:type="dxa"/>
            <w:gridSpan w:val="2"/>
            <w:shd w:val="clear" w:color="auto" w:fill="EFD3D2"/>
          </w:tcPr>
          <w:p w:rsidR="006C71C8" w:rsidRPr="006C71C8" w:rsidRDefault="006C71C8" w:rsidP="006C71C8">
            <w:pPr>
              <w:rPr>
                <w:rFonts w:ascii="Arial" w:hAnsi="Arial" w:cs="Arial"/>
              </w:rPr>
            </w:pPr>
            <w:r w:rsidRPr="006C71C8">
              <w:rPr>
                <w:rFonts w:ascii="Arial" w:hAnsi="Arial" w:cs="Arial"/>
              </w:rPr>
              <w:t>83.53%</w:t>
            </w:r>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454"/>
        </w:trPr>
        <w:tc>
          <w:tcPr>
            <w:tcW w:w="620" w:type="dxa"/>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d.</w:t>
            </w:r>
          </w:p>
        </w:tc>
        <w:tc>
          <w:tcPr>
            <w:tcW w:w="651" w:type="dxa"/>
            <w:gridSpan w:val="2"/>
            <w:shd w:val="clear" w:color="auto" w:fill="auto"/>
          </w:tcPr>
          <w:p w:rsidR="006C71C8" w:rsidRPr="006C71C8" w:rsidRDefault="00510048" w:rsidP="006C71C8">
            <w:pPr>
              <w:spacing w:after="0" w:line="240" w:lineRule="auto"/>
              <w:jc w:val="both"/>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800" w:type="dxa"/>
            <w:gridSpan w:val="2"/>
            <w:shd w:val="clear" w:color="auto" w:fill="auto"/>
          </w:tcPr>
          <w:p w:rsidR="006C71C8" w:rsidRPr="006C71C8" w:rsidRDefault="006C71C8" w:rsidP="006C71C8">
            <w:pPr>
              <w:rPr>
                <w:rFonts w:ascii="Arial" w:hAnsi="Arial" w:cs="Arial"/>
              </w:rPr>
            </w:pPr>
            <w:r w:rsidRPr="006C71C8">
              <w:rPr>
                <w:rFonts w:ascii="Arial" w:hAnsi="Arial" w:cs="Arial"/>
              </w:rPr>
              <w:t>82.86%</w:t>
            </w:r>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340"/>
        </w:trPr>
        <w:tc>
          <w:tcPr>
            <w:tcW w:w="620"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lastRenderedPageBreak/>
              <w:t>e.</w:t>
            </w:r>
          </w:p>
        </w:tc>
        <w:tc>
          <w:tcPr>
            <w:tcW w:w="651" w:type="dxa"/>
            <w:gridSpan w:val="2"/>
            <w:tcBorders>
              <w:left w:val="nil"/>
              <w:right w:val="nil"/>
            </w:tcBorders>
            <w:shd w:val="clear" w:color="auto" w:fill="EFD3D2"/>
          </w:tcPr>
          <w:p w:rsidR="006C71C8" w:rsidRPr="006C71C8" w:rsidRDefault="006C71C8" w:rsidP="006C71C8">
            <w:pPr>
              <w:spacing w:after="240" w:line="240" w:lineRule="auto"/>
              <w:jc w:val="both"/>
              <w:rPr>
                <w:rFonts w:ascii="Arial" w:eastAsia="Times New Roman" w:hAnsi="Arial" w:cs="Arial"/>
                <w:color w:val="943634"/>
                <w:lang w:val="en-US"/>
              </w:rPr>
            </w:pPr>
            <w:r w:rsidRPr="006C71C8">
              <w:rPr>
                <w:rFonts w:ascii="Arial" w:eastAsia="Times New Roman" w:hAnsi="Arial" w:cs="Arial"/>
                <w:color w:val="943634"/>
                <w:sz w:val="36"/>
                <w:szCs w:val="36"/>
                <w:lang w:val="en-US"/>
              </w:rPr>
              <w:sym w:font="Wingdings" w:char="F0A8"/>
            </w:r>
          </w:p>
        </w:tc>
        <w:tc>
          <w:tcPr>
            <w:tcW w:w="6800" w:type="dxa"/>
            <w:gridSpan w:val="2"/>
            <w:shd w:val="clear" w:color="auto" w:fill="EFD3D2"/>
          </w:tcPr>
          <w:p w:rsidR="006C71C8" w:rsidRPr="006C71C8" w:rsidRDefault="006C71C8" w:rsidP="006C71C8">
            <w:pPr>
              <w:rPr>
                <w:rFonts w:ascii="Arial" w:hAnsi="Arial" w:cs="Arial"/>
              </w:rPr>
            </w:pPr>
            <w:r w:rsidRPr="006C71C8">
              <w:rPr>
                <w:rFonts w:ascii="Arial" w:hAnsi="Arial" w:cs="Arial"/>
              </w:rPr>
              <w:t>82.66%</w:t>
            </w:r>
          </w:p>
        </w:tc>
        <w:tc>
          <w:tcPr>
            <w:tcW w:w="1280" w:type="dxa"/>
            <w:tcBorders>
              <w:left w:val="nil"/>
              <w:right w:val="nil"/>
            </w:tcBorders>
            <w:shd w:val="clear" w:color="auto" w:fill="EFD3D2"/>
          </w:tcPr>
          <w:p w:rsidR="006C71C8" w:rsidRPr="00DC314A" w:rsidRDefault="006C71C8" w:rsidP="006C71C8">
            <w:pPr>
              <w:spacing w:before="120" w:after="120" w:line="240" w:lineRule="auto"/>
              <w:jc w:val="center"/>
              <w:rPr>
                <w:rFonts w:ascii="Arial" w:eastAsia="Times New Roman" w:hAnsi="Arial" w:cs="Arial"/>
                <w:b/>
                <w:color w:val="943634"/>
                <w:lang w:val="en-US"/>
              </w:rPr>
            </w:pPr>
            <w:r w:rsidRPr="00DC314A">
              <w:rPr>
                <w:rFonts w:ascii="Arial" w:eastAsia="Times New Roman" w:hAnsi="Arial" w:cs="Arial"/>
                <w:b/>
                <w:color w:val="943634"/>
                <w:lang w:val="en-US"/>
              </w:rPr>
              <w:t>(2)</w:t>
            </w:r>
          </w:p>
        </w:tc>
      </w:tr>
      <w:tr w:rsidR="006C71C8" w:rsidRPr="006C71C8" w:rsidTr="006C71C8">
        <w:trPr>
          <w:trHeight w:val="567"/>
        </w:trPr>
        <w:tc>
          <w:tcPr>
            <w:tcW w:w="620" w:type="dxa"/>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both"/>
              <w:rPr>
                <w:rFonts w:ascii="Arial" w:eastAsia="Times New Roman" w:hAnsi="Arial" w:cs="Arial"/>
                <w:b/>
                <w:bCs/>
                <w:color w:val="943634"/>
                <w:lang w:val="en-US"/>
              </w:rPr>
            </w:pPr>
            <w:r>
              <w:rPr>
                <w:rFonts w:ascii="Arial" w:eastAsia="Times New Roman" w:hAnsi="Arial" w:cs="Arial"/>
                <w:b/>
                <w:bCs/>
                <w:color w:val="943634"/>
                <w:lang w:val="en-US"/>
              </w:rPr>
              <w:t>6</w:t>
            </w:r>
            <w:r w:rsidRPr="006C71C8">
              <w:rPr>
                <w:rFonts w:ascii="Arial" w:eastAsia="Times New Roman" w:hAnsi="Arial" w:cs="Arial"/>
                <w:b/>
                <w:bCs/>
                <w:color w:val="943634"/>
                <w:lang w:val="en-US"/>
              </w:rPr>
              <w:t>.6</w:t>
            </w:r>
          </w:p>
        </w:tc>
        <w:tc>
          <w:tcPr>
            <w:tcW w:w="7451" w:type="dxa"/>
            <w:gridSpan w:val="4"/>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What is the temperature range for sensible heat for water?</w:t>
            </w:r>
            <w:r w:rsidRPr="006C71C8">
              <w:rPr>
                <w:rFonts w:ascii="Arial" w:eastAsia="Times New Roman" w:hAnsi="Arial" w:cs="Arial"/>
                <w:b/>
                <w:bCs/>
                <w:color w:val="943634"/>
                <w:lang w:val="en-US"/>
              </w:rPr>
              <w:tab/>
            </w:r>
          </w:p>
        </w:tc>
        <w:tc>
          <w:tcPr>
            <w:tcW w:w="1280" w:type="dxa"/>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center"/>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6C71C8" w:rsidRPr="006C71C8" w:rsidTr="006C71C8">
        <w:trPr>
          <w:trHeight w:val="454"/>
        </w:trPr>
        <w:tc>
          <w:tcPr>
            <w:tcW w:w="620"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a.</w:t>
            </w:r>
          </w:p>
        </w:tc>
        <w:tc>
          <w:tcPr>
            <w:tcW w:w="651" w:type="dxa"/>
            <w:gridSpan w:val="2"/>
            <w:tcBorders>
              <w:left w:val="nil"/>
              <w:right w:val="nil"/>
            </w:tcBorders>
            <w:shd w:val="clear" w:color="auto" w:fill="EFD3D2"/>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800" w:type="dxa"/>
            <w:gridSpan w:val="2"/>
            <w:shd w:val="clear" w:color="auto" w:fill="EFD3D2"/>
          </w:tcPr>
          <w:p w:rsidR="006C71C8" w:rsidRPr="006C71C8" w:rsidRDefault="006C71C8" w:rsidP="006C71C8">
            <w:pPr>
              <w:rPr>
                <w:rFonts w:ascii="Arial" w:hAnsi="Arial" w:cs="Arial"/>
              </w:rPr>
            </w:pPr>
            <w:r w:rsidRPr="006C71C8">
              <w:rPr>
                <w:rFonts w:ascii="Arial" w:hAnsi="Arial" w:cs="Arial"/>
              </w:rPr>
              <w:t xml:space="preserve">99 </w:t>
            </w:r>
            <w:proofErr w:type="spellStart"/>
            <w:r w:rsidRPr="006C71C8">
              <w:rPr>
                <w:rFonts w:ascii="Arial" w:hAnsi="Arial" w:cs="Arial"/>
                <w:vertAlign w:val="superscript"/>
              </w:rPr>
              <w:t>o</w:t>
            </w:r>
            <w:r w:rsidRPr="006C71C8">
              <w:rPr>
                <w:rFonts w:ascii="Arial" w:hAnsi="Arial" w:cs="Arial"/>
              </w:rPr>
              <w:t>C</w:t>
            </w:r>
            <w:proofErr w:type="spellEnd"/>
            <w:r w:rsidRPr="006C71C8">
              <w:rPr>
                <w:rFonts w:ascii="Arial" w:hAnsi="Arial" w:cs="Arial"/>
              </w:rPr>
              <w:t xml:space="preserve"> – 100 </w:t>
            </w:r>
            <w:proofErr w:type="spellStart"/>
            <w:r w:rsidRPr="006C71C8">
              <w:rPr>
                <w:rFonts w:ascii="Arial" w:hAnsi="Arial" w:cs="Arial"/>
                <w:vertAlign w:val="superscript"/>
              </w:rPr>
              <w:t>o</w:t>
            </w:r>
            <w:r w:rsidRPr="006C71C8">
              <w:rPr>
                <w:rFonts w:ascii="Arial" w:hAnsi="Arial" w:cs="Arial"/>
              </w:rPr>
              <w:t>C</w:t>
            </w:r>
            <w:proofErr w:type="spellEnd"/>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454"/>
        </w:trPr>
        <w:tc>
          <w:tcPr>
            <w:tcW w:w="620" w:type="dxa"/>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b.</w:t>
            </w:r>
          </w:p>
        </w:tc>
        <w:tc>
          <w:tcPr>
            <w:tcW w:w="651" w:type="dxa"/>
            <w:gridSpan w:val="2"/>
            <w:shd w:val="clear" w:color="auto" w:fill="auto"/>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800" w:type="dxa"/>
            <w:gridSpan w:val="2"/>
            <w:shd w:val="clear" w:color="auto" w:fill="auto"/>
          </w:tcPr>
          <w:p w:rsidR="006C71C8" w:rsidRPr="006C71C8" w:rsidRDefault="006C71C8" w:rsidP="006C71C8">
            <w:pPr>
              <w:rPr>
                <w:rFonts w:ascii="Arial" w:hAnsi="Arial" w:cs="Arial"/>
              </w:rPr>
            </w:pPr>
            <w:r w:rsidRPr="006C71C8">
              <w:rPr>
                <w:rFonts w:ascii="Arial" w:hAnsi="Arial" w:cs="Arial"/>
              </w:rPr>
              <w:t xml:space="preserve">20 </w:t>
            </w:r>
            <w:proofErr w:type="spellStart"/>
            <w:r w:rsidRPr="006C71C8">
              <w:rPr>
                <w:rFonts w:ascii="Arial" w:hAnsi="Arial" w:cs="Arial"/>
                <w:vertAlign w:val="superscript"/>
              </w:rPr>
              <w:t>o</w:t>
            </w:r>
            <w:r w:rsidRPr="006C71C8">
              <w:rPr>
                <w:rFonts w:ascii="Arial" w:hAnsi="Arial" w:cs="Arial"/>
              </w:rPr>
              <w:t>C</w:t>
            </w:r>
            <w:proofErr w:type="spellEnd"/>
            <w:r w:rsidRPr="006C71C8">
              <w:rPr>
                <w:rFonts w:ascii="Arial" w:hAnsi="Arial" w:cs="Arial"/>
              </w:rPr>
              <w:t xml:space="preserve"> – 75 </w:t>
            </w:r>
            <w:proofErr w:type="spellStart"/>
            <w:r w:rsidRPr="006C71C8">
              <w:rPr>
                <w:rFonts w:ascii="Arial" w:hAnsi="Arial" w:cs="Arial"/>
                <w:vertAlign w:val="superscript"/>
              </w:rPr>
              <w:t>o</w:t>
            </w:r>
            <w:r w:rsidRPr="006C71C8">
              <w:rPr>
                <w:rFonts w:ascii="Arial" w:hAnsi="Arial" w:cs="Arial"/>
              </w:rPr>
              <w:t>C</w:t>
            </w:r>
            <w:proofErr w:type="spellEnd"/>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454"/>
        </w:trPr>
        <w:tc>
          <w:tcPr>
            <w:tcW w:w="620"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51" w:type="dxa"/>
            <w:gridSpan w:val="2"/>
            <w:tcBorders>
              <w:left w:val="nil"/>
              <w:right w:val="nil"/>
            </w:tcBorders>
            <w:shd w:val="clear" w:color="auto" w:fill="EFD3D2"/>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800" w:type="dxa"/>
            <w:gridSpan w:val="2"/>
            <w:shd w:val="clear" w:color="auto" w:fill="EFD3D2"/>
          </w:tcPr>
          <w:p w:rsidR="006C71C8" w:rsidRPr="006C71C8" w:rsidRDefault="006C71C8" w:rsidP="006C71C8">
            <w:pPr>
              <w:rPr>
                <w:rFonts w:ascii="Arial" w:hAnsi="Arial" w:cs="Arial"/>
              </w:rPr>
            </w:pPr>
            <w:r w:rsidRPr="006C71C8">
              <w:rPr>
                <w:rFonts w:ascii="Arial" w:hAnsi="Arial" w:cs="Arial"/>
              </w:rPr>
              <w:t xml:space="preserve">0 </w:t>
            </w:r>
            <w:proofErr w:type="spellStart"/>
            <w:r w:rsidRPr="006C71C8">
              <w:rPr>
                <w:rFonts w:ascii="Arial" w:hAnsi="Arial" w:cs="Arial"/>
                <w:vertAlign w:val="superscript"/>
              </w:rPr>
              <w:t>o</w:t>
            </w:r>
            <w:r w:rsidRPr="006C71C8">
              <w:rPr>
                <w:rFonts w:ascii="Arial" w:hAnsi="Arial" w:cs="Arial"/>
              </w:rPr>
              <w:t>C</w:t>
            </w:r>
            <w:proofErr w:type="spellEnd"/>
            <w:r w:rsidRPr="006C71C8">
              <w:rPr>
                <w:rFonts w:ascii="Arial" w:hAnsi="Arial" w:cs="Arial"/>
              </w:rPr>
              <w:t xml:space="preserve"> – 20 </w:t>
            </w:r>
            <w:proofErr w:type="spellStart"/>
            <w:r w:rsidRPr="006C71C8">
              <w:rPr>
                <w:rFonts w:ascii="Arial" w:hAnsi="Arial" w:cs="Arial"/>
                <w:vertAlign w:val="superscript"/>
              </w:rPr>
              <w:t>o</w:t>
            </w:r>
            <w:r w:rsidRPr="006C71C8">
              <w:rPr>
                <w:rFonts w:ascii="Arial" w:hAnsi="Arial" w:cs="Arial"/>
              </w:rPr>
              <w:t>C</w:t>
            </w:r>
            <w:proofErr w:type="spellEnd"/>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454"/>
        </w:trPr>
        <w:tc>
          <w:tcPr>
            <w:tcW w:w="620" w:type="dxa"/>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d.</w:t>
            </w:r>
          </w:p>
        </w:tc>
        <w:tc>
          <w:tcPr>
            <w:tcW w:w="651" w:type="dxa"/>
            <w:gridSpan w:val="2"/>
            <w:shd w:val="clear" w:color="auto" w:fill="auto"/>
          </w:tcPr>
          <w:p w:rsidR="006C71C8" w:rsidRPr="006C71C8" w:rsidRDefault="00510048" w:rsidP="006C71C8">
            <w:pPr>
              <w:spacing w:after="0" w:line="240" w:lineRule="auto"/>
              <w:jc w:val="both"/>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800" w:type="dxa"/>
            <w:gridSpan w:val="2"/>
            <w:shd w:val="clear" w:color="auto" w:fill="auto"/>
          </w:tcPr>
          <w:p w:rsidR="006C71C8" w:rsidRPr="006C71C8" w:rsidRDefault="006C71C8" w:rsidP="006C71C8">
            <w:pPr>
              <w:rPr>
                <w:rFonts w:ascii="Arial" w:hAnsi="Arial" w:cs="Arial"/>
              </w:rPr>
            </w:pPr>
            <w:r w:rsidRPr="006C71C8">
              <w:rPr>
                <w:rFonts w:ascii="Arial" w:hAnsi="Arial" w:cs="Arial"/>
              </w:rPr>
              <w:t xml:space="preserve">0 </w:t>
            </w:r>
            <w:proofErr w:type="spellStart"/>
            <w:r w:rsidRPr="006C71C8">
              <w:rPr>
                <w:rFonts w:ascii="Arial" w:hAnsi="Arial" w:cs="Arial"/>
                <w:vertAlign w:val="superscript"/>
              </w:rPr>
              <w:t>o</w:t>
            </w:r>
            <w:r w:rsidRPr="006C71C8">
              <w:rPr>
                <w:rFonts w:ascii="Arial" w:hAnsi="Arial" w:cs="Arial"/>
              </w:rPr>
              <w:t>C</w:t>
            </w:r>
            <w:proofErr w:type="spellEnd"/>
            <w:r w:rsidRPr="006C71C8">
              <w:rPr>
                <w:rFonts w:ascii="Arial" w:hAnsi="Arial" w:cs="Arial"/>
              </w:rPr>
              <w:t xml:space="preserve"> – 100 </w:t>
            </w:r>
            <w:proofErr w:type="spellStart"/>
            <w:r w:rsidRPr="006C71C8">
              <w:rPr>
                <w:rFonts w:ascii="Arial" w:hAnsi="Arial" w:cs="Arial"/>
                <w:vertAlign w:val="superscript"/>
              </w:rPr>
              <w:t>o</w:t>
            </w:r>
            <w:r w:rsidRPr="006C71C8">
              <w:rPr>
                <w:rFonts w:ascii="Arial" w:hAnsi="Arial" w:cs="Arial"/>
              </w:rPr>
              <w:t>C</w:t>
            </w:r>
            <w:proofErr w:type="spellEnd"/>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340"/>
        </w:trPr>
        <w:tc>
          <w:tcPr>
            <w:tcW w:w="620"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e.</w:t>
            </w:r>
          </w:p>
        </w:tc>
        <w:tc>
          <w:tcPr>
            <w:tcW w:w="651" w:type="dxa"/>
            <w:gridSpan w:val="2"/>
            <w:tcBorders>
              <w:left w:val="nil"/>
              <w:right w:val="nil"/>
            </w:tcBorders>
            <w:shd w:val="clear" w:color="auto" w:fill="EFD3D2"/>
          </w:tcPr>
          <w:p w:rsidR="006C71C8" w:rsidRPr="006C71C8" w:rsidRDefault="006C71C8" w:rsidP="006C71C8">
            <w:pPr>
              <w:spacing w:after="240" w:line="240" w:lineRule="auto"/>
              <w:jc w:val="both"/>
              <w:rPr>
                <w:rFonts w:ascii="Arial" w:eastAsia="Times New Roman" w:hAnsi="Arial" w:cs="Arial"/>
                <w:color w:val="943634"/>
                <w:lang w:val="en-US"/>
              </w:rPr>
            </w:pPr>
            <w:r w:rsidRPr="006C71C8">
              <w:rPr>
                <w:rFonts w:ascii="Arial" w:eastAsia="Times New Roman" w:hAnsi="Arial" w:cs="Arial"/>
                <w:color w:val="943634"/>
                <w:sz w:val="36"/>
                <w:szCs w:val="36"/>
                <w:lang w:val="en-US"/>
              </w:rPr>
              <w:sym w:font="Wingdings" w:char="F0A8"/>
            </w:r>
          </w:p>
        </w:tc>
        <w:tc>
          <w:tcPr>
            <w:tcW w:w="6800" w:type="dxa"/>
            <w:gridSpan w:val="2"/>
            <w:shd w:val="clear" w:color="auto" w:fill="EFD3D2"/>
          </w:tcPr>
          <w:p w:rsidR="006C71C8" w:rsidRPr="006C71C8" w:rsidRDefault="006C71C8" w:rsidP="006C71C8">
            <w:pPr>
              <w:rPr>
                <w:rFonts w:ascii="Arial" w:hAnsi="Arial" w:cs="Arial"/>
              </w:rPr>
            </w:pPr>
            <w:r w:rsidRPr="006C71C8">
              <w:rPr>
                <w:rFonts w:ascii="Arial" w:hAnsi="Arial" w:cs="Arial"/>
              </w:rPr>
              <w:t xml:space="preserve">20 </w:t>
            </w:r>
            <w:proofErr w:type="spellStart"/>
            <w:r w:rsidRPr="006C71C8">
              <w:rPr>
                <w:rFonts w:ascii="Arial" w:hAnsi="Arial" w:cs="Arial"/>
                <w:vertAlign w:val="superscript"/>
              </w:rPr>
              <w:t>o</w:t>
            </w:r>
            <w:r w:rsidRPr="006C71C8">
              <w:rPr>
                <w:rFonts w:ascii="Arial" w:hAnsi="Arial" w:cs="Arial"/>
              </w:rPr>
              <w:t>C</w:t>
            </w:r>
            <w:proofErr w:type="spellEnd"/>
            <w:r w:rsidRPr="006C71C8">
              <w:rPr>
                <w:rFonts w:ascii="Arial" w:hAnsi="Arial" w:cs="Arial"/>
              </w:rPr>
              <w:t xml:space="preserve"> – 100 </w:t>
            </w:r>
            <w:proofErr w:type="spellStart"/>
            <w:r w:rsidRPr="006C71C8">
              <w:rPr>
                <w:rFonts w:ascii="Arial" w:hAnsi="Arial" w:cs="Arial"/>
                <w:vertAlign w:val="superscript"/>
              </w:rPr>
              <w:t>o</w:t>
            </w:r>
            <w:r w:rsidRPr="006C71C8">
              <w:rPr>
                <w:rFonts w:ascii="Arial" w:hAnsi="Arial" w:cs="Arial"/>
              </w:rPr>
              <w:t>C</w:t>
            </w:r>
            <w:proofErr w:type="spellEnd"/>
          </w:p>
        </w:tc>
        <w:tc>
          <w:tcPr>
            <w:tcW w:w="1280" w:type="dxa"/>
            <w:tcBorders>
              <w:left w:val="nil"/>
              <w:right w:val="nil"/>
            </w:tcBorders>
            <w:shd w:val="clear" w:color="auto" w:fill="EFD3D2"/>
          </w:tcPr>
          <w:p w:rsidR="006C71C8" w:rsidRPr="00DC314A" w:rsidRDefault="006C71C8" w:rsidP="006C71C8">
            <w:pPr>
              <w:spacing w:before="120" w:after="120" w:line="240" w:lineRule="auto"/>
              <w:jc w:val="center"/>
              <w:rPr>
                <w:rFonts w:ascii="Arial" w:eastAsia="Times New Roman" w:hAnsi="Arial" w:cs="Arial"/>
                <w:b/>
                <w:color w:val="943634"/>
                <w:lang w:val="en-US"/>
              </w:rPr>
            </w:pPr>
            <w:r w:rsidRPr="00DC314A">
              <w:rPr>
                <w:rFonts w:ascii="Arial" w:eastAsia="Times New Roman" w:hAnsi="Arial" w:cs="Arial"/>
                <w:b/>
                <w:color w:val="943634"/>
                <w:lang w:val="en-US"/>
              </w:rPr>
              <w:t>(2)</w:t>
            </w:r>
          </w:p>
        </w:tc>
      </w:tr>
      <w:tr w:rsidR="006C71C8" w:rsidRPr="006C71C8" w:rsidTr="006C71C8">
        <w:trPr>
          <w:trHeight w:val="567"/>
        </w:trPr>
        <w:tc>
          <w:tcPr>
            <w:tcW w:w="620" w:type="dxa"/>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both"/>
              <w:rPr>
                <w:rFonts w:ascii="Arial" w:eastAsia="Times New Roman" w:hAnsi="Arial" w:cs="Arial"/>
                <w:b/>
                <w:bCs/>
                <w:color w:val="943634"/>
                <w:lang w:val="en-US"/>
              </w:rPr>
            </w:pPr>
            <w:r>
              <w:rPr>
                <w:rFonts w:ascii="Arial" w:eastAsia="Times New Roman" w:hAnsi="Arial" w:cs="Arial"/>
                <w:b/>
                <w:bCs/>
                <w:color w:val="943634"/>
                <w:lang w:val="en-US"/>
              </w:rPr>
              <w:t>6</w:t>
            </w:r>
            <w:r w:rsidRPr="006C71C8">
              <w:rPr>
                <w:rFonts w:ascii="Arial" w:eastAsia="Times New Roman" w:hAnsi="Arial" w:cs="Arial"/>
                <w:b/>
                <w:bCs/>
                <w:color w:val="943634"/>
                <w:lang w:val="en-US"/>
              </w:rPr>
              <w:t>.7</w:t>
            </w:r>
          </w:p>
        </w:tc>
        <w:tc>
          <w:tcPr>
            <w:tcW w:w="7451" w:type="dxa"/>
            <w:gridSpan w:val="4"/>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Pressure on the surface of water will influence the boiling point of water.  Which is the correct statement?</w:t>
            </w:r>
            <w:r w:rsidRPr="006C71C8">
              <w:rPr>
                <w:rFonts w:ascii="Arial" w:eastAsia="Times New Roman" w:hAnsi="Arial" w:cs="Arial"/>
                <w:b/>
                <w:bCs/>
                <w:color w:val="943634"/>
                <w:lang w:val="en-US"/>
              </w:rPr>
              <w:tab/>
            </w:r>
          </w:p>
        </w:tc>
        <w:tc>
          <w:tcPr>
            <w:tcW w:w="1280" w:type="dxa"/>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center"/>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6C71C8" w:rsidRPr="006C71C8" w:rsidTr="006C71C8">
        <w:trPr>
          <w:trHeight w:val="454"/>
        </w:trPr>
        <w:tc>
          <w:tcPr>
            <w:tcW w:w="620"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a.</w:t>
            </w:r>
          </w:p>
        </w:tc>
        <w:tc>
          <w:tcPr>
            <w:tcW w:w="651" w:type="dxa"/>
            <w:gridSpan w:val="2"/>
            <w:tcBorders>
              <w:left w:val="nil"/>
              <w:right w:val="nil"/>
            </w:tcBorders>
            <w:shd w:val="clear" w:color="auto" w:fill="EFD3D2"/>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800" w:type="dxa"/>
            <w:gridSpan w:val="2"/>
            <w:shd w:val="clear" w:color="auto" w:fill="EFD3D2"/>
          </w:tcPr>
          <w:p w:rsidR="006C71C8" w:rsidRPr="006C71C8" w:rsidRDefault="006C71C8" w:rsidP="006C71C8">
            <w:pPr>
              <w:rPr>
                <w:rFonts w:ascii="Arial" w:hAnsi="Arial" w:cs="Arial"/>
              </w:rPr>
            </w:pPr>
            <w:r w:rsidRPr="006C71C8">
              <w:rPr>
                <w:rFonts w:ascii="Arial" w:hAnsi="Arial" w:cs="Arial"/>
              </w:rPr>
              <w:t>A low pressure will increase the boiling point.</w:t>
            </w:r>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454"/>
        </w:trPr>
        <w:tc>
          <w:tcPr>
            <w:tcW w:w="620" w:type="dxa"/>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b.</w:t>
            </w:r>
          </w:p>
        </w:tc>
        <w:tc>
          <w:tcPr>
            <w:tcW w:w="651" w:type="dxa"/>
            <w:gridSpan w:val="2"/>
            <w:shd w:val="clear" w:color="auto" w:fill="auto"/>
          </w:tcPr>
          <w:p w:rsidR="006C71C8" w:rsidRPr="006C71C8" w:rsidRDefault="00510048" w:rsidP="006C71C8">
            <w:pPr>
              <w:spacing w:after="0" w:line="240" w:lineRule="auto"/>
              <w:jc w:val="both"/>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800" w:type="dxa"/>
            <w:gridSpan w:val="2"/>
            <w:shd w:val="clear" w:color="auto" w:fill="auto"/>
          </w:tcPr>
          <w:p w:rsidR="006C71C8" w:rsidRPr="006C71C8" w:rsidRDefault="006C71C8" w:rsidP="006C71C8">
            <w:pPr>
              <w:rPr>
                <w:rFonts w:ascii="Arial" w:hAnsi="Arial" w:cs="Arial"/>
              </w:rPr>
            </w:pPr>
            <w:r w:rsidRPr="006C71C8">
              <w:rPr>
                <w:rFonts w:ascii="Arial" w:hAnsi="Arial" w:cs="Arial"/>
              </w:rPr>
              <w:t>A high pressure will increase the boiling point.</w:t>
            </w:r>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454"/>
        </w:trPr>
        <w:tc>
          <w:tcPr>
            <w:tcW w:w="620"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51" w:type="dxa"/>
            <w:gridSpan w:val="2"/>
            <w:tcBorders>
              <w:left w:val="nil"/>
              <w:right w:val="nil"/>
            </w:tcBorders>
            <w:shd w:val="clear" w:color="auto" w:fill="EFD3D2"/>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800" w:type="dxa"/>
            <w:gridSpan w:val="2"/>
            <w:shd w:val="clear" w:color="auto" w:fill="EFD3D2"/>
          </w:tcPr>
          <w:p w:rsidR="006C71C8" w:rsidRPr="006C71C8" w:rsidRDefault="006C71C8" w:rsidP="006C71C8">
            <w:pPr>
              <w:rPr>
                <w:rFonts w:ascii="Arial" w:hAnsi="Arial" w:cs="Arial"/>
              </w:rPr>
            </w:pPr>
            <w:r w:rsidRPr="006C71C8">
              <w:rPr>
                <w:rFonts w:ascii="Arial" w:hAnsi="Arial" w:cs="Arial"/>
              </w:rPr>
              <w:t>The boiling point remains the same under any pressure.</w:t>
            </w:r>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454"/>
        </w:trPr>
        <w:tc>
          <w:tcPr>
            <w:tcW w:w="620" w:type="dxa"/>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d.</w:t>
            </w:r>
          </w:p>
        </w:tc>
        <w:tc>
          <w:tcPr>
            <w:tcW w:w="651" w:type="dxa"/>
            <w:gridSpan w:val="2"/>
            <w:shd w:val="clear" w:color="auto" w:fill="auto"/>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800" w:type="dxa"/>
            <w:gridSpan w:val="2"/>
            <w:shd w:val="clear" w:color="auto" w:fill="auto"/>
          </w:tcPr>
          <w:p w:rsidR="006C71C8" w:rsidRPr="006C71C8" w:rsidRDefault="006C71C8" w:rsidP="006C71C8">
            <w:pPr>
              <w:rPr>
                <w:rFonts w:ascii="Arial" w:hAnsi="Arial" w:cs="Arial"/>
              </w:rPr>
            </w:pPr>
            <w:r w:rsidRPr="006C71C8">
              <w:rPr>
                <w:rFonts w:ascii="Arial" w:hAnsi="Arial" w:cs="Arial"/>
              </w:rPr>
              <w:t>A higher pressure will lower the boiling point</w:t>
            </w:r>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340"/>
        </w:trPr>
        <w:tc>
          <w:tcPr>
            <w:tcW w:w="620"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e.</w:t>
            </w:r>
          </w:p>
        </w:tc>
        <w:tc>
          <w:tcPr>
            <w:tcW w:w="651" w:type="dxa"/>
            <w:gridSpan w:val="2"/>
            <w:tcBorders>
              <w:left w:val="nil"/>
              <w:right w:val="nil"/>
            </w:tcBorders>
            <w:shd w:val="clear" w:color="auto" w:fill="EFD3D2"/>
          </w:tcPr>
          <w:p w:rsidR="006C71C8" w:rsidRPr="006C71C8" w:rsidRDefault="006C71C8" w:rsidP="006C71C8">
            <w:pPr>
              <w:spacing w:after="240" w:line="240" w:lineRule="auto"/>
              <w:jc w:val="both"/>
              <w:rPr>
                <w:rFonts w:ascii="Arial" w:eastAsia="Times New Roman" w:hAnsi="Arial" w:cs="Arial"/>
                <w:color w:val="943634"/>
                <w:lang w:val="en-US"/>
              </w:rPr>
            </w:pPr>
            <w:r w:rsidRPr="006C71C8">
              <w:rPr>
                <w:rFonts w:ascii="Arial" w:eastAsia="Times New Roman" w:hAnsi="Arial" w:cs="Arial"/>
                <w:color w:val="943634"/>
                <w:sz w:val="36"/>
                <w:szCs w:val="36"/>
                <w:lang w:val="en-US"/>
              </w:rPr>
              <w:sym w:font="Wingdings" w:char="F0A8"/>
            </w:r>
          </w:p>
        </w:tc>
        <w:tc>
          <w:tcPr>
            <w:tcW w:w="6800" w:type="dxa"/>
            <w:gridSpan w:val="2"/>
            <w:shd w:val="clear" w:color="auto" w:fill="EFD3D2"/>
          </w:tcPr>
          <w:p w:rsidR="006C71C8" w:rsidRPr="006C71C8" w:rsidRDefault="006C71C8" w:rsidP="006C71C8">
            <w:pPr>
              <w:rPr>
                <w:rFonts w:ascii="Arial" w:hAnsi="Arial" w:cs="Arial"/>
              </w:rPr>
            </w:pPr>
            <w:r w:rsidRPr="006C71C8">
              <w:rPr>
                <w:rFonts w:ascii="Arial" w:hAnsi="Arial" w:cs="Arial"/>
              </w:rPr>
              <w:t>A low pressure will not have any impact on the boiling point.</w:t>
            </w:r>
          </w:p>
        </w:tc>
        <w:tc>
          <w:tcPr>
            <w:tcW w:w="1280" w:type="dxa"/>
            <w:tcBorders>
              <w:left w:val="nil"/>
              <w:right w:val="nil"/>
            </w:tcBorders>
            <w:shd w:val="clear" w:color="auto" w:fill="EFD3D2"/>
          </w:tcPr>
          <w:p w:rsidR="006C71C8" w:rsidRPr="00DC314A" w:rsidRDefault="006C71C8" w:rsidP="006C71C8">
            <w:pPr>
              <w:spacing w:before="120" w:after="120" w:line="240" w:lineRule="auto"/>
              <w:jc w:val="center"/>
              <w:rPr>
                <w:rFonts w:ascii="Arial" w:eastAsia="Times New Roman" w:hAnsi="Arial" w:cs="Arial"/>
                <w:b/>
                <w:color w:val="943634"/>
                <w:lang w:val="en-US"/>
              </w:rPr>
            </w:pPr>
            <w:r w:rsidRPr="00DC314A">
              <w:rPr>
                <w:rFonts w:ascii="Arial" w:eastAsia="Times New Roman" w:hAnsi="Arial" w:cs="Arial"/>
                <w:b/>
                <w:color w:val="943634"/>
                <w:lang w:val="en-US"/>
              </w:rPr>
              <w:t>(2)</w:t>
            </w:r>
          </w:p>
        </w:tc>
      </w:tr>
      <w:tr w:rsidR="006C71C8" w:rsidRPr="006C71C8" w:rsidTr="006C71C8">
        <w:trPr>
          <w:trHeight w:val="567"/>
        </w:trPr>
        <w:tc>
          <w:tcPr>
            <w:tcW w:w="620" w:type="dxa"/>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both"/>
              <w:rPr>
                <w:rFonts w:ascii="Arial" w:eastAsia="Times New Roman" w:hAnsi="Arial" w:cs="Arial"/>
                <w:b/>
                <w:bCs/>
                <w:color w:val="943634"/>
                <w:lang w:val="en-US"/>
              </w:rPr>
            </w:pPr>
            <w:r>
              <w:rPr>
                <w:rFonts w:ascii="Arial" w:eastAsia="Times New Roman" w:hAnsi="Arial" w:cs="Arial"/>
                <w:b/>
                <w:bCs/>
                <w:color w:val="943634"/>
                <w:lang w:val="en-US"/>
              </w:rPr>
              <w:t>6</w:t>
            </w:r>
            <w:r w:rsidRPr="006C71C8">
              <w:rPr>
                <w:rFonts w:ascii="Arial" w:eastAsia="Times New Roman" w:hAnsi="Arial" w:cs="Arial"/>
                <w:b/>
                <w:bCs/>
                <w:color w:val="943634"/>
                <w:lang w:val="en-US"/>
              </w:rPr>
              <w:t>.8</w:t>
            </w:r>
          </w:p>
        </w:tc>
        <w:tc>
          <w:tcPr>
            <w:tcW w:w="7451" w:type="dxa"/>
            <w:gridSpan w:val="4"/>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Why will 80 tons of steam produce 80 tons of vapour from 100 tons of juice in a single effect evaporator?</w:t>
            </w:r>
            <w:r w:rsidRPr="006C71C8">
              <w:rPr>
                <w:rFonts w:ascii="Arial" w:eastAsia="Times New Roman" w:hAnsi="Arial" w:cs="Arial"/>
                <w:b/>
                <w:bCs/>
                <w:color w:val="943634"/>
                <w:lang w:val="en-US"/>
              </w:rPr>
              <w:tab/>
            </w:r>
          </w:p>
        </w:tc>
        <w:tc>
          <w:tcPr>
            <w:tcW w:w="1280" w:type="dxa"/>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center"/>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6C71C8" w:rsidRPr="006C71C8" w:rsidTr="006C71C8">
        <w:trPr>
          <w:trHeight w:val="454"/>
        </w:trPr>
        <w:tc>
          <w:tcPr>
            <w:tcW w:w="620"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a.</w:t>
            </w:r>
          </w:p>
        </w:tc>
        <w:tc>
          <w:tcPr>
            <w:tcW w:w="651" w:type="dxa"/>
            <w:gridSpan w:val="2"/>
            <w:tcBorders>
              <w:left w:val="nil"/>
              <w:right w:val="nil"/>
            </w:tcBorders>
            <w:shd w:val="clear" w:color="auto" w:fill="EFD3D2"/>
          </w:tcPr>
          <w:p w:rsidR="006C71C8" w:rsidRPr="006C71C8" w:rsidRDefault="00510048" w:rsidP="006C71C8">
            <w:pPr>
              <w:spacing w:after="0" w:line="240" w:lineRule="auto"/>
              <w:jc w:val="both"/>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800" w:type="dxa"/>
            <w:gridSpan w:val="2"/>
            <w:shd w:val="clear" w:color="auto" w:fill="EFD3D2"/>
          </w:tcPr>
          <w:p w:rsidR="006C71C8" w:rsidRPr="006C71C8" w:rsidRDefault="006C71C8" w:rsidP="006C71C8">
            <w:pPr>
              <w:rPr>
                <w:rFonts w:ascii="Arial" w:hAnsi="Arial" w:cs="Arial"/>
              </w:rPr>
            </w:pPr>
            <w:r w:rsidRPr="006C71C8">
              <w:rPr>
                <w:rFonts w:ascii="Arial" w:hAnsi="Arial" w:cs="Arial"/>
              </w:rPr>
              <w:t>Because 1 kg of steam will only evaporate about 1kg of vapour from a solution at its boiling point.</w:t>
            </w:r>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454"/>
        </w:trPr>
        <w:tc>
          <w:tcPr>
            <w:tcW w:w="620" w:type="dxa"/>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b.</w:t>
            </w:r>
          </w:p>
        </w:tc>
        <w:tc>
          <w:tcPr>
            <w:tcW w:w="651" w:type="dxa"/>
            <w:gridSpan w:val="2"/>
            <w:shd w:val="clear" w:color="auto" w:fill="auto"/>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800" w:type="dxa"/>
            <w:gridSpan w:val="2"/>
            <w:shd w:val="clear" w:color="auto" w:fill="auto"/>
          </w:tcPr>
          <w:p w:rsidR="006C71C8" w:rsidRPr="006C71C8" w:rsidRDefault="006C71C8" w:rsidP="006C71C8">
            <w:pPr>
              <w:rPr>
                <w:rFonts w:ascii="Arial" w:hAnsi="Arial" w:cs="Arial"/>
              </w:rPr>
            </w:pPr>
            <w:r w:rsidRPr="006C71C8">
              <w:rPr>
                <w:rFonts w:ascii="Arial" w:hAnsi="Arial" w:cs="Arial"/>
              </w:rPr>
              <w:t>Because 100 tons of juice will only have 20 tons of vapour to evaporate (100-80).</w:t>
            </w:r>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454"/>
        </w:trPr>
        <w:tc>
          <w:tcPr>
            <w:tcW w:w="620"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51" w:type="dxa"/>
            <w:gridSpan w:val="2"/>
            <w:tcBorders>
              <w:left w:val="nil"/>
              <w:right w:val="nil"/>
            </w:tcBorders>
            <w:shd w:val="clear" w:color="auto" w:fill="EFD3D2"/>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800" w:type="dxa"/>
            <w:gridSpan w:val="2"/>
            <w:shd w:val="clear" w:color="auto" w:fill="EFD3D2"/>
          </w:tcPr>
          <w:p w:rsidR="006C71C8" w:rsidRPr="006C71C8" w:rsidRDefault="006C71C8" w:rsidP="006C71C8">
            <w:pPr>
              <w:rPr>
                <w:rFonts w:ascii="Arial" w:hAnsi="Arial" w:cs="Arial"/>
              </w:rPr>
            </w:pPr>
            <w:r w:rsidRPr="006C71C8">
              <w:rPr>
                <w:rFonts w:ascii="Arial" w:hAnsi="Arial" w:cs="Arial"/>
              </w:rPr>
              <w:t>There is insufficient sensible heat to evaporate more vapour.</w:t>
            </w:r>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454"/>
        </w:trPr>
        <w:tc>
          <w:tcPr>
            <w:tcW w:w="620" w:type="dxa"/>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d.</w:t>
            </w:r>
          </w:p>
        </w:tc>
        <w:tc>
          <w:tcPr>
            <w:tcW w:w="651" w:type="dxa"/>
            <w:gridSpan w:val="2"/>
            <w:shd w:val="clear" w:color="auto" w:fill="auto"/>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800" w:type="dxa"/>
            <w:gridSpan w:val="2"/>
            <w:shd w:val="clear" w:color="auto" w:fill="auto"/>
          </w:tcPr>
          <w:p w:rsidR="006C71C8" w:rsidRPr="006C71C8" w:rsidRDefault="006C71C8" w:rsidP="006C71C8">
            <w:pPr>
              <w:rPr>
                <w:rFonts w:ascii="Arial" w:hAnsi="Arial" w:cs="Arial"/>
              </w:rPr>
            </w:pPr>
            <w:r w:rsidRPr="006C71C8">
              <w:rPr>
                <w:rFonts w:ascii="Arial" w:hAnsi="Arial" w:cs="Arial"/>
              </w:rPr>
              <w:t>The single effect evaporator is inefficient.</w:t>
            </w:r>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340"/>
        </w:trPr>
        <w:tc>
          <w:tcPr>
            <w:tcW w:w="620"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e.</w:t>
            </w:r>
          </w:p>
        </w:tc>
        <w:tc>
          <w:tcPr>
            <w:tcW w:w="651" w:type="dxa"/>
            <w:gridSpan w:val="2"/>
            <w:tcBorders>
              <w:left w:val="nil"/>
              <w:right w:val="nil"/>
            </w:tcBorders>
            <w:shd w:val="clear" w:color="auto" w:fill="EFD3D2"/>
          </w:tcPr>
          <w:p w:rsidR="006C71C8" w:rsidRPr="006C71C8" w:rsidRDefault="006C71C8" w:rsidP="006C71C8">
            <w:pPr>
              <w:spacing w:after="240" w:line="240" w:lineRule="auto"/>
              <w:jc w:val="both"/>
              <w:rPr>
                <w:rFonts w:ascii="Arial" w:eastAsia="Times New Roman" w:hAnsi="Arial" w:cs="Arial"/>
                <w:color w:val="943634"/>
                <w:lang w:val="en-US"/>
              </w:rPr>
            </w:pPr>
            <w:r w:rsidRPr="006C71C8">
              <w:rPr>
                <w:rFonts w:ascii="Arial" w:eastAsia="Times New Roman" w:hAnsi="Arial" w:cs="Arial"/>
                <w:color w:val="943634"/>
                <w:sz w:val="36"/>
                <w:szCs w:val="36"/>
                <w:lang w:val="en-US"/>
              </w:rPr>
              <w:sym w:font="Wingdings" w:char="F0A8"/>
            </w:r>
          </w:p>
        </w:tc>
        <w:tc>
          <w:tcPr>
            <w:tcW w:w="6800" w:type="dxa"/>
            <w:gridSpan w:val="2"/>
            <w:shd w:val="clear" w:color="auto" w:fill="EFD3D2"/>
          </w:tcPr>
          <w:p w:rsidR="006C71C8" w:rsidRPr="006C71C8" w:rsidRDefault="006C71C8" w:rsidP="006C71C8">
            <w:pPr>
              <w:rPr>
                <w:rFonts w:ascii="Arial" w:hAnsi="Arial" w:cs="Arial"/>
              </w:rPr>
            </w:pPr>
            <w:r w:rsidRPr="006C71C8">
              <w:rPr>
                <w:rFonts w:ascii="Arial" w:hAnsi="Arial" w:cs="Arial"/>
              </w:rPr>
              <w:t>Much of the heat that is absorbed by the juice is used to reach the boiling point.</w:t>
            </w:r>
          </w:p>
        </w:tc>
        <w:tc>
          <w:tcPr>
            <w:tcW w:w="1280" w:type="dxa"/>
            <w:tcBorders>
              <w:left w:val="nil"/>
              <w:right w:val="nil"/>
            </w:tcBorders>
            <w:shd w:val="clear" w:color="auto" w:fill="EFD3D2"/>
          </w:tcPr>
          <w:p w:rsidR="006C71C8" w:rsidRPr="00DC314A" w:rsidRDefault="006C71C8" w:rsidP="006C71C8">
            <w:pPr>
              <w:spacing w:before="120" w:after="120" w:line="240" w:lineRule="auto"/>
              <w:jc w:val="center"/>
              <w:rPr>
                <w:rFonts w:ascii="Arial" w:eastAsia="Times New Roman" w:hAnsi="Arial" w:cs="Arial"/>
                <w:b/>
                <w:color w:val="943634"/>
                <w:lang w:val="en-US"/>
              </w:rPr>
            </w:pPr>
            <w:r w:rsidRPr="00DC314A">
              <w:rPr>
                <w:rFonts w:ascii="Arial" w:eastAsia="Times New Roman" w:hAnsi="Arial" w:cs="Arial"/>
                <w:b/>
                <w:color w:val="943634"/>
                <w:lang w:val="en-US"/>
              </w:rPr>
              <w:t>(2)</w:t>
            </w:r>
          </w:p>
        </w:tc>
      </w:tr>
      <w:tr w:rsidR="006C71C8" w:rsidRPr="006C71C8" w:rsidTr="006C71C8">
        <w:trPr>
          <w:trHeight w:val="567"/>
        </w:trPr>
        <w:tc>
          <w:tcPr>
            <w:tcW w:w="620" w:type="dxa"/>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both"/>
              <w:rPr>
                <w:rFonts w:ascii="Arial" w:eastAsia="Times New Roman" w:hAnsi="Arial" w:cs="Arial"/>
                <w:b/>
                <w:bCs/>
                <w:color w:val="943634"/>
                <w:lang w:val="en-US"/>
              </w:rPr>
            </w:pPr>
            <w:r>
              <w:rPr>
                <w:rFonts w:ascii="Arial" w:eastAsia="Times New Roman" w:hAnsi="Arial" w:cs="Arial"/>
                <w:b/>
                <w:bCs/>
                <w:color w:val="943634"/>
                <w:lang w:val="en-US"/>
              </w:rPr>
              <w:t>6</w:t>
            </w:r>
            <w:r w:rsidRPr="006C71C8">
              <w:rPr>
                <w:rFonts w:ascii="Arial" w:eastAsia="Times New Roman" w:hAnsi="Arial" w:cs="Arial"/>
                <w:b/>
                <w:bCs/>
                <w:color w:val="943634"/>
                <w:lang w:val="en-US"/>
              </w:rPr>
              <w:t>.9</w:t>
            </w:r>
          </w:p>
        </w:tc>
        <w:tc>
          <w:tcPr>
            <w:tcW w:w="7451" w:type="dxa"/>
            <w:gridSpan w:val="4"/>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Boiling point elevation (B.P.E) is;</w:t>
            </w:r>
          </w:p>
        </w:tc>
        <w:tc>
          <w:tcPr>
            <w:tcW w:w="1280" w:type="dxa"/>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center"/>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6C71C8" w:rsidRPr="006C71C8" w:rsidTr="006C71C8">
        <w:trPr>
          <w:trHeight w:val="454"/>
        </w:trPr>
        <w:tc>
          <w:tcPr>
            <w:tcW w:w="620"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a.</w:t>
            </w:r>
          </w:p>
        </w:tc>
        <w:tc>
          <w:tcPr>
            <w:tcW w:w="651" w:type="dxa"/>
            <w:gridSpan w:val="2"/>
            <w:tcBorders>
              <w:left w:val="nil"/>
              <w:right w:val="nil"/>
            </w:tcBorders>
            <w:shd w:val="clear" w:color="auto" w:fill="EFD3D2"/>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800" w:type="dxa"/>
            <w:gridSpan w:val="2"/>
            <w:shd w:val="clear" w:color="auto" w:fill="EFD3D2"/>
          </w:tcPr>
          <w:p w:rsidR="006C71C8" w:rsidRPr="006C71C8" w:rsidRDefault="006C71C8" w:rsidP="006C71C8">
            <w:pPr>
              <w:rPr>
                <w:rFonts w:ascii="Arial" w:hAnsi="Arial" w:cs="Arial"/>
              </w:rPr>
            </w:pPr>
            <w:r w:rsidRPr="006C71C8">
              <w:rPr>
                <w:rFonts w:ascii="Arial" w:hAnsi="Arial" w:cs="Arial"/>
              </w:rPr>
              <w:t>A decrease in the boiling point as a result of the increase in Brix.</w:t>
            </w:r>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454"/>
        </w:trPr>
        <w:tc>
          <w:tcPr>
            <w:tcW w:w="620" w:type="dxa"/>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lastRenderedPageBreak/>
              <w:t>b.</w:t>
            </w:r>
          </w:p>
        </w:tc>
        <w:tc>
          <w:tcPr>
            <w:tcW w:w="651" w:type="dxa"/>
            <w:gridSpan w:val="2"/>
            <w:shd w:val="clear" w:color="auto" w:fill="auto"/>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800" w:type="dxa"/>
            <w:gridSpan w:val="2"/>
            <w:shd w:val="clear" w:color="auto" w:fill="auto"/>
          </w:tcPr>
          <w:p w:rsidR="006C71C8" w:rsidRPr="006C71C8" w:rsidRDefault="006C71C8" w:rsidP="006C71C8">
            <w:pPr>
              <w:rPr>
                <w:rFonts w:ascii="Arial" w:hAnsi="Arial" w:cs="Arial"/>
              </w:rPr>
            </w:pPr>
            <w:r w:rsidRPr="006C71C8">
              <w:rPr>
                <w:rFonts w:ascii="Arial" w:hAnsi="Arial" w:cs="Arial"/>
              </w:rPr>
              <w:t>The increase in the boiling point as a result of the decrease in pressure.</w:t>
            </w:r>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454"/>
        </w:trPr>
        <w:tc>
          <w:tcPr>
            <w:tcW w:w="620"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51" w:type="dxa"/>
            <w:gridSpan w:val="2"/>
            <w:tcBorders>
              <w:left w:val="nil"/>
              <w:right w:val="nil"/>
            </w:tcBorders>
            <w:shd w:val="clear" w:color="auto" w:fill="EFD3D2"/>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800" w:type="dxa"/>
            <w:gridSpan w:val="2"/>
            <w:shd w:val="clear" w:color="auto" w:fill="EFD3D2"/>
          </w:tcPr>
          <w:p w:rsidR="006C71C8" w:rsidRPr="006C71C8" w:rsidRDefault="006C71C8" w:rsidP="006C71C8">
            <w:pPr>
              <w:rPr>
                <w:rFonts w:ascii="Arial" w:hAnsi="Arial" w:cs="Arial"/>
              </w:rPr>
            </w:pPr>
            <w:r w:rsidRPr="006C71C8">
              <w:rPr>
                <w:rFonts w:ascii="Arial" w:hAnsi="Arial" w:cs="Arial"/>
              </w:rPr>
              <w:t>An increase of the boiling point as a result of the increase in pressure.</w:t>
            </w:r>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454"/>
        </w:trPr>
        <w:tc>
          <w:tcPr>
            <w:tcW w:w="620" w:type="dxa"/>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d.</w:t>
            </w:r>
          </w:p>
        </w:tc>
        <w:tc>
          <w:tcPr>
            <w:tcW w:w="651" w:type="dxa"/>
            <w:gridSpan w:val="2"/>
            <w:shd w:val="clear" w:color="auto" w:fill="auto"/>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800" w:type="dxa"/>
            <w:gridSpan w:val="2"/>
            <w:shd w:val="clear" w:color="auto" w:fill="auto"/>
          </w:tcPr>
          <w:p w:rsidR="006C71C8" w:rsidRPr="006C71C8" w:rsidRDefault="006C71C8" w:rsidP="006C71C8">
            <w:pPr>
              <w:rPr>
                <w:rFonts w:ascii="Arial" w:hAnsi="Arial" w:cs="Arial"/>
              </w:rPr>
            </w:pPr>
            <w:r w:rsidRPr="006C71C8">
              <w:rPr>
                <w:rFonts w:ascii="Arial" w:hAnsi="Arial" w:cs="Arial"/>
              </w:rPr>
              <w:t>The increase in pressure as a result of the increase in Brix.</w:t>
            </w:r>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340"/>
        </w:trPr>
        <w:tc>
          <w:tcPr>
            <w:tcW w:w="620"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e.</w:t>
            </w:r>
          </w:p>
        </w:tc>
        <w:tc>
          <w:tcPr>
            <w:tcW w:w="651" w:type="dxa"/>
            <w:gridSpan w:val="2"/>
            <w:tcBorders>
              <w:left w:val="nil"/>
              <w:right w:val="nil"/>
            </w:tcBorders>
            <w:shd w:val="clear" w:color="auto" w:fill="EFD3D2"/>
          </w:tcPr>
          <w:p w:rsidR="006C71C8" w:rsidRPr="006C71C8" w:rsidRDefault="00510048" w:rsidP="006C71C8">
            <w:pPr>
              <w:spacing w:after="240" w:line="240" w:lineRule="auto"/>
              <w:jc w:val="both"/>
              <w:rPr>
                <w:rFonts w:ascii="Arial" w:eastAsia="Times New Roman" w:hAnsi="Arial" w:cs="Arial"/>
                <w:color w:val="943634"/>
                <w:lang w:val="en-US"/>
              </w:rPr>
            </w:pPr>
            <w:r>
              <w:rPr>
                <w:rFonts w:ascii="Arial" w:eastAsia="Times New Roman" w:hAnsi="Arial" w:cs="Arial"/>
                <w:color w:val="943634"/>
                <w:sz w:val="36"/>
                <w:szCs w:val="36"/>
                <w:lang w:val="en-US"/>
              </w:rPr>
              <w:sym w:font="Wingdings" w:char="F0FD"/>
            </w:r>
          </w:p>
        </w:tc>
        <w:tc>
          <w:tcPr>
            <w:tcW w:w="6800" w:type="dxa"/>
            <w:gridSpan w:val="2"/>
            <w:shd w:val="clear" w:color="auto" w:fill="EFD3D2"/>
          </w:tcPr>
          <w:p w:rsidR="006C71C8" w:rsidRPr="006C71C8" w:rsidRDefault="006C71C8" w:rsidP="006C71C8">
            <w:pPr>
              <w:rPr>
                <w:rFonts w:ascii="Arial" w:hAnsi="Arial" w:cs="Arial"/>
              </w:rPr>
            </w:pPr>
            <w:r w:rsidRPr="006C71C8">
              <w:rPr>
                <w:rFonts w:ascii="Arial" w:hAnsi="Arial" w:cs="Arial"/>
              </w:rPr>
              <w:t>The increase in boiling point as a result of an increase in Brix.</w:t>
            </w:r>
          </w:p>
        </w:tc>
        <w:tc>
          <w:tcPr>
            <w:tcW w:w="1280" w:type="dxa"/>
            <w:tcBorders>
              <w:left w:val="nil"/>
              <w:right w:val="nil"/>
            </w:tcBorders>
            <w:shd w:val="clear" w:color="auto" w:fill="EFD3D2"/>
          </w:tcPr>
          <w:p w:rsidR="006C71C8" w:rsidRPr="00DC314A" w:rsidRDefault="006C71C8" w:rsidP="006C71C8">
            <w:pPr>
              <w:spacing w:before="120" w:after="120" w:line="240" w:lineRule="auto"/>
              <w:jc w:val="center"/>
              <w:rPr>
                <w:rFonts w:ascii="Arial" w:eastAsia="Times New Roman" w:hAnsi="Arial" w:cs="Arial"/>
                <w:b/>
                <w:color w:val="943634"/>
                <w:lang w:val="en-US"/>
              </w:rPr>
            </w:pPr>
            <w:r w:rsidRPr="00DC314A">
              <w:rPr>
                <w:rFonts w:ascii="Arial" w:eastAsia="Times New Roman" w:hAnsi="Arial" w:cs="Arial"/>
                <w:b/>
                <w:color w:val="943634"/>
                <w:lang w:val="en-US"/>
              </w:rPr>
              <w:t>(2)</w:t>
            </w:r>
          </w:p>
        </w:tc>
      </w:tr>
      <w:tr w:rsidR="006C71C8" w:rsidRPr="006C71C8" w:rsidTr="006C71C8">
        <w:trPr>
          <w:trHeight w:val="567"/>
        </w:trPr>
        <w:tc>
          <w:tcPr>
            <w:tcW w:w="645" w:type="dxa"/>
            <w:gridSpan w:val="2"/>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both"/>
              <w:rPr>
                <w:rFonts w:ascii="Arial" w:eastAsia="Times New Roman" w:hAnsi="Arial" w:cs="Arial"/>
                <w:b/>
                <w:bCs/>
                <w:color w:val="943634"/>
                <w:lang w:val="en-US"/>
              </w:rPr>
            </w:pPr>
            <w:r>
              <w:rPr>
                <w:rFonts w:ascii="Arial" w:eastAsia="Times New Roman" w:hAnsi="Arial" w:cs="Arial"/>
                <w:b/>
                <w:bCs/>
                <w:color w:val="943634"/>
                <w:lang w:val="en-US"/>
              </w:rPr>
              <w:t>6</w:t>
            </w:r>
            <w:r w:rsidRPr="006C71C8">
              <w:rPr>
                <w:rFonts w:ascii="Arial" w:eastAsia="Times New Roman" w:hAnsi="Arial" w:cs="Arial"/>
                <w:b/>
                <w:bCs/>
                <w:color w:val="943634"/>
                <w:lang w:val="en-US"/>
              </w:rPr>
              <w:t>.10</w:t>
            </w:r>
          </w:p>
        </w:tc>
        <w:tc>
          <w:tcPr>
            <w:tcW w:w="7426" w:type="dxa"/>
            <w:gridSpan w:val="3"/>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Is there a limit to the number of evaporators that can be installed in a sugar factory?</w:t>
            </w:r>
          </w:p>
        </w:tc>
        <w:tc>
          <w:tcPr>
            <w:tcW w:w="1280" w:type="dxa"/>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center"/>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6C71C8" w:rsidRPr="006C71C8" w:rsidTr="006C71C8">
        <w:trPr>
          <w:trHeight w:val="454"/>
        </w:trPr>
        <w:tc>
          <w:tcPr>
            <w:tcW w:w="645" w:type="dxa"/>
            <w:gridSpan w:val="2"/>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a.</w:t>
            </w:r>
          </w:p>
        </w:tc>
        <w:tc>
          <w:tcPr>
            <w:tcW w:w="651" w:type="dxa"/>
            <w:gridSpan w:val="2"/>
            <w:tcBorders>
              <w:left w:val="nil"/>
              <w:right w:val="nil"/>
            </w:tcBorders>
            <w:shd w:val="clear" w:color="auto" w:fill="EFD3D2"/>
          </w:tcPr>
          <w:p w:rsidR="006C71C8" w:rsidRPr="006C71C8" w:rsidRDefault="00510048" w:rsidP="006C71C8">
            <w:pPr>
              <w:spacing w:after="0" w:line="240" w:lineRule="auto"/>
              <w:jc w:val="both"/>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5" w:type="dxa"/>
            <w:shd w:val="clear" w:color="auto" w:fill="EFD3D2"/>
          </w:tcPr>
          <w:p w:rsidR="006C71C8" w:rsidRPr="006C71C8" w:rsidRDefault="006C71C8" w:rsidP="006C71C8">
            <w:pPr>
              <w:rPr>
                <w:rFonts w:ascii="Arial" w:hAnsi="Arial" w:cs="Arial"/>
              </w:rPr>
            </w:pPr>
            <w:r w:rsidRPr="006C71C8">
              <w:rPr>
                <w:rFonts w:ascii="Arial" w:hAnsi="Arial" w:cs="Arial"/>
              </w:rPr>
              <w:t>Yes and cannot be more than five.</w:t>
            </w:r>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454"/>
        </w:trPr>
        <w:tc>
          <w:tcPr>
            <w:tcW w:w="645" w:type="dxa"/>
            <w:gridSpan w:val="2"/>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b.</w:t>
            </w:r>
          </w:p>
        </w:tc>
        <w:tc>
          <w:tcPr>
            <w:tcW w:w="651" w:type="dxa"/>
            <w:gridSpan w:val="2"/>
            <w:shd w:val="clear" w:color="auto" w:fill="auto"/>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auto"/>
          </w:tcPr>
          <w:p w:rsidR="006C71C8" w:rsidRPr="006C71C8" w:rsidRDefault="006C71C8" w:rsidP="006C71C8">
            <w:pPr>
              <w:rPr>
                <w:rFonts w:ascii="Arial" w:hAnsi="Arial" w:cs="Arial"/>
              </w:rPr>
            </w:pPr>
            <w:r w:rsidRPr="006C71C8">
              <w:rPr>
                <w:rFonts w:ascii="Arial" w:hAnsi="Arial" w:cs="Arial"/>
              </w:rPr>
              <w:t>No, as long as there is sufficient exhaust steam.</w:t>
            </w:r>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454"/>
        </w:trPr>
        <w:tc>
          <w:tcPr>
            <w:tcW w:w="645" w:type="dxa"/>
            <w:gridSpan w:val="2"/>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51" w:type="dxa"/>
            <w:gridSpan w:val="2"/>
            <w:tcBorders>
              <w:left w:val="nil"/>
              <w:right w:val="nil"/>
            </w:tcBorders>
            <w:shd w:val="clear" w:color="auto" w:fill="EFD3D2"/>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EFD3D2"/>
          </w:tcPr>
          <w:p w:rsidR="006C71C8" w:rsidRPr="006C71C8" w:rsidRDefault="006C71C8" w:rsidP="006C71C8">
            <w:pPr>
              <w:rPr>
                <w:rFonts w:ascii="Arial" w:hAnsi="Arial" w:cs="Arial"/>
              </w:rPr>
            </w:pPr>
            <w:r w:rsidRPr="006C71C8">
              <w:rPr>
                <w:rFonts w:ascii="Arial" w:hAnsi="Arial" w:cs="Arial"/>
              </w:rPr>
              <w:t>Yes, there should be no more than three.</w:t>
            </w:r>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454"/>
        </w:trPr>
        <w:tc>
          <w:tcPr>
            <w:tcW w:w="645" w:type="dxa"/>
            <w:gridSpan w:val="2"/>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d.</w:t>
            </w:r>
          </w:p>
        </w:tc>
        <w:tc>
          <w:tcPr>
            <w:tcW w:w="651" w:type="dxa"/>
            <w:gridSpan w:val="2"/>
            <w:shd w:val="clear" w:color="auto" w:fill="auto"/>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auto"/>
          </w:tcPr>
          <w:p w:rsidR="006C71C8" w:rsidRPr="006C71C8" w:rsidRDefault="006C71C8" w:rsidP="006C71C8">
            <w:pPr>
              <w:rPr>
                <w:rFonts w:ascii="Arial" w:hAnsi="Arial" w:cs="Arial"/>
              </w:rPr>
            </w:pPr>
            <w:r w:rsidRPr="006C71C8">
              <w:rPr>
                <w:rFonts w:ascii="Arial" w:hAnsi="Arial" w:cs="Arial"/>
              </w:rPr>
              <w:t>Yes, a normal factory could manage seven.</w:t>
            </w:r>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340"/>
        </w:trPr>
        <w:tc>
          <w:tcPr>
            <w:tcW w:w="645" w:type="dxa"/>
            <w:gridSpan w:val="2"/>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e.</w:t>
            </w:r>
          </w:p>
        </w:tc>
        <w:tc>
          <w:tcPr>
            <w:tcW w:w="651" w:type="dxa"/>
            <w:gridSpan w:val="2"/>
            <w:tcBorders>
              <w:left w:val="nil"/>
              <w:right w:val="nil"/>
            </w:tcBorders>
            <w:shd w:val="clear" w:color="auto" w:fill="EFD3D2"/>
          </w:tcPr>
          <w:p w:rsidR="006C71C8" w:rsidRPr="006C71C8" w:rsidRDefault="006C71C8" w:rsidP="006C71C8">
            <w:pPr>
              <w:spacing w:after="240" w:line="240" w:lineRule="auto"/>
              <w:jc w:val="both"/>
              <w:rPr>
                <w:rFonts w:ascii="Arial" w:eastAsia="Times New Roman" w:hAnsi="Arial" w:cs="Arial"/>
                <w:color w:val="943634"/>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EFD3D2"/>
          </w:tcPr>
          <w:p w:rsidR="006C71C8" w:rsidRPr="006C71C8" w:rsidRDefault="006C71C8" w:rsidP="006C71C8">
            <w:pPr>
              <w:rPr>
                <w:rFonts w:ascii="Arial" w:hAnsi="Arial" w:cs="Arial"/>
              </w:rPr>
            </w:pPr>
            <w:r w:rsidRPr="006C71C8">
              <w:rPr>
                <w:rFonts w:ascii="Arial" w:hAnsi="Arial" w:cs="Arial"/>
              </w:rPr>
              <w:t>Yes, there should be no more than four.</w:t>
            </w:r>
          </w:p>
        </w:tc>
        <w:tc>
          <w:tcPr>
            <w:tcW w:w="1280" w:type="dxa"/>
            <w:tcBorders>
              <w:left w:val="nil"/>
              <w:right w:val="nil"/>
            </w:tcBorders>
            <w:shd w:val="clear" w:color="auto" w:fill="EFD3D2"/>
          </w:tcPr>
          <w:p w:rsidR="006C71C8" w:rsidRPr="00DC314A" w:rsidRDefault="006C71C8" w:rsidP="006C71C8">
            <w:pPr>
              <w:spacing w:before="120" w:after="120" w:line="240" w:lineRule="auto"/>
              <w:jc w:val="center"/>
              <w:rPr>
                <w:rFonts w:ascii="Arial" w:eastAsia="Times New Roman" w:hAnsi="Arial" w:cs="Arial"/>
                <w:b/>
                <w:color w:val="943634"/>
                <w:lang w:val="en-US"/>
              </w:rPr>
            </w:pPr>
            <w:r w:rsidRPr="00DC314A">
              <w:rPr>
                <w:rFonts w:ascii="Arial" w:eastAsia="Times New Roman" w:hAnsi="Arial" w:cs="Arial"/>
                <w:b/>
                <w:color w:val="943634"/>
                <w:lang w:val="en-US"/>
              </w:rPr>
              <w:t>(2)</w:t>
            </w:r>
          </w:p>
        </w:tc>
      </w:tr>
      <w:tr w:rsidR="006C71C8" w:rsidRPr="006C71C8" w:rsidTr="006C71C8">
        <w:trPr>
          <w:trHeight w:val="567"/>
        </w:trPr>
        <w:tc>
          <w:tcPr>
            <w:tcW w:w="645" w:type="dxa"/>
            <w:gridSpan w:val="2"/>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both"/>
              <w:rPr>
                <w:rFonts w:ascii="Arial" w:eastAsia="Times New Roman" w:hAnsi="Arial" w:cs="Arial"/>
                <w:b/>
                <w:bCs/>
                <w:color w:val="943634"/>
                <w:lang w:val="en-US"/>
              </w:rPr>
            </w:pPr>
            <w:r>
              <w:rPr>
                <w:rFonts w:ascii="Arial" w:eastAsia="Times New Roman" w:hAnsi="Arial" w:cs="Arial"/>
                <w:b/>
                <w:bCs/>
                <w:color w:val="943634"/>
                <w:lang w:val="en-US"/>
              </w:rPr>
              <w:t>6</w:t>
            </w:r>
            <w:r w:rsidRPr="006C71C8">
              <w:rPr>
                <w:rFonts w:ascii="Arial" w:eastAsia="Times New Roman" w:hAnsi="Arial" w:cs="Arial"/>
                <w:b/>
                <w:bCs/>
                <w:color w:val="943634"/>
                <w:lang w:val="en-US"/>
              </w:rPr>
              <w:t>.11</w:t>
            </w:r>
          </w:p>
        </w:tc>
        <w:tc>
          <w:tcPr>
            <w:tcW w:w="7426" w:type="dxa"/>
            <w:gridSpan w:val="3"/>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In order to evaporate 80 tons of water from 100 tons of clear juice in a quadruple (4) effect evaporator station, how many tons of exhaust steam is needed.</w:t>
            </w:r>
          </w:p>
        </w:tc>
        <w:tc>
          <w:tcPr>
            <w:tcW w:w="1280" w:type="dxa"/>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center"/>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6C71C8" w:rsidRPr="006C71C8" w:rsidTr="006C71C8">
        <w:trPr>
          <w:trHeight w:val="454"/>
        </w:trPr>
        <w:tc>
          <w:tcPr>
            <w:tcW w:w="645" w:type="dxa"/>
            <w:gridSpan w:val="2"/>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a.</w:t>
            </w:r>
          </w:p>
        </w:tc>
        <w:tc>
          <w:tcPr>
            <w:tcW w:w="651" w:type="dxa"/>
            <w:gridSpan w:val="2"/>
            <w:tcBorders>
              <w:left w:val="nil"/>
              <w:right w:val="nil"/>
            </w:tcBorders>
            <w:shd w:val="clear" w:color="auto" w:fill="EFD3D2"/>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EFD3D2"/>
          </w:tcPr>
          <w:p w:rsidR="006C71C8" w:rsidRPr="006C71C8" w:rsidRDefault="006C71C8" w:rsidP="006C71C8">
            <w:pPr>
              <w:rPr>
                <w:rFonts w:ascii="Arial" w:hAnsi="Arial" w:cs="Arial"/>
              </w:rPr>
            </w:pPr>
            <w:r w:rsidRPr="006C71C8">
              <w:rPr>
                <w:rFonts w:ascii="Arial" w:hAnsi="Arial" w:cs="Arial"/>
              </w:rPr>
              <w:t>80 tons.</w:t>
            </w:r>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454"/>
        </w:trPr>
        <w:tc>
          <w:tcPr>
            <w:tcW w:w="645" w:type="dxa"/>
            <w:gridSpan w:val="2"/>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b.</w:t>
            </w:r>
          </w:p>
        </w:tc>
        <w:tc>
          <w:tcPr>
            <w:tcW w:w="651" w:type="dxa"/>
            <w:gridSpan w:val="2"/>
            <w:shd w:val="clear" w:color="auto" w:fill="auto"/>
          </w:tcPr>
          <w:p w:rsidR="006C71C8" w:rsidRPr="006C71C8" w:rsidRDefault="00510048" w:rsidP="006C71C8">
            <w:pPr>
              <w:spacing w:after="0" w:line="240" w:lineRule="auto"/>
              <w:jc w:val="both"/>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5" w:type="dxa"/>
            <w:shd w:val="clear" w:color="auto" w:fill="auto"/>
          </w:tcPr>
          <w:p w:rsidR="006C71C8" w:rsidRPr="006C71C8" w:rsidRDefault="006C71C8" w:rsidP="006C71C8">
            <w:pPr>
              <w:rPr>
                <w:rFonts w:ascii="Arial" w:hAnsi="Arial" w:cs="Arial"/>
              </w:rPr>
            </w:pPr>
            <w:r w:rsidRPr="006C71C8">
              <w:rPr>
                <w:rFonts w:ascii="Arial" w:hAnsi="Arial" w:cs="Arial"/>
              </w:rPr>
              <w:t>20 tons.</w:t>
            </w:r>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454"/>
        </w:trPr>
        <w:tc>
          <w:tcPr>
            <w:tcW w:w="645" w:type="dxa"/>
            <w:gridSpan w:val="2"/>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51" w:type="dxa"/>
            <w:gridSpan w:val="2"/>
            <w:tcBorders>
              <w:left w:val="nil"/>
              <w:right w:val="nil"/>
            </w:tcBorders>
            <w:shd w:val="clear" w:color="auto" w:fill="EFD3D2"/>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EFD3D2"/>
          </w:tcPr>
          <w:p w:rsidR="006C71C8" w:rsidRPr="006C71C8" w:rsidRDefault="006C71C8" w:rsidP="006C71C8">
            <w:pPr>
              <w:rPr>
                <w:rFonts w:ascii="Arial" w:hAnsi="Arial" w:cs="Arial"/>
              </w:rPr>
            </w:pPr>
            <w:r w:rsidRPr="006C71C8">
              <w:rPr>
                <w:rFonts w:ascii="Arial" w:hAnsi="Arial" w:cs="Arial"/>
              </w:rPr>
              <w:t>60 tons.</w:t>
            </w:r>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454"/>
        </w:trPr>
        <w:tc>
          <w:tcPr>
            <w:tcW w:w="645" w:type="dxa"/>
            <w:gridSpan w:val="2"/>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d.</w:t>
            </w:r>
          </w:p>
        </w:tc>
        <w:tc>
          <w:tcPr>
            <w:tcW w:w="651" w:type="dxa"/>
            <w:gridSpan w:val="2"/>
            <w:shd w:val="clear" w:color="auto" w:fill="auto"/>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auto"/>
          </w:tcPr>
          <w:p w:rsidR="006C71C8" w:rsidRPr="006C71C8" w:rsidRDefault="006C71C8" w:rsidP="006C71C8">
            <w:pPr>
              <w:rPr>
                <w:rFonts w:ascii="Arial" w:hAnsi="Arial" w:cs="Arial"/>
              </w:rPr>
            </w:pPr>
            <w:r w:rsidRPr="006C71C8">
              <w:rPr>
                <w:rFonts w:ascii="Arial" w:hAnsi="Arial" w:cs="Arial"/>
              </w:rPr>
              <w:t>320 tons.</w:t>
            </w:r>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340"/>
        </w:trPr>
        <w:tc>
          <w:tcPr>
            <w:tcW w:w="645" w:type="dxa"/>
            <w:gridSpan w:val="2"/>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e.</w:t>
            </w:r>
          </w:p>
        </w:tc>
        <w:tc>
          <w:tcPr>
            <w:tcW w:w="651" w:type="dxa"/>
            <w:gridSpan w:val="2"/>
            <w:tcBorders>
              <w:left w:val="nil"/>
              <w:right w:val="nil"/>
            </w:tcBorders>
            <w:shd w:val="clear" w:color="auto" w:fill="EFD3D2"/>
          </w:tcPr>
          <w:p w:rsidR="006C71C8" w:rsidRPr="006C71C8" w:rsidRDefault="006C71C8" w:rsidP="006C71C8">
            <w:pPr>
              <w:spacing w:after="240" w:line="240" w:lineRule="auto"/>
              <w:jc w:val="both"/>
              <w:rPr>
                <w:rFonts w:ascii="Arial" w:eastAsia="Times New Roman" w:hAnsi="Arial" w:cs="Arial"/>
                <w:color w:val="943634"/>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EFD3D2"/>
          </w:tcPr>
          <w:p w:rsidR="006C71C8" w:rsidRPr="006C71C8" w:rsidRDefault="006C71C8" w:rsidP="006C71C8">
            <w:pPr>
              <w:rPr>
                <w:rFonts w:ascii="Arial" w:hAnsi="Arial" w:cs="Arial"/>
              </w:rPr>
            </w:pPr>
            <w:r w:rsidRPr="006C71C8">
              <w:rPr>
                <w:rFonts w:ascii="Arial" w:hAnsi="Arial" w:cs="Arial"/>
              </w:rPr>
              <w:t>None of the above.</w:t>
            </w:r>
          </w:p>
        </w:tc>
        <w:tc>
          <w:tcPr>
            <w:tcW w:w="1280" w:type="dxa"/>
            <w:tcBorders>
              <w:left w:val="nil"/>
              <w:right w:val="nil"/>
            </w:tcBorders>
            <w:shd w:val="clear" w:color="auto" w:fill="EFD3D2"/>
          </w:tcPr>
          <w:p w:rsidR="006C71C8" w:rsidRPr="00DC314A" w:rsidRDefault="006C71C8" w:rsidP="006C71C8">
            <w:pPr>
              <w:spacing w:before="120" w:after="120" w:line="240" w:lineRule="auto"/>
              <w:jc w:val="center"/>
              <w:rPr>
                <w:rFonts w:ascii="Arial" w:eastAsia="Times New Roman" w:hAnsi="Arial" w:cs="Arial"/>
                <w:b/>
                <w:color w:val="943634"/>
                <w:lang w:val="en-US"/>
              </w:rPr>
            </w:pPr>
            <w:r w:rsidRPr="00DC314A">
              <w:rPr>
                <w:rFonts w:ascii="Arial" w:eastAsia="Times New Roman" w:hAnsi="Arial" w:cs="Arial"/>
                <w:b/>
                <w:color w:val="943634"/>
                <w:lang w:val="en-US"/>
              </w:rPr>
              <w:t>(2)</w:t>
            </w:r>
          </w:p>
        </w:tc>
      </w:tr>
      <w:tr w:rsidR="006C71C8" w:rsidRPr="006C71C8" w:rsidTr="006C71C8">
        <w:trPr>
          <w:trHeight w:val="567"/>
        </w:trPr>
        <w:tc>
          <w:tcPr>
            <w:tcW w:w="645" w:type="dxa"/>
            <w:gridSpan w:val="2"/>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both"/>
              <w:rPr>
                <w:rFonts w:ascii="Arial" w:eastAsia="Times New Roman" w:hAnsi="Arial" w:cs="Arial"/>
                <w:b/>
                <w:bCs/>
                <w:color w:val="943634"/>
                <w:lang w:val="en-US"/>
              </w:rPr>
            </w:pPr>
            <w:r>
              <w:rPr>
                <w:rFonts w:ascii="Arial" w:eastAsia="Times New Roman" w:hAnsi="Arial" w:cs="Arial"/>
                <w:b/>
                <w:bCs/>
                <w:color w:val="943634"/>
                <w:lang w:val="en-US"/>
              </w:rPr>
              <w:t>6</w:t>
            </w:r>
            <w:r w:rsidRPr="006C71C8">
              <w:rPr>
                <w:rFonts w:ascii="Arial" w:eastAsia="Times New Roman" w:hAnsi="Arial" w:cs="Arial"/>
                <w:b/>
                <w:bCs/>
                <w:color w:val="943634"/>
                <w:lang w:val="en-US"/>
              </w:rPr>
              <w:t>.12</w:t>
            </w:r>
          </w:p>
        </w:tc>
        <w:tc>
          <w:tcPr>
            <w:tcW w:w="7426" w:type="dxa"/>
            <w:gridSpan w:val="3"/>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What is the best definition for vapour?</w:t>
            </w:r>
          </w:p>
        </w:tc>
        <w:tc>
          <w:tcPr>
            <w:tcW w:w="1280" w:type="dxa"/>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center"/>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6C71C8" w:rsidRPr="006C71C8" w:rsidTr="006C71C8">
        <w:trPr>
          <w:trHeight w:val="454"/>
        </w:trPr>
        <w:tc>
          <w:tcPr>
            <w:tcW w:w="645" w:type="dxa"/>
            <w:gridSpan w:val="2"/>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a.</w:t>
            </w:r>
          </w:p>
        </w:tc>
        <w:tc>
          <w:tcPr>
            <w:tcW w:w="651" w:type="dxa"/>
            <w:gridSpan w:val="2"/>
            <w:tcBorders>
              <w:left w:val="nil"/>
              <w:right w:val="nil"/>
            </w:tcBorders>
            <w:shd w:val="clear" w:color="auto" w:fill="EFD3D2"/>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EFD3D2"/>
          </w:tcPr>
          <w:p w:rsidR="006C71C8" w:rsidRPr="006C71C8" w:rsidRDefault="006C71C8" w:rsidP="006C71C8">
            <w:pPr>
              <w:rPr>
                <w:rFonts w:ascii="Arial" w:hAnsi="Arial" w:cs="Arial"/>
              </w:rPr>
            </w:pPr>
            <w:r w:rsidRPr="006C71C8">
              <w:rPr>
                <w:rFonts w:ascii="Arial" w:hAnsi="Arial" w:cs="Arial"/>
              </w:rPr>
              <w:t>The spare steam that is not used by the first or second effect.</w:t>
            </w:r>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454"/>
        </w:trPr>
        <w:tc>
          <w:tcPr>
            <w:tcW w:w="645" w:type="dxa"/>
            <w:gridSpan w:val="2"/>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b.</w:t>
            </w:r>
          </w:p>
        </w:tc>
        <w:tc>
          <w:tcPr>
            <w:tcW w:w="651" w:type="dxa"/>
            <w:gridSpan w:val="2"/>
            <w:shd w:val="clear" w:color="auto" w:fill="auto"/>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auto"/>
          </w:tcPr>
          <w:p w:rsidR="006C71C8" w:rsidRPr="006C71C8" w:rsidRDefault="006C71C8" w:rsidP="006C71C8">
            <w:pPr>
              <w:rPr>
                <w:rFonts w:ascii="Arial" w:hAnsi="Arial" w:cs="Arial"/>
              </w:rPr>
            </w:pPr>
            <w:r w:rsidRPr="006C71C8">
              <w:rPr>
                <w:rFonts w:ascii="Arial" w:hAnsi="Arial" w:cs="Arial"/>
              </w:rPr>
              <w:t>The steam that has already been used in the first evaporator.</w:t>
            </w:r>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454"/>
        </w:trPr>
        <w:tc>
          <w:tcPr>
            <w:tcW w:w="645" w:type="dxa"/>
            <w:gridSpan w:val="2"/>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51" w:type="dxa"/>
            <w:gridSpan w:val="2"/>
            <w:tcBorders>
              <w:left w:val="nil"/>
              <w:right w:val="nil"/>
            </w:tcBorders>
            <w:shd w:val="clear" w:color="auto" w:fill="EFD3D2"/>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EFD3D2"/>
          </w:tcPr>
          <w:p w:rsidR="006C71C8" w:rsidRPr="006C71C8" w:rsidRDefault="006C71C8" w:rsidP="006C71C8">
            <w:pPr>
              <w:rPr>
                <w:rFonts w:ascii="Arial" w:hAnsi="Arial" w:cs="Arial"/>
              </w:rPr>
            </w:pPr>
            <w:r w:rsidRPr="006C71C8">
              <w:rPr>
                <w:rFonts w:ascii="Arial" w:hAnsi="Arial" w:cs="Arial"/>
              </w:rPr>
              <w:t>The primary steam that comes from the boilers.</w:t>
            </w:r>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454"/>
        </w:trPr>
        <w:tc>
          <w:tcPr>
            <w:tcW w:w="645" w:type="dxa"/>
            <w:gridSpan w:val="2"/>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d.</w:t>
            </w:r>
          </w:p>
        </w:tc>
        <w:tc>
          <w:tcPr>
            <w:tcW w:w="651" w:type="dxa"/>
            <w:gridSpan w:val="2"/>
            <w:shd w:val="clear" w:color="auto" w:fill="auto"/>
          </w:tcPr>
          <w:p w:rsidR="006C71C8" w:rsidRPr="006C71C8" w:rsidRDefault="00510048" w:rsidP="006C71C8">
            <w:pPr>
              <w:spacing w:after="0" w:line="240" w:lineRule="auto"/>
              <w:jc w:val="both"/>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5" w:type="dxa"/>
            <w:shd w:val="clear" w:color="auto" w:fill="auto"/>
          </w:tcPr>
          <w:p w:rsidR="006C71C8" w:rsidRPr="006C71C8" w:rsidRDefault="006C71C8" w:rsidP="006C71C8">
            <w:pPr>
              <w:rPr>
                <w:rFonts w:ascii="Arial" w:hAnsi="Arial" w:cs="Arial"/>
              </w:rPr>
            </w:pPr>
            <w:r w:rsidRPr="006C71C8">
              <w:rPr>
                <w:rFonts w:ascii="Arial" w:hAnsi="Arial" w:cs="Arial"/>
              </w:rPr>
              <w:t>The steam that is generated by boiling the clear juice.</w:t>
            </w:r>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340"/>
        </w:trPr>
        <w:tc>
          <w:tcPr>
            <w:tcW w:w="645" w:type="dxa"/>
            <w:gridSpan w:val="2"/>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e.</w:t>
            </w:r>
          </w:p>
        </w:tc>
        <w:tc>
          <w:tcPr>
            <w:tcW w:w="651" w:type="dxa"/>
            <w:gridSpan w:val="2"/>
            <w:tcBorders>
              <w:left w:val="nil"/>
              <w:right w:val="nil"/>
            </w:tcBorders>
            <w:shd w:val="clear" w:color="auto" w:fill="EFD3D2"/>
          </w:tcPr>
          <w:p w:rsidR="006C71C8" w:rsidRPr="006C71C8" w:rsidRDefault="006C71C8" w:rsidP="006C71C8">
            <w:pPr>
              <w:spacing w:after="240" w:line="240" w:lineRule="auto"/>
              <w:jc w:val="both"/>
              <w:rPr>
                <w:rFonts w:ascii="Arial" w:eastAsia="Times New Roman" w:hAnsi="Arial" w:cs="Arial"/>
                <w:color w:val="943634"/>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EFD3D2"/>
          </w:tcPr>
          <w:p w:rsidR="006C71C8" w:rsidRPr="006C71C8" w:rsidRDefault="006C71C8" w:rsidP="006C71C8">
            <w:pPr>
              <w:rPr>
                <w:rFonts w:ascii="Arial" w:hAnsi="Arial" w:cs="Arial"/>
              </w:rPr>
            </w:pPr>
            <w:r w:rsidRPr="006C71C8">
              <w:rPr>
                <w:rFonts w:ascii="Arial" w:hAnsi="Arial" w:cs="Arial"/>
              </w:rPr>
              <w:t>The secondary steam that comes from the boilers.</w:t>
            </w:r>
          </w:p>
        </w:tc>
        <w:tc>
          <w:tcPr>
            <w:tcW w:w="1280" w:type="dxa"/>
            <w:tcBorders>
              <w:left w:val="nil"/>
              <w:right w:val="nil"/>
            </w:tcBorders>
            <w:shd w:val="clear" w:color="auto" w:fill="EFD3D2"/>
          </w:tcPr>
          <w:p w:rsidR="006C71C8" w:rsidRPr="00DC314A" w:rsidRDefault="006C71C8" w:rsidP="006C71C8">
            <w:pPr>
              <w:spacing w:before="120" w:after="120" w:line="240" w:lineRule="auto"/>
              <w:jc w:val="center"/>
              <w:rPr>
                <w:rFonts w:ascii="Arial" w:eastAsia="Times New Roman" w:hAnsi="Arial" w:cs="Arial"/>
                <w:b/>
                <w:color w:val="943634"/>
                <w:lang w:val="en-US"/>
              </w:rPr>
            </w:pPr>
            <w:r w:rsidRPr="00DC314A">
              <w:rPr>
                <w:rFonts w:ascii="Arial" w:eastAsia="Times New Roman" w:hAnsi="Arial" w:cs="Arial"/>
                <w:b/>
                <w:color w:val="943634"/>
                <w:lang w:val="en-US"/>
              </w:rPr>
              <w:t>(2)</w:t>
            </w:r>
          </w:p>
        </w:tc>
      </w:tr>
      <w:tr w:rsidR="006C71C8" w:rsidRPr="006C71C8" w:rsidTr="006C71C8">
        <w:trPr>
          <w:trHeight w:val="567"/>
        </w:trPr>
        <w:tc>
          <w:tcPr>
            <w:tcW w:w="645" w:type="dxa"/>
            <w:gridSpan w:val="2"/>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both"/>
              <w:rPr>
                <w:rFonts w:ascii="Arial" w:eastAsia="Times New Roman" w:hAnsi="Arial" w:cs="Arial"/>
                <w:b/>
                <w:bCs/>
                <w:color w:val="943634"/>
                <w:lang w:val="en-US"/>
              </w:rPr>
            </w:pPr>
          </w:p>
          <w:p w:rsidR="006C71C8" w:rsidRPr="006C71C8" w:rsidRDefault="006C71C8" w:rsidP="006C71C8">
            <w:pPr>
              <w:spacing w:before="120" w:after="120" w:line="240" w:lineRule="auto"/>
              <w:jc w:val="both"/>
              <w:rPr>
                <w:rFonts w:ascii="Arial" w:eastAsia="Times New Roman" w:hAnsi="Arial" w:cs="Arial"/>
                <w:b/>
                <w:bCs/>
                <w:color w:val="943634"/>
                <w:lang w:val="en-US"/>
              </w:rPr>
            </w:pPr>
          </w:p>
          <w:p w:rsidR="006C71C8" w:rsidRPr="006C71C8" w:rsidRDefault="006C71C8" w:rsidP="006C71C8">
            <w:pPr>
              <w:spacing w:before="120" w:after="120" w:line="240" w:lineRule="auto"/>
              <w:jc w:val="both"/>
              <w:rPr>
                <w:rFonts w:ascii="Arial" w:eastAsia="Times New Roman" w:hAnsi="Arial" w:cs="Arial"/>
                <w:b/>
                <w:bCs/>
                <w:color w:val="943634"/>
                <w:lang w:val="en-US"/>
              </w:rPr>
            </w:pPr>
          </w:p>
          <w:p w:rsidR="006C71C8" w:rsidRPr="006C71C8" w:rsidRDefault="006C71C8" w:rsidP="006C71C8">
            <w:pPr>
              <w:spacing w:before="120" w:after="120" w:line="240" w:lineRule="auto"/>
              <w:jc w:val="both"/>
              <w:rPr>
                <w:rFonts w:ascii="Arial" w:eastAsia="Times New Roman" w:hAnsi="Arial" w:cs="Arial"/>
                <w:b/>
                <w:bCs/>
                <w:color w:val="943634"/>
                <w:lang w:val="en-US"/>
              </w:rPr>
            </w:pPr>
          </w:p>
          <w:p w:rsidR="006C71C8" w:rsidRPr="006C71C8" w:rsidRDefault="006C71C8" w:rsidP="006C71C8">
            <w:pPr>
              <w:spacing w:before="120" w:after="120" w:line="240" w:lineRule="auto"/>
              <w:jc w:val="both"/>
              <w:rPr>
                <w:rFonts w:ascii="Arial" w:eastAsia="Times New Roman" w:hAnsi="Arial" w:cs="Arial"/>
                <w:b/>
                <w:bCs/>
                <w:color w:val="943634"/>
                <w:lang w:val="en-US"/>
              </w:rPr>
            </w:pPr>
          </w:p>
          <w:p w:rsidR="006C71C8" w:rsidRPr="006C71C8" w:rsidRDefault="006C71C8" w:rsidP="006C71C8">
            <w:pPr>
              <w:spacing w:before="120" w:after="120" w:line="240" w:lineRule="auto"/>
              <w:jc w:val="both"/>
              <w:rPr>
                <w:rFonts w:ascii="Arial" w:eastAsia="Times New Roman" w:hAnsi="Arial" w:cs="Arial"/>
                <w:b/>
                <w:bCs/>
                <w:color w:val="943634"/>
                <w:lang w:val="en-US"/>
              </w:rPr>
            </w:pPr>
          </w:p>
          <w:p w:rsidR="006C71C8" w:rsidRPr="006C71C8" w:rsidRDefault="006C71C8" w:rsidP="006C71C8">
            <w:pPr>
              <w:spacing w:before="120" w:after="120" w:line="240" w:lineRule="auto"/>
              <w:jc w:val="both"/>
              <w:rPr>
                <w:rFonts w:ascii="Arial" w:eastAsia="Times New Roman" w:hAnsi="Arial" w:cs="Arial"/>
                <w:b/>
                <w:bCs/>
                <w:color w:val="943634"/>
                <w:lang w:val="en-US"/>
              </w:rPr>
            </w:pPr>
          </w:p>
          <w:p w:rsidR="006C71C8" w:rsidRPr="006C71C8" w:rsidRDefault="006C71C8" w:rsidP="006C71C8">
            <w:pPr>
              <w:spacing w:before="120" w:after="120" w:line="240" w:lineRule="auto"/>
              <w:jc w:val="both"/>
              <w:rPr>
                <w:rFonts w:ascii="Arial" w:eastAsia="Times New Roman" w:hAnsi="Arial" w:cs="Arial"/>
                <w:b/>
                <w:bCs/>
                <w:color w:val="943634"/>
                <w:lang w:val="en-US"/>
              </w:rPr>
            </w:pPr>
          </w:p>
          <w:p w:rsidR="006C71C8" w:rsidRPr="006C71C8" w:rsidRDefault="006C71C8" w:rsidP="006C71C8">
            <w:pPr>
              <w:spacing w:before="120" w:after="120" w:line="240" w:lineRule="auto"/>
              <w:jc w:val="both"/>
              <w:rPr>
                <w:rFonts w:ascii="Arial" w:eastAsia="Times New Roman" w:hAnsi="Arial" w:cs="Arial"/>
                <w:b/>
                <w:bCs/>
                <w:color w:val="943634"/>
                <w:lang w:val="en-US"/>
              </w:rPr>
            </w:pPr>
          </w:p>
          <w:p w:rsidR="006C71C8" w:rsidRPr="006C71C8" w:rsidRDefault="006C71C8" w:rsidP="006C71C8">
            <w:pPr>
              <w:spacing w:before="120" w:after="120" w:line="240" w:lineRule="auto"/>
              <w:jc w:val="both"/>
              <w:rPr>
                <w:rFonts w:ascii="Arial" w:eastAsia="Times New Roman" w:hAnsi="Arial" w:cs="Arial"/>
                <w:b/>
                <w:bCs/>
                <w:color w:val="943634"/>
                <w:lang w:val="en-US"/>
              </w:rPr>
            </w:pPr>
          </w:p>
          <w:p w:rsidR="006C71C8" w:rsidRPr="006C71C8" w:rsidRDefault="006C71C8" w:rsidP="006C71C8">
            <w:pPr>
              <w:spacing w:before="120" w:after="120" w:line="240" w:lineRule="auto"/>
              <w:jc w:val="both"/>
              <w:rPr>
                <w:rFonts w:ascii="Arial" w:eastAsia="Times New Roman" w:hAnsi="Arial" w:cs="Arial"/>
                <w:b/>
                <w:bCs/>
                <w:color w:val="943634"/>
                <w:lang w:val="en-US"/>
              </w:rPr>
            </w:pPr>
          </w:p>
          <w:p w:rsidR="006C71C8" w:rsidRPr="006C71C8" w:rsidRDefault="006C71C8" w:rsidP="006C71C8">
            <w:pPr>
              <w:spacing w:before="120" w:after="120" w:line="240" w:lineRule="auto"/>
              <w:jc w:val="both"/>
              <w:rPr>
                <w:rFonts w:ascii="Arial" w:eastAsia="Times New Roman" w:hAnsi="Arial" w:cs="Arial"/>
                <w:b/>
                <w:bCs/>
                <w:color w:val="943634"/>
                <w:lang w:val="en-US"/>
              </w:rPr>
            </w:pPr>
          </w:p>
          <w:p w:rsidR="006C71C8" w:rsidRPr="006C71C8" w:rsidRDefault="006C71C8" w:rsidP="006C71C8">
            <w:pPr>
              <w:spacing w:before="120" w:after="120" w:line="240" w:lineRule="auto"/>
              <w:jc w:val="both"/>
              <w:rPr>
                <w:rFonts w:ascii="Arial" w:eastAsia="Times New Roman" w:hAnsi="Arial" w:cs="Arial"/>
                <w:b/>
                <w:bCs/>
                <w:color w:val="943634"/>
                <w:lang w:val="en-US"/>
              </w:rPr>
            </w:pPr>
            <w:r>
              <w:rPr>
                <w:rFonts w:ascii="Arial" w:eastAsia="Times New Roman" w:hAnsi="Arial" w:cs="Arial"/>
                <w:b/>
                <w:bCs/>
                <w:color w:val="943634"/>
                <w:lang w:val="en-US"/>
              </w:rPr>
              <w:t>6</w:t>
            </w:r>
            <w:r w:rsidRPr="006C71C8">
              <w:rPr>
                <w:rFonts w:ascii="Arial" w:eastAsia="Times New Roman" w:hAnsi="Arial" w:cs="Arial"/>
                <w:b/>
                <w:bCs/>
                <w:color w:val="943634"/>
                <w:lang w:val="en-US"/>
              </w:rPr>
              <w:t>.13</w:t>
            </w:r>
          </w:p>
        </w:tc>
        <w:tc>
          <w:tcPr>
            <w:tcW w:w="7426" w:type="dxa"/>
            <w:gridSpan w:val="3"/>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 xml:space="preserve">A quadruple (4) effect evaporator station is supplied with 20 tons of exhaust steam to evaporate 80 tons of water per hour.  An additional 10 tons is required to be supplied to the factory, </w:t>
            </w:r>
            <w:proofErr w:type="spellStart"/>
            <w:r w:rsidRPr="006C71C8">
              <w:rPr>
                <w:rFonts w:ascii="Arial" w:eastAsia="Times New Roman" w:hAnsi="Arial" w:cs="Arial"/>
                <w:b/>
                <w:bCs/>
                <w:color w:val="943634"/>
                <w:lang w:val="en-US"/>
              </w:rPr>
              <w:t>totalling</w:t>
            </w:r>
            <w:proofErr w:type="spellEnd"/>
            <w:r w:rsidRPr="006C71C8">
              <w:rPr>
                <w:rFonts w:ascii="Arial" w:eastAsia="Times New Roman" w:hAnsi="Arial" w:cs="Arial"/>
                <w:b/>
                <w:bCs/>
                <w:color w:val="943634"/>
                <w:lang w:val="en-US"/>
              </w:rPr>
              <w:t xml:space="preserve"> 30 tons of exhaust steam demand per hour.</w:t>
            </w:r>
          </w:p>
          <w:p w:rsidR="006C71C8" w:rsidRPr="006C71C8" w:rsidRDefault="006C71C8" w:rsidP="006C71C8">
            <w:pPr>
              <w:spacing w:before="120" w:after="12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Calculate the tons of exhaust steam that would be saved, if the 10 tons required for the factory is bled from the first vessel (V1) rather than being taken from the exhaust steam supply.</w:t>
            </w:r>
          </w:p>
          <w:p w:rsidR="006C71C8" w:rsidRPr="006C71C8" w:rsidRDefault="006C71C8" w:rsidP="006C71C8">
            <w:pPr>
              <w:spacing w:before="120" w:after="120" w:line="240" w:lineRule="auto"/>
              <w:rPr>
                <w:rFonts w:ascii="Arial" w:eastAsia="Times New Roman" w:hAnsi="Arial" w:cs="Arial"/>
                <w:b/>
                <w:bCs/>
                <w:color w:val="943634"/>
                <w:lang w:val="en-US"/>
              </w:rPr>
            </w:pPr>
          </w:p>
          <w:p w:rsidR="006C71C8" w:rsidRPr="006C71C8" w:rsidRDefault="006C71C8" w:rsidP="006C71C8">
            <w:pPr>
              <w:spacing w:before="120" w:after="12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Assume the following:</w:t>
            </w:r>
            <w:r w:rsidRPr="006C71C8">
              <w:rPr>
                <w:rFonts w:ascii="Arial" w:eastAsia="Times New Roman" w:hAnsi="Arial" w:cs="Arial"/>
                <w:b/>
                <w:bCs/>
                <w:color w:val="943634"/>
                <w:lang w:val="en-US"/>
              </w:rPr>
              <w:tab/>
              <w:t>E = tons of water to be evaporated.</w:t>
            </w:r>
          </w:p>
          <w:p w:rsidR="006C71C8" w:rsidRPr="006C71C8" w:rsidRDefault="006C71C8" w:rsidP="006C71C8">
            <w:pPr>
              <w:spacing w:before="120" w:after="12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ab/>
            </w:r>
            <w:r w:rsidRPr="006C71C8">
              <w:rPr>
                <w:rFonts w:ascii="Arial" w:eastAsia="Times New Roman" w:hAnsi="Arial" w:cs="Arial"/>
                <w:b/>
                <w:bCs/>
                <w:color w:val="943634"/>
                <w:lang w:val="en-US"/>
              </w:rPr>
              <w:tab/>
            </w:r>
            <w:r w:rsidRPr="006C71C8">
              <w:rPr>
                <w:rFonts w:ascii="Arial" w:eastAsia="Times New Roman" w:hAnsi="Arial" w:cs="Arial"/>
                <w:b/>
                <w:bCs/>
                <w:color w:val="943634"/>
                <w:lang w:val="en-US"/>
              </w:rPr>
              <w:tab/>
            </w:r>
            <w:r w:rsidRPr="006C71C8">
              <w:rPr>
                <w:rFonts w:ascii="Arial" w:eastAsia="Times New Roman" w:hAnsi="Arial" w:cs="Arial"/>
                <w:b/>
                <w:bCs/>
                <w:color w:val="943634"/>
                <w:lang w:val="en-US"/>
              </w:rPr>
              <w:tab/>
              <w:t>n = the number of vessels in the system.</w:t>
            </w:r>
          </w:p>
          <w:p w:rsidR="006C71C8" w:rsidRPr="006C71C8" w:rsidRDefault="006C71C8" w:rsidP="006C71C8">
            <w:pPr>
              <w:spacing w:before="120" w:after="12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m = the position of the vessel from where the vapour is bled.</w:t>
            </w:r>
          </w:p>
          <w:p w:rsidR="006C71C8" w:rsidRPr="006C71C8" w:rsidRDefault="006C71C8" w:rsidP="006C71C8">
            <w:pPr>
              <w:spacing w:before="120" w:after="12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V1 = the tons of steam bled per hour.</w:t>
            </w:r>
          </w:p>
          <w:p w:rsidR="006C71C8" w:rsidRPr="006C71C8" w:rsidRDefault="006C71C8" w:rsidP="006C71C8">
            <w:pPr>
              <w:spacing w:before="120" w:after="12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e = tons of vapour</w:t>
            </w:r>
          </w:p>
          <w:p w:rsidR="006C71C8" w:rsidRPr="006C71C8" w:rsidRDefault="006C71C8" w:rsidP="006C71C8">
            <w:pPr>
              <w:spacing w:before="120" w:after="120" w:line="240" w:lineRule="auto"/>
              <w:rPr>
                <w:rFonts w:ascii="Arial" w:eastAsia="Times New Roman" w:hAnsi="Arial" w:cs="Arial"/>
                <w:b/>
                <w:bCs/>
                <w:color w:val="943634"/>
                <w:lang w:val="en-US"/>
              </w:rPr>
            </w:pPr>
          </w:p>
          <w:tbl>
            <w:tblPr>
              <w:tblpPr w:leftFromText="180" w:rightFromText="180" w:vertAnchor="text" w:horzAnchor="page" w:tblpX="5950" w:tblpY="49"/>
              <w:tblW w:w="0" w:type="auto"/>
              <w:tblLook w:val="0000" w:firstRow="0" w:lastRow="0" w:firstColumn="0" w:lastColumn="0" w:noHBand="0" w:noVBand="0"/>
            </w:tblPr>
            <w:tblGrid>
              <w:gridCol w:w="871"/>
              <w:gridCol w:w="1165"/>
              <w:gridCol w:w="1165"/>
            </w:tblGrid>
            <w:tr w:rsidR="006C71C8" w:rsidRPr="006C71C8" w:rsidTr="006C71C8">
              <w:trPr>
                <w:trHeight w:val="649"/>
              </w:trPr>
              <w:tc>
                <w:tcPr>
                  <w:tcW w:w="871" w:type="dxa"/>
                  <w:vAlign w:val="center"/>
                </w:tcPr>
                <w:p w:rsidR="006C71C8" w:rsidRPr="006C71C8" w:rsidRDefault="006C71C8" w:rsidP="006C71C8">
                  <w:pPr>
                    <w:spacing w:after="0" w:line="240" w:lineRule="auto"/>
                    <w:ind w:left="55"/>
                    <w:contextualSpacing/>
                    <w:jc w:val="right"/>
                    <w:rPr>
                      <w:rFonts w:ascii="Arial" w:eastAsiaTheme="minorHAnsi" w:hAnsi="Arial" w:cs="Arial"/>
                      <w:b/>
                      <w:color w:val="943634" w:themeColor="accent2" w:themeShade="BF"/>
                    </w:rPr>
                  </w:pPr>
                  <w:r w:rsidRPr="006C71C8">
                    <w:rPr>
                      <w:rFonts w:ascii="Arial" w:eastAsiaTheme="minorHAnsi" w:hAnsi="Arial" w:cs="Arial"/>
                      <w:b/>
                      <w:color w:val="943634" w:themeColor="accent2" w:themeShade="BF"/>
                    </w:rPr>
                    <w:t>e =</w:t>
                  </w:r>
                </w:p>
              </w:tc>
              <w:tc>
                <w:tcPr>
                  <w:tcW w:w="1165" w:type="dxa"/>
                  <w:vAlign w:val="center"/>
                </w:tcPr>
                <w:p w:rsidR="006C71C8" w:rsidRPr="006C71C8" w:rsidRDefault="006C71C8" w:rsidP="006C71C8">
                  <w:pPr>
                    <w:spacing w:after="0" w:line="240" w:lineRule="auto"/>
                    <w:rPr>
                      <w:rFonts w:ascii="Arial" w:eastAsiaTheme="minorHAnsi" w:hAnsi="Arial" w:cs="Arial"/>
                      <w:b/>
                      <w:color w:val="943634" w:themeColor="accent2" w:themeShade="BF"/>
                      <w:u w:val="single"/>
                    </w:rPr>
                  </w:pPr>
                  <w:r w:rsidRPr="006C71C8">
                    <w:rPr>
                      <w:rFonts w:ascii="Arial" w:eastAsiaTheme="minorHAnsi" w:hAnsi="Arial" w:cs="Arial"/>
                      <w:b/>
                      <w:color w:val="943634" w:themeColor="accent2" w:themeShade="BF"/>
                      <w:u w:val="single"/>
                    </w:rPr>
                    <w:t>m x V</w:t>
                  </w:r>
                  <w:r w:rsidRPr="006C71C8">
                    <w:rPr>
                      <w:rFonts w:ascii="Arial" w:eastAsiaTheme="minorHAnsi" w:hAnsi="Arial" w:cs="Arial"/>
                      <w:b/>
                      <w:color w:val="943634" w:themeColor="accent2" w:themeShade="BF"/>
                      <w:vertAlign w:val="subscript"/>
                    </w:rPr>
                    <w:t>1</w:t>
                  </w:r>
                </w:p>
                <w:p w:rsidR="006C71C8" w:rsidRPr="006C71C8" w:rsidRDefault="006C71C8" w:rsidP="006C71C8">
                  <w:pPr>
                    <w:spacing w:after="0" w:line="240" w:lineRule="auto"/>
                    <w:rPr>
                      <w:rFonts w:ascii="Arial" w:eastAsiaTheme="minorHAnsi" w:hAnsi="Arial" w:cs="Arial"/>
                      <w:b/>
                      <w:color w:val="943634" w:themeColor="accent2" w:themeShade="BF"/>
                    </w:rPr>
                  </w:pPr>
                  <w:r w:rsidRPr="006C71C8">
                    <w:rPr>
                      <w:rFonts w:ascii="Arial" w:eastAsiaTheme="minorHAnsi" w:hAnsi="Arial" w:cs="Arial"/>
                      <w:b/>
                      <w:color w:val="943634" w:themeColor="accent2" w:themeShade="BF"/>
                    </w:rPr>
                    <w:t xml:space="preserve">    n</w:t>
                  </w:r>
                </w:p>
              </w:tc>
              <w:tc>
                <w:tcPr>
                  <w:tcW w:w="1165" w:type="dxa"/>
                  <w:vAlign w:val="center"/>
                </w:tcPr>
                <w:p w:rsidR="006C71C8" w:rsidRPr="006C71C8" w:rsidRDefault="006C71C8" w:rsidP="006C71C8">
                  <w:pPr>
                    <w:spacing w:after="0" w:line="240" w:lineRule="auto"/>
                    <w:jc w:val="center"/>
                    <w:rPr>
                      <w:rFonts w:ascii="Arial" w:eastAsiaTheme="minorHAnsi" w:hAnsi="Arial" w:cs="Arial"/>
                      <w:b/>
                      <w:color w:val="943634" w:themeColor="accent2" w:themeShade="BF"/>
                      <w:u w:val="single"/>
                    </w:rPr>
                  </w:pPr>
                </w:p>
              </w:tc>
            </w:tr>
          </w:tbl>
          <w:p w:rsidR="006C71C8" w:rsidRPr="006C71C8" w:rsidRDefault="006C71C8" w:rsidP="006C71C8">
            <w:pPr>
              <w:contextualSpacing/>
              <w:rPr>
                <w:rFonts w:ascii="Arial" w:eastAsiaTheme="minorHAnsi" w:hAnsi="Arial" w:cs="Arial"/>
              </w:rPr>
            </w:pPr>
            <w:r w:rsidRPr="006C71C8">
              <w:rPr>
                <w:rFonts w:ascii="Arial" w:eastAsiaTheme="minorHAnsi" w:hAnsi="Arial" w:cs="Arial"/>
                <w:b/>
                <w:color w:val="943634" w:themeColor="accent2" w:themeShade="BF"/>
              </w:rPr>
              <w:t>Use the following formulae;</w:t>
            </w:r>
          </w:p>
        </w:tc>
        <w:tc>
          <w:tcPr>
            <w:tcW w:w="1280" w:type="dxa"/>
            <w:tcBorders>
              <w:top w:val="single" w:sz="8" w:space="0" w:color="C0504D"/>
              <w:bottom w:val="single" w:sz="8" w:space="0" w:color="C0504D"/>
            </w:tcBorders>
            <w:shd w:val="clear" w:color="auto" w:fill="auto"/>
          </w:tcPr>
          <w:p w:rsidR="006C71C8" w:rsidRPr="006C71C8" w:rsidRDefault="006C71C8" w:rsidP="00484654">
            <w:pPr>
              <w:spacing w:before="120" w:after="120" w:line="240" w:lineRule="auto"/>
              <w:jc w:val="center"/>
              <w:rPr>
                <w:rFonts w:ascii="Arial" w:eastAsia="Times New Roman" w:hAnsi="Arial" w:cs="Arial"/>
                <w:b/>
                <w:bCs/>
                <w:color w:val="943634"/>
                <w:lang w:val="en-US"/>
              </w:rPr>
            </w:pPr>
          </w:p>
          <w:p w:rsidR="006C71C8" w:rsidRPr="006C71C8" w:rsidRDefault="006C71C8" w:rsidP="00484654">
            <w:pPr>
              <w:spacing w:before="120" w:after="120" w:line="240" w:lineRule="auto"/>
              <w:jc w:val="center"/>
              <w:rPr>
                <w:rFonts w:ascii="Arial" w:eastAsia="Times New Roman" w:hAnsi="Arial" w:cs="Arial"/>
                <w:b/>
                <w:bCs/>
                <w:color w:val="943634"/>
                <w:lang w:val="en-US"/>
              </w:rPr>
            </w:pPr>
          </w:p>
          <w:p w:rsidR="006C71C8" w:rsidRPr="006C71C8" w:rsidRDefault="006C71C8" w:rsidP="00484654">
            <w:pPr>
              <w:spacing w:before="120" w:after="120" w:line="240" w:lineRule="auto"/>
              <w:jc w:val="center"/>
              <w:rPr>
                <w:rFonts w:ascii="Arial" w:eastAsia="Times New Roman" w:hAnsi="Arial" w:cs="Arial"/>
                <w:b/>
                <w:bCs/>
                <w:color w:val="943634"/>
                <w:lang w:val="en-US"/>
              </w:rPr>
            </w:pPr>
          </w:p>
          <w:p w:rsidR="006C71C8" w:rsidRPr="006C71C8" w:rsidRDefault="006C71C8" w:rsidP="00484654">
            <w:pPr>
              <w:spacing w:before="120" w:after="120" w:line="240" w:lineRule="auto"/>
              <w:jc w:val="center"/>
              <w:rPr>
                <w:rFonts w:ascii="Arial" w:eastAsia="Times New Roman" w:hAnsi="Arial" w:cs="Arial"/>
                <w:b/>
                <w:bCs/>
                <w:color w:val="943634"/>
                <w:lang w:val="en-US"/>
              </w:rPr>
            </w:pPr>
          </w:p>
          <w:p w:rsidR="006C71C8" w:rsidRPr="006C71C8" w:rsidRDefault="006C71C8" w:rsidP="00484654">
            <w:pPr>
              <w:spacing w:before="120" w:after="120" w:line="240" w:lineRule="auto"/>
              <w:jc w:val="center"/>
              <w:rPr>
                <w:rFonts w:ascii="Arial" w:eastAsia="Times New Roman" w:hAnsi="Arial" w:cs="Arial"/>
                <w:b/>
                <w:bCs/>
                <w:color w:val="943634"/>
                <w:lang w:val="en-US"/>
              </w:rPr>
            </w:pPr>
          </w:p>
          <w:p w:rsidR="006C71C8" w:rsidRPr="006C71C8" w:rsidRDefault="006C71C8" w:rsidP="00484654">
            <w:pPr>
              <w:spacing w:before="120" w:after="120" w:line="240" w:lineRule="auto"/>
              <w:jc w:val="center"/>
              <w:rPr>
                <w:rFonts w:ascii="Arial" w:eastAsia="Times New Roman" w:hAnsi="Arial" w:cs="Arial"/>
                <w:b/>
                <w:bCs/>
                <w:color w:val="943634"/>
                <w:lang w:val="en-US"/>
              </w:rPr>
            </w:pPr>
          </w:p>
          <w:p w:rsidR="006C71C8" w:rsidRPr="006C71C8" w:rsidRDefault="006C71C8" w:rsidP="00484654">
            <w:pPr>
              <w:spacing w:before="120" w:after="120" w:line="240" w:lineRule="auto"/>
              <w:jc w:val="center"/>
              <w:rPr>
                <w:rFonts w:ascii="Arial" w:eastAsia="Times New Roman" w:hAnsi="Arial" w:cs="Arial"/>
                <w:b/>
                <w:bCs/>
                <w:color w:val="943634"/>
                <w:lang w:val="en-US"/>
              </w:rPr>
            </w:pPr>
          </w:p>
          <w:p w:rsidR="006C71C8" w:rsidRPr="006C71C8" w:rsidRDefault="006C71C8" w:rsidP="00484654">
            <w:pPr>
              <w:spacing w:before="120" w:after="120" w:line="240" w:lineRule="auto"/>
              <w:jc w:val="center"/>
              <w:rPr>
                <w:rFonts w:ascii="Arial" w:eastAsia="Times New Roman" w:hAnsi="Arial" w:cs="Arial"/>
                <w:b/>
                <w:bCs/>
                <w:color w:val="943634"/>
                <w:lang w:val="en-US"/>
              </w:rPr>
            </w:pPr>
          </w:p>
          <w:p w:rsidR="006C71C8" w:rsidRPr="006C71C8" w:rsidRDefault="006C71C8" w:rsidP="00484654">
            <w:pPr>
              <w:spacing w:before="120" w:after="120" w:line="240" w:lineRule="auto"/>
              <w:jc w:val="center"/>
              <w:rPr>
                <w:rFonts w:ascii="Arial" w:eastAsia="Times New Roman" w:hAnsi="Arial" w:cs="Arial"/>
                <w:b/>
                <w:bCs/>
                <w:color w:val="943634"/>
                <w:lang w:val="en-US"/>
              </w:rPr>
            </w:pPr>
          </w:p>
          <w:p w:rsidR="006C71C8" w:rsidRPr="006C71C8" w:rsidRDefault="006C71C8" w:rsidP="00484654">
            <w:pPr>
              <w:spacing w:before="120" w:after="120" w:line="240" w:lineRule="auto"/>
              <w:jc w:val="center"/>
              <w:rPr>
                <w:rFonts w:ascii="Arial" w:eastAsia="Times New Roman" w:hAnsi="Arial" w:cs="Arial"/>
                <w:b/>
                <w:bCs/>
                <w:color w:val="943634"/>
                <w:lang w:val="en-US"/>
              </w:rPr>
            </w:pPr>
          </w:p>
          <w:p w:rsidR="006C71C8" w:rsidRPr="006C71C8" w:rsidRDefault="006C71C8" w:rsidP="00484654">
            <w:pPr>
              <w:spacing w:before="120" w:after="120" w:line="240" w:lineRule="auto"/>
              <w:jc w:val="center"/>
              <w:rPr>
                <w:rFonts w:ascii="Arial" w:eastAsia="Times New Roman" w:hAnsi="Arial" w:cs="Arial"/>
                <w:b/>
                <w:bCs/>
                <w:color w:val="943634"/>
                <w:lang w:val="en-US"/>
              </w:rPr>
            </w:pPr>
          </w:p>
          <w:p w:rsidR="006C71C8" w:rsidRPr="006C71C8" w:rsidRDefault="006C71C8" w:rsidP="00484654">
            <w:pPr>
              <w:spacing w:before="120" w:after="120" w:line="240" w:lineRule="auto"/>
              <w:jc w:val="center"/>
              <w:rPr>
                <w:rFonts w:ascii="Arial" w:eastAsia="Times New Roman" w:hAnsi="Arial" w:cs="Arial"/>
                <w:b/>
                <w:bCs/>
                <w:color w:val="943634"/>
                <w:lang w:val="en-US"/>
              </w:rPr>
            </w:pPr>
          </w:p>
          <w:p w:rsidR="006C71C8" w:rsidRPr="006C71C8" w:rsidRDefault="006C71C8" w:rsidP="00484654">
            <w:pPr>
              <w:spacing w:before="120" w:after="120" w:line="240" w:lineRule="auto"/>
              <w:jc w:val="center"/>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6C71C8" w:rsidRPr="006C71C8" w:rsidTr="006C71C8">
        <w:trPr>
          <w:trHeight w:val="454"/>
        </w:trPr>
        <w:tc>
          <w:tcPr>
            <w:tcW w:w="645" w:type="dxa"/>
            <w:gridSpan w:val="2"/>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a.</w:t>
            </w:r>
          </w:p>
        </w:tc>
        <w:tc>
          <w:tcPr>
            <w:tcW w:w="651" w:type="dxa"/>
            <w:gridSpan w:val="2"/>
            <w:tcBorders>
              <w:left w:val="nil"/>
              <w:right w:val="nil"/>
            </w:tcBorders>
            <w:shd w:val="clear" w:color="auto" w:fill="EFD3D2"/>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EFD3D2"/>
          </w:tcPr>
          <w:p w:rsidR="006C71C8" w:rsidRPr="006C71C8" w:rsidRDefault="006C71C8" w:rsidP="006C71C8">
            <w:pPr>
              <w:rPr>
                <w:rFonts w:ascii="Arial" w:hAnsi="Arial" w:cs="Arial"/>
              </w:rPr>
            </w:pPr>
            <w:r w:rsidRPr="006C71C8">
              <w:rPr>
                <w:rFonts w:ascii="Arial" w:hAnsi="Arial" w:cs="Arial"/>
              </w:rPr>
              <w:t>No saving.</w:t>
            </w:r>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454"/>
        </w:trPr>
        <w:tc>
          <w:tcPr>
            <w:tcW w:w="645" w:type="dxa"/>
            <w:gridSpan w:val="2"/>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b.</w:t>
            </w:r>
          </w:p>
        </w:tc>
        <w:tc>
          <w:tcPr>
            <w:tcW w:w="651" w:type="dxa"/>
            <w:gridSpan w:val="2"/>
            <w:shd w:val="clear" w:color="auto" w:fill="auto"/>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auto"/>
          </w:tcPr>
          <w:p w:rsidR="006C71C8" w:rsidRPr="006C71C8" w:rsidRDefault="006C71C8" w:rsidP="006C71C8">
            <w:pPr>
              <w:rPr>
                <w:rFonts w:ascii="Arial" w:hAnsi="Arial" w:cs="Arial"/>
              </w:rPr>
            </w:pPr>
            <w:r w:rsidRPr="006C71C8">
              <w:rPr>
                <w:rFonts w:ascii="Arial" w:hAnsi="Arial" w:cs="Arial"/>
              </w:rPr>
              <w:t>5 tons.</w:t>
            </w:r>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454"/>
        </w:trPr>
        <w:tc>
          <w:tcPr>
            <w:tcW w:w="645" w:type="dxa"/>
            <w:gridSpan w:val="2"/>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51" w:type="dxa"/>
            <w:gridSpan w:val="2"/>
            <w:tcBorders>
              <w:left w:val="nil"/>
              <w:right w:val="nil"/>
            </w:tcBorders>
            <w:shd w:val="clear" w:color="auto" w:fill="EFD3D2"/>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EFD3D2"/>
          </w:tcPr>
          <w:p w:rsidR="006C71C8" w:rsidRPr="006C71C8" w:rsidRDefault="006C71C8" w:rsidP="006C71C8">
            <w:pPr>
              <w:rPr>
                <w:rFonts w:ascii="Arial" w:hAnsi="Arial" w:cs="Arial"/>
              </w:rPr>
            </w:pPr>
            <w:r w:rsidRPr="006C71C8">
              <w:rPr>
                <w:rFonts w:ascii="Arial" w:hAnsi="Arial" w:cs="Arial"/>
              </w:rPr>
              <w:t>27.5 tons.</w:t>
            </w:r>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454"/>
        </w:trPr>
        <w:tc>
          <w:tcPr>
            <w:tcW w:w="645" w:type="dxa"/>
            <w:gridSpan w:val="2"/>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d.</w:t>
            </w:r>
          </w:p>
        </w:tc>
        <w:tc>
          <w:tcPr>
            <w:tcW w:w="651" w:type="dxa"/>
            <w:gridSpan w:val="2"/>
            <w:shd w:val="clear" w:color="auto" w:fill="auto"/>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auto"/>
          </w:tcPr>
          <w:p w:rsidR="006C71C8" w:rsidRPr="006C71C8" w:rsidRDefault="006C71C8" w:rsidP="006C71C8">
            <w:pPr>
              <w:rPr>
                <w:rFonts w:ascii="Arial" w:hAnsi="Arial" w:cs="Arial"/>
              </w:rPr>
            </w:pPr>
            <w:r w:rsidRPr="006C71C8">
              <w:rPr>
                <w:rFonts w:ascii="Arial" w:hAnsi="Arial" w:cs="Arial"/>
              </w:rPr>
              <w:t>7.5 tons.</w:t>
            </w:r>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340"/>
        </w:trPr>
        <w:tc>
          <w:tcPr>
            <w:tcW w:w="645" w:type="dxa"/>
            <w:gridSpan w:val="2"/>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e.</w:t>
            </w:r>
          </w:p>
        </w:tc>
        <w:tc>
          <w:tcPr>
            <w:tcW w:w="651" w:type="dxa"/>
            <w:gridSpan w:val="2"/>
            <w:tcBorders>
              <w:left w:val="nil"/>
              <w:right w:val="nil"/>
            </w:tcBorders>
            <w:shd w:val="clear" w:color="auto" w:fill="EFD3D2"/>
          </w:tcPr>
          <w:p w:rsidR="006C71C8" w:rsidRPr="006C71C8" w:rsidRDefault="00510048" w:rsidP="006C71C8">
            <w:pPr>
              <w:spacing w:after="240" w:line="240" w:lineRule="auto"/>
              <w:jc w:val="both"/>
              <w:rPr>
                <w:rFonts w:ascii="Arial" w:eastAsia="Times New Roman" w:hAnsi="Arial" w:cs="Arial"/>
                <w:color w:val="943634"/>
                <w:lang w:val="en-US"/>
              </w:rPr>
            </w:pPr>
            <w:r>
              <w:rPr>
                <w:rFonts w:ascii="Arial" w:eastAsia="Times New Roman" w:hAnsi="Arial" w:cs="Arial"/>
                <w:color w:val="943634"/>
                <w:sz w:val="36"/>
                <w:szCs w:val="36"/>
                <w:lang w:val="en-US"/>
              </w:rPr>
              <w:sym w:font="Wingdings" w:char="F0FD"/>
            </w:r>
          </w:p>
        </w:tc>
        <w:tc>
          <w:tcPr>
            <w:tcW w:w="6775" w:type="dxa"/>
            <w:shd w:val="clear" w:color="auto" w:fill="EFD3D2"/>
          </w:tcPr>
          <w:p w:rsidR="006C71C8" w:rsidRPr="006C71C8" w:rsidRDefault="006C71C8" w:rsidP="006C71C8">
            <w:pPr>
              <w:rPr>
                <w:rFonts w:ascii="Arial" w:hAnsi="Arial" w:cs="Arial"/>
              </w:rPr>
            </w:pPr>
            <w:r w:rsidRPr="006C71C8">
              <w:rPr>
                <w:rFonts w:ascii="Arial" w:hAnsi="Arial" w:cs="Arial"/>
              </w:rPr>
              <w:t>2.5 tons.</w:t>
            </w:r>
          </w:p>
        </w:tc>
        <w:tc>
          <w:tcPr>
            <w:tcW w:w="1280" w:type="dxa"/>
            <w:tcBorders>
              <w:left w:val="nil"/>
              <w:right w:val="nil"/>
            </w:tcBorders>
            <w:shd w:val="clear" w:color="auto" w:fill="EFD3D2"/>
          </w:tcPr>
          <w:p w:rsidR="006C71C8" w:rsidRPr="00DC314A" w:rsidRDefault="006C71C8" w:rsidP="006C71C8">
            <w:pPr>
              <w:spacing w:before="120" w:after="120" w:line="240" w:lineRule="auto"/>
              <w:jc w:val="center"/>
              <w:rPr>
                <w:rFonts w:ascii="Arial" w:eastAsia="Times New Roman" w:hAnsi="Arial" w:cs="Arial"/>
                <w:b/>
                <w:color w:val="943634"/>
                <w:lang w:val="en-US"/>
              </w:rPr>
            </w:pPr>
            <w:r w:rsidRPr="00DC314A">
              <w:rPr>
                <w:rFonts w:ascii="Arial" w:eastAsia="Times New Roman" w:hAnsi="Arial" w:cs="Arial"/>
                <w:b/>
                <w:color w:val="943634"/>
                <w:lang w:val="en-US"/>
              </w:rPr>
              <w:t>(2)</w:t>
            </w:r>
          </w:p>
        </w:tc>
      </w:tr>
      <w:tr w:rsidR="006C71C8" w:rsidRPr="006C71C8" w:rsidTr="006C71C8">
        <w:trPr>
          <w:trHeight w:val="567"/>
        </w:trPr>
        <w:tc>
          <w:tcPr>
            <w:tcW w:w="645" w:type="dxa"/>
            <w:gridSpan w:val="2"/>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both"/>
              <w:rPr>
                <w:rFonts w:ascii="Arial" w:eastAsia="Times New Roman" w:hAnsi="Arial" w:cs="Arial"/>
                <w:b/>
                <w:bCs/>
                <w:color w:val="943634"/>
                <w:lang w:val="en-US"/>
              </w:rPr>
            </w:pPr>
            <w:r>
              <w:rPr>
                <w:rFonts w:ascii="Arial" w:eastAsia="Times New Roman" w:hAnsi="Arial" w:cs="Arial"/>
                <w:b/>
                <w:bCs/>
                <w:color w:val="943634"/>
                <w:lang w:val="en-US"/>
              </w:rPr>
              <w:t>6</w:t>
            </w:r>
            <w:r w:rsidRPr="006C71C8">
              <w:rPr>
                <w:rFonts w:ascii="Arial" w:eastAsia="Times New Roman" w:hAnsi="Arial" w:cs="Arial"/>
                <w:b/>
                <w:bCs/>
                <w:color w:val="943634"/>
                <w:lang w:val="en-US"/>
              </w:rPr>
              <w:t>.14</w:t>
            </w:r>
          </w:p>
        </w:tc>
        <w:tc>
          <w:tcPr>
            <w:tcW w:w="7426" w:type="dxa"/>
            <w:gridSpan w:val="3"/>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Vapour bleeding is practiced in evaporator operations in order to:</w:t>
            </w:r>
          </w:p>
        </w:tc>
        <w:tc>
          <w:tcPr>
            <w:tcW w:w="1280" w:type="dxa"/>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center"/>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6C71C8" w:rsidRPr="006C71C8" w:rsidTr="006C71C8">
        <w:trPr>
          <w:trHeight w:val="454"/>
        </w:trPr>
        <w:tc>
          <w:tcPr>
            <w:tcW w:w="645" w:type="dxa"/>
            <w:gridSpan w:val="2"/>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a.</w:t>
            </w:r>
          </w:p>
        </w:tc>
        <w:tc>
          <w:tcPr>
            <w:tcW w:w="651" w:type="dxa"/>
            <w:gridSpan w:val="2"/>
            <w:tcBorders>
              <w:left w:val="nil"/>
              <w:right w:val="nil"/>
            </w:tcBorders>
            <w:shd w:val="clear" w:color="auto" w:fill="EFD3D2"/>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EFD3D2"/>
          </w:tcPr>
          <w:p w:rsidR="006C71C8" w:rsidRPr="006C71C8" w:rsidRDefault="006C71C8" w:rsidP="006C71C8">
            <w:pPr>
              <w:rPr>
                <w:rFonts w:ascii="Arial" w:hAnsi="Arial" w:cs="Arial"/>
              </w:rPr>
            </w:pPr>
            <w:r w:rsidRPr="006C71C8">
              <w:rPr>
                <w:rFonts w:ascii="Arial" w:hAnsi="Arial" w:cs="Arial"/>
              </w:rPr>
              <w:t>Save water.</w:t>
            </w:r>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454"/>
        </w:trPr>
        <w:tc>
          <w:tcPr>
            <w:tcW w:w="645" w:type="dxa"/>
            <w:gridSpan w:val="2"/>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b.</w:t>
            </w:r>
          </w:p>
        </w:tc>
        <w:tc>
          <w:tcPr>
            <w:tcW w:w="651" w:type="dxa"/>
            <w:gridSpan w:val="2"/>
            <w:shd w:val="clear" w:color="auto" w:fill="auto"/>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auto"/>
          </w:tcPr>
          <w:p w:rsidR="006C71C8" w:rsidRPr="006C71C8" w:rsidRDefault="006C71C8" w:rsidP="006C71C8">
            <w:pPr>
              <w:rPr>
                <w:rFonts w:ascii="Arial" w:hAnsi="Arial" w:cs="Arial"/>
              </w:rPr>
            </w:pPr>
            <w:r w:rsidRPr="006C71C8">
              <w:rPr>
                <w:rFonts w:ascii="Arial" w:hAnsi="Arial" w:cs="Arial"/>
              </w:rPr>
              <w:t>Increase the Brix of syrup.</w:t>
            </w:r>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454"/>
        </w:trPr>
        <w:tc>
          <w:tcPr>
            <w:tcW w:w="645" w:type="dxa"/>
            <w:gridSpan w:val="2"/>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51" w:type="dxa"/>
            <w:gridSpan w:val="2"/>
            <w:tcBorders>
              <w:left w:val="nil"/>
              <w:right w:val="nil"/>
            </w:tcBorders>
            <w:shd w:val="clear" w:color="auto" w:fill="EFD3D2"/>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EFD3D2"/>
          </w:tcPr>
          <w:p w:rsidR="006C71C8" w:rsidRPr="006C71C8" w:rsidRDefault="006C71C8" w:rsidP="006C71C8">
            <w:pPr>
              <w:rPr>
                <w:rFonts w:ascii="Arial" w:hAnsi="Arial" w:cs="Arial"/>
              </w:rPr>
            </w:pPr>
            <w:r w:rsidRPr="006C71C8">
              <w:rPr>
                <w:rFonts w:ascii="Arial" w:hAnsi="Arial" w:cs="Arial"/>
              </w:rPr>
              <w:t>Control pH</w:t>
            </w:r>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454"/>
        </w:trPr>
        <w:tc>
          <w:tcPr>
            <w:tcW w:w="645" w:type="dxa"/>
            <w:gridSpan w:val="2"/>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d.</w:t>
            </w:r>
          </w:p>
        </w:tc>
        <w:tc>
          <w:tcPr>
            <w:tcW w:w="651" w:type="dxa"/>
            <w:gridSpan w:val="2"/>
            <w:shd w:val="clear" w:color="auto" w:fill="auto"/>
          </w:tcPr>
          <w:p w:rsidR="006C71C8" w:rsidRPr="006C71C8" w:rsidRDefault="00510048" w:rsidP="006C71C8">
            <w:pPr>
              <w:spacing w:after="0" w:line="240" w:lineRule="auto"/>
              <w:jc w:val="both"/>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5" w:type="dxa"/>
            <w:shd w:val="clear" w:color="auto" w:fill="auto"/>
          </w:tcPr>
          <w:p w:rsidR="006C71C8" w:rsidRPr="006C71C8" w:rsidRDefault="006C71C8" w:rsidP="006C71C8">
            <w:pPr>
              <w:rPr>
                <w:rFonts w:ascii="Arial" w:hAnsi="Arial" w:cs="Arial"/>
              </w:rPr>
            </w:pPr>
            <w:r w:rsidRPr="006C71C8">
              <w:rPr>
                <w:rFonts w:ascii="Arial" w:hAnsi="Arial" w:cs="Arial"/>
              </w:rPr>
              <w:t>Save steam.</w:t>
            </w:r>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340"/>
        </w:trPr>
        <w:tc>
          <w:tcPr>
            <w:tcW w:w="645" w:type="dxa"/>
            <w:gridSpan w:val="2"/>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e.</w:t>
            </w:r>
          </w:p>
        </w:tc>
        <w:tc>
          <w:tcPr>
            <w:tcW w:w="651" w:type="dxa"/>
            <w:gridSpan w:val="2"/>
            <w:tcBorders>
              <w:left w:val="nil"/>
              <w:right w:val="nil"/>
            </w:tcBorders>
            <w:shd w:val="clear" w:color="auto" w:fill="EFD3D2"/>
          </w:tcPr>
          <w:p w:rsidR="006C71C8" w:rsidRPr="006C71C8" w:rsidRDefault="006C71C8" w:rsidP="006C71C8">
            <w:pPr>
              <w:spacing w:after="240" w:line="240" w:lineRule="auto"/>
              <w:jc w:val="both"/>
              <w:rPr>
                <w:rFonts w:ascii="Arial" w:eastAsia="Times New Roman" w:hAnsi="Arial" w:cs="Arial"/>
                <w:color w:val="943634"/>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EFD3D2"/>
          </w:tcPr>
          <w:p w:rsidR="006C71C8" w:rsidRPr="006C71C8" w:rsidRDefault="006C71C8" w:rsidP="006C71C8">
            <w:pPr>
              <w:rPr>
                <w:rFonts w:ascii="Arial" w:hAnsi="Arial" w:cs="Arial"/>
              </w:rPr>
            </w:pPr>
            <w:r w:rsidRPr="006C71C8">
              <w:rPr>
                <w:rFonts w:ascii="Arial" w:hAnsi="Arial" w:cs="Arial"/>
              </w:rPr>
              <w:t>Reduce the number of vessels in the evaporator station.</w:t>
            </w:r>
          </w:p>
        </w:tc>
        <w:tc>
          <w:tcPr>
            <w:tcW w:w="1280" w:type="dxa"/>
            <w:tcBorders>
              <w:left w:val="nil"/>
              <w:right w:val="nil"/>
            </w:tcBorders>
            <w:shd w:val="clear" w:color="auto" w:fill="EFD3D2"/>
          </w:tcPr>
          <w:p w:rsidR="006C71C8" w:rsidRPr="00DC314A" w:rsidRDefault="006C71C8" w:rsidP="006C71C8">
            <w:pPr>
              <w:spacing w:before="120" w:after="120" w:line="240" w:lineRule="auto"/>
              <w:jc w:val="center"/>
              <w:rPr>
                <w:rFonts w:ascii="Arial" w:eastAsia="Times New Roman" w:hAnsi="Arial" w:cs="Arial"/>
                <w:b/>
                <w:color w:val="943634"/>
                <w:lang w:val="en-US"/>
              </w:rPr>
            </w:pPr>
            <w:r w:rsidRPr="00DC314A">
              <w:rPr>
                <w:rFonts w:ascii="Arial" w:eastAsia="Times New Roman" w:hAnsi="Arial" w:cs="Arial"/>
                <w:b/>
                <w:color w:val="943634"/>
                <w:lang w:val="en-US"/>
              </w:rPr>
              <w:t>(2)</w:t>
            </w:r>
          </w:p>
        </w:tc>
      </w:tr>
      <w:tr w:rsidR="006C71C8" w:rsidRPr="006C71C8" w:rsidTr="006C71C8">
        <w:trPr>
          <w:trHeight w:val="567"/>
        </w:trPr>
        <w:tc>
          <w:tcPr>
            <w:tcW w:w="645" w:type="dxa"/>
            <w:gridSpan w:val="2"/>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both"/>
              <w:rPr>
                <w:rFonts w:ascii="Arial" w:eastAsia="Times New Roman" w:hAnsi="Arial" w:cs="Arial"/>
                <w:b/>
                <w:bCs/>
                <w:color w:val="943634"/>
                <w:lang w:val="en-US"/>
              </w:rPr>
            </w:pPr>
            <w:r>
              <w:rPr>
                <w:rFonts w:ascii="Arial" w:eastAsia="Times New Roman" w:hAnsi="Arial" w:cs="Arial"/>
                <w:b/>
                <w:bCs/>
                <w:color w:val="943634"/>
                <w:lang w:val="en-US"/>
              </w:rPr>
              <w:t>6</w:t>
            </w:r>
            <w:r w:rsidRPr="006C71C8">
              <w:rPr>
                <w:rFonts w:ascii="Arial" w:eastAsia="Times New Roman" w:hAnsi="Arial" w:cs="Arial"/>
                <w:b/>
                <w:bCs/>
                <w:color w:val="943634"/>
                <w:lang w:val="en-US"/>
              </w:rPr>
              <w:t>.15</w:t>
            </w:r>
          </w:p>
        </w:tc>
        <w:tc>
          <w:tcPr>
            <w:tcW w:w="7426" w:type="dxa"/>
            <w:gridSpan w:val="3"/>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 xml:space="preserve">Which statement best defines </w:t>
            </w:r>
            <w:proofErr w:type="gramStart"/>
            <w:r w:rsidRPr="006C71C8">
              <w:rPr>
                <w:rFonts w:ascii="Arial" w:eastAsia="Times New Roman" w:hAnsi="Arial" w:cs="Arial"/>
                <w:b/>
                <w:bCs/>
                <w:color w:val="943634"/>
                <w:lang w:val="en-US"/>
              </w:rPr>
              <w:t>vapour</w:t>
            </w:r>
            <w:proofErr w:type="gramEnd"/>
            <w:r w:rsidRPr="006C71C8">
              <w:rPr>
                <w:rFonts w:ascii="Arial" w:eastAsia="Times New Roman" w:hAnsi="Arial" w:cs="Arial"/>
                <w:b/>
                <w:bCs/>
                <w:color w:val="943634"/>
                <w:lang w:val="en-US"/>
              </w:rPr>
              <w:t xml:space="preserve"> recompression.</w:t>
            </w:r>
            <w:r w:rsidRPr="006C71C8">
              <w:rPr>
                <w:rFonts w:ascii="Arial" w:eastAsia="Times New Roman" w:hAnsi="Arial" w:cs="Arial"/>
                <w:b/>
                <w:bCs/>
                <w:color w:val="943634"/>
                <w:lang w:val="en-US"/>
              </w:rPr>
              <w:tab/>
            </w:r>
          </w:p>
        </w:tc>
        <w:tc>
          <w:tcPr>
            <w:tcW w:w="1280" w:type="dxa"/>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center"/>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6C71C8" w:rsidRPr="006C71C8" w:rsidTr="006C71C8">
        <w:trPr>
          <w:trHeight w:val="454"/>
        </w:trPr>
        <w:tc>
          <w:tcPr>
            <w:tcW w:w="645" w:type="dxa"/>
            <w:gridSpan w:val="2"/>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a.</w:t>
            </w:r>
          </w:p>
        </w:tc>
        <w:tc>
          <w:tcPr>
            <w:tcW w:w="651" w:type="dxa"/>
            <w:gridSpan w:val="2"/>
            <w:tcBorders>
              <w:left w:val="nil"/>
              <w:right w:val="nil"/>
            </w:tcBorders>
            <w:shd w:val="clear" w:color="auto" w:fill="EFD3D2"/>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EFD3D2"/>
          </w:tcPr>
          <w:p w:rsidR="006C71C8" w:rsidRPr="006C71C8" w:rsidRDefault="006C71C8" w:rsidP="006C71C8">
            <w:pPr>
              <w:rPr>
                <w:rFonts w:ascii="Arial" w:hAnsi="Arial" w:cs="Arial"/>
              </w:rPr>
            </w:pPr>
            <w:r w:rsidRPr="006C71C8">
              <w:rPr>
                <w:rFonts w:ascii="Arial" w:hAnsi="Arial" w:cs="Arial"/>
              </w:rPr>
              <w:t>Vapour that is bled to the juice heaters is compressed in the heaters.</w:t>
            </w:r>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454"/>
        </w:trPr>
        <w:tc>
          <w:tcPr>
            <w:tcW w:w="645" w:type="dxa"/>
            <w:gridSpan w:val="2"/>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lastRenderedPageBreak/>
              <w:t>b.</w:t>
            </w:r>
          </w:p>
        </w:tc>
        <w:tc>
          <w:tcPr>
            <w:tcW w:w="651" w:type="dxa"/>
            <w:gridSpan w:val="2"/>
            <w:shd w:val="clear" w:color="auto" w:fill="auto"/>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auto"/>
          </w:tcPr>
          <w:p w:rsidR="006C71C8" w:rsidRPr="006C71C8" w:rsidRDefault="006C71C8" w:rsidP="006C71C8">
            <w:pPr>
              <w:rPr>
                <w:rFonts w:ascii="Arial" w:hAnsi="Arial" w:cs="Arial"/>
              </w:rPr>
            </w:pPr>
            <w:r w:rsidRPr="006C71C8">
              <w:rPr>
                <w:rFonts w:ascii="Arial" w:hAnsi="Arial" w:cs="Arial"/>
              </w:rPr>
              <w:t xml:space="preserve">Exhaust steam is compressed when entering the </w:t>
            </w:r>
            <w:proofErr w:type="spellStart"/>
            <w:r w:rsidRPr="006C71C8">
              <w:rPr>
                <w:rFonts w:ascii="Arial" w:hAnsi="Arial" w:cs="Arial"/>
              </w:rPr>
              <w:t>calandria</w:t>
            </w:r>
            <w:proofErr w:type="spellEnd"/>
            <w:r w:rsidRPr="006C71C8">
              <w:rPr>
                <w:rFonts w:ascii="Arial" w:hAnsi="Arial" w:cs="Arial"/>
              </w:rPr>
              <w:t xml:space="preserve"> of the first effect.</w:t>
            </w:r>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454"/>
        </w:trPr>
        <w:tc>
          <w:tcPr>
            <w:tcW w:w="645" w:type="dxa"/>
            <w:gridSpan w:val="2"/>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51" w:type="dxa"/>
            <w:gridSpan w:val="2"/>
            <w:tcBorders>
              <w:left w:val="nil"/>
              <w:right w:val="nil"/>
            </w:tcBorders>
            <w:shd w:val="clear" w:color="auto" w:fill="EFD3D2"/>
          </w:tcPr>
          <w:p w:rsidR="006C71C8" w:rsidRPr="006C71C8" w:rsidRDefault="00510048" w:rsidP="006C71C8">
            <w:pPr>
              <w:spacing w:after="0" w:line="240" w:lineRule="auto"/>
              <w:jc w:val="both"/>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5" w:type="dxa"/>
            <w:shd w:val="clear" w:color="auto" w:fill="EFD3D2"/>
          </w:tcPr>
          <w:p w:rsidR="006C71C8" w:rsidRPr="006C71C8" w:rsidRDefault="006C71C8" w:rsidP="006C71C8">
            <w:pPr>
              <w:rPr>
                <w:rFonts w:ascii="Arial" w:hAnsi="Arial" w:cs="Arial"/>
              </w:rPr>
            </w:pPr>
            <w:r w:rsidRPr="006C71C8">
              <w:rPr>
                <w:rFonts w:ascii="Arial" w:hAnsi="Arial" w:cs="Arial"/>
              </w:rPr>
              <w:t>A portion of vapour from an evaporator is bled off and mechanically compressed for use in the evaporator station.</w:t>
            </w:r>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454"/>
        </w:trPr>
        <w:tc>
          <w:tcPr>
            <w:tcW w:w="645" w:type="dxa"/>
            <w:gridSpan w:val="2"/>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d.</w:t>
            </w:r>
          </w:p>
        </w:tc>
        <w:tc>
          <w:tcPr>
            <w:tcW w:w="651" w:type="dxa"/>
            <w:gridSpan w:val="2"/>
            <w:shd w:val="clear" w:color="auto" w:fill="auto"/>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auto"/>
          </w:tcPr>
          <w:p w:rsidR="006C71C8" w:rsidRPr="006C71C8" w:rsidRDefault="006C71C8" w:rsidP="006C71C8">
            <w:pPr>
              <w:rPr>
                <w:rFonts w:ascii="Arial" w:hAnsi="Arial" w:cs="Arial"/>
              </w:rPr>
            </w:pPr>
            <w:r w:rsidRPr="006C71C8">
              <w:rPr>
                <w:rFonts w:ascii="Arial" w:hAnsi="Arial" w:cs="Arial"/>
              </w:rPr>
              <w:t>The pressure of the steam in the final effect is compressed due to the multiplying effect.</w:t>
            </w:r>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340"/>
        </w:trPr>
        <w:tc>
          <w:tcPr>
            <w:tcW w:w="645" w:type="dxa"/>
            <w:gridSpan w:val="2"/>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e.</w:t>
            </w:r>
          </w:p>
        </w:tc>
        <w:tc>
          <w:tcPr>
            <w:tcW w:w="651" w:type="dxa"/>
            <w:gridSpan w:val="2"/>
            <w:tcBorders>
              <w:left w:val="nil"/>
              <w:right w:val="nil"/>
            </w:tcBorders>
            <w:shd w:val="clear" w:color="auto" w:fill="EFD3D2"/>
          </w:tcPr>
          <w:p w:rsidR="006C71C8" w:rsidRPr="006C71C8" w:rsidRDefault="006C71C8" w:rsidP="006C71C8">
            <w:pPr>
              <w:spacing w:after="240" w:line="240" w:lineRule="auto"/>
              <w:jc w:val="both"/>
              <w:rPr>
                <w:rFonts w:ascii="Arial" w:eastAsia="Times New Roman" w:hAnsi="Arial" w:cs="Arial"/>
                <w:color w:val="943634"/>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EFD3D2"/>
          </w:tcPr>
          <w:p w:rsidR="006C71C8" w:rsidRPr="006C71C8" w:rsidRDefault="006C71C8" w:rsidP="006C71C8">
            <w:pPr>
              <w:rPr>
                <w:rFonts w:ascii="Arial" w:hAnsi="Arial" w:cs="Arial"/>
              </w:rPr>
            </w:pPr>
            <w:r w:rsidRPr="006C71C8">
              <w:rPr>
                <w:rFonts w:ascii="Arial" w:hAnsi="Arial" w:cs="Arial"/>
              </w:rPr>
              <w:t>Vapour that is bled off is mechanically compressed before going to the juice heaters.</w:t>
            </w:r>
          </w:p>
        </w:tc>
        <w:tc>
          <w:tcPr>
            <w:tcW w:w="1280" w:type="dxa"/>
            <w:tcBorders>
              <w:left w:val="nil"/>
              <w:right w:val="nil"/>
            </w:tcBorders>
            <w:shd w:val="clear" w:color="auto" w:fill="EFD3D2"/>
          </w:tcPr>
          <w:p w:rsidR="006C71C8" w:rsidRPr="00DC314A" w:rsidRDefault="006C71C8" w:rsidP="006C71C8">
            <w:pPr>
              <w:spacing w:before="120" w:after="120" w:line="240" w:lineRule="auto"/>
              <w:jc w:val="center"/>
              <w:rPr>
                <w:rFonts w:ascii="Arial" w:eastAsia="Times New Roman" w:hAnsi="Arial" w:cs="Arial"/>
                <w:b/>
                <w:color w:val="943634"/>
                <w:lang w:val="en-US"/>
              </w:rPr>
            </w:pPr>
            <w:r w:rsidRPr="00DC314A">
              <w:rPr>
                <w:rFonts w:ascii="Arial" w:eastAsia="Times New Roman" w:hAnsi="Arial" w:cs="Arial"/>
                <w:b/>
                <w:color w:val="943634"/>
                <w:lang w:val="en-US"/>
              </w:rPr>
              <w:t>(2)</w:t>
            </w:r>
          </w:p>
        </w:tc>
      </w:tr>
      <w:tr w:rsidR="006C71C8" w:rsidRPr="006C71C8" w:rsidTr="006C71C8">
        <w:trPr>
          <w:trHeight w:val="567"/>
        </w:trPr>
        <w:tc>
          <w:tcPr>
            <w:tcW w:w="645" w:type="dxa"/>
            <w:gridSpan w:val="2"/>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both"/>
              <w:rPr>
                <w:rFonts w:ascii="Arial" w:eastAsia="Times New Roman" w:hAnsi="Arial" w:cs="Arial"/>
                <w:b/>
                <w:bCs/>
                <w:color w:val="943634"/>
                <w:lang w:val="en-US"/>
              </w:rPr>
            </w:pPr>
            <w:r>
              <w:rPr>
                <w:rFonts w:ascii="Arial" w:eastAsia="Times New Roman" w:hAnsi="Arial" w:cs="Arial"/>
                <w:b/>
                <w:bCs/>
                <w:color w:val="943634"/>
                <w:lang w:val="en-US"/>
              </w:rPr>
              <w:t>6</w:t>
            </w:r>
            <w:r w:rsidRPr="006C71C8">
              <w:rPr>
                <w:rFonts w:ascii="Arial" w:eastAsia="Times New Roman" w:hAnsi="Arial" w:cs="Arial"/>
                <w:b/>
                <w:bCs/>
                <w:color w:val="943634"/>
                <w:lang w:val="en-US"/>
              </w:rPr>
              <w:t>.16</w:t>
            </w:r>
          </w:p>
        </w:tc>
        <w:tc>
          <w:tcPr>
            <w:tcW w:w="7426" w:type="dxa"/>
            <w:gridSpan w:val="3"/>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Which of the following factors improve the capacity of the evaporator station?</w:t>
            </w:r>
            <w:r w:rsidRPr="006C71C8">
              <w:rPr>
                <w:rFonts w:ascii="Arial" w:eastAsia="Times New Roman" w:hAnsi="Arial" w:cs="Arial"/>
                <w:b/>
                <w:bCs/>
                <w:color w:val="943634"/>
                <w:lang w:val="en-US"/>
              </w:rPr>
              <w:tab/>
            </w:r>
          </w:p>
        </w:tc>
        <w:tc>
          <w:tcPr>
            <w:tcW w:w="1280" w:type="dxa"/>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center"/>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6C71C8" w:rsidRPr="006C71C8" w:rsidTr="006C71C8">
        <w:trPr>
          <w:trHeight w:val="454"/>
        </w:trPr>
        <w:tc>
          <w:tcPr>
            <w:tcW w:w="645" w:type="dxa"/>
            <w:gridSpan w:val="2"/>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a.</w:t>
            </w:r>
          </w:p>
        </w:tc>
        <w:tc>
          <w:tcPr>
            <w:tcW w:w="651" w:type="dxa"/>
            <w:gridSpan w:val="2"/>
            <w:tcBorders>
              <w:left w:val="nil"/>
              <w:right w:val="nil"/>
            </w:tcBorders>
            <w:shd w:val="clear" w:color="auto" w:fill="EFD3D2"/>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EFD3D2"/>
          </w:tcPr>
          <w:p w:rsidR="006C71C8" w:rsidRPr="006C71C8" w:rsidRDefault="006C71C8" w:rsidP="006C71C8">
            <w:pPr>
              <w:rPr>
                <w:rFonts w:ascii="Arial" w:hAnsi="Arial" w:cs="Arial"/>
              </w:rPr>
            </w:pPr>
            <w:r w:rsidRPr="006C71C8">
              <w:rPr>
                <w:rFonts w:ascii="Arial" w:hAnsi="Arial" w:cs="Arial"/>
              </w:rPr>
              <w:t>Location and extent of vapour bleeding.</w:t>
            </w:r>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454"/>
        </w:trPr>
        <w:tc>
          <w:tcPr>
            <w:tcW w:w="645" w:type="dxa"/>
            <w:gridSpan w:val="2"/>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b.</w:t>
            </w:r>
          </w:p>
        </w:tc>
        <w:tc>
          <w:tcPr>
            <w:tcW w:w="651" w:type="dxa"/>
            <w:gridSpan w:val="2"/>
            <w:shd w:val="clear" w:color="auto" w:fill="auto"/>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auto"/>
          </w:tcPr>
          <w:p w:rsidR="006C71C8" w:rsidRPr="006C71C8" w:rsidRDefault="006C71C8" w:rsidP="006C71C8">
            <w:pPr>
              <w:rPr>
                <w:rFonts w:ascii="Arial" w:hAnsi="Arial" w:cs="Arial"/>
              </w:rPr>
            </w:pPr>
            <w:r w:rsidRPr="006C71C8">
              <w:rPr>
                <w:rFonts w:ascii="Arial" w:hAnsi="Arial" w:cs="Arial"/>
              </w:rPr>
              <w:t>Area of the heating surface.</w:t>
            </w:r>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454"/>
        </w:trPr>
        <w:tc>
          <w:tcPr>
            <w:tcW w:w="645" w:type="dxa"/>
            <w:gridSpan w:val="2"/>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51" w:type="dxa"/>
            <w:gridSpan w:val="2"/>
            <w:tcBorders>
              <w:left w:val="nil"/>
              <w:right w:val="nil"/>
            </w:tcBorders>
            <w:shd w:val="clear" w:color="auto" w:fill="EFD3D2"/>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EFD3D2"/>
          </w:tcPr>
          <w:p w:rsidR="006C71C8" w:rsidRPr="006C71C8" w:rsidRDefault="006C71C8" w:rsidP="006C71C8">
            <w:pPr>
              <w:rPr>
                <w:rFonts w:ascii="Arial" w:hAnsi="Arial" w:cs="Arial"/>
              </w:rPr>
            </w:pPr>
            <w:r w:rsidRPr="006C71C8">
              <w:rPr>
                <w:rFonts w:ascii="Arial" w:hAnsi="Arial" w:cs="Arial"/>
              </w:rPr>
              <w:t>Number of vessels (effects).</w:t>
            </w:r>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454"/>
        </w:trPr>
        <w:tc>
          <w:tcPr>
            <w:tcW w:w="645" w:type="dxa"/>
            <w:gridSpan w:val="2"/>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d.</w:t>
            </w:r>
          </w:p>
        </w:tc>
        <w:tc>
          <w:tcPr>
            <w:tcW w:w="651" w:type="dxa"/>
            <w:gridSpan w:val="2"/>
            <w:shd w:val="clear" w:color="auto" w:fill="auto"/>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auto"/>
          </w:tcPr>
          <w:p w:rsidR="006C71C8" w:rsidRPr="006C71C8" w:rsidRDefault="006C71C8" w:rsidP="006C71C8">
            <w:pPr>
              <w:rPr>
                <w:rFonts w:ascii="Arial" w:hAnsi="Arial" w:cs="Arial"/>
              </w:rPr>
            </w:pPr>
            <w:r w:rsidRPr="006C71C8">
              <w:rPr>
                <w:rFonts w:ascii="Arial" w:hAnsi="Arial" w:cs="Arial"/>
              </w:rPr>
              <w:t>Heat of the incoming juice.</w:t>
            </w:r>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340"/>
        </w:trPr>
        <w:tc>
          <w:tcPr>
            <w:tcW w:w="645" w:type="dxa"/>
            <w:gridSpan w:val="2"/>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e.</w:t>
            </w:r>
          </w:p>
        </w:tc>
        <w:tc>
          <w:tcPr>
            <w:tcW w:w="651" w:type="dxa"/>
            <w:gridSpan w:val="2"/>
            <w:tcBorders>
              <w:left w:val="nil"/>
              <w:right w:val="nil"/>
            </w:tcBorders>
            <w:shd w:val="clear" w:color="auto" w:fill="EFD3D2"/>
          </w:tcPr>
          <w:p w:rsidR="006C71C8" w:rsidRPr="006C71C8" w:rsidRDefault="00510048" w:rsidP="006C71C8">
            <w:pPr>
              <w:spacing w:after="240" w:line="240" w:lineRule="auto"/>
              <w:jc w:val="both"/>
              <w:rPr>
                <w:rFonts w:ascii="Arial" w:eastAsia="Times New Roman" w:hAnsi="Arial" w:cs="Arial"/>
                <w:color w:val="943634"/>
                <w:lang w:val="en-US"/>
              </w:rPr>
            </w:pPr>
            <w:r>
              <w:rPr>
                <w:rFonts w:ascii="Arial" w:eastAsia="Times New Roman" w:hAnsi="Arial" w:cs="Arial"/>
                <w:color w:val="943634"/>
                <w:sz w:val="36"/>
                <w:szCs w:val="36"/>
                <w:lang w:val="en-US"/>
              </w:rPr>
              <w:sym w:font="Wingdings" w:char="F0FD"/>
            </w:r>
          </w:p>
        </w:tc>
        <w:tc>
          <w:tcPr>
            <w:tcW w:w="6775" w:type="dxa"/>
            <w:shd w:val="clear" w:color="auto" w:fill="EFD3D2"/>
          </w:tcPr>
          <w:p w:rsidR="006C71C8" w:rsidRPr="006C71C8" w:rsidRDefault="006C71C8" w:rsidP="006C71C8">
            <w:pPr>
              <w:rPr>
                <w:rFonts w:ascii="Arial" w:hAnsi="Arial" w:cs="Arial"/>
              </w:rPr>
            </w:pPr>
            <w:r w:rsidRPr="006C71C8">
              <w:rPr>
                <w:rFonts w:ascii="Arial" w:hAnsi="Arial" w:cs="Arial"/>
              </w:rPr>
              <w:t>All of the above.</w:t>
            </w:r>
          </w:p>
        </w:tc>
        <w:tc>
          <w:tcPr>
            <w:tcW w:w="1280" w:type="dxa"/>
            <w:tcBorders>
              <w:left w:val="nil"/>
              <w:right w:val="nil"/>
            </w:tcBorders>
            <w:shd w:val="clear" w:color="auto" w:fill="EFD3D2"/>
          </w:tcPr>
          <w:p w:rsidR="006C71C8" w:rsidRPr="00DC314A" w:rsidRDefault="006C71C8" w:rsidP="006C71C8">
            <w:pPr>
              <w:spacing w:before="120" w:after="120" w:line="240" w:lineRule="auto"/>
              <w:jc w:val="center"/>
              <w:rPr>
                <w:rFonts w:ascii="Arial" w:eastAsia="Times New Roman" w:hAnsi="Arial" w:cs="Arial"/>
                <w:b/>
                <w:color w:val="943634"/>
                <w:lang w:val="en-US"/>
              </w:rPr>
            </w:pPr>
            <w:r w:rsidRPr="00DC314A">
              <w:rPr>
                <w:rFonts w:ascii="Arial" w:eastAsia="Times New Roman" w:hAnsi="Arial" w:cs="Arial"/>
                <w:b/>
                <w:color w:val="943634"/>
                <w:lang w:val="en-US"/>
              </w:rPr>
              <w:t>(2)</w:t>
            </w:r>
          </w:p>
        </w:tc>
      </w:tr>
      <w:tr w:rsidR="006C71C8" w:rsidRPr="006C71C8" w:rsidTr="006C71C8">
        <w:trPr>
          <w:trHeight w:val="567"/>
        </w:trPr>
        <w:tc>
          <w:tcPr>
            <w:tcW w:w="645" w:type="dxa"/>
            <w:gridSpan w:val="2"/>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both"/>
              <w:rPr>
                <w:rFonts w:ascii="Arial" w:eastAsia="Times New Roman" w:hAnsi="Arial" w:cs="Arial"/>
                <w:b/>
                <w:bCs/>
                <w:color w:val="943634"/>
                <w:lang w:val="en-US"/>
              </w:rPr>
            </w:pPr>
            <w:r>
              <w:rPr>
                <w:rFonts w:ascii="Arial" w:eastAsia="Times New Roman" w:hAnsi="Arial" w:cs="Arial"/>
                <w:b/>
                <w:bCs/>
                <w:color w:val="943634"/>
                <w:lang w:val="en-US"/>
              </w:rPr>
              <w:t>6</w:t>
            </w:r>
            <w:r w:rsidRPr="006C71C8">
              <w:rPr>
                <w:rFonts w:ascii="Arial" w:eastAsia="Times New Roman" w:hAnsi="Arial" w:cs="Arial"/>
                <w:b/>
                <w:bCs/>
                <w:color w:val="943634"/>
                <w:lang w:val="en-US"/>
              </w:rPr>
              <w:t>.17</w:t>
            </w:r>
          </w:p>
        </w:tc>
        <w:tc>
          <w:tcPr>
            <w:tcW w:w="7426" w:type="dxa"/>
            <w:gridSpan w:val="3"/>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An evaporator is a large vessel where clear juice is boiled.  Where does the heat transfer take place within the vessel?</w:t>
            </w:r>
          </w:p>
        </w:tc>
        <w:tc>
          <w:tcPr>
            <w:tcW w:w="1280" w:type="dxa"/>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center"/>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6C71C8" w:rsidRPr="006C71C8" w:rsidTr="0023173E">
        <w:trPr>
          <w:trHeight w:val="454"/>
        </w:trPr>
        <w:tc>
          <w:tcPr>
            <w:tcW w:w="645" w:type="dxa"/>
            <w:gridSpan w:val="2"/>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a.</w:t>
            </w:r>
          </w:p>
        </w:tc>
        <w:tc>
          <w:tcPr>
            <w:tcW w:w="651" w:type="dxa"/>
            <w:gridSpan w:val="2"/>
            <w:tcBorders>
              <w:left w:val="nil"/>
              <w:right w:val="nil"/>
            </w:tcBorders>
            <w:shd w:val="clear" w:color="auto" w:fill="EFD3D2"/>
          </w:tcPr>
          <w:p w:rsidR="006C71C8" w:rsidRPr="006C71C8" w:rsidRDefault="00510048" w:rsidP="006C71C8">
            <w:pPr>
              <w:spacing w:after="0" w:line="240" w:lineRule="auto"/>
              <w:jc w:val="both"/>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5" w:type="dxa"/>
            <w:shd w:val="clear" w:color="auto" w:fill="EFD3D2"/>
          </w:tcPr>
          <w:p w:rsidR="006C71C8" w:rsidRPr="006C71C8" w:rsidRDefault="006C71C8" w:rsidP="006C71C8">
            <w:pPr>
              <w:rPr>
                <w:rFonts w:ascii="Arial" w:hAnsi="Arial" w:cs="Arial"/>
              </w:rPr>
            </w:pPr>
            <w:r w:rsidRPr="006C71C8">
              <w:rPr>
                <w:rFonts w:ascii="Arial" w:hAnsi="Arial" w:cs="Arial"/>
              </w:rPr>
              <w:t xml:space="preserve">The </w:t>
            </w:r>
            <w:proofErr w:type="spellStart"/>
            <w:r w:rsidRPr="006C71C8">
              <w:rPr>
                <w:rFonts w:ascii="Arial" w:hAnsi="Arial" w:cs="Arial"/>
              </w:rPr>
              <w:t>calandria</w:t>
            </w:r>
            <w:proofErr w:type="spellEnd"/>
            <w:r w:rsidRPr="006C71C8">
              <w:rPr>
                <w:rFonts w:ascii="Arial" w:hAnsi="Arial" w:cs="Arial"/>
              </w:rPr>
              <w:t>.</w:t>
            </w:r>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trHeight w:val="454"/>
        </w:trPr>
        <w:tc>
          <w:tcPr>
            <w:tcW w:w="645" w:type="dxa"/>
            <w:gridSpan w:val="2"/>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b.</w:t>
            </w:r>
          </w:p>
        </w:tc>
        <w:tc>
          <w:tcPr>
            <w:tcW w:w="651" w:type="dxa"/>
            <w:gridSpan w:val="2"/>
            <w:shd w:val="clear" w:color="auto" w:fill="auto"/>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auto"/>
          </w:tcPr>
          <w:p w:rsidR="006C71C8" w:rsidRPr="006C71C8" w:rsidRDefault="006C71C8" w:rsidP="006C71C8">
            <w:pPr>
              <w:rPr>
                <w:rFonts w:ascii="Arial" w:hAnsi="Arial" w:cs="Arial"/>
              </w:rPr>
            </w:pPr>
            <w:r w:rsidRPr="006C71C8">
              <w:rPr>
                <w:rFonts w:ascii="Arial" w:hAnsi="Arial" w:cs="Arial"/>
              </w:rPr>
              <w:t>The save all.</w:t>
            </w:r>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trHeight w:val="454"/>
        </w:trPr>
        <w:tc>
          <w:tcPr>
            <w:tcW w:w="645" w:type="dxa"/>
            <w:gridSpan w:val="2"/>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51" w:type="dxa"/>
            <w:gridSpan w:val="2"/>
            <w:tcBorders>
              <w:left w:val="nil"/>
              <w:right w:val="nil"/>
            </w:tcBorders>
            <w:shd w:val="clear" w:color="auto" w:fill="EFD3D2"/>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EFD3D2"/>
          </w:tcPr>
          <w:p w:rsidR="006C71C8" w:rsidRPr="006C71C8" w:rsidRDefault="006C71C8" w:rsidP="006C71C8">
            <w:pPr>
              <w:rPr>
                <w:rFonts w:ascii="Arial" w:hAnsi="Arial" w:cs="Arial"/>
              </w:rPr>
            </w:pPr>
            <w:r w:rsidRPr="006C71C8">
              <w:rPr>
                <w:rFonts w:ascii="Arial" w:hAnsi="Arial" w:cs="Arial"/>
              </w:rPr>
              <w:t>The condenser.</w:t>
            </w:r>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trHeight w:val="454"/>
        </w:trPr>
        <w:tc>
          <w:tcPr>
            <w:tcW w:w="645" w:type="dxa"/>
            <w:gridSpan w:val="2"/>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d.</w:t>
            </w:r>
          </w:p>
        </w:tc>
        <w:tc>
          <w:tcPr>
            <w:tcW w:w="651" w:type="dxa"/>
            <w:gridSpan w:val="2"/>
            <w:shd w:val="clear" w:color="auto" w:fill="auto"/>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auto"/>
          </w:tcPr>
          <w:p w:rsidR="006C71C8" w:rsidRPr="006C71C8" w:rsidRDefault="006C71C8" w:rsidP="006C71C8">
            <w:pPr>
              <w:rPr>
                <w:rFonts w:ascii="Arial" w:hAnsi="Arial" w:cs="Arial"/>
              </w:rPr>
            </w:pPr>
            <w:r w:rsidRPr="006C71C8">
              <w:rPr>
                <w:rFonts w:ascii="Arial" w:hAnsi="Arial" w:cs="Arial"/>
              </w:rPr>
              <w:t>The vapour space.</w:t>
            </w:r>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trHeight w:val="340"/>
        </w:trPr>
        <w:tc>
          <w:tcPr>
            <w:tcW w:w="645" w:type="dxa"/>
            <w:gridSpan w:val="2"/>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e.</w:t>
            </w:r>
          </w:p>
        </w:tc>
        <w:tc>
          <w:tcPr>
            <w:tcW w:w="651" w:type="dxa"/>
            <w:gridSpan w:val="2"/>
            <w:tcBorders>
              <w:left w:val="nil"/>
              <w:right w:val="nil"/>
            </w:tcBorders>
            <w:shd w:val="clear" w:color="auto" w:fill="EFD3D2"/>
          </w:tcPr>
          <w:p w:rsidR="006C71C8" w:rsidRPr="006C71C8" w:rsidRDefault="006C71C8" w:rsidP="006C71C8">
            <w:pPr>
              <w:spacing w:after="240" w:line="240" w:lineRule="auto"/>
              <w:jc w:val="both"/>
              <w:rPr>
                <w:rFonts w:ascii="Arial" w:eastAsia="Times New Roman" w:hAnsi="Arial" w:cs="Arial"/>
                <w:color w:val="943634"/>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EFD3D2"/>
          </w:tcPr>
          <w:p w:rsidR="006C71C8" w:rsidRPr="006C71C8" w:rsidRDefault="006C71C8" w:rsidP="006C71C8">
            <w:pPr>
              <w:rPr>
                <w:rFonts w:ascii="Arial" w:hAnsi="Arial" w:cs="Arial"/>
              </w:rPr>
            </w:pPr>
            <w:r w:rsidRPr="006C71C8">
              <w:rPr>
                <w:rFonts w:ascii="Arial" w:hAnsi="Arial" w:cs="Arial"/>
              </w:rPr>
              <w:t xml:space="preserve">The </w:t>
            </w:r>
            <w:proofErr w:type="spellStart"/>
            <w:r w:rsidRPr="006C71C8">
              <w:rPr>
                <w:rFonts w:ascii="Arial" w:hAnsi="Arial" w:cs="Arial"/>
              </w:rPr>
              <w:t>downcomer</w:t>
            </w:r>
            <w:proofErr w:type="spellEnd"/>
            <w:r w:rsidRPr="006C71C8">
              <w:rPr>
                <w:rFonts w:ascii="Arial" w:hAnsi="Arial" w:cs="Arial"/>
              </w:rPr>
              <w:t>.</w:t>
            </w:r>
          </w:p>
        </w:tc>
        <w:tc>
          <w:tcPr>
            <w:tcW w:w="1280" w:type="dxa"/>
            <w:tcBorders>
              <w:left w:val="nil"/>
              <w:right w:val="nil"/>
            </w:tcBorders>
            <w:shd w:val="clear" w:color="auto" w:fill="EFD3D2"/>
          </w:tcPr>
          <w:p w:rsidR="006C71C8" w:rsidRPr="00DC314A" w:rsidRDefault="006C71C8" w:rsidP="006C71C8">
            <w:pPr>
              <w:spacing w:before="120" w:after="120" w:line="240" w:lineRule="auto"/>
              <w:jc w:val="center"/>
              <w:rPr>
                <w:rFonts w:ascii="Arial" w:eastAsia="Times New Roman" w:hAnsi="Arial" w:cs="Arial"/>
                <w:b/>
                <w:color w:val="943634"/>
                <w:lang w:val="en-US"/>
              </w:rPr>
            </w:pPr>
            <w:r w:rsidRPr="00DC314A">
              <w:rPr>
                <w:rFonts w:ascii="Arial" w:eastAsia="Times New Roman" w:hAnsi="Arial" w:cs="Arial"/>
                <w:b/>
                <w:color w:val="943634"/>
                <w:lang w:val="en-US"/>
              </w:rPr>
              <w:t>(2)</w:t>
            </w:r>
          </w:p>
        </w:tc>
      </w:tr>
      <w:tr w:rsidR="006C71C8" w:rsidRPr="006C71C8" w:rsidTr="006C71C8">
        <w:trPr>
          <w:trHeight w:val="567"/>
        </w:trPr>
        <w:tc>
          <w:tcPr>
            <w:tcW w:w="645" w:type="dxa"/>
            <w:gridSpan w:val="2"/>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both"/>
              <w:rPr>
                <w:rFonts w:ascii="Arial" w:eastAsia="Times New Roman" w:hAnsi="Arial" w:cs="Arial"/>
                <w:b/>
                <w:bCs/>
                <w:color w:val="943634"/>
                <w:lang w:val="en-US"/>
              </w:rPr>
            </w:pPr>
            <w:r>
              <w:rPr>
                <w:rFonts w:ascii="Arial" w:eastAsia="Times New Roman" w:hAnsi="Arial" w:cs="Arial"/>
                <w:b/>
                <w:bCs/>
                <w:color w:val="943634"/>
                <w:lang w:val="en-US"/>
              </w:rPr>
              <w:t>6</w:t>
            </w:r>
            <w:r w:rsidRPr="006C71C8">
              <w:rPr>
                <w:rFonts w:ascii="Arial" w:eastAsia="Times New Roman" w:hAnsi="Arial" w:cs="Arial"/>
                <w:b/>
                <w:bCs/>
                <w:color w:val="943634"/>
                <w:lang w:val="en-US"/>
              </w:rPr>
              <w:t>.18</w:t>
            </w:r>
          </w:p>
        </w:tc>
        <w:tc>
          <w:tcPr>
            <w:tcW w:w="7426" w:type="dxa"/>
            <w:gridSpan w:val="3"/>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Condensate is removed from the first effect evaporator and used for;</w:t>
            </w:r>
          </w:p>
        </w:tc>
        <w:tc>
          <w:tcPr>
            <w:tcW w:w="1280" w:type="dxa"/>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center"/>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6C71C8" w:rsidRPr="006C71C8" w:rsidTr="0023173E">
        <w:trPr>
          <w:trHeight w:val="454"/>
        </w:trPr>
        <w:tc>
          <w:tcPr>
            <w:tcW w:w="645" w:type="dxa"/>
            <w:gridSpan w:val="2"/>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a.</w:t>
            </w:r>
          </w:p>
        </w:tc>
        <w:tc>
          <w:tcPr>
            <w:tcW w:w="651" w:type="dxa"/>
            <w:gridSpan w:val="2"/>
            <w:tcBorders>
              <w:left w:val="nil"/>
              <w:right w:val="nil"/>
            </w:tcBorders>
            <w:shd w:val="clear" w:color="auto" w:fill="EFD3D2"/>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EFD3D2"/>
          </w:tcPr>
          <w:p w:rsidR="006C71C8" w:rsidRPr="006C71C8" w:rsidRDefault="006C71C8" w:rsidP="006C71C8">
            <w:pPr>
              <w:rPr>
                <w:rFonts w:ascii="Arial" w:hAnsi="Arial" w:cs="Arial"/>
              </w:rPr>
            </w:pPr>
            <w:r w:rsidRPr="006C71C8">
              <w:rPr>
                <w:rFonts w:ascii="Arial" w:hAnsi="Arial" w:cs="Arial"/>
              </w:rPr>
              <w:t>Imbibition.</w:t>
            </w:r>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trHeight w:val="454"/>
        </w:trPr>
        <w:tc>
          <w:tcPr>
            <w:tcW w:w="645" w:type="dxa"/>
            <w:gridSpan w:val="2"/>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b.</w:t>
            </w:r>
          </w:p>
        </w:tc>
        <w:tc>
          <w:tcPr>
            <w:tcW w:w="651" w:type="dxa"/>
            <w:gridSpan w:val="2"/>
            <w:shd w:val="clear" w:color="auto" w:fill="auto"/>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auto"/>
          </w:tcPr>
          <w:p w:rsidR="006C71C8" w:rsidRPr="006C71C8" w:rsidRDefault="006C71C8" w:rsidP="006C71C8">
            <w:pPr>
              <w:rPr>
                <w:rFonts w:ascii="Arial" w:hAnsi="Arial" w:cs="Arial"/>
              </w:rPr>
            </w:pPr>
            <w:r w:rsidRPr="006C71C8">
              <w:rPr>
                <w:rFonts w:ascii="Arial" w:hAnsi="Arial" w:cs="Arial"/>
              </w:rPr>
              <w:t>Factory washing.</w:t>
            </w:r>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trHeight w:val="454"/>
        </w:trPr>
        <w:tc>
          <w:tcPr>
            <w:tcW w:w="645" w:type="dxa"/>
            <w:gridSpan w:val="2"/>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51" w:type="dxa"/>
            <w:gridSpan w:val="2"/>
            <w:tcBorders>
              <w:left w:val="nil"/>
              <w:right w:val="nil"/>
            </w:tcBorders>
            <w:shd w:val="clear" w:color="auto" w:fill="EFD3D2"/>
          </w:tcPr>
          <w:p w:rsidR="006C71C8" w:rsidRPr="006C71C8" w:rsidRDefault="00510048" w:rsidP="006C71C8">
            <w:pPr>
              <w:spacing w:after="0" w:line="240" w:lineRule="auto"/>
              <w:jc w:val="both"/>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5" w:type="dxa"/>
            <w:shd w:val="clear" w:color="auto" w:fill="EFD3D2"/>
          </w:tcPr>
          <w:p w:rsidR="006C71C8" w:rsidRPr="006C71C8" w:rsidRDefault="006C71C8" w:rsidP="006C71C8">
            <w:pPr>
              <w:rPr>
                <w:rFonts w:ascii="Arial" w:hAnsi="Arial" w:cs="Arial"/>
              </w:rPr>
            </w:pPr>
            <w:r w:rsidRPr="006C71C8">
              <w:rPr>
                <w:rFonts w:ascii="Arial" w:hAnsi="Arial" w:cs="Arial"/>
              </w:rPr>
              <w:t>Boiler feed water.</w:t>
            </w:r>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trHeight w:val="454"/>
        </w:trPr>
        <w:tc>
          <w:tcPr>
            <w:tcW w:w="645" w:type="dxa"/>
            <w:gridSpan w:val="2"/>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d.</w:t>
            </w:r>
          </w:p>
        </w:tc>
        <w:tc>
          <w:tcPr>
            <w:tcW w:w="651" w:type="dxa"/>
            <w:gridSpan w:val="2"/>
            <w:shd w:val="clear" w:color="auto" w:fill="auto"/>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auto"/>
          </w:tcPr>
          <w:p w:rsidR="006C71C8" w:rsidRPr="006C71C8" w:rsidRDefault="006C71C8" w:rsidP="006C71C8">
            <w:pPr>
              <w:rPr>
                <w:rFonts w:ascii="Arial" w:hAnsi="Arial" w:cs="Arial"/>
              </w:rPr>
            </w:pPr>
            <w:r w:rsidRPr="006C71C8">
              <w:rPr>
                <w:rFonts w:ascii="Arial" w:hAnsi="Arial" w:cs="Arial"/>
              </w:rPr>
              <w:t>Juice heaters.</w:t>
            </w:r>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trHeight w:val="340"/>
        </w:trPr>
        <w:tc>
          <w:tcPr>
            <w:tcW w:w="645" w:type="dxa"/>
            <w:gridSpan w:val="2"/>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e.</w:t>
            </w:r>
          </w:p>
        </w:tc>
        <w:tc>
          <w:tcPr>
            <w:tcW w:w="651" w:type="dxa"/>
            <w:gridSpan w:val="2"/>
            <w:tcBorders>
              <w:left w:val="nil"/>
              <w:right w:val="nil"/>
            </w:tcBorders>
            <w:shd w:val="clear" w:color="auto" w:fill="EFD3D2"/>
          </w:tcPr>
          <w:p w:rsidR="006C71C8" w:rsidRPr="006C71C8" w:rsidRDefault="006C71C8" w:rsidP="006C71C8">
            <w:pPr>
              <w:spacing w:after="240" w:line="240" w:lineRule="auto"/>
              <w:jc w:val="both"/>
              <w:rPr>
                <w:rFonts w:ascii="Arial" w:eastAsia="Times New Roman" w:hAnsi="Arial" w:cs="Arial"/>
                <w:color w:val="943634"/>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EFD3D2"/>
          </w:tcPr>
          <w:p w:rsidR="006C71C8" w:rsidRPr="006C71C8" w:rsidRDefault="006C71C8" w:rsidP="006C71C8">
            <w:pPr>
              <w:rPr>
                <w:rFonts w:ascii="Arial" w:hAnsi="Arial" w:cs="Arial"/>
              </w:rPr>
            </w:pPr>
            <w:r w:rsidRPr="006C71C8">
              <w:rPr>
                <w:rFonts w:ascii="Arial" w:hAnsi="Arial" w:cs="Arial"/>
              </w:rPr>
              <w:t>None of the above.</w:t>
            </w:r>
          </w:p>
        </w:tc>
        <w:tc>
          <w:tcPr>
            <w:tcW w:w="1280" w:type="dxa"/>
            <w:tcBorders>
              <w:left w:val="nil"/>
              <w:right w:val="nil"/>
            </w:tcBorders>
            <w:shd w:val="clear" w:color="auto" w:fill="EFD3D2"/>
          </w:tcPr>
          <w:p w:rsidR="006C71C8" w:rsidRPr="00DC314A" w:rsidRDefault="006C71C8" w:rsidP="006C71C8">
            <w:pPr>
              <w:spacing w:before="120" w:after="120" w:line="240" w:lineRule="auto"/>
              <w:jc w:val="center"/>
              <w:rPr>
                <w:rFonts w:ascii="Arial" w:eastAsia="Times New Roman" w:hAnsi="Arial" w:cs="Arial"/>
                <w:b/>
                <w:color w:val="943634"/>
                <w:lang w:val="en-US"/>
              </w:rPr>
            </w:pPr>
            <w:r w:rsidRPr="00DC314A">
              <w:rPr>
                <w:rFonts w:ascii="Arial" w:eastAsia="Times New Roman" w:hAnsi="Arial" w:cs="Arial"/>
                <w:b/>
                <w:color w:val="943634"/>
                <w:lang w:val="en-US"/>
              </w:rPr>
              <w:t>(2)</w:t>
            </w:r>
          </w:p>
        </w:tc>
      </w:tr>
      <w:tr w:rsidR="006C71C8" w:rsidRPr="006C71C8" w:rsidTr="006C71C8">
        <w:trPr>
          <w:trHeight w:val="567"/>
        </w:trPr>
        <w:tc>
          <w:tcPr>
            <w:tcW w:w="645" w:type="dxa"/>
            <w:gridSpan w:val="2"/>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both"/>
              <w:rPr>
                <w:rFonts w:ascii="Arial" w:eastAsia="Times New Roman" w:hAnsi="Arial" w:cs="Arial"/>
                <w:b/>
                <w:bCs/>
                <w:color w:val="943634"/>
                <w:lang w:val="en-US"/>
              </w:rPr>
            </w:pPr>
            <w:r>
              <w:rPr>
                <w:rFonts w:ascii="Arial" w:eastAsia="Times New Roman" w:hAnsi="Arial" w:cs="Arial"/>
                <w:b/>
                <w:bCs/>
                <w:color w:val="943634"/>
                <w:lang w:val="en-US"/>
              </w:rPr>
              <w:lastRenderedPageBreak/>
              <w:t>6</w:t>
            </w:r>
            <w:r w:rsidRPr="006C71C8">
              <w:rPr>
                <w:rFonts w:ascii="Arial" w:eastAsia="Times New Roman" w:hAnsi="Arial" w:cs="Arial"/>
                <w:b/>
                <w:bCs/>
                <w:color w:val="943634"/>
                <w:lang w:val="en-US"/>
              </w:rPr>
              <w:t>.19</w:t>
            </w:r>
          </w:p>
        </w:tc>
        <w:tc>
          <w:tcPr>
            <w:tcW w:w="7426" w:type="dxa"/>
            <w:gridSpan w:val="3"/>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The definition of Entrainment is best described as follows;</w:t>
            </w:r>
          </w:p>
        </w:tc>
        <w:tc>
          <w:tcPr>
            <w:tcW w:w="1280" w:type="dxa"/>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center"/>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6C71C8" w:rsidRPr="006C71C8" w:rsidTr="0023173E">
        <w:trPr>
          <w:trHeight w:val="454"/>
        </w:trPr>
        <w:tc>
          <w:tcPr>
            <w:tcW w:w="645" w:type="dxa"/>
            <w:gridSpan w:val="2"/>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a.</w:t>
            </w:r>
          </w:p>
        </w:tc>
        <w:tc>
          <w:tcPr>
            <w:tcW w:w="651" w:type="dxa"/>
            <w:gridSpan w:val="2"/>
            <w:tcBorders>
              <w:left w:val="nil"/>
              <w:right w:val="nil"/>
            </w:tcBorders>
            <w:shd w:val="clear" w:color="auto" w:fill="EFD3D2"/>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EFD3D2"/>
          </w:tcPr>
          <w:p w:rsidR="006C71C8" w:rsidRPr="006C71C8" w:rsidRDefault="006C71C8" w:rsidP="006C71C8">
            <w:pPr>
              <w:rPr>
                <w:rFonts w:ascii="Arial" w:hAnsi="Arial" w:cs="Arial"/>
              </w:rPr>
            </w:pPr>
            <w:r w:rsidRPr="006C71C8">
              <w:rPr>
                <w:rFonts w:ascii="Arial" w:hAnsi="Arial" w:cs="Arial"/>
              </w:rPr>
              <w:t>The wet condensate that is removed from the evaporator.</w:t>
            </w:r>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trHeight w:val="454"/>
        </w:trPr>
        <w:tc>
          <w:tcPr>
            <w:tcW w:w="645" w:type="dxa"/>
            <w:gridSpan w:val="2"/>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b.</w:t>
            </w:r>
          </w:p>
        </w:tc>
        <w:tc>
          <w:tcPr>
            <w:tcW w:w="651" w:type="dxa"/>
            <w:gridSpan w:val="2"/>
            <w:shd w:val="clear" w:color="auto" w:fill="auto"/>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auto"/>
          </w:tcPr>
          <w:p w:rsidR="006C71C8" w:rsidRPr="006C71C8" w:rsidRDefault="006C71C8" w:rsidP="006C71C8">
            <w:pPr>
              <w:rPr>
                <w:rFonts w:ascii="Arial" w:hAnsi="Arial" w:cs="Arial"/>
              </w:rPr>
            </w:pPr>
            <w:r w:rsidRPr="006C71C8">
              <w:rPr>
                <w:rFonts w:ascii="Arial" w:hAnsi="Arial" w:cs="Arial"/>
              </w:rPr>
              <w:t>The juice that flows from one evaporator to the next.</w:t>
            </w:r>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trHeight w:val="454"/>
        </w:trPr>
        <w:tc>
          <w:tcPr>
            <w:tcW w:w="645" w:type="dxa"/>
            <w:gridSpan w:val="2"/>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51" w:type="dxa"/>
            <w:gridSpan w:val="2"/>
            <w:tcBorders>
              <w:left w:val="nil"/>
              <w:right w:val="nil"/>
            </w:tcBorders>
            <w:shd w:val="clear" w:color="auto" w:fill="EFD3D2"/>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EFD3D2"/>
          </w:tcPr>
          <w:p w:rsidR="006C71C8" w:rsidRPr="006C71C8" w:rsidRDefault="006C71C8" w:rsidP="006C71C8">
            <w:pPr>
              <w:rPr>
                <w:rFonts w:ascii="Arial" w:hAnsi="Arial" w:cs="Arial"/>
              </w:rPr>
            </w:pPr>
            <w:r w:rsidRPr="006C71C8">
              <w:rPr>
                <w:rFonts w:ascii="Arial" w:hAnsi="Arial" w:cs="Arial"/>
              </w:rPr>
              <w:t>The velocity of the vapour leaving the tubes.</w:t>
            </w:r>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trHeight w:val="454"/>
        </w:trPr>
        <w:tc>
          <w:tcPr>
            <w:tcW w:w="645" w:type="dxa"/>
            <w:gridSpan w:val="2"/>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d.</w:t>
            </w:r>
          </w:p>
        </w:tc>
        <w:tc>
          <w:tcPr>
            <w:tcW w:w="651" w:type="dxa"/>
            <w:gridSpan w:val="2"/>
            <w:shd w:val="clear" w:color="auto" w:fill="auto"/>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auto"/>
          </w:tcPr>
          <w:p w:rsidR="006C71C8" w:rsidRPr="006C71C8" w:rsidRDefault="006C71C8" w:rsidP="006C71C8">
            <w:pPr>
              <w:rPr>
                <w:rFonts w:ascii="Arial" w:hAnsi="Arial" w:cs="Arial"/>
              </w:rPr>
            </w:pPr>
            <w:r w:rsidRPr="006C71C8">
              <w:rPr>
                <w:rFonts w:ascii="Arial" w:hAnsi="Arial" w:cs="Arial"/>
              </w:rPr>
              <w:t>The increase in Brix from clear juice to syrup.</w:t>
            </w:r>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trHeight w:val="340"/>
        </w:trPr>
        <w:tc>
          <w:tcPr>
            <w:tcW w:w="645" w:type="dxa"/>
            <w:gridSpan w:val="2"/>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e.</w:t>
            </w:r>
          </w:p>
        </w:tc>
        <w:tc>
          <w:tcPr>
            <w:tcW w:w="651" w:type="dxa"/>
            <w:gridSpan w:val="2"/>
            <w:tcBorders>
              <w:left w:val="nil"/>
              <w:right w:val="nil"/>
            </w:tcBorders>
            <w:shd w:val="clear" w:color="auto" w:fill="EFD3D2"/>
          </w:tcPr>
          <w:p w:rsidR="006C71C8" w:rsidRPr="006C71C8" w:rsidRDefault="00510048" w:rsidP="006C71C8">
            <w:pPr>
              <w:spacing w:after="240" w:line="240" w:lineRule="auto"/>
              <w:jc w:val="both"/>
              <w:rPr>
                <w:rFonts w:ascii="Arial" w:eastAsia="Times New Roman" w:hAnsi="Arial" w:cs="Arial"/>
                <w:color w:val="943634"/>
                <w:lang w:val="en-US"/>
              </w:rPr>
            </w:pPr>
            <w:r>
              <w:rPr>
                <w:rFonts w:ascii="Arial" w:eastAsia="Times New Roman" w:hAnsi="Arial" w:cs="Arial"/>
                <w:color w:val="943634"/>
                <w:sz w:val="36"/>
                <w:szCs w:val="36"/>
                <w:lang w:val="en-US"/>
              </w:rPr>
              <w:sym w:font="Wingdings" w:char="F0FD"/>
            </w:r>
          </w:p>
        </w:tc>
        <w:tc>
          <w:tcPr>
            <w:tcW w:w="6775" w:type="dxa"/>
            <w:shd w:val="clear" w:color="auto" w:fill="EFD3D2"/>
          </w:tcPr>
          <w:p w:rsidR="006C71C8" w:rsidRPr="006C71C8" w:rsidRDefault="006C71C8" w:rsidP="006C71C8">
            <w:pPr>
              <w:rPr>
                <w:rFonts w:ascii="Arial" w:hAnsi="Arial" w:cs="Arial"/>
              </w:rPr>
            </w:pPr>
            <w:r w:rsidRPr="006C71C8">
              <w:rPr>
                <w:rFonts w:ascii="Arial" w:hAnsi="Arial" w:cs="Arial"/>
              </w:rPr>
              <w:t>The carryover of droplets of juice in the vapour.</w:t>
            </w:r>
          </w:p>
        </w:tc>
        <w:tc>
          <w:tcPr>
            <w:tcW w:w="1280" w:type="dxa"/>
            <w:tcBorders>
              <w:left w:val="nil"/>
              <w:right w:val="nil"/>
            </w:tcBorders>
            <w:shd w:val="clear" w:color="auto" w:fill="EFD3D2"/>
          </w:tcPr>
          <w:p w:rsidR="006C71C8" w:rsidRPr="00DC314A" w:rsidRDefault="006C71C8" w:rsidP="006C71C8">
            <w:pPr>
              <w:spacing w:before="120" w:after="120" w:line="240" w:lineRule="auto"/>
              <w:jc w:val="center"/>
              <w:rPr>
                <w:rFonts w:ascii="Arial" w:eastAsia="Times New Roman" w:hAnsi="Arial" w:cs="Arial"/>
                <w:b/>
                <w:color w:val="943634"/>
                <w:lang w:val="en-US"/>
              </w:rPr>
            </w:pPr>
            <w:r w:rsidRPr="00DC314A">
              <w:rPr>
                <w:rFonts w:ascii="Arial" w:eastAsia="Times New Roman" w:hAnsi="Arial" w:cs="Arial"/>
                <w:b/>
                <w:color w:val="943634"/>
                <w:lang w:val="en-US"/>
              </w:rPr>
              <w:t>(2)</w:t>
            </w:r>
          </w:p>
        </w:tc>
      </w:tr>
      <w:tr w:rsidR="006C71C8" w:rsidRPr="006C71C8" w:rsidTr="006C71C8">
        <w:trPr>
          <w:trHeight w:val="567"/>
        </w:trPr>
        <w:tc>
          <w:tcPr>
            <w:tcW w:w="645" w:type="dxa"/>
            <w:gridSpan w:val="2"/>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both"/>
              <w:rPr>
                <w:rFonts w:ascii="Arial" w:eastAsia="Times New Roman" w:hAnsi="Arial" w:cs="Arial"/>
                <w:b/>
                <w:bCs/>
                <w:color w:val="943634"/>
                <w:lang w:val="en-US"/>
              </w:rPr>
            </w:pPr>
            <w:r>
              <w:rPr>
                <w:rFonts w:ascii="Arial" w:eastAsia="Times New Roman" w:hAnsi="Arial" w:cs="Arial"/>
                <w:b/>
                <w:bCs/>
                <w:color w:val="943634"/>
                <w:lang w:val="en-US"/>
              </w:rPr>
              <w:t>6</w:t>
            </w:r>
            <w:r w:rsidRPr="006C71C8">
              <w:rPr>
                <w:rFonts w:ascii="Arial" w:eastAsia="Times New Roman" w:hAnsi="Arial" w:cs="Arial"/>
                <w:b/>
                <w:bCs/>
                <w:color w:val="943634"/>
                <w:lang w:val="en-US"/>
              </w:rPr>
              <w:t>.20</w:t>
            </w:r>
          </w:p>
        </w:tc>
        <w:tc>
          <w:tcPr>
            <w:tcW w:w="7426" w:type="dxa"/>
            <w:gridSpan w:val="3"/>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 xml:space="preserve">The design difference between a Roberts evaporator and </w:t>
            </w:r>
            <w:proofErr w:type="spellStart"/>
            <w:r w:rsidRPr="006C71C8">
              <w:rPr>
                <w:rFonts w:ascii="Arial" w:eastAsia="Times New Roman" w:hAnsi="Arial" w:cs="Arial"/>
                <w:b/>
                <w:bCs/>
                <w:color w:val="943634"/>
                <w:lang w:val="en-US"/>
              </w:rPr>
              <w:t>Kestner</w:t>
            </w:r>
            <w:proofErr w:type="spellEnd"/>
            <w:r w:rsidRPr="006C71C8">
              <w:rPr>
                <w:rFonts w:ascii="Arial" w:eastAsia="Times New Roman" w:hAnsi="Arial" w:cs="Arial"/>
                <w:b/>
                <w:bCs/>
                <w:color w:val="943634"/>
                <w:lang w:val="en-US"/>
              </w:rPr>
              <w:t xml:space="preserve"> evaporator is;</w:t>
            </w:r>
            <w:r w:rsidRPr="006C71C8">
              <w:rPr>
                <w:rFonts w:ascii="Arial" w:eastAsia="Times New Roman" w:hAnsi="Arial" w:cs="Arial"/>
                <w:b/>
                <w:bCs/>
                <w:color w:val="943634"/>
                <w:lang w:val="en-US"/>
              </w:rPr>
              <w:tab/>
            </w:r>
          </w:p>
        </w:tc>
        <w:tc>
          <w:tcPr>
            <w:tcW w:w="1280" w:type="dxa"/>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center"/>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6C71C8" w:rsidRPr="006C71C8" w:rsidTr="0023173E">
        <w:trPr>
          <w:trHeight w:val="454"/>
        </w:trPr>
        <w:tc>
          <w:tcPr>
            <w:tcW w:w="645" w:type="dxa"/>
            <w:gridSpan w:val="2"/>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a.</w:t>
            </w:r>
          </w:p>
        </w:tc>
        <w:tc>
          <w:tcPr>
            <w:tcW w:w="651" w:type="dxa"/>
            <w:gridSpan w:val="2"/>
            <w:tcBorders>
              <w:left w:val="nil"/>
              <w:right w:val="nil"/>
            </w:tcBorders>
            <w:shd w:val="clear" w:color="auto" w:fill="EFD3D2"/>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EFD3D2"/>
          </w:tcPr>
          <w:p w:rsidR="006C71C8" w:rsidRPr="006C71C8" w:rsidRDefault="006C71C8" w:rsidP="006C71C8">
            <w:pPr>
              <w:rPr>
                <w:rFonts w:ascii="Arial" w:hAnsi="Arial" w:cs="Arial"/>
              </w:rPr>
            </w:pPr>
            <w:r w:rsidRPr="006C71C8">
              <w:rPr>
                <w:rFonts w:ascii="Arial" w:hAnsi="Arial" w:cs="Arial"/>
              </w:rPr>
              <w:t xml:space="preserve">The </w:t>
            </w:r>
            <w:proofErr w:type="spellStart"/>
            <w:r w:rsidRPr="006C71C8">
              <w:rPr>
                <w:rFonts w:ascii="Arial" w:hAnsi="Arial" w:cs="Arial"/>
              </w:rPr>
              <w:t>Kestner</w:t>
            </w:r>
            <w:proofErr w:type="spellEnd"/>
            <w:r w:rsidRPr="006C71C8">
              <w:rPr>
                <w:rFonts w:ascii="Arial" w:hAnsi="Arial" w:cs="Arial"/>
              </w:rPr>
              <w:t xml:space="preserve"> occupies more floor space.</w:t>
            </w:r>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trHeight w:val="454"/>
        </w:trPr>
        <w:tc>
          <w:tcPr>
            <w:tcW w:w="645" w:type="dxa"/>
            <w:gridSpan w:val="2"/>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b.</w:t>
            </w:r>
          </w:p>
        </w:tc>
        <w:tc>
          <w:tcPr>
            <w:tcW w:w="651" w:type="dxa"/>
            <w:gridSpan w:val="2"/>
            <w:shd w:val="clear" w:color="auto" w:fill="auto"/>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auto"/>
          </w:tcPr>
          <w:p w:rsidR="006C71C8" w:rsidRPr="006C71C8" w:rsidRDefault="006C71C8" w:rsidP="006C71C8">
            <w:pPr>
              <w:rPr>
                <w:rFonts w:ascii="Arial" w:hAnsi="Arial" w:cs="Arial"/>
              </w:rPr>
            </w:pPr>
            <w:r w:rsidRPr="006C71C8">
              <w:rPr>
                <w:rFonts w:ascii="Arial" w:hAnsi="Arial" w:cs="Arial"/>
              </w:rPr>
              <w:t xml:space="preserve">The </w:t>
            </w:r>
            <w:proofErr w:type="spellStart"/>
            <w:r w:rsidRPr="006C71C8">
              <w:rPr>
                <w:rFonts w:ascii="Arial" w:hAnsi="Arial" w:cs="Arial"/>
              </w:rPr>
              <w:t>Kestner</w:t>
            </w:r>
            <w:proofErr w:type="spellEnd"/>
            <w:r w:rsidRPr="006C71C8">
              <w:rPr>
                <w:rFonts w:ascii="Arial" w:hAnsi="Arial" w:cs="Arial"/>
              </w:rPr>
              <w:t xml:space="preserve"> has a longer residence (retention) time.</w:t>
            </w:r>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trHeight w:val="454"/>
        </w:trPr>
        <w:tc>
          <w:tcPr>
            <w:tcW w:w="645" w:type="dxa"/>
            <w:gridSpan w:val="2"/>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51" w:type="dxa"/>
            <w:gridSpan w:val="2"/>
            <w:tcBorders>
              <w:left w:val="nil"/>
              <w:right w:val="nil"/>
            </w:tcBorders>
            <w:shd w:val="clear" w:color="auto" w:fill="EFD3D2"/>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EFD3D2"/>
          </w:tcPr>
          <w:p w:rsidR="006C71C8" w:rsidRPr="006C71C8" w:rsidRDefault="006C71C8" w:rsidP="006C71C8">
            <w:pPr>
              <w:rPr>
                <w:rFonts w:ascii="Arial" w:hAnsi="Arial" w:cs="Arial"/>
              </w:rPr>
            </w:pPr>
            <w:r w:rsidRPr="006C71C8">
              <w:rPr>
                <w:rFonts w:ascii="Arial" w:hAnsi="Arial" w:cs="Arial"/>
              </w:rPr>
              <w:t>There are no differences.</w:t>
            </w:r>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trHeight w:val="454"/>
        </w:trPr>
        <w:tc>
          <w:tcPr>
            <w:tcW w:w="645" w:type="dxa"/>
            <w:gridSpan w:val="2"/>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d.</w:t>
            </w:r>
          </w:p>
        </w:tc>
        <w:tc>
          <w:tcPr>
            <w:tcW w:w="651" w:type="dxa"/>
            <w:gridSpan w:val="2"/>
            <w:shd w:val="clear" w:color="auto" w:fill="auto"/>
          </w:tcPr>
          <w:p w:rsidR="006C71C8" w:rsidRPr="006C71C8" w:rsidRDefault="007E1237" w:rsidP="006C71C8">
            <w:pPr>
              <w:spacing w:after="0" w:line="240" w:lineRule="auto"/>
              <w:jc w:val="both"/>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5" w:type="dxa"/>
            <w:shd w:val="clear" w:color="auto" w:fill="auto"/>
          </w:tcPr>
          <w:p w:rsidR="006C71C8" w:rsidRPr="006C71C8" w:rsidRDefault="006C71C8" w:rsidP="006C71C8">
            <w:pPr>
              <w:rPr>
                <w:rFonts w:ascii="Arial" w:hAnsi="Arial" w:cs="Arial"/>
              </w:rPr>
            </w:pPr>
            <w:r w:rsidRPr="006C71C8">
              <w:rPr>
                <w:rFonts w:ascii="Arial" w:hAnsi="Arial" w:cs="Arial"/>
              </w:rPr>
              <w:t xml:space="preserve">The </w:t>
            </w:r>
            <w:proofErr w:type="spellStart"/>
            <w:r w:rsidRPr="006C71C8">
              <w:rPr>
                <w:rFonts w:ascii="Arial" w:hAnsi="Arial" w:cs="Arial"/>
              </w:rPr>
              <w:t>Kestner</w:t>
            </w:r>
            <w:proofErr w:type="spellEnd"/>
            <w:r w:rsidRPr="006C71C8">
              <w:rPr>
                <w:rFonts w:ascii="Arial" w:hAnsi="Arial" w:cs="Arial"/>
              </w:rPr>
              <w:t xml:space="preserve"> has a </w:t>
            </w:r>
            <w:proofErr w:type="spellStart"/>
            <w:r w:rsidRPr="006C71C8">
              <w:rPr>
                <w:rFonts w:ascii="Arial" w:hAnsi="Arial" w:cs="Arial"/>
              </w:rPr>
              <w:t>calandria</w:t>
            </w:r>
            <w:proofErr w:type="spellEnd"/>
            <w:r w:rsidRPr="006C71C8">
              <w:rPr>
                <w:rFonts w:ascii="Arial" w:hAnsi="Arial" w:cs="Arial"/>
              </w:rPr>
              <w:t xml:space="preserve"> that is much longer than a Roberts.</w:t>
            </w:r>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trHeight w:val="340"/>
        </w:trPr>
        <w:tc>
          <w:tcPr>
            <w:tcW w:w="645" w:type="dxa"/>
            <w:gridSpan w:val="2"/>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e.</w:t>
            </w:r>
          </w:p>
        </w:tc>
        <w:tc>
          <w:tcPr>
            <w:tcW w:w="651" w:type="dxa"/>
            <w:gridSpan w:val="2"/>
            <w:tcBorders>
              <w:left w:val="nil"/>
              <w:right w:val="nil"/>
            </w:tcBorders>
            <w:shd w:val="clear" w:color="auto" w:fill="EFD3D2"/>
          </w:tcPr>
          <w:p w:rsidR="006C71C8" w:rsidRPr="006C71C8" w:rsidRDefault="006C71C8" w:rsidP="006C71C8">
            <w:pPr>
              <w:spacing w:after="240" w:line="240" w:lineRule="auto"/>
              <w:jc w:val="both"/>
              <w:rPr>
                <w:rFonts w:ascii="Arial" w:eastAsia="Times New Roman" w:hAnsi="Arial" w:cs="Arial"/>
                <w:color w:val="943634"/>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EFD3D2"/>
          </w:tcPr>
          <w:p w:rsidR="006C71C8" w:rsidRPr="006C71C8" w:rsidRDefault="006C71C8" w:rsidP="006C71C8">
            <w:pPr>
              <w:rPr>
                <w:rFonts w:ascii="Arial" w:hAnsi="Arial" w:cs="Arial"/>
              </w:rPr>
            </w:pPr>
            <w:r w:rsidRPr="006C71C8">
              <w:rPr>
                <w:rFonts w:ascii="Arial" w:hAnsi="Arial" w:cs="Arial"/>
              </w:rPr>
              <w:t>The Roberts has an efficient separator positioned alongside the evaporator.</w:t>
            </w:r>
          </w:p>
        </w:tc>
        <w:tc>
          <w:tcPr>
            <w:tcW w:w="1280" w:type="dxa"/>
            <w:tcBorders>
              <w:left w:val="nil"/>
              <w:right w:val="nil"/>
            </w:tcBorders>
            <w:shd w:val="clear" w:color="auto" w:fill="EFD3D2"/>
          </w:tcPr>
          <w:p w:rsidR="006C71C8" w:rsidRPr="00DC314A" w:rsidRDefault="006C71C8" w:rsidP="006C71C8">
            <w:pPr>
              <w:spacing w:before="120" w:after="120" w:line="240" w:lineRule="auto"/>
              <w:jc w:val="center"/>
              <w:rPr>
                <w:rFonts w:ascii="Arial" w:eastAsia="Times New Roman" w:hAnsi="Arial" w:cs="Arial"/>
                <w:b/>
                <w:color w:val="943634"/>
                <w:lang w:val="en-US"/>
              </w:rPr>
            </w:pPr>
            <w:r w:rsidRPr="00DC314A">
              <w:rPr>
                <w:rFonts w:ascii="Arial" w:eastAsia="Times New Roman" w:hAnsi="Arial" w:cs="Arial"/>
                <w:b/>
                <w:color w:val="943634"/>
                <w:lang w:val="en-US"/>
              </w:rPr>
              <w:t>(2)</w:t>
            </w:r>
          </w:p>
        </w:tc>
      </w:tr>
      <w:tr w:rsidR="006C71C8" w:rsidRPr="006C71C8" w:rsidTr="006C71C8">
        <w:trPr>
          <w:trHeight w:val="567"/>
        </w:trPr>
        <w:tc>
          <w:tcPr>
            <w:tcW w:w="645" w:type="dxa"/>
            <w:gridSpan w:val="2"/>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both"/>
              <w:rPr>
                <w:rFonts w:ascii="Arial" w:eastAsia="Times New Roman" w:hAnsi="Arial" w:cs="Arial"/>
                <w:b/>
                <w:bCs/>
                <w:color w:val="943634"/>
                <w:lang w:val="en-US"/>
              </w:rPr>
            </w:pPr>
            <w:r>
              <w:rPr>
                <w:rFonts w:ascii="Arial" w:eastAsia="Times New Roman" w:hAnsi="Arial" w:cs="Arial"/>
                <w:b/>
                <w:bCs/>
                <w:color w:val="943634"/>
                <w:lang w:val="en-US"/>
              </w:rPr>
              <w:t>6</w:t>
            </w:r>
            <w:r w:rsidRPr="006C71C8">
              <w:rPr>
                <w:rFonts w:ascii="Arial" w:eastAsia="Times New Roman" w:hAnsi="Arial" w:cs="Arial"/>
                <w:b/>
                <w:bCs/>
                <w:color w:val="943634"/>
                <w:lang w:val="en-US"/>
              </w:rPr>
              <w:t>.21</w:t>
            </w:r>
          </w:p>
        </w:tc>
        <w:tc>
          <w:tcPr>
            <w:tcW w:w="7426" w:type="dxa"/>
            <w:gridSpan w:val="3"/>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 xml:space="preserve">The </w:t>
            </w:r>
            <w:proofErr w:type="spellStart"/>
            <w:r w:rsidRPr="006C71C8">
              <w:rPr>
                <w:rFonts w:ascii="Arial" w:eastAsia="Times New Roman" w:hAnsi="Arial" w:cs="Arial"/>
                <w:b/>
                <w:bCs/>
                <w:color w:val="943634"/>
                <w:lang w:val="en-US"/>
              </w:rPr>
              <w:t>Kestner</w:t>
            </w:r>
            <w:proofErr w:type="spellEnd"/>
            <w:r w:rsidRPr="006C71C8">
              <w:rPr>
                <w:rFonts w:ascii="Arial" w:eastAsia="Times New Roman" w:hAnsi="Arial" w:cs="Arial"/>
                <w:b/>
                <w:bCs/>
                <w:color w:val="943634"/>
                <w:lang w:val="en-US"/>
              </w:rPr>
              <w:t xml:space="preserve"> evaporator in the SA sugar industry uses a specific heat exchange principle.  What is the best description of this principle?</w:t>
            </w:r>
            <w:r w:rsidRPr="006C71C8">
              <w:rPr>
                <w:rFonts w:ascii="Arial" w:eastAsia="Times New Roman" w:hAnsi="Arial" w:cs="Arial"/>
                <w:b/>
                <w:bCs/>
                <w:color w:val="943634"/>
                <w:lang w:val="en-US"/>
              </w:rPr>
              <w:tab/>
            </w:r>
          </w:p>
        </w:tc>
        <w:tc>
          <w:tcPr>
            <w:tcW w:w="1280" w:type="dxa"/>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center"/>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6C71C8" w:rsidRPr="006C71C8" w:rsidTr="0023173E">
        <w:trPr>
          <w:trHeight w:val="454"/>
        </w:trPr>
        <w:tc>
          <w:tcPr>
            <w:tcW w:w="645" w:type="dxa"/>
            <w:gridSpan w:val="2"/>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a.</w:t>
            </w:r>
          </w:p>
        </w:tc>
        <w:tc>
          <w:tcPr>
            <w:tcW w:w="651" w:type="dxa"/>
            <w:gridSpan w:val="2"/>
            <w:tcBorders>
              <w:left w:val="nil"/>
              <w:right w:val="nil"/>
            </w:tcBorders>
            <w:shd w:val="clear" w:color="auto" w:fill="EFD3D2"/>
          </w:tcPr>
          <w:p w:rsidR="006C71C8" w:rsidRPr="006C71C8" w:rsidRDefault="007E1237" w:rsidP="006C71C8">
            <w:pPr>
              <w:spacing w:after="0" w:line="240" w:lineRule="auto"/>
              <w:jc w:val="both"/>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5" w:type="dxa"/>
            <w:shd w:val="clear" w:color="auto" w:fill="EFD3D2"/>
          </w:tcPr>
          <w:p w:rsidR="006C71C8" w:rsidRPr="006C71C8" w:rsidRDefault="006C71C8" w:rsidP="006C71C8">
            <w:pPr>
              <w:rPr>
                <w:rFonts w:ascii="Arial" w:hAnsi="Arial" w:cs="Arial"/>
              </w:rPr>
            </w:pPr>
            <w:r w:rsidRPr="006C71C8">
              <w:rPr>
                <w:rFonts w:ascii="Arial" w:hAnsi="Arial" w:cs="Arial"/>
              </w:rPr>
              <w:t>Climbing film</w:t>
            </w:r>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trHeight w:val="454"/>
        </w:trPr>
        <w:tc>
          <w:tcPr>
            <w:tcW w:w="645" w:type="dxa"/>
            <w:gridSpan w:val="2"/>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b.</w:t>
            </w:r>
          </w:p>
        </w:tc>
        <w:tc>
          <w:tcPr>
            <w:tcW w:w="651" w:type="dxa"/>
            <w:gridSpan w:val="2"/>
            <w:shd w:val="clear" w:color="auto" w:fill="auto"/>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auto"/>
          </w:tcPr>
          <w:p w:rsidR="006C71C8" w:rsidRPr="006C71C8" w:rsidRDefault="006C71C8" w:rsidP="006C71C8">
            <w:pPr>
              <w:rPr>
                <w:rFonts w:ascii="Arial" w:hAnsi="Arial" w:cs="Arial"/>
              </w:rPr>
            </w:pPr>
            <w:r w:rsidRPr="006C71C8">
              <w:rPr>
                <w:rFonts w:ascii="Arial" w:hAnsi="Arial" w:cs="Arial"/>
              </w:rPr>
              <w:t>Falling film.</w:t>
            </w:r>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trHeight w:val="454"/>
        </w:trPr>
        <w:tc>
          <w:tcPr>
            <w:tcW w:w="645" w:type="dxa"/>
            <w:gridSpan w:val="2"/>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51" w:type="dxa"/>
            <w:gridSpan w:val="2"/>
            <w:tcBorders>
              <w:left w:val="nil"/>
              <w:right w:val="nil"/>
            </w:tcBorders>
            <w:shd w:val="clear" w:color="auto" w:fill="EFD3D2"/>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EFD3D2"/>
          </w:tcPr>
          <w:p w:rsidR="006C71C8" w:rsidRPr="006C71C8" w:rsidRDefault="006C71C8" w:rsidP="006C71C8">
            <w:pPr>
              <w:rPr>
                <w:rFonts w:ascii="Arial" w:hAnsi="Arial" w:cs="Arial"/>
              </w:rPr>
            </w:pPr>
            <w:r w:rsidRPr="006C71C8">
              <w:rPr>
                <w:rFonts w:ascii="Arial" w:hAnsi="Arial" w:cs="Arial"/>
              </w:rPr>
              <w:t>Reduce film.</w:t>
            </w:r>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trHeight w:val="454"/>
        </w:trPr>
        <w:tc>
          <w:tcPr>
            <w:tcW w:w="645" w:type="dxa"/>
            <w:gridSpan w:val="2"/>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d.</w:t>
            </w:r>
          </w:p>
        </w:tc>
        <w:tc>
          <w:tcPr>
            <w:tcW w:w="651" w:type="dxa"/>
            <w:gridSpan w:val="2"/>
            <w:shd w:val="clear" w:color="auto" w:fill="auto"/>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auto"/>
          </w:tcPr>
          <w:p w:rsidR="006C71C8" w:rsidRPr="006C71C8" w:rsidRDefault="006C71C8" w:rsidP="006C71C8">
            <w:pPr>
              <w:rPr>
                <w:rFonts w:ascii="Arial" w:hAnsi="Arial" w:cs="Arial"/>
              </w:rPr>
            </w:pPr>
            <w:r w:rsidRPr="006C71C8">
              <w:rPr>
                <w:rFonts w:ascii="Arial" w:hAnsi="Arial" w:cs="Arial"/>
              </w:rPr>
              <w:t>Heat transfer co-efficient.</w:t>
            </w:r>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trHeight w:val="340"/>
        </w:trPr>
        <w:tc>
          <w:tcPr>
            <w:tcW w:w="645" w:type="dxa"/>
            <w:gridSpan w:val="2"/>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e.</w:t>
            </w:r>
          </w:p>
        </w:tc>
        <w:tc>
          <w:tcPr>
            <w:tcW w:w="651" w:type="dxa"/>
            <w:gridSpan w:val="2"/>
            <w:tcBorders>
              <w:left w:val="nil"/>
              <w:right w:val="nil"/>
            </w:tcBorders>
            <w:shd w:val="clear" w:color="auto" w:fill="EFD3D2"/>
          </w:tcPr>
          <w:p w:rsidR="006C71C8" w:rsidRPr="006C71C8" w:rsidRDefault="006C71C8" w:rsidP="006C71C8">
            <w:pPr>
              <w:spacing w:after="240" w:line="240" w:lineRule="auto"/>
              <w:jc w:val="both"/>
              <w:rPr>
                <w:rFonts w:ascii="Arial" w:eastAsia="Times New Roman" w:hAnsi="Arial" w:cs="Arial"/>
                <w:color w:val="943634"/>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EFD3D2"/>
          </w:tcPr>
          <w:p w:rsidR="006C71C8" w:rsidRPr="006C71C8" w:rsidRDefault="006C71C8" w:rsidP="006C71C8">
            <w:pPr>
              <w:rPr>
                <w:rFonts w:ascii="Arial" w:hAnsi="Arial" w:cs="Arial"/>
              </w:rPr>
            </w:pPr>
            <w:r w:rsidRPr="006C71C8">
              <w:rPr>
                <w:rFonts w:ascii="Arial" w:hAnsi="Arial" w:cs="Arial"/>
              </w:rPr>
              <w:t>Boiling point elevation.</w:t>
            </w:r>
          </w:p>
        </w:tc>
        <w:tc>
          <w:tcPr>
            <w:tcW w:w="1280" w:type="dxa"/>
            <w:tcBorders>
              <w:left w:val="nil"/>
              <w:right w:val="nil"/>
            </w:tcBorders>
            <w:shd w:val="clear" w:color="auto" w:fill="EFD3D2"/>
          </w:tcPr>
          <w:p w:rsidR="006C71C8" w:rsidRPr="00DC314A" w:rsidRDefault="006C71C8" w:rsidP="006C71C8">
            <w:pPr>
              <w:spacing w:before="120" w:after="120" w:line="240" w:lineRule="auto"/>
              <w:jc w:val="center"/>
              <w:rPr>
                <w:rFonts w:ascii="Arial" w:eastAsia="Times New Roman" w:hAnsi="Arial" w:cs="Arial"/>
                <w:b/>
                <w:color w:val="943634"/>
                <w:lang w:val="en-US"/>
              </w:rPr>
            </w:pPr>
            <w:r w:rsidRPr="00DC314A">
              <w:rPr>
                <w:rFonts w:ascii="Arial" w:eastAsia="Times New Roman" w:hAnsi="Arial" w:cs="Arial"/>
                <w:b/>
                <w:color w:val="943634"/>
                <w:lang w:val="en-US"/>
              </w:rPr>
              <w:t>(2)</w:t>
            </w:r>
          </w:p>
        </w:tc>
      </w:tr>
      <w:tr w:rsidR="006C71C8" w:rsidRPr="006C71C8" w:rsidTr="006C71C8">
        <w:trPr>
          <w:trHeight w:val="567"/>
        </w:trPr>
        <w:tc>
          <w:tcPr>
            <w:tcW w:w="645" w:type="dxa"/>
            <w:gridSpan w:val="2"/>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both"/>
              <w:rPr>
                <w:rFonts w:ascii="Arial" w:eastAsia="Times New Roman" w:hAnsi="Arial" w:cs="Arial"/>
                <w:b/>
                <w:bCs/>
                <w:color w:val="943634"/>
                <w:lang w:val="en-US"/>
              </w:rPr>
            </w:pPr>
            <w:r>
              <w:rPr>
                <w:rFonts w:ascii="Arial" w:eastAsia="Times New Roman" w:hAnsi="Arial" w:cs="Arial"/>
                <w:b/>
                <w:bCs/>
                <w:color w:val="943634"/>
                <w:lang w:val="en-US"/>
              </w:rPr>
              <w:t>6</w:t>
            </w:r>
            <w:r w:rsidRPr="006C71C8">
              <w:rPr>
                <w:rFonts w:ascii="Arial" w:eastAsia="Times New Roman" w:hAnsi="Arial" w:cs="Arial"/>
                <w:b/>
                <w:bCs/>
                <w:color w:val="943634"/>
                <w:lang w:val="en-US"/>
              </w:rPr>
              <w:t>.22</w:t>
            </w:r>
          </w:p>
        </w:tc>
        <w:tc>
          <w:tcPr>
            <w:tcW w:w="7426" w:type="dxa"/>
            <w:gridSpan w:val="3"/>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How is a vacuum produced in the evaporation station?</w:t>
            </w:r>
          </w:p>
        </w:tc>
        <w:tc>
          <w:tcPr>
            <w:tcW w:w="1280" w:type="dxa"/>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center"/>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6C71C8" w:rsidRPr="006C71C8" w:rsidTr="0023173E">
        <w:trPr>
          <w:trHeight w:val="454"/>
        </w:trPr>
        <w:tc>
          <w:tcPr>
            <w:tcW w:w="645" w:type="dxa"/>
            <w:gridSpan w:val="2"/>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a.</w:t>
            </w:r>
          </w:p>
        </w:tc>
        <w:tc>
          <w:tcPr>
            <w:tcW w:w="651" w:type="dxa"/>
            <w:gridSpan w:val="2"/>
            <w:tcBorders>
              <w:left w:val="nil"/>
              <w:right w:val="nil"/>
            </w:tcBorders>
            <w:shd w:val="clear" w:color="auto" w:fill="EFD3D2"/>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EFD3D2"/>
          </w:tcPr>
          <w:p w:rsidR="006C71C8" w:rsidRPr="006C71C8" w:rsidRDefault="006C71C8" w:rsidP="006C71C8">
            <w:pPr>
              <w:rPr>
                <w:rFonts w:ascii="Arial" w:hAnsi="Arial" w:cs="Arial"/>
              </w:rPr>
            </w:pPr>
            <w:r w:rsidRPr="006C71C8">
              <w:rPr>
                <w:rFonts w:ascii="Arial" w:hAnsi="Arial" w:cs="Arial"/>
              </w:rPr>
              <w:t>Vacuum from the pans is used.</w:t>
            </w:r>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trHeight w:val="454"/>
        </w:trPr>
        <w:tc>
          <w:tcPr>
            <w:tcW w:w="645" w:type="dxa"/>
            <w:gridSpan w:val="2"/>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b.</w:t>
            </w:r>
          </w:p>
        </w:tc>
        <w:tc>
          <w:tcPr>
            <w:tcW w:w="651" w:type="dxa"/>
            <w:gridSpan w:val="2"/>
            <w:shd w:val="clear" w:color="auto" w:fill="auto"/>
          </w:tcPr>
          <w:p w:rsidR="006C71C8" w:rsidRPr="006C71C8" w:rsidRDefault="007E1237" w:rsidP="006C71C8">
            <w:pPr>
              <w:spacing w:after="0" w:line="240" w:lineRule="auto"/>
              <w:jc w:val="both"/>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5" w:type="dxa"/>
            <w:shd w:val="clear" w:color="auto" w:fill="auto"/>
          </w:tcPr>
          <w:p w:rsidR="006C71C8" w:rsidRPr="006C71C8" w:rsidRDefault="006C71C8" w:rsidP="006C71C8">
            <w:pPr>
              <w:rPr>
                <w:rFonts w:ascii="Arial" w:hAnsi="Arial" w:cs="Arial"/>
              </w:rPr>
            </w:pPr>
            <w:r w:rsidRPr="006C71C8">
              <w:rPr>
                <w:rFonts w:ascii="Arial" w:hAnsi="Arial" w:cs="Arial"/>
              </w:rPr>
              <w:t>A condenser creates a vacuum in the last effect.</w:t>
            </w:r>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trHeight w:val="454"/>
        </w:trPr>
        <w:tc>
          <w:tcPr>
            <w:tcW w:w="645" w:type="dxa"/>
            <w:gridSpan w:val="2"/>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51" w:type="dxa"/>
            <w:gridSpan w:val="2"/>
            <w:tcBorders>
              <w:left w:val="nil"/>
              <w:right w:val="nil"/>
            </w:tcBorders>
            <w:shd w:val="clear" w:color="auto" w:fill="EFD3D2"/>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EFD3D2"/>
          </w:tcPr>
          <w:p w:rsidR="006C71C8" w:rsidRPr="006C71C8" w:rsidRDefault="006C71C8" w:rsidP="006C71C8">
            <w:pPr>
              <w:rPr>
                <w:rFonts w:ascii="Arial" w:hAnsi="Arial" w:cs="Arial"/>
              </w:rPr>
            </w:pPr>
            <w:r w:rsidRPr="006C71C8">
              <w:rPr>
                <w:rFonts w:ascii="Arial" w:hAnsi="Arial" w:cs="Arial"/>
              </w:rPr>
              <w:t>The first effect provides vacuum from the vapour.</w:t>
            </w:r>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trHeight w:val="454"/>
        </w:trPr>
        <w:tc>
          <w:tcPr>
            <w:tcW w:w="645" w:type="dxa"/>
            <w:gridSpan w:val="2"/>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d.</w:t>
            </w:r>
          </w:p>
        </w:tc>
        <w:tc>
          <w:tcPr>
            <w:tcW w:w="651" w:type="dxa"/>
            <w:gridSpan w:val="2"/>
            <w:shd w:val="clear" w:color="auto" w:fill="auto"/>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auto"/>
          </w:tcPr>
          <w:p w:rsidR="006C71C8" w:rsidRPr="006C71C8" w:rsidRDefault="006C71C8" w:rsidP="006C71C8">
            <w:pPr>
              <w:rPr>
                <w:rFonts w:ascii="Arial" w:hAnsi="Arial" w:cs="Arial"/>
              </w:rPr>
            </w:pPr>
            <w:r w:rsidRPr="006C71C8">
              <w:rPr>
                <w:rFonts w:ascii="Arial" w:hAnsi="Arial" w:cs="Arial"/>
              </w:rPr>
              <w:t>There are vacuum pumps that generate vacuum.</w:t>
            </w:r>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trHeight w:val="340"/>
        </w:trPr>
        <w:tc>
          <w:tcPr>
            <w:tcW w:w="645" w:type="dxa"/>
            <w:gridSpan w:val="2"/>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lastRenderedPageBreak/>
              <w:t>e.</w:t>
            </w:r>
          </w:p>
        </w:tc>
        <w:tc>
          <w:tcPr>
            <w:tcW w:w="651" w:type="dxa"/>
            <w:gridSpan w:val="2"/>
            <w:tcBorders>
              <w:left w:val="nil"/>
              <w:right w:val="nil"/>
            </w:tcBorders>
            <w:shd w:val="clear" w:color="auto" w:fill="EFD3D2"/>
          </w:tcPr>
          <w:p w:rsidR="006C71C8" w:rsidRPr="006C71C8" w:rsidRDefault="006C71C8" w:rsidP="006C71C8">
            <w:pPr>
              <w:spacing w:after="240" w:line="240" w:lineRule="auto"/>
              <w:jc w:val="both"/>
              <w:rPr>
                <w:rFonts w:ascii="Arial" w:eastAsia="Times New Roman" w:hAnsi="Arial" w:cs="Arial"/>
                <w:color w:val="943634"/>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EFD3D2"/>
          </w:tcPr>
          <w:p w:rsidR="006C71C8" w:rsidRPr="006C71C8" w:rsidRDefault="006C71C8" w:rsidP="006C71C8">
            <w:pPr>
              <w:rPr>
                <w:rFonts w:ascii="Arial" w:hAnsi="Arial" w:cs="Arial"/>
              </w:rPr>
            </w:pPr>
            <w:r w:rsidRPr="006C71C8">
              <w:rPr>
                <w:rFonts w:ascii="Arial" w:hAnsi="Arial" w:cs="Arial"/>
              </w:rPr>
              <w:t xml:space="preserve">The heat transfer in the </w:t>
            </w:r>
            <w:proofErr w:type="spellStart"/>
            <w:r w:rsidRPr="006C71C8">
              <w:rPr>
                <w:rFonts w:ascii="Arial" w:hAnsi="Arial" w:cs="Arial"/>
              </w:rPr>
              <w:t>calandria</w:t>
            </w:r>
            <w:proofErr w:type="spellEnd"/>
            <w:r w:rsidRPr="006C71C8">
              <w:rPr>
                <w:rFonts w:ascii="Arial" w:hAnsi="Arial" w:cs="Arial"/>
              </w:rPr>
              <w:t xml:space="preserve"> of the final effect creates the vacuum.</w:t>
            </w:r>
          </w:p>
        </w:tc>
        <w:tc>
          <w:tcPr>
            <w:tcW w:w="1280" w:type="dxa"/>
            <w:tcBorders>
              <w:left w:val="nil"/>
              <w:right w:val="nil"/>
            </w:tcBorders>
            <w:shd w:val="clear" w:color="auto" w:fill="EFD3D2"/>
          </w:tcPr>
          <w:p w:rsidR="006C71C8" w:rsidRPr="00DC314A" w:rsidRDefault="006C71C8" w:rsidP="006C71C8">
            <w:pPr>
              <w:spacing w:before="120" w:after="120" w:line="240" w:lineRule="auto"/>
              <w:jc w:val="center"/>
              <w:rPr>
                <w:rFonts w:ascii="Arial" w:eastAsia="Times New Roman" w:hAnsi="Arial" w:cs="Arial"/>
                <w:b/>
                <w:color w:val="943634"/>
                <w:lang w:val="en-US"/>
              </w:rPr>
            </w:pPr>
            <w:r w:rsidRPr="00DC314A">
              <w:rPr>
                <w:rFonts w:ascii="Arial" w:eastAsia="Times New Roman" w:hAnsi="Arial" w:cs="Arial"/>
                <w:b/>
                <w:color w:val="943634"/>
                <w:lang w:val="en-US"/>
              </w:rPr>
              <w:t>(2)</w:t>
            </w:r>
          </w:p>
        </w:tc>
      </w:tr>
      <w:tr w:rsidR="006C71C8" w:rsidRPr="006C71C8" w:rsidTr="006C71C8">
        <w:trPr>
          <w:trHeight w:val="567"/>
        </w:trPr>
        <w:tc>
          <w:tcPr>
            <w:tcW w:w="645" w:type="dxa"/>
            <w:gridSpan w:val="2"/>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both"/>
              <w:rPr>
                <w:rFonts w:ascii="Arial" w:eastAsia="Times New Roman" w:hAnsi="Arial" w:cs="Arial"/>
                <w:b/>
                <w:bCs/>
                <w:color w:val="943634"/>
                <w:lang w:val="en-US"/>
              </w:rPr>
            </w:pPr>
            <w:r>
              <w:rPr>
                <w:rFonts w:ascii="Arial" w:eastAsia="Times New Roman" w:hAnsi="Arial" w:cs="Arial"/>
                <w:b/>
                <w:bCs/>
                <w:color w:val="943634"/>
                <w:lang w:val="en-US"/>
              </w:rPr>
              <w:t>6</w:t>
            </w:r>
            <w:r w:rsidRPr="006C71C8">
              <w:rPr>
                <w:rFonts w:ascii="Arial" w:eastAsia="Times New Roman" w:hAnsi="Arial" w:cs="Arial"/>
                <w:b/>
                <w:bCs/>
                <w:color w:val="943634"/>
                <w:lang w:val="en-US"/>
              </w:rPr>
              <w:t>.23</w:t>
            </w:r>
          </w:p>
        </w:tc>
        <w:tc>
          <w:tcPr>
            <w:tcW w:w="7426" w:type="dxa"/>
            <w:gridSpan w:val="3"/>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A U-Leg is best defined as follows:</w:t>
            </w:r>
          </w:p>
        </w:tc>
        <w:tc>
          <w:tcPr>
            <w:tcW w:w="1280" w:type="dxa"/>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center"/>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6C71C8" w:rsidRPr="006C71C8" w:rsidTr="0023173E">
        <w:trPr>
          <w:trHeight w:val="454"/>
        </w:trPr>
        <w:tc>
          <w:tcPr>
            <w:tcW w:w="645" w:type="dxa"/>
            <w:gridSpan w:val="2"/>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a.</w:t>
            </w:r>
          </w:p>
        </w:tc>
        <w:tc>
          <w:tcPr>
            <w:tcW w:w="651" w:type="dxa"/>
            <w:gridSpan w:val="2"/>
            <w:tcBorders>
              <w:left w:val="nil"/>
              <w:right w:val="nil"/>
            </w:tcBorders>
            <w:shd w:val="clear" w:color="auto" w:fill="EFD3D2"/>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EFD3D2"/>
          </w:tcPr>
          <w:p w:rsidR="006C71C8" w:rsidRPr="006C71C8" w:rsidRDefault="006C71C8" w:rsidP="006C71C8">
            <w:pPr>
              <w:rPr>
                <w:rFonts w:ascii="Arial" w:hAnsi="Arial" w:cs="Arial"/>
              </w:rPr>
            </w:pPr>
            <w:r w:rsidRPr="006C71C8">
              <w:rPr>
                <w:rFonts w:ascii="Arial" w:hAnsi="Arial" w:cs="Arial"/>
              </w:rPr>
              <w:t>A support for the evaporator.</w:t>
            </w:r>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trHeight w:val="454"/>
        </w:trPr>
        <w:tc>
          <w:tcPr>
            <w:tcW w:w="645" w:type="dxa"/>
            <w:gridSpan w:val="2"/>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b.</w:t>
            </w:r>
          </w:p>
        </w:tc>
        <w:tc>
          <w:tcPr>
            <w:tcW w:w="651" w:type="dxa"/>
            <w:gridSpan w:val="2"/>
            <w:shd w:val="clear" w:color="auto" w:fill="auto"/>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auto"/>
          </w:tcPr>
          <w:p w:rsidR="006C71C8" w:rsidRPr="006C71C8" w:rsidRDefault="006C71C8" w:rsidP="006C71C8">
            <w:pPr>
              <w:rPr>
                <w:rFonts w:ascii="Arial" w:hAnsi="Arial" w:cs="Arial"/>
              </w:rPr>
            </w:pPr>
            <w:r w:rsidRPr="006C71C8">
              <w:rPr>
                <w:rFonts w:ascii="Arial" w:hAnsi="Arial" w:cs="Arial"/>
              </w:rPr>
              <w:t>A means of storing condensate.</w:t>
            </w:r>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trHeight w:val="454"/>
        </w:trPr>
        <w:tc>
          <w:tcPr>
            <w:tcW w:w="645" w:type="dxa"/>
            <w:gridSpan w:val="2"/>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51" w:type="dxa"/>
            <w:gridSpan w:val="2"/>
            <w:tcBorders>
              <w:left w:val="nil"/>
              <w:right w:val="nil"/>
            </w:tcBorders>
            <w:shd w:val="clear" w:color="auto" w:fill="EFD3D2"/>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EFD3D2"/>
          </w:tcPr>
          <w:p w:rsidR="006C71C8" w:rsidRPr="006C71C8" w:rsidRDefault="006C71C8" w:rsidP="006C71C8">
            <w:pPr>
              <w:rPr>
                <w:rFonts w:ascii="Arial" w:hAnsi="Arial" w:cs="Arial"/>
              </w:rPr>
            </w:pPr>
            <w:r w:rsidRPr="006C71C8">
              <w:rPr>
                <w:rFonts w:ascii="Arial" w:hAnsi="Arial" w:cs="Arial"/>
              </w:rPr>
              <w:t>Preventing flash-back from the flash pot.</w:t>
            </w:r>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trHeight w:val="454"/>
        </w:trPr>
        <w:tc>
          <w:tcPr>
            <w:tcW w:w="645" w:type="dxa"/>
            <w:gridSpan w:val="2"/>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d.</w:t>
            </w:r>
          </w:p>
        </w:tc>
        <w:tc>
          <w:tcPr>
            <w:tcW w:w="651" w:type="dxa"/>
            <w:gridSpan w:val="2"/>
            <w:shd w:val="clear" w:color="auto" w:fill="auto"/>
          </w:tcPr>
          <w:p w:rsidR="006C71C8" w:rsidRPr="006C71C8" w:rsidRDefault="007E1237" w:rsidP="006C71C8">
            <w:pPr>
              <w:spacing w:after="0" w:line="240" w:lineRule="auto"/>
              <w:jc w:val="both"/>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5" w:type="dxa"/>
            <w:shd w:val="clear" w:color="auto" w:fill="auto"/>
          </w:tcPr>
          <w:p w:rsidR="006C71C8" w:rsidRPr="006C71C8" w:rsidRDefault="006C71C8" w:rsidP="006C71C8">
            <w:pPr>
              <w:rPr>
                <w:rFonts w:ascii="Arial" w:hAnsi="Arial" w:cs="Arial"/>
              </w:rPr>
            </w:pPr>
            <w:r w:rsidRPr="006C71C8">
              <w:rPr>
                <w:rFonts w:ascii="Arial" w:hAnsi="Arial" w:cs="Arial"/>
              </w:rPr>
              <w:t>Compensates for different pressures and acts as a seal.</w:t>
            </w:r>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trHeight w:val="340"/>
        </w:trPr>
        <w:tc>
          <w:tcPr>
            <w:tcW w:w="645" w:type="dxa"/>
            <w:gridSpan w:val="2"/>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e.</w:t>
            </w:r>
          </w:p>
        </w:tc>
        <w:tc>
          <w:tcPr>
            <w:tcW w:w="651" w:type="dxa"/>
            <w:gridSpan w:val="2"/>
            <w:tcBorders>
              <w:left w:val="nil"/>
              <w:right w:val="nil"/>
            </w:tcBorders>
            <w:shd w:val="clear" w:color="auto" w:fill="EFD3D2"/>
          </w:tcPr>
          <w:p w:rsidR="006C71C8" w:rsidRPr="006C71C8" w:rsidRDefault="006C71C8" w:rsidP="006C71C8">
            <w:pPr>
              <w:spacing w:after="240" w:line="240" w:lineRule="auto"/>
              <w:jc w:val="both"/>
              <w:rPr>
                <w:rFonts w:ascii="Arial" w:eastAsia="Times New Roman" w:hAnsi="Arial" w:cs="Arial"/>
                <w:color w:val="943634"/>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EFD3D2"/>
          </w:tcPr>
          <w:p w:rsidR="006C71C8" w:rsidRPr="006C71C8" w:rsidRDefault="006C71C8" w:rsidP="006C71C8">
            <w:pPr>
              <w:rPr>
                <w:rFonts w:ascii="Arial" w:hAnsi="Arial" w:cs="Arial"/>
              </w:rPr>
            </w:pPr>
            <w:r w:rsidRPr="006C71C8">
              <w:rPr>
                <w:rFonts w:ascii="Arial" w:hAnsi="Arial" w:cs="Arial"/>
              </w:rPr>
              <w:t>Provides a means to pump the condensate away.</w:t>
            </w:r>
          </w:p>
        </w:tc>
        <w:tc>
          <w:tcPr>
            <w:tcW w:w="1280" w:type="dxa"/>
            <w:tcBorders>
              <w:left w:val="nil"/>
              <w:right w:val="nil"/>
            </w:tcBorders>
            <w:shd w:val="clear" w:color="auto" w:fill="EFD3D2"/>
          </w:tcPr>
          <w:p w:rsidR="006C71C8" w:rsidRPr="00DC314A" w:rsidRDefault="006C71C8" w:rsidP="006C71C8">
            <w:pPr>
              <w:spacing w:before="120" w:after="120" w:line="240" w:lineRule="auto"/>
              <w:jc w:val="center"/>
              <w:rPr>
                <w:rFonts w:ascii="Arial" w:eastAsia="Times New Roman" w:hAnsi="Arial" w:cs="Arial"/>
                <w:b/>
                <w:color w:val="943634"/>
                <w:lang w:val="en-US"/>
              </w:rPr>
            </w:pPr>
            <w:r w:rsidRPr="00DC314A">
              <w:rPr>
                <w:rFonts w:ascii="Arial" w:eastAsia="Times New Roman" w:hAnsi="Arial" w:cs="Arial"/>
                <w:b/>
                <w:color w:val="943634"/>
                <w:lang w:val="en-US"/>
              </w:rPr>
              <w:t>(2)</w:t>
            </w:r>
          </w:p>
        </w:tc>
      </w:tr>
      <w:tr w:rsidR="006C71C8" w:rsidRPr="006C71C8" w:rsidTr="006C71C8">
        <w:trPr>
          <w:trHeight w:val="567"/>
        </w:trPr>
        <w:tc>
          <w:tcPr>
            <w:tcW w:w="645" w:type="dxa"/>
            <w:gridSpan w:val="2"/>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both"/>
              <w:rPr>
                <w:rFonts w:ascii="Arial" w:eastAsia="Times New Roman" w:hAnsi="Arial" w:cs="Arial"/>
                <w:b/>
                <w:bCs/>
                <w:color w:val="943634"/>
                <w:lang w:val="en-US"/>
              </w:rPr>
            </w:pPr>
            <w:r>
              <w:rPr>
                <w:rFonts w:ascii="Arial" w:eastAsia="Times New Roman" w:hAnsi="Arial" w:cs="Arial"/>
                <w:b/>
                <w:bCs/>
                <w:color w:val="943634"/>
                <w:lang w:val="en-US"/>
              </w:rPr>
              <w:t>6</w:t>
            </w:r>
            <w:r w:rsidRPr="006C71C8">
              <w:rPr>
                <w:rFonts w:ascii="Arial" w:eastAsia="Times New Roman" w:hAnsi="Arial" w:cs="Arial"/>
                <w:b/>
                <w:bCs/>
                <w:color w:val="943634"/>
                <w:lang w:val="en-US"/>
              </w:rPr>
              <w:t>.24</w:t>
            </w:r>
          </w:p>
        </w:tc>
        <w:tc>
          <w:tcPr>
            <w:tcW w:w="7426" w:type="dxa"/>
            <w:gridSpan w:val="3"/>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The heat transfer in an evaporator station is mainly by;</w:t>
            </w:r>
          </w:p>
        </w:tc>
        <w:tc>
          <w:tcPr>
            <w:tcW w:w="1280" w:type="dxa"/>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center"/>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6C71C8" w:rsidRPr="006C71C8" w:rsidTr="0023173E">
        <w:trPr>
          <w:trHeight w:val="454"/>
        </w:trPr>
        <w:tc>
          <w:tcPr>
            <w:tcW w:w="645" w:type="dxa"/>
            <w:gridSpan w:val="2"/>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a.</w:t>
            </w:r>
          </w:p>
        </w:tc>
        <w:tc>
          <w:tcPr>
            <w:tcW w:w="651" w:type="dxa"/>
            <w:gridSpan w:val="2"/>
            <w:tcBorders>
              <w:left w:val="nil"/>
              <w:right w:val="nil"/>
            </w:tcBorders>
            <w:shd w:val="clear" w:color="auto" w:fill="EFD3D2"/>
          </w:tcPr>
          <w:p w:rsidR="006C71C8" w:rsidRPr="006C71C8" w:rsidRDefault="007E1237" w:rsidP="006C71C8">
            <w:pPr>
              <w:spacing w:after="0" w:line="240" w:lineRule="auto"/>
              <w:jc w:val="both"/>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5" w:type="dxa"/>
            <w:shd w:val="clear" w:color="auto" w:fill="EFD3D2"/>
          </w:tcPr>
          <w:p w:rsidR="006C71C8" w:rsidRPr="006C71C8" w:rsidRDefault="006C71C8" w:rsidP="006C71C8">
            <w:pPr>
              <w:rPr>
                <w:rFonts w:ascii="Arial" w:hAnsi="Arial" w:cs="Arial"/>
              </w:rPr>
            </w:pPr>
            <w:r w:rsidRPr="006C71C8">
              <w:rPr>
                <w:rFonts w:ascii="Arial" w:hAnsi="Arial" w:cs="Arial"/>
              </w:rPr>
              <w:t>Conduction.</w:t>
            </w:r>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trHeight w:val="454"/>
        </w:trPr>
        <w:tc>
          <w:tcPr>
            <w:tcW w:w="645" w:type="dxa"/>
            <w:gridSpan w:val="2"/>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b.</w:t>
            </w:r>
          </w:p>
        </w:tc>
        <w:tc>
          <w:tcPr>
            <w:tcW w:w="651" w:type="dxa"/>
            <w:gridSpan w:val="2"/>
            <w:shd w:val="clear" w:color="auto" w:fill="auto"/>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auto"/>
          </w:tcPr>
          <w:p w:rsidR="006C71C8" w:rsidRPr="006C71C8" w:rsidRDefault="006C71C8" w:rsidP="006C71C8">
            <w:pPr>
              <w:rPr>
                <w:rFonts w:ascii="Arial" w:hAnsi="Arial" w:cs="Arial"/>
              </w:rPr>
            </w:pPr>
            <w:r w:rsidRPr="006C71C8">
              <w:rPr>
                <w:rFonts w:ascii="Arial" w:hAnsi="Arial" w:cs="Arial"/>
              </w:rPr>
              <w:t>Convection.</w:t>
            </w:r>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trHeight w:val="454"/>
        </w:trPr>
        <w:tc>
          <w:tcPr>
            <w:tcW w:w="645" w:type="dxa"/>
            <w:gridSpan w:val="2"/>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51" w:type="dxa"/>
            <w:gridSpan w:val="2"/>
            <w:tcBorders>
              <w:left w:val="nil"/>
              <w:right w:val="nil"/>
            </w:tcBorders>
            <w:shd w:val="clear" w:color="auto" w:fill="EFD3D2"/>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EFD3D2"/>
          </w:tcPr>
          <w:p w:rsidR="006C71C8" w:rsidRPr="006C71C8" w:rsidRDefault="006C71C8" w:rsidP="006C71C8">
            <w:pPr>
              <w:rPr>
                <w:rFonts w:ascii="Arial" w:hAnsi="Arial" w:cs="Arial"/>
              </w:rPr>
            </w:pPr>
            <w:r w:rsidRPr="006C71C8">
              <w:rPr>
                <w:rFonts w:ascii="Arial" w:hAnsi="Arial" w:cs="Arial"/>
              </w:rPr>
              <w:t>Radiation.</w:t>
            </w:r>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trHeight w:val="454"/>
        </w:trPr>
        <w:tc>
          <w:tcPr>
            <w:tcW w:w="645" w:type="dxa"/>
            <w:gridSpan w:val="2"/>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d.</w:t>
            </w:r>
          </w:p>
        </w:tc>
        <w:tc>
          <w:tcPr>
            <w:tcW w:w="651" w:type="dxa"/>
            <w:gridSpan w:val="2"/>
            <w:shd w:val="clear" w:color="auto" w:fill="auto"/>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auto"/>
          </w:tcPr>
          <w:p w:rsidR="006C71C8" w:rsidRPr="006C71C8" w:rsidRDefault="006C71C8" w:rsidP="006C71C8">
            <w:pPr>
              <w:rPr>
                <w:rFonts w:ascii="Arial" w:hAnsi="Arial" w:cs="Arial"/>
              </w:rPr>
            </w:pPr>
            <w:r w:rsidRPr="006C71C8">
              <w:rPr>
                <w:rFonts w:ascii="Arial" w:hAnsi="Arial" w:cs="Arial"/>
              </w:rPr>
              <w:t>BPE.</w:t>
            </w:r>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trHeight w:val="340"/>
        </w:trPr>
        <w:tc>
          <w:tcPr>
            <w:tcW w:w="645" w:type="dxa"/>
            <w:gridSpan w:val="2"/>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e.</w:t>
            </w:r>
          </w:p>
        </w:tc>
        <w:tc>
          <w:tcPr>
            <w:tcW w:w="651" w:type="dxa"/>
            <w:gridSpan w:val="2"/>
            <w:tcBorders>
              <w:left w:val="nil"/>
              <w:right w:val="nil"/>
            </w:tcBorders>
            <w:shd w:val="clear" w:color="auto" w:fill="EFD3D2"/>
          </w:tcPr>
          <w:p w:rsidR="006C71C8" w:rsidRPr="006C71C8" w:rsidRDefault="006C71C8" w:rsidP="006C71C8">
            <w:pPr>
              <w:spacing w:after="240" w:line="240" w:lineRule="auto"/>
              <w:jc w:val="both"/>
              <w:rPr>
                <w:rFonts w:ascii="Arial" w:eastAsia="Times New Roman" w:hAnsi="Arial" w:cs="Arial"/>
                <w:color w:val="943634"/>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EFD3D2"/>
          </w:tcPr>
          <w:p w:rsidR="006C71C8" w:rsidRPr="006C71C8" w:rsidRDefault="006C71C8" w:rsidP="006C71C8">
            <w:pPr>
              <w:rPr>
                <w:rFonts w:ascii="Arial" w:hAnsi="Arial" w:cs="Arial"/>
              </w:rPr>
            </w:pPr>
            <w:r w:rsidRPr="006C71C8">
              <w:rPr>
                <w:rFonts w:ascii="Arial" w:hAnsi="Arial" w:cs="Arial"/>
              </w:rPr>
              <w:t>Hydrostatic head.</w:t>
            </w:r>
          </w:p>
        </w:tc>
        <w:tc>
          <w:tcPr>
            <w:tcW w:w="1280" w:type="dxa"/>
            <w:tcBorders>
              <w:left w:val="nil"/>
              <w:right w:val="nil"/>
            </w:tcBorders>
            <w:shd w:val="clear" w:color="auto" w:fill="EFD3D2"/>
          </w:tcPr>
          <w:p w:rsidR="006C71C8" w:rsidRPr="00DC314A" w:rsidRDefault="006C71C8" w:rsidP="006C71C8">
            <w:pPr>
              <w:spacing w:before="120" w:after="120" w:line="240" w:lineRule="auto"/>
              <w:jc w:val="center"/>
              <w:rPr>
                <w:rFonts w:ascii="Arial" w:eastAsia="Times New Roman" w:hAnsi="Arial" w:cs="Arial"/>
                <w:b/>
                <w:color w:val="943634"/>
                <w:lang w:val="en-US"/>
              </w:rPr>
            </w:pPr>
            <w:r w:rsidRPr="00DC314A">
              <w:rPr>
                <w:rFonts w:ascii="Arial" w:eastAsia="Times New Roman" w:hAnsi="Arial" w:cs="Arial"/>
                <w:b/>
                <w:color w:val="943634"/>
                <w:lang w:val="en-US"/>
              </w:rPr>
              <w:t>(2)</w:t>
            </w:r>
          </w:p>
        </w:tc>
      </w:tr>
      <w:tr w:rsidR="006C71C8" w:rsidRPr="006C71C8" w:rsidTr="006C71C8">
        <w:trPr>
          <w:trHeight w:val="567"/>
        </w:trPr>
        <w:tc>
          <w:tcPr>
            <w:tcW w:w="645" w:type="dxa"/>
            <w:gridSpan w:val="2"/>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both"/>
              <w:rPr>
                <w:rFonts w:ascii="Arial" w:eastAsia="Times New Roman" w:hAnsi="Arial" w:cs="Arial"/>
                <w:b/>
                <w:bCs/>
                <w:color w:val="943634"/>
                <w:lang w:val="en-US"/>
              </w:rPr>
            </w:pPr>
            <w:r>
              <w:rPr>
                <w:rFonts w:ascii="Arial" w:eastAsia="Times New Roman" w:hAnsi="Arial" w:cs="Arial"/>
                <w:b/>
                <w:bCs/>
                <w:color w:val="943634"/>
                <w:lang w:val="en-US"/>
              </w:rPr>
              <w:t>6</w:t>
            </w:r>
            <w:r w:rsidRPr="006C71C8">
              <w:rPr>
                <w:rFonts w:ascii="Arial" w:eastAsia="Times New Roman" w:hAnsi="Arial" w:cs="Arial"/>
                <w:b/>
                <w:bCs/>
                <w:color w:val="943634"/>
                <w:lang w:val="en-US"/>
              </w:rPr>
              <w:t>.25</w:t>
            </w:r>
          </w:p>
        </w:tc>
        <w:tc>
          <w:tcPr>
            <w:tcW w:w="7426" w:type="dxa"/>
            <w:gridSpan w:val="3"/>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Heat transfer within an evaporator can be improved by;</w:t>
            </w:r>
            <w:r w:rsidRPr="006C71C8">
              <w:rPr>
                <w:rFonts w:ascii="Arial" w:eastAsia="Times New Roman" w:hAnsi="Arial" w:cs="Arial"/>
                <w:b/>
                <w:bCs/>
                <w:color w:val="943634"/>
                <w:lang w:val="en-US"/>
              </w:rPr>
              <w:tab/>
            </w:r>
          </w:p>
        </w:tc>
        <w:tc>
          <w:tcPr>
            <w:tcW w:w="1280" w:type="dxa"/>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center"/>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6C71C8" w:rsidRPr="006C71C8" w:rsidTr="0023173E">
        <w:trPr>
          <w:trHeight w:val="454"/>
        </w:trPr>
        <w:tc>
          <w:tcPr>
            <w:tcW w:w="645" w:type="dxa"/>
            <w:gridSpan w:val="2"/>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a.</w:t>
            </w:r>
          </w:p>
        </w:tc>
        <w:tc>
          <w:tcPr>
            <w:tcW w:w="651" w:type="dxa"/>
            <w:gridSpan w:val="2"/>
            <w:tcBorders>
              <w:left w:val="nil"/>
              <w:right w:val="nil"/>
            </w:tcBorders>
            <w:shd w:val="clear" w:color="auto" w:fill="EFD3D2"/>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EFD3D2"/>
          </w:tcPr>
          <w:p w:rsidR="006C71C8" w:rsidRPr="006C71C8" w:rsidRDefault="006C71C8" w:rsidP="006C71C8">
            <w:pPr>
              <w:rPr>
                <w:rFonts w:ascii="Arial" w:hAnsi="Arial" w:cs="Arial"/>
              </w:rPr>
            </w:pPr>
            <w:r w:rsidRPr="006C71C8">
              <w:rPr>
                <w:rFonts w:ascii="Arial" w:hAnsi="Arial" w:cs="Arial"/>
              </w:rPr>
              <w:t>Incondensable gasses.</w:t>
            </w:r>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trHeight w:val="454"/>
        </w:trPr>
        <w:tc>
          <w:tcPr>
            <w:tcW w:w="645" w:type="dxa"/>
            <w:gridSpan w:val="2"/>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b.</w:t>
            </w:r>
          </w:p>
        </w:tc>
        <w:tc>
          <w:tcPr>
            <w:tcW w:w="651" w:type="dxa"/>
            <w:gridSpan w:val="2"/>
            <w:shd w:val="clear" w:color="auto" w:fill="auto"/>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auto"/>
          </w:tcPr>
          <w:p w:rsidR="006C71C8" w:rsidRPr="006C71C8" w:rsidRDefault="006C71C8" w:rsidP="006C71C8">
            <w:pPr>
              <w:rPr>
                <w:rFonts w:ascii="Arial" w:hAnsi="Arial" w:cs="Arial"/>
              </w:rPr>
            </w:pPr>
            <w:r w:rsidRPr="006C71C8">
              <w:rPr>
                <w:rFonts w:ascii="Arial" w:hAnsi="Arial" w:cs="Arial"/>
              </w:rPr>
              <w:t>Scaling of evaporator tubes.</w:t>
            </w:r>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trHeight w:val="454"/>
        </w:trPr>
        <w:tc>
          <w:tcPr>
            <w:tcW w:w="645" w:type="dxa"/>
            <w:gridSpan w:val="2"/>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51" w:type="dxa"/>
            <w:gridSpan w:val="2"/>
            <w:tcBorders>
              <w:left w:val="nil"/>
              <w:right w:val="nil"/>
            </w:tcBorders>
            <w:shd w:val="clear" w:color="auto" w:fill="EFD3D2"/>
          </w:tcPr>
          <w:p w:rsidR="006C71C8" w:rsidRPr="006C71C8" w:rsidRDefault="007E1237" w:rsidP="006C71C8">
            <w:pPr>
              <w:spacing w:after="0" w:line="240" w:lineRule="auto"/>
              <w:jc w:val="both"/>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5" w:type="dxa"/>
            <w:shd w:val="clear" w:color="auto" w:fill="EFD3D2"/>
          </w:tcPr>
          <w:p w:rsidR="006C71C8" w:rsidRPr="006C71C8" w:rsidRDefault="006C71C8" w:rsidP="006C71C8">
            <w:pPr>
              <w:rPr>
                <w:rFonts w:ascii="Arial" w:hAnsi="Arial" w:cs="Arial"/>
              </w:rPr>
            </w:pPr>
            <w:r w:rsidRPr="006C71C8">
              <w:rPr>
                <w:rFonts w:ascii="Arial" w:hAnsi="Arial" w:cs="Arial"/>
              </w:rPr>
              <w:t>Higher juice velocity and turbulence.</w:t>
            </w:r>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trHeight w:val="454"/>
        </w:trPr>
        <w:tc>
          <w:tcPr>
            <w:tcW w:w="645" w:type="dxa"/>
            <w:gridSpan w:val="2"/>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d.</w:t>
            </w:r>
          </w:p>
        </w:tc>
        <w:tc>
          <w:tcPr>
            <w:tcW w:w="651" w:type="dxa"/>
            <w:gridSpan w:val="2"/>
            <w:shd w:val="clear" w:color="auto" w:fill="auto"/>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auto"/>
          </w:tcPr>
          <w:p w:rsidR="006C71C8" w:rsidRPr="006C71C8" w:rsidRDefault="006C71C8" w:rsidP="006C71C8">
            <w:pPr>
              <w:rPr>
                <w:rFonts w:ascii="Arial" w:hAnsi="Arial" w:cs="Arial"/>
              </w:rPr>
            </w:pPr>
            <w:r w:rsidRPr="006C71C8">
              <w:rPr>
                <w:rFonts w:ascii="Arial" w:hAnsi="Arial" w:cs="Arial"/>
              </w:rPr>
              <w:t>Viscous syrup.</w:t>
            </w:r>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trHeight w:val="340"/>
        </w:trPr>
        <w:tc>
          <w:tcPr>
            <w:tcW w:w="645" w:type="dxa"/>
            <w:gridSpan w:val="2"/>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e.</w:t>
            </w:r>
          </w:p>
        </w:tc>
        <w:tc>
          <w:tcPr>
            <w:tcW w:w="651" w:type="dxa"/>
            <w:gridSpan w:val="2"/>
            <w:tcBorders>
              <w:left w:val="nil"/>
              <w:right w:val="nil"/>
            </w:tcBorders>
            <w:shd w:val="clear" w:color="auto" w:fill="EFD3D2"/>
          </w:tcPr>
          <w:p w:rsidR="006C71C8" w:rsidRPr="006C71C8" w:rsidRDefault="006C71C8" w:rsidP="006C71C8">
            <w:pPr>
              <w:spacing w:after="240" w:line="240" w:lineRule="auto"/>
              <w:jc w:val="both"/>
              <w:rPr>
                <w:rFonts w:ascii="Arial" w:eastAsia="Times New Roman" w:hAnsi="Arial" w:cs="Arial"/>
                <w:color w:val="943634"/>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EFD3D2"/>
          </w:tcPr>
          <w:p w:rsidR="006C71C8" w:rsidRPr="006C71C8" w:rsidRDefault="006C71C8" w:rsidP="006C71C8">
            <w:pPr>
              <w:rPr>
                <w:rFonts w:ascii="Arial" w:hAnsi="Arial" w:cs="Arial"/>
              </w:rPr>
            </w:pPr>
            <w:r w:rsidRPr="006C71C8">
              <w:rPr>
                <w:rFonts w:ascii="Arial" w:hAnsi="Arial" w:cs="Arial"/>
              </w:rPr>
              <w:t>Entrainment.</w:t>
            </w:r>
          </w:p>
        </w:tc>
        <w:tc>
          <w:tcPr>
            <w:tcW w:w="1280" w:type="dxa"/>
            <w:tcBorders>
              <w:left w:val="nil"/>
              <w:right w:val="nil"/>
            </w:tcBorders>
            <w:shd w:val="clear" w:color="auto" w:fill="EFD3D2"/>
          </w:tcPr>
          <w:p w:rsidR="006C71C8" w:rsidRPr="00DC314A" w:rsidRDefault="006C71C8" w:rsidP="006C71C8">
            <w:pPr>
              <w:spacing w:before="120" w:after="120" w:line="240" w:lineRule="auto"/>
              <w:jc w:val="center"/>
              <w:rPr>
                <w:rFonts w:ascii="Arial" w:eastAsia="Times New Roman" w:hAnsi="Arial" w:cs="Arial"/>
                <w:b/>
                <w:color w:val="943634"/>
                <w:lang w:val="en-US"/>
              </w:rPr>
            </w:pPr>
            <w:r w:rsidRPr="00DC314A">
              <w:rPr>
                <w:rFonts w:ascii="Arial" w:eastAsia="Times New Roman" w:hAnsi="Arial" w:cs="Arial"/>
                <w:b/>
                <w:color w:val="943634"/>
                <w:lang w:val="en-US"/>
              </w:rPr>
              <w:t>(2)</w:t>
            </w:r>
          </w:p>
        </w:tc>
      </w:tr>
      <w:tr w:rsidR="006C71C8" w:rsidRPr="006C71C8" w:rsidTr="006C71C8">
        <w:trPr>
          <w:trHeight w:val="567"/>
        </w:trPr>
        <w:tc>
          <w:tcPr>
            <w:tcW w:w="645" w:type="dxa"/>
            <w:gridSpan w:val="2"/>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both"/>
              <w:rPr>
                <w:rFonts w:ascii="Arial" w:eastAsia="Times New Roman" w:hAnsi="Arial" w:cs="Arial"/>
                <w:b/>
                <w:bCs/>
                <w:color w:val="943634"/>
                <w:lang w:val="en-US"/>
              </w:rPr>
            </w:pPr>
            <w:r>
              <w:rPr>
                <w:rFonts w:ascii="Arial" w:eastAsia="Times New Roman" w:hAnsi="Arial" w:cs="Arial"/>
                <w:b/>
                <w:bCs/>
                <w:color w:val="943634"/>
                <w:lang w:val="en-US"/>
              </w:rPr>
              <w:t>6</w:t>
            </w:r>
            <w:r w:rsidRPr="006C71C8">
              <w:rPr>
                <w:rFonts w:ascii="Arial" w:eastAsia="Times New Roman" w:hAnsi="Arial" w:cs="Arial"/>
                <w:b/>
                <w:bCs/>
                <w:color w:val="943634"/>
                <w:lang w:val="en-US"/>
              </w:rPr>
              <w:t>.26</w:t>
            </w:r>
          </w:p>
        </w:tc>
        <w:tc>
          <w:tcPr>
            <w:tcW w:w="7426" w:type="dxa"/>
            <w:gridSpan w:val="3"/>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The effect of evaporation on clear juice;</w:t>
            </w:r>
            <w:r w:rsidRPr="006C71C8">
              <w:rPr>
                <w:rFonts w:ascii="Arial" w:eastAsia="Times New Roman" w:hAnsi="Arial" w:cs="Arial"/>
                <w:b/>
                <w:bCs/>
                <w:color w:val="943634"/>
                <w:lang w:val="en-US"/>
              </w:rPr>
              <w:tab/>
            </w:r>
          </w:p>
        </w:tc>
        <w:tc>
          <w:tcPr>
            <w:tcW w:w="1280" w:type="dxa"/>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center"/>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6C71C8" w:rsidRPr="006C71C8" w:rsidTr="0023173E">
        <w:trPr>
          <w:trHeight w:val="454"/>
        </w:trPr>
        <w:tc>
          <w:tcPr>
            <w:tcW w:w="645" w:type="dxa"/>
            <w:gridSpan w:val="2"/>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a.</w:t>
            </w:r>
          </w:p>
        </w:tc>
        <w:tc>
          <w:tcPr>
            <w:tcW w:w="651" w:type="dxa"/>
            <w:gridSpan w:val="2"/>
            <w:tcBorders>
              <w:left w:val="nil"/>
              <w:right w:val="nil"/>
            </w:tcBorders>
            <w:shd w:val="clear" w:color="auto" w:fill="EFD3D2"/>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EFD3D2"/>
          </w:tcPr>
          <w:p w:rsidR="006C71C8" w:rsidRPr="006C71C8" w:rsidRDefault="006C71C8" w:rsidP="006C71C8">
            <w:pPr>
              <w:rPr>
                <w:rFonts w:ascii="Arial" w:hAnsi="Arial" w:cs="Arial"/>
              </w:rPr>
            </w:pPr>
            <w:r w:rsidRPr="006C71C8">
              <w:rPr>
                <w:rFonts w:ascii="Arial" w:hAnsi="Arial" w:cs="Arial"/>
              </w:rPr>
              <w:t>Significantly decreases the purity of the juice.</w:t>
            </w:r>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trHeight w:val="454"/>
        </w:trPr>
        <w:tc>
          <w:tcPr>
            <w:tcW w:w="645" w:type="dxa"/>
            <w:gridSpan w:val="2"/>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b.</w:t>
            </w:r>
          </w:p>
        </w:tc>
        <w:tc>
          <w:tcPr>
            <w:tcW w:w="651" w:type="dxa"/>
            <w:gridSpan w:val="2"/>
            <w:shd w:val="clear" w:color="auto" w:fill="auto"/>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auto"/>
          </w:tcPr>
          <w:p w:rsidR="006C71C8" w:rsidRPr="006C71C8" w:rsidRDefault="006C71C8" w:rsidP="006C71C8">
            <w:pPr>
              <w:rPr>
                <w:rFonts w:ascii="Arial" w:hAnsi="Arial" w:cs="Arial"/>
              </w:rPr>
            </w:pPr>
            <w:r w:rsidRPr="006C71C8">
              <w:rPr>
                <w:rFonts w:ascii="Arial" w:hAnsi="Arial" w:cs="Arial"/>
              </w:rPr>
              <w:t>Reduces the tons of Brix in syrup.</w:t>
            </w:r>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trHeight w:val="454"/>
        </w:trPr>
        <w:tc>
          <w:tcPr>
            <w:tcW w:w="645" w:type="dxa"/>
            <w:gridSpan w:val="2"/>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51" w:type="dxa"/>
            <w:gridSpan w:val="2"/>
            <w:tcBorders>
              <w:left w:val="nil"/>
              <w:right w:val="nil"/>
            </w:tcBorders>
            <w:shd w:val="clear" w:color="auto" w:fill="EFD3D2"/>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EFD3D2"/>
          </w:tcPr>
          <w:p w:rsidR="006C71C8" w:rsidRPr="006C71C8" w:rsidRDefault="006C71C8" w:rsidP="006C71C8">
            <w:pPr>
              <w:rPr>
                <w:rFonts w:ascii="Arial" w:hAnsi="Arial" w:cs="Arial"/>
              </w:rPr>
            </w:pPr>
            <w:r w:rsidRPr="006C71C8">
              <w:rPr>
                <w:rFonts w:ascii="Arial" w:hAnsi="Arial" w:cs="Arial"/>
              </w:rPr>
              <w:t>Develops sugar crystals.</w:t>
            </w:r>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trHeight w:val="454"/>
        </w:trPr>
        <w:tc>
          <w:tcPr>
            <w:tcW w:w="645" w:type="dxa"/>
            <w:gridSpan w:val="2"/>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lastRenderedPageBreak/>
              <w:t>d.</w:t>
            </w:r>
          </w:p>
        </w:tc>
        <w:tc>
          <w:tcPr>
            <w:tcW w:w="651" w:type="dxa"/>
            <w:gridSpan w:val="2"/>
            <w:shd w:val="clear" w:color="auto" w:fill="auto"/>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auto"/>
          </w:tcPr>
          <w:p w:rsidR="006C71C8" w:rsidRPr="006C71C8" w:rsidRDefault="006C71C8" w:rsidP="006C71C8">
            <w:pPr>
              <w:rPr>
                <w:rFonts w:ascii="Arial" w:hAnsi="Arial" w:cs="Arial"/>
              </w:rPr>
            </w:pPr>
            <w:r w:rsidRPr="006C71C8">
              <w:rPr>
                <w:rFonts w:ascii="Arial" w:hAnsi="Arial" w:cs="Arial"/>
              </w:rPr>
              <w:t>Decreases the viscosity (thickness) of the juice.</w:t>
            </w:r>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trHeight w:val="340"/>
        </w:trPr>
        <w:tc>
          <w:tcPr>
            <w:tcW w:w="645" w:type="dxa"/>
            <w:gridSpan w:val="2"/>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e.</w:t>
            </w:r>
          </w:p>
        </w:tc>
        <w:tc>
          <w:tcPr>
            <w:tcW w:w="651" w:type="dxa"/>
            <w:gridSpan w:val="2"/>
            <w:tcBorders>
              <w:left w:val="nil"/>
              <w:right w:val="nil"/>
            </w:tcBorders>
            <w:shd w:val="clear" w:color="auto" w:fill="EFD3D2"/>
          </w:tcPr>
          <w:p w:rsidR="006C71C8" w:rsidRPr="006C71C8" w:rsidRDefault="007E1237" w:rsidP="006C71C8">
            <w:pPr>
              <w:spacing w:after="240" w:line="240" w:lineRule="auto"/>
              <w:jc w:val="both"/>
              <w:rPr>
                <w:rFonts w:ascii="Arial" w:eastAsia="Times New Roman" w:hAnsi="Arial" w:cs="Arial"/>
                <w:color w:val="943634"/>
                <w:lang w:val="en-US"/>
              </w:rPr>
            </w:pPr>
            <w:r>
              <w:rPr>
                <w:rFonts w:ascii="Arial" w:eastAsia="Times New Roman" w:hAnsi="Arial" w:cs="Arial"/>
                <w:color w:val="943634"/>
                <w:sz w:val="36"/>
                <w:szCs w:val="36"/>
                <w:lang w:val="en-US"/>
              </w:rPr>
              <w:sym w:font="Wingdings" w:char="F0FD"/>
            </w:r>
          </w:p>
        </w:tc>
        <w:tc>
          <w:tcPr>
            <w:tcW w:w="6775" w:type="dxa"/>
            <w:shd w:val="clear" w:color="auto" w:fill="EFD3D2"/>
          </w:tcPr>
          <w:p w:rsidR="006C71C8" w:rsidRPr="006C71C8" w:rsidRDefault="006C71C8" w:rsidP="006C71C8">
            <w:pPr>
              <w:rPr>
                <w:rFonts w:ascii="Arial" w:hAnsi="Arial" w:cs="Arial"/>
              </w:rPr>
            </w:pPr>
            <w:r w:rsidRPr="006C71C8">
              <w:rPr>
                <w:rFonts w:ascii="Arial" w:hAnsi="Arial" w:cs="Arial"/>
              </w:rPr>
              <w:t>Increases the viscosity (thickness) of the juice.</w:t>
            </w:r>
          </w:p>
        </w:tc>
        <w:tc>
          <w:tcPr>
            <w:tcW w:w="1280" w:type="dxa"/>
            <w:tcBorders>
              <w:left w:val="nil"/>
              <w:right w:val="nil"/>
            </w:tcBorders>
            <w:shd w:val="clear" w:color="auto" w:fill="EFD3D2"/>
          </w:tcPr>
          <w:p w:rsidR="006C71C8" w:rsidRPr="00DC314A" w:rsidRDefault="006C71C8" w:rsidP="006C71C8">
            <w:pPr>
              <w:spacing w:before="120" w:after="120" w:line="240" w:lineRule="auto"/>
              <w:jc w:val="center"/>
              <w:rPr>
                <w:rFonts w:ascii="Arial" w:eastAsia="Times New Roman" w:hAnsi="Arial" w:cs="Arial"/>
                <w:b/>
                <w:color w:val="943634"/>
                <w:lang w:val="en-US"/>
              </w:rPr>
            </w:pPr>
            <w:r w:rsidRPr="00DC314A">
              <w:rPr>
                <w:rFonts w:ascii="Arial" w:eastAsia="Times New Roman" w:hAnsi="Arial" w:cs="Arial"/>
                <w:b/>
                <w:color w:val="943634"/>
                <w:lang w:val="en-US"/>
              </w:rPr>
              <w:t>(2)</w:t>
            </w:r>
          </w:p>
        </w:tc>
      </w:tr>
      <w:tr w:rsidR="006C71C8" w:rsidRPr="006C71C8" w:rsidTr="006C71C8">
        <w:trPr>
          <w:trHeight w:val="567"/>
        </w:trPr>
        <w:tc>
          <w:tcPr>
            <w:tcW w:w="645" w:type="dxa"/>
            <w:gridSpan w:val="2"/>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both"/>
              <w:rPr>
                <w:rFonts w:ascii="Arial" w:eastAsia="Times New Roman" w:hAnsi="Arial" w:cs="Arial"/>
                <w:b/>
                <w:bCs/>
                <w:color w:val="943634"/>
                <w:lang w:val="en-US"/>
              </w:rPr>
            </w:pPr>
            <w:r>
              <w:rPr>
                <w:rFonts w:ascii="Arial" w:eastAsia="Times New Roman" w:hAnsi="Arial" w:cs="Arial"/>
                <w:b/>
                <w:bCs/>
                <w:color w:val="943634"/>
                <w:lang w:val="en-US"/>
              </w:rPr>
              <w:t>6</w:t>
            </w:r>
            <w:r w:rsidRPr="006C71C8">
              <w:rPr>
                <w:rFonts w:ascii="Arial" w:eastAsia="Times New Roman" w:hAnsi="Arial" w:cs="Arial"/>
                <w:b/>
                <w:bCs/>
                <w:color w:val="943634"/>
                <w:lang w:val="en-US"/>
              </w:rPr>
              <w:t>.27</w:t>
            </w:r>
          </w:p>
        </w:tc>
        <w:tc>
          <w:tcPr>
            <w:tcW w:w="7426" w:type="dxa"/>
            <w:gridSpan w:val="3"/>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The hydrostatic head is the increase in pressure at the bottom of the vessel due to the height of the juice above and has the following effect.</w:t>
            </w:r>
          </w:p>
        </w:tc>
        <w:tc>
          <w:tcPr>
            <w:tcW w:w="1280" w:type="dxa"/>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center"/>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6C71C8" w:rsidRPr="006C71C8" w:rsidTr="0023173E">
        <w:trPr>
          <w:trHeight w:val="454"/>
        </w:trPr>
        <w:tc>
          <w:tcPr>
            <w:tcW w:w="645" w:type="dxa"/>
            <w:gridSpan w:val="2"/>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a.</w:t>
            </w:r>
          </w:p>
        </w:tc>
        <w:tc>
          <w:tcPr>
            <w:tcW w:w="651" w:type="dxa"/>
            <w:gridSpan w:val="2"/>
            <w:tcBorders>
              <w:left w:val="nil"/>
              <w:right w:val="nil"/>
            </w:tcBorders>
            <w:shd w:val="clear" w:color="auto" w:fill="EFD3D2"/>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EFD3D2"/>
          </w:tcPr>
          <w:p w:rsidR="006C71C8" w:rsidRPr="006C71C8" w:rsidRDefault="006C71C8" w:rsidP="006C71C8">
            <w:pPr>
              <w:rPr>
                <w:rFonts w:ascii="Arial" w:hAnsi="Arial" w:cs="Arial"/>
              </w:rPr>
            </w:pPr>
            <w:r w:rsidRPr="006C71C8">
              <w:rPr>
                <w:rFonts w:ascii="Arial" w:hAnsi="Arial" w:cs="Arial"/>
              </w:rPr>
              <w:t>Improves the movement of juice at the bottom of the vessel.</w:t>
            </w:r>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trHeight w:val="454"/>
        </w:trPr>
        <w:tc>
          <w:tcPr>
            <w:tcW w:w="645" w:type="dxa"/>
            <w:gridSpan w:val="2"/>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b.</w:t>
            </w:r>
          </w:p>
        </w:tc>
        <w:tc>
          <w:tcPr>
            <w:tcW w:w="651" w:type="dxa"/>
            <w:gridSpan w:val="2"/>
            <w:shd w:val="clear" w:color="auto" w:fill="auto"/>
          </w:tcPr>
          <w:p w:rsidR="006C71C8" w:rsidRPr="006C71C8" w:rsidRDefault="007E1237" w:rsidP="006C71C8">
            <w:pPr>
              <w:spacing w:after="0" w:line="240" w:lineRule="auto"/>
              <w:jc w:val="both"/>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5" w:type="dxa"/>
            <w:shd w:val="clear" w:color="auto" w:fill="auto"/>
          </w:tcPr>
          <w:p w:rsidR="006C71C8" w:rsidRPr="006C71C8" w:rsidRDefault="006C71C8" w:rsidP="006C71C8">
            <w:pPr>
              <w:rPr>
                <w:rFonts w:ascii="Arial" w:hAnsi="Arial" w:cs="Arial"/>
              </w:rPr>
            </w:pPr>
            <w:r w:rsidRPr="006C71C8">
              <w:rPr>
                <w:rFonts w:ascii="Arial" w:hAnsi="Arial" w:cs="Arial"/>
              </w:rPr>
              <w:t>Increases the boiling point of juice at the bottom of the vessel.</w:t>
            </w:r>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trHeight w:val="454"/>
        </w:trPr>
        <w:tc>
          <w:tcPr>
            <w:tcW w:w="645" w:type="dxa"/>
            <w:gridSpan w:val="2"/>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51" w:type="dxa"/>
            <w:gridSpan w:val="2"/>
            <w:tcBorders>
              <w:left w:val="nil"/>
              <w:right w:val="nil"/>
            </w:tcBorders>
            <w:shd w:val="clear" w:color="auto" w:fill="EFD3D2"/>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EFD3D2"/>
          </w:tcPr>
          <w:p w:rsidR="006C71C8" w:rsidRPr="006C71C8" w:rsidRDefault="006C71C8" w:rsidP="006C71C8">
            <w:pPr>
              <w:rPr>
                <w:rFonts w:ascii="Arial" w:hAnsi="Arial" w:cs="Arial"/>
              </w:rPr>
            </w:pPr>
            <w:r w:rsidRPr="006C71C8">
              <w:rPr>
                <w:rFonts w:ascii="Arial" w:hAnsi="Arial" w:cs="Arial"/>
              </w:rPr>
              <w:t>Improves the condensation of the steam.</w:t>
            </w:r>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trHeight w:val="454"/>
        </w:trPr>
        <w:tc>
          <w:tcPr>
            <w:tcW w:w="645" w:type="dxa"/>
            <w:gridSpan w:val="2"/>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d.</w:t>
            </w:r>
          </w:p>
        </w:tc>
        <w:tc>
          <w:tcPr>
            <w:tcW w:w="651" w:type="dxa"/>
            <w:gridSpan w:val="2"/>
            <w:shd w:val="clear" w:color="auto" w:fill="auto"/>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auto"/>
          </w:tcPr>
          <w:p w:rsidR="006C71C8" w:rsidRPr="006C71C8" w:rsidRDefault="006C71C8" w:rsidP="006C71C8">
            <w:pPr>
              <w:rPr>
                <w:rFonts w:ascii="Arial" w:hAnsi="Arial" w:cs="Arial"/>
              </w:rPr>
            </w:pPr>
            <w:r w:rsidRPr="006C71C8">
              <w:rPr>
                <w:rFonts w:ascii="Arial" w:hAnsi="Arial" w:cs="Arial"/>
              </w:rPr>
              <w:t>Develops more incondensable gasses.</w:t>
            </w:r>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trHeight w:val="340"/>
        </w:trPr>
        <w:tc>
          <w:tcPr>
            <w:tcW w:w="645" w:type="dxa"/>
            <w:gridSpan w:val="2"/>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e.</w:t>
            </w:r>
          </w:p>
        </w:tc>
        <w:tc>
          <w:tcPr>
            <w:tcW w:w="651" w:type="dxa"/>
            <w:gridSpan w:val="2"/>
            <w:tcBorders>
              <w:left w:val="nil"/>
              <w:right w:val="nil"/>
            </w:tcBorders>
            <w:shd w:val="clear" w:color="auto" w:fill="EFD3D2"/>
          </w:tcPr>
          <w:p w:rsidR="006C71C8" w:rsidRPr="006C71C8" w:rsidRDefault="006C71C8" w:rsidP="006C71C8">
            <w:pPr>
              <w:spacing w:after="240" w:line="240" w:lineRule="auto"/>
              <w:jc w:val="both"/>
              <w:rPr>
                <w:rFonts w:ascii="Arial" w:eastAsia="Times New Roman" w:hAnsi="Arial" w:cs="Arial"/>
                <w:color w:val="943634"/>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EFD3D2"/>
          </w:tcPr>
          <w:p w:rsidR="006C71C8" w:rsidRPr="006C71C8" w:rsidRDefault="006C71C8" w:rsidP="006C71C8">
            <w:pPr>
              <w:rPr>
                <w:rFonts w:ascii="Arial" w:hAnsi="Arial" w:cs="Arial"/>
              </w:rPr>
            </w:pPr>
            <w:r w:rsidRPr="006C71C8">
              <w:rPr>
                <w:rFonts w:ascii="Arial" w:hAnsi="Arial" w:cs="Arial"/>
              </w:rPr>
              <w:t>Provides the easy movement of juice from one vessel to the next.</w:t>
            </w:r>
          </w:p>
        </w:tc>
        <w:tc>
          <w:tcPr>
            <w:tcW w:w="1280" w:type="dxa"/>
            <w:tcBorders>
              <w:left w:val="nil"/>
              <w:right w:val="nil"/>
            </w:tcBorders>
            <w:shd w:val="clear" w:color="auto" w:fill="EFD3D2"/>
          </w:tcPr>
          <w:p w:rsidR="006C71C8" w:rsidRPr="00DC314A" w:rsidRDefault="006C71C8" w:rsidP="006C71C8">
            <w:pPr>
              <w:spacing w:before="120" w:after="120" w:line="240" w:lineRule="auto"/>
              <w:jc w:val="center"/>
              <w:rPr>
                <w:rFonts w:ascii="Arial" w:eastAsia="Times New Roman" w:hAnsi="Arial" w:cs="Arial"/>
                <w:b/>
                <w:color w:val="943634"/>
                <w:lang w:val="en-US"/>
              </w:rPr>
            </w:pPr>
            <w:r w:rsidRPr="00DC314A">
              <w:rPr>
                <w:rFonts w:ascii="Arial" w:eastAsia="Times New Roman" w:hAnsi="Arial" w:cs="Arial"/>
                <w:b/>
                <w:color w:val="943634"/>
                <w:lang w:val="en-US"/>
              </w:rPr>
              <w:t>(2)</w:t>
            </w:r>
          </w:p>
        </w:tc>
      </w:tr>
      <w:tr w:rsidR="006C71C8" w:rsidRPr="006C71C8" w:rsidTr="006C71C8">
        <w:trPr>
          <w:trHeight w:val="567"/>
        </w:trPr>
        <w:tc>
          <w:tcPr>
            <w:tcW w:w="645" w:type="dxa"/>
            <w:gridSpan w:val="2"/>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both"/>
              <w:rPr>
                <w:rFonts w:ascii="Arial" w:eastAsia="Times New Roman" w:hAnsi="Arial" w:cs="Arial"/>
                <w:b/>
                <w:bCs/>
                <w:color w:val="943634"/>
                <w:lang w:val="en-US"/>
              </w:rPr>
            </w:pPr>
            <w:r>
              <w:rPr>
                <w:rFonts w:ascii="Arial" w:eastAsia="Times New Roman" w:hAnsi="Arial" w:cs="Arial"/>
                <w:b/>
                <w:bCs/>
                <w:color w:val="943634"/>
                <w:lang w:val="en-US"/>
              </w:rPr>
              <w:t>6</w:t>
            </w:r>
            <w:r w:rsidRPr="006C71C8">
              <w:rPr>
                <w:rFonts w:ascii="Arial" w:eastAsia="Times New Roman" w:hAnsi="Arial" w:cs="Arial"/>
                <w:b/>
                <w:bCs/>
                <w:color w:val="943634"/>
                <w:lang w:val="en-US"/>
              </w:rPr>
              <w:t>.28</w:t>
            </w:r>
          </w:p>
        </w:tc>
        <w:tc>
          <w:tcPr>
            <w:tcW w:w="7426" w:type="dxa"/>
            <w:gridSpan w:val="3"/>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Scale that is found in the evaporator tubes is as a result of;</w:t>
            </w:r>
          </w:p>
        </w:tc>
        <w:tc>
          <w:tcPr>
            <w:tcW w:w="1280" w:type="dxa"/>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center"/>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6C71C8" w:rsidRPr="006C71C8" w:rsidTr="0023173E">
        <w:trPr>
          <w:trHeight w:val="454"/>
        </w:trPr>
        <w:tc>
          <w:tcPr>
            <w:tcW w:w="645" w:type="dxa"/>
            <w:gridSpan w:val="2"/>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a.</w:t>
            </w:r>
          </w:p>
        </w:tc>
        <w:tc>
          <w:tcPr>
            <w:tcW w:w="651" w:type="dxa"/>
            <w:gridSpan w:val="2"/>
            <w:tcBorders>
              <w:left w:val="nil"/>
              <w:right w:val="nil"/>
            </w:tcBorders>
            <w:shd w:val="clear" w:color="auto" w:fill="EFD3D2"/>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EFD3D2"/>
          </w:tcPr>
          <w:p w:rsidR="006C71C8" w:rsidRPr="006C71C8" w:rsidRDefault="006C71C8" w:rsidP="006C71C8">
            <w:pPr>
              <w:rPr>
                <w:rFonts w:ascii="Arial" w:hAnsi="Arial" w:cs="Arial"/>
              </w:rPr>
            </w:pPr>
            <w:r w:rsidRPr="006C71C8">
              <w:rPr>
                <w:rFonts w:ascii="Arial" w:hAnsi="Arial" w:cs="Arial"/>
              </w:rPr>
              <w:t>The condition of the steam used in the first effect.</w:t>
            </w:r>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trHeight w:val="454"/>
        </w:trPr>
        <w:tc>
          <w:tcPr>
            <w:tcW w:w="645" w:type="dxa"/>
            <w:gridSpan w:val="2"/>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b.</w:t>
            </w:r>
          </w:p>
        </w:tc>
        <w:tc>
          <w:tcPr>
            <w:tcW w:w="651" w:type="dxa"/>
            <w:gridSpan w:val="2"/>
            <w:shd w:val="clear" w:color="auto" w:fill="auto"/>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auto"/>
          </w:tcPr>
          <w:p w:rsidR="006C71C8" w:rsidRPr="006C71C8" w:rsidRDefault="006C71C8" w:rsidP="006C71C8">
            <w:pPr>
              <w:rPr>
                <w:rFonts w:ascii="Arial" w:hAnsi="Arial" w:cs="Arial"/>
              </w:rPr>
            </w:pPr>
            <w:r w:rsidRPr="006C71C8">
              <w:rPr>
                <w:rFonts w:ascii="Arial" w:hAnsi="Arial" w:cs="Arial"/>
              </w:rPr>
              <w:t>The hydrostatic head.</w:t>
            </w:r>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trHeight w:val="454"/>
        </w:trPr>
        <w:tc>
          <w:tcPr>
            <w:tcW w:w="645" w:type="dxa"/>
            <w:gridSpan w:val="2"/>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51" w:type="dxa"/>
            <w:gridSpan w:val="2"/>
            <w:tcBorders>
              <w:left w:val="nil"/>
              <w:right w:val="nil"/>
            </w:tcBorders>
            <w:shd w:val="clear" w:color="auto" w:fill="EFD3D2"/>
          </w:tcPr>
          <w:p w:rsidR="006C71C8" w:rsidRPr="006C71C8" w:rsidRDefault="007E1237" w:rsidP="006C71C8">
            <w:pPr>
              <w:spacing w:after="0" w:line="240" w:lineRule="auto"/>
              <w:jc w:val="both"/>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5" w:type="dxa"/>
            <w:shd w:val="clear" w:color="auto" w:fill="EFD3D2"/>
          </w:tcPr>
          <w:p w:rsidR="006C71C8" w:rsidRPr="006C71C8" w:rsidRDefault="006C71C8" w:rsidP="006C71C8">
            <w:pPr>
              <w:rPr>
                <w:rFonts w:ascii="Arial" w:hAnsi="Arial" w:cs="Arial"/>
              </w:rPr>
            </w:pPr>
            <w:r w:rsidRPr="006C71C8">
              <w:rPr>
                <w:rFonts w:ascii="Arial" w:hAnsi="Arial" w:cs="Arial"/>
              </w:rPr>
              <w:t>Certain non-sugars becoming insoluble and being deposited on the heating surface.</w:t>
            </w:r>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trHeight w:val="454"/>
        </w:trPr>
        <w:tc>
          <w:tcPr>
            <w:tcW w:w="645" w:type="dxa"/>
            <w:gridSpan w:val="2"/>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d.</w:t>
            </w:r>
          </w:p>
        </w:tc>
        <w:tc>
          <w:tcPr>
            <w:tcW w:w="651" w:type="dxa"/>
            <w:gridSpan w:val="2"/>
            <w:shd w:val="clear" w:color="auto" w:fill="auto"/>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auto"/>
          </w:tcPr>
          <w:p w:rsidR="006C71C8" w:rsidRPr="006C71C8" w:rsidRDefault="006C71C8" w:rsidP="006C71C8">
            <w:pPr>
              <w:rPr>
                <w:rFonts w:ascii="Arial" w:hAnsi="Arial" w:cs="Arial"/>
              </w:rPr>
            </w:pPr>
            <w:r w:rsidRPr="006C71C8">
              <w:rPr>
                <w:rFonts w:ascii="Arial" w:hAnsi="Arial" w:cs="Arial"/>
              </w:rPr>
              <w:t>The increase in BPE.</w:t>
            </w:r>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trHeight w:val="340"/>
        </w:trPr>
        <w:tc>
          <w:tcPr>
            <w:tcW w:w="645" w:type="dxa"/>
            <w:gridSpan w:val="2"/>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e.</w:t>
            </w:r>
          </w:p>
        </w:tc>
        <w:tc>
          <w:tcPr>
            <w:tcW w:w="651" w:type="dxa"/>
            <w:gridSpan w:val="2"/>
            <w:tcBorders>
              <w:left w:val="nil"/>
              <w:right w:val="nil"/>
            </w:tcBorders>
            <w:shd w:val="clear" w:color="auto" w:fill="EFD3D2"/>
          </w:tcPr>
          <w:p w:rsidR="006C71C8" w:rsidRPr="006C71C8" w:rsidRDefault="006C71C8" w:rsidP="006C71C8">
            <w:pPr>
              <w:spacing w:after="240" w:line="240" w:lineRule="auto"/>
              <w:jc w:val="both"/>
              <w:rPr>
                <w:rFonts w:ascii="Arial" w:eastAsia="Times New Roman" w:hAnsi="Arial" w:cs="Arial"/>
                <w:color w:val="943634"/>
                <w:lang w:val="en-US"/>
              </w:rPr>
            </w:pPr>
            <w:r w:rsidRPr="006C71C8">
              <w:rPr>
                <w:rFonts w:ascii="Arial" w:eastAsia="Times New Roman" w:hAnsi="Arial" w:cs="Arial"/>
                <w:color w:val="943634"/>
                <w:sz w:val="36"/>
                <w:szCs w:val="36"/>
                <w:lang w:val="en-US"/>
              </w:rPr>
              <w:sym w:font="Wingdings" w:char="F0A8"/>
            </w:r>
          </w:p>
        </w:tc>
        <w:tc>
          <w:tcPr>
            <w:tcW w:w="6775" w:type="dxa"/>
            <w:shd w:val="clear" w:color="auto" w:fill="EFD3D2"/>
          </w:tcPr>
          <w:p w:rsidR="006C71C8" w:rsidRPr="006C71C8" w:rsidRDefault="006C71C8" w:rsidP="006C71C8">
            <w:pPr>
              <w:rPr>
                <w:rFonts w:ascii="Arial" w:hAnsi="Arial" w:cs="Arial"/>
              </w:rPr>
            </w:pPr>
            <w:r w:rsidRPr="006C71C8">
              <w:rPr>
                <w:rFonts w:ascii="Arial" w:hAnsi="Arial" w:cs="Arial"/>
              </w:rPr>
              <w:t>Increased HTC.</w:t>
            </w:r>
          </w:p>
        </w:tc>
        <w:tc>
          <w:tcPr>
            <w:tcW w:w="1280" w:type="dxa"/>
            <w:tcBorders>
              <w:left w:val="nil"/>
              <w:right w:val="nil"/>
            </w:tcBorders>
            <w:shd w:val="clear" w:color="auto" w:fill="EFD3D2"/>
          </w:tcPr>
          <w:p w:rsidR="006C71C8" w:rsidRPr="00DC314A" w:rsidRDefault="006C71C8" w:rsidP="006C71C8">
            <w:pPr>
              <w:spacing w:before="120" w:after="120" w:line="240" w:lineRule="auto"/>
              <w:jc w:val="center"/>
              <w:rPr>
                <w:rFonts w:ascii="Arial" w:eastAsia="Times New Roman" w:hAnsi="Arial" w:cs="Arial"/>
                <w:b/>
                <w:color w:val="943634"/>
                <w:lang w:val="en-US"/>
              </w:rPr>
            </w:pPr>
            <w:r w:rsidRPr="00DC314A">
              <w:rPr>
                <w:rFonts w:ascii="Arial" w:eastAsia="Times New Roman" w:hAnsi="Arial" w:cs="Arial"/>
                <w:b/>
                <w:color w:val="943634"/>
                <w:lang w:val="en-US"/>
              </w:rPr>
              <w:t>(2)</w:t>
            </w:r>
          </w:p>
        </w:tc>
      </w:tr>
      <w:tr w:rsidR="006C71C8" w:rsidRPr="006C71C8" w:rsidTr="006C71C8">
        <w:trPr>
          <w:trHeight w:val="567"/>
        </w:trPr>
        <w:tc>
          <w:tcPr>
            <w:tcW w:w="645" w:type="dxa"/>
            <w:gridSpan w:val="2"/>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both"/>
              <w:rPr>
                <w:rFonts w:ascii="Arial" w:eastAsia="Times New Roman" w:hAnsi="Arial" w:cs="Arial"/>
                <w:b/>
                <w:bCs/>
                <w:color w:val="943634"/>
                <w:lang w:val="en-US"/>
              </w:rPr>
            </w:pPr>
            <w:r>
              <w:rPr>
                <w:rFonts w:ascii="Arial" w:eastAsia="Times New Roman" w:hAnsi="Arial" w:cs="Arial"/>
                <w:b/>
                <w:bCs/>
                <w:color w:val="943634"/>
                <w:lang w:val="en-US"/>
              </w:rPr>
              <w:t>6</w:t>
            </w:r>
            <w:r w:rsidRPr="006C71C8">
              <w:rPr>
                <w:rFonts w:ascii="Arial" w:eastAsia="Times New Roman" w:hAnsi="Arial" w:cs="Arial"/>
                <w:b/>
                <w:bCs/>
                <w:color w:val="943634"/>
                <w:lang w:val="en-US"/>
              </w:rPr>
              <w:t>.29</w:t>
            </w:r>
          </w:p>
        </w:tc>
        <w:tc>
          <w:tcPr>
            <w:tcW w:w="7426" w:type="dxa"/>
            <w:gridSpan w:val="3"/>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 xml:space="preserve">Which of the following parameters are used to measure the performance of an </w:t>
            </w:r>
            <w:proofErr w:type="gramStart"/>
            <w:r w:rsidRPr="006C71C8">
              <w:rPr>
                <w:rFonts w:ascii="Arial" w:eastAsia="Times New Roman" w:hAnsi="Arial" w:cs="Arial"/>
                <w:b/>
                <w:bCs/>
                <w:color w:val="943634"/>
                <w:lang w:val="en-US"/>
              </w:rPr>
              <w:t>evaporator.</w:t>
            </w:r>
            <w:proofErr w:type="gramEnd"/>
          </w:p>
        </w:tc>
        <w:tc>
          <w:tcPr>
            <w:tcW w:w="1280" w:type="dxa"/>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center"/>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6C71C8" w:rsidRPr="006C71C8" w:rsidTr="006C71C8">
        <w:trPr>
          <w:trHeight w:val="454"/>
        </w:trPr>
        <w:tc>
          <w:tcPr>
            <w:tcW w:w="645" w:type="dxa"/>
            <w:gridSpan w:val="2"/>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a.</w:t>
            </w:r>
          </w:p>
        </w:tc>
        <w:tc>
          <w:tcPr>
            <w:tcW w:w="649" w:type="dxa"/>
            <w:gridSpan w:val="2"/>
            <w:tcBorders>
              <w:left w:val="nil"/>
              <w:right w:val="nil"/>
            </w:tcBorders>
            <w:shd w:val="clear" w:color="auto" w:fill="EFD3D2"/>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7" w:type="dxa"/>
            <w:shd w:val="clear" w:color="auto" w:fill="EFD3D2"/>
          </w:tcPr>
          <w:p w:rsidR="006C71C8" w:rsidRPr="006C71C8" w:rsidRDefault="006C71C8" w:rsidP="006C71C8">
            <w:pPr>
              <w:rPr>
                <w:rFonts w:ascii="Arial" w:hAnsi="Arial" w:cs="Arial"/>
              </w:rPr>
            </w:pPr>
            <w:r w:rsidRPr="006C71C8">
              <w:rPr>
                <w:rFonts w:ascii="Arial" w:hAnsi="Arial" w:cs="Arial"/>
              </w:rPr>
              <w:t>Brix of the syrup leaving the last evaporator.</w:t>
            </w:r>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454"/>
        </w:trPr>
        <w:tc>
          <w:tcPr>
            <w:tcW w:w="645" w:type="dxa"/>
            <w:gridSpan w:val="2"/>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b.</w:t>
            </w:r>
          </w:p>
        </w:tc>
        <w:tc>
          <w:tcPr>
            <w:tcW w:w="649" w:type="dxa"/>
            <w:gridSpan w:val="2"/>
            <w:shd w:val="clear" w:color="auto" w:fill="auto"/>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7" w:type="dxa"/>
            <w:shd w:val="clear" w:color="auto" w:fill="auto"/>
          </w:tcPr>
          <w:p w:rsidR="006C71C8" w:rsidRPr="006C71C8" w:rsidRDefault="006C71C8" w:rsidP="006C71C8">
            <w:pPr>
              <w:rPr>
                <w:rFonts w:ascii="Arial" w:hAnsi="Arial" w:cs="Arial"/>
              </w:rPr>
            </w:pPr>
            <w:r w:rsidRPr="006C71C8">
              <w:rPr>
                <w:rFonts w:ascii="Arial" w:hAnsi="Arial" w:cs="Arial"/>
              </w:rPr>
              <w:t>V</w:t>
            </w:r>
            <w:r w:rsidRPr="006C71C8">
              <w:rPr>
                <w:rFonts w:ascii="Arial" w:hAnsi="Arial" w:cs="Arial"/>
                <w:vertAlign w:val="subscript"/>
              </w:rPr>
              <w:t>1</w:t>
            </w:r>
            <w:r w:rsidRPr="006C71C8">
              <w:rPr>
                <w:rFonts w:ascii="Arial" w:hAnsi="Arial" w:cs="Arial"/>
              </w:rPr>
              <w:t xml:space="preserve"> and V</w:t>
            </w:r>
            <w:r w:rsidRPr="006C71C8">
              <w:rPr>
                <w:rFonts w:ascii="Arial" w:hAnsi="Arial" w:cs="Arial"/>
                <w:vertAlign w:val="subscript"/>
              </w:rPr>
              <w:t>2</w:t>
            </w:r>
            <w:r w:rsidRPr="006C71C8">
              <w:rPr>
                <w:rFonts w:ascii="Arial" w:hAnsi="Arial" w:cs="Arial"/>
              </w:rPr>
              <w:t xml:space="preserve"> steam pressures.</w:t>
            </w:r>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454"/>
        </w:trPr>
        <w:tc>
          <w:tcPr>
            <w:tcW w:w="645" w:type="dxa"/>
            <w:gridSpan w:val="2"/>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49" w:type="dxa"/>
            <w:gridSpan w:val="2"/>
            <w:tcBorders>
              <w:left w:val="nil"/>
              <w:right w:val="nil"/>
            </w:tcBorders>
            <w:shd w:val="clear" w:color="auto" w:fill="EFD3D2"/>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7" w:type="dxa"/>
            <w:shd w:val="clear" w:color="auto" w:fill="EFD3D2"/>
          </w:tcPr>
          <w:p w:rsidR="006C71C8" w:rsidRPr="006C71C8" w:rsidRDefault="006C71C8" w:rsidP="006C71C8">
            <w:pPr>
              <w:rPr>
                <w:rFonts w:ascii="Arial" w:hAnsi="Arial" w:cs="Arial"/>
              </w:rPr>
            </w:pPr>
            <w:r w:rsidRPr="006C71C8">
              <w:rPr>
                <w:rFonts w:ascii="Arial" w:hAnsi="Arial" w:cs="Arial"/>
              </w:rPr>
              <w:t>Exhaust steam pressure.</w:t>
            </w:r>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454"/>
        </w:trPr>
        <w:tc>
          <w:tcPr>
            <w:tcW w:w="645" w:type="dxa"/>
            <w:gridSpan w:val="2"/>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d.</w:t>
            </w:r>
          </w:p>
        </w:tc>
        <w:tc>
          <w:tcPr>
            <w:tcW w:w="649" w:type="dxa"/>
            <w:gridSpan w:val="2"/>
            <w:shd w:val="clear" w:color="auto" w:fill="auto"/>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7" w:type="dxa"/>
            <w:shd w:val="clear" w:color="auto" w:fill="auto"/>
          </w:tcPr>
          <w:p w:rsidR="006C71C8" w:rsidRPr="006C71C8" w:rsidRDefault="006C71C8" w:rsidP="006C71C8">
            <w:pPr>
              <w:rPr>
                <w:rFonts w:ascii="Arial" w:hAnsi="Arial" w:cs="Arial"/>
              </w:rPr>
            </w:pPr>
            <w:r w:rsidRPr="006C71C8">
              <w:rPr>
                <w:rFonts w:ascii="Arial" w:hAnsi="Arial" w:cs="Arial"/>
              </w:rPr>
              <w:t>Clear juice flow into the first evaporator.</w:t>
            </w:r>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340"/>
        </w:trPr>
        <w:tc>
          <w:tcPr>
            <w:tcW w:w="645" w:type="dxa"/>
            <w:gridSpan w:val="2"/>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e.</w:t>
            </w:r>
          </w:p>
        </w:tc>
        <w:tc>
          <w:tcPr>
            <w:tcW w:w="649" w:type="dxa"/>
            <w:gridSpan w:val="2"/>
            <w:tcBorders>
              <w:left w:val="nil"/>
              <w:right w:val="nil"/>
            </w:tcBorders>
            <w:shd w:val="clear" w:color="auto" w:fill="EFD3D2"/>
          </w:tcPr>
          <w:p w:rsidR="006C71C8" w:rsidRPr="006C71C8" w:rsidRDefault="007E1237" w:rsidP="006C71C8">
            <w:pPr>
              <w:spacing w:after="240" w:line="240" w:lineRule="auto"/>
              <w:jc w:val="both"/>
              <w:rPr>
                <w:rFonts w:ascii="Arial" w:eastAsia="Times New Roman" w:hAnsi="Arial" w:cs="Arial"/>
                <w:color w:val="943634"/>
                <w:lang w:val="en-US"/>
              </w:rPr>
            </w:pPr>
            <w:r>
              <w:rPr>
                <w:rFonts w:ascii="Arial" w:eastAsia="Times New Roman" w:hAnsi="Arial" w:cs="Arial"/>
                <w:color w:val="943634"/>
                <w:sz w:val="36"/>
                <w:szCs w:val="36"/>
                <w:lang w:val="en-US"/>
              </w:rPr>
              <w:sym w:font="Wingdings" w:char="F0FD"/>
            </w:r>
          </w:p>
        </w:tc>
        <w:tc>
          <w:tcPr>
            <w:tcW w:w="6777" w:type="dxa"/>
            <w:shd w:val="clear" w:color="auto" w:fill="EFD3D2"/>
          </w:tcPr>
          <w:p w:rsidR="006C71C8" w:rsidRPr="006C71C8" w:rsidRDefault="006C71C8" w:rsidP="006C71C8">
            <w:pPr>
              <w:rPr>
                <w:rFonts w:ascii="Arial" w:hAnsi="Arial" w:cs="Arial"/>
              </w:rPr>
            </w:pPr>
            <w:r w:rsidRPr="006C71C8">
              <w:rPr>
                <w:rFonts w:ascii="Arial" w:hAnsi="Arial" w:cs="Arial"/>
              </w:rPr>
              <w:t>All of the above.</w:t>
            </w:r>
          </w:p>
        </w:tc>
        <w:tc>
          <w:tcPr>
            <w:tcW w:w="1280" w:type="dxa"/>
            <w:tcBorders>
              <w:left w:val="nil"/>
              <w:right w:val="nil"/>
            </w:tcBorders>
            <w:shd w:val="clear" w:color="auto" w:fill="EFD3D2"/>
          </w:tcPr>
          <w:p w:rsidR="006C71C8" w:rsidRPr="00DC314A" w:rsidRDefault="006C71C8" w:rsidP="006C71C8">
            <w:pPr>
              <w:spacing w:before="120" w:after="120" w:line="240" w:lineRule="auto"/>
              <w:jc w:val="center"/>
              <w:rPr>
                <w:rFonts w:ascii="Arial" w:eastAsia="Times New Roman" w:hAnsi="Arial" w:cs="Arial"/>
                <w:b/>
                <w:color w:val="943634"/>
                <w:lang w:val="en-US"/>
              </w:rPr>
            </w:pPr>
            <w:r w:rsidRPr="00DC314A">
              <w:rPr>
                <w:rFonts w:ascii="Arial" w:eastAsia="Times New Roman" w:hAnsi="Arial" w:cs="Arial"/>
                <w:b/>
                <w:color w:val="943634"/>
                <w:lang w:val="en-US"/>
              </w:rPr>
              <w:t>(2)</w:t>
            </w:r>
          </w:p>
        </w:tc>
      </w:tr>
    </w:tbl>
    <w:p w:rsidR="006C71C8" w:rsidRPr="006C71C8" w:rsidRDefault="006C71C8" w:rsidP="006C71C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6C71C8" w:rsidRPr="006C71C8" w:rsidTr="006C71C8">
        <w:trPr>
          <w:trHeight w:val="567"/>
        </w:trPr>
        <w:tc>
          <w:tcPr>
            <w:tcW w:w="645" w:type="dxa"/>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both"/>
              <w:rPr>
                <w:rFonts w:ascii="Arial" w:eastAsia="Times New Roman" w:hAnsi="Arial" w:cs="Arial"/>
                <w:b/>
                <w:bCs/>
                <w:color w:val="943634"/>
                <w:lang w:val="en-US"/>
              </w:rPr>
            </w:pPr>
            <w:r>
              <w:rPr>
                <w:rFonts w:ascii="Arial" w:eastAsia="Times New Roman" w:hAnsi="Arial" w:cs="Arial"/>
                <w:b/>
                <w:bCs/>
                <w:color w:val="943634"/>
                <w:lang w:val="en-US"/>
              </w:rPr>
              <w:t>6</w:t>
            </w:r>
            <w:r w:rsidRPr="006C71C8">
              <w:rPr>
                <w:rFonts w:ascii="Arial" w:eastAsia="Times New Roman" w:hAnsi="Arial" w:cs="Arial"/>
                <w:b/>
                <w:bCs/>
                <w:color w:val="943634"/>
                <w:lang w:val="en-US"/>
              </w:rPr>
              <w:t>.30</w:t>
            </w:r>
          </w:p>
        </w:tc>
        <w:tc>
          <w:tcPr>
            <w:tcW w:w="7426" w:type="dxa"/>
            <w:gridSpan w:val="2"/>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The best response that is required if the syrup Brix from the last effect is too low is;</w:t>
            </w:r>
            <w:r w:rsidRPr="006C71C8">
              <w:rPr>
                <w:rFonts w:ascii="Arial" w:eastAsia="Times New Roman" w:hAnsi="Arial" w:cs="Arial"/>
                <w:b/>
                <w:bCs/>
                <w:color w:val="943634"/>
                <w:lang w:val="en-US"/>
              </w:rPr>
              <w:tab/>
            </w:r>
          </w:p>
        </w:tc>
        <w:tc>
          <w:tcPr>
            <w:tcW w:w="1280" w:type="dxa"/>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center"/>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6C71C8" w:rsidRPr="006C71C8" w:rsidTr="006C71C8">
        <w:trPr>
          <w:trHeight w:val="454"/>
        </w:trPr>
        <w:tc>
          <w:tcPr>
            <w:tcW w:w="645"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a.</w:t>
            </w:r>
          </w:p>
        </w:tc>
        <w:tc>
          <w:tcPr>
            <w:tcW w:w="649" w:type="dxa"/>
            <w:tcBorders>
              <w:left w:val="nil"/>
              <w:right w:val="nil"/>
            </w:tcBorders>
            <w:shd w:val="clear" w:color="auto" w:fill="EFD3D2"/>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7" w:type="dxa"/>
            <w:shd w:val="clear" w:color="auto" w:fill="EFD3D2"/>
          </w:tcPr>
          <w:p w:rsidR="006C71C8" w:rsidRPr="006C71C8" w:rsidRDefault="006C71C8" w:rsidP="006C71C8">
            <w:pPr>
              <w:rPr>
                <w:rFonts w:ascii="Arial" w:hAnsi="Arial" w:cs="Arial"/>
              </w:rPr>
            </w:pPr>
            <w:proofErr w:type="gramStart"/>
            <w:r w:rsidRPr="006C71C8">
              <w:rPr>
                <w:rFonts w:ascii="Arial" w:hAnsi="Arial" w:cs="Arial"/>
              </w:rPr>
              <w:t>Decrease exhaust</w:t>
            </w:r>
            <w:proofErr w:type="gramEnd"/>
            <w:r w:rsidRPr="006C71C8">
              <w:rPr>
                <w:rFonts w:ascii="Arial" w:hAnsi="Arial" w:cs="Arial"/>
              </w:rPr>
              <w:t xml:space="preserve"> steam pressure.</w:t>
            </w:r>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454"/>
        </w:trPr>
        <w:tc>
          <w:tcPr>
            <w:tcW w:w="645" w:type="dxa"/>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lastRenderedPageBreak/>
              <w:t>b.</w:t>
            </w:r>
          </w:p>
        </w:tc>
        <w:tc>
          <w:tcPr>
            <w:tcW w:w="649" w:type="dxa"/>
            <w:shd w:val="clear" w:color="auto" w:fill="auto"/>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7" w:type="dxa"/>
            <w:shd w:val="clear" w:color="auto" w:fill="auto"/>
          </w:tcPr>
          <w:p w:rsidR="006C71C8" w:rsidRPr="006C71C8" w:rsidRDefault="006C71C8" w:rsidP="006C71C8">
            <w:pPr>
              <w:rPr>
                <w:rFonts w:ascii="Arial" w:hAnsi="Arial" w:cs="Arial"/>
              </w:rPr>
            </w:pPr>
            <w:r w:rsidRPr="006C71C8">
              <w:rPr>
                <w:rFonts w:ascii="Arial" w:hAnsi="Arial" w:cs="Arial"/>
              </w:rPr>
              <w:t>Increase the flow of clear juice.</w:t>
            </w:r>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454"/>
        </w:trPr>
        <w:tc>
          <w:tcPr>
            <w:tcW w:w="645"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49" w:type="dxa"/>
            <w:tcBorders>
              <w:left w:val="nil"/>
              <w:right w:val="nil"/>
            </w:tcBorders>
            <w:shd w:val="clear" w:color="auto" w:fill="EFD3D2"/>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7" w:type="dxa"/>
            <w:shd w:val="clear" w:color="auto" w:fill="EFD3D2"/>
          </w:tcPr>
          <w:p w:rsidR="006C71C8" w:rsidRPr="006C71C8" w:rsidRDefault="006C71C8" w:rsidP="006C71C8">
            <w:pPr>
              <w:rPr>
                <w:rFonts w:ascii="Arial" w:hAnsi="Arial" w:cs="Arial"/>
              </w:rPr>
            </w:pPr>
            <w:r w:rsidRPr="006C71C8">
              <w:rPr>
                <w:rFonts w:ascii="Arial" w:hAnsi="Arial" w:cs="Arial"/>
              </w:rPr>
              <w:t>Reduce the vacuum.</w:t>
            </w:r>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454"/>
        </w:trPr>
        <w:tc>
          <w:tcPr>
            <w:tcW w:w="645" w:type="dxa"/>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d.</w:t>
            </w:r>
          </w:p>
        </w:tc>
        <w:tc>
          <w:tcPr>
            <w:tcW w:w="649" w:type="dxa"/>
            <w:shd w:val="clear" w:color="auto" w:fill="auto"/>
          </w:tcPr>
          <w:p w:rsidR="006C71C8" w:rsidRPr="006C71C8" w:rsidRDefault="007E1237" w:rsidP="006C71C8">
            <w:pPr>
              <w:spacing w:after="0" w:line="240" w:lineRule="auto"/>
              <w:jc w:val="both"/>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7" w:type="dxa"/>
            <w:shd w:val="clear" w:color="auto" w:fill="auto"/>
          </w:tcPr>
          <w:p w:rsidR="006C71C8" w:rsidRPr="006C71C8" w:rsidRDefault="006C71C8" w:rsidP="006C71C8">
            <w:pPr>
              <w:rPr>
                <w:rFonts w:ascii="Arial" w:hAnsi="Arial" w:cs="Arial"/>
              </w:rPr>
            </w:pPr>
            <w:r w:rsidRPr="006C71C8">
              <w:rPr>
                <w:rFonts w:ascii="Arial" w:hAnsi="Arial" w:cs="Arial"/>
              </w:rPr>
              <w:t>Increase the exhaust steam pressure.</w:t>
            </w:r>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340"/>
        </w:trPr>
        <w:tc>
          <w:tcPr>
            <w:tcW w:w="645"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e.</w:t>
            </w:r>
          </w:p>
        </w:tc>
        <w:tc>
          <w:tcPr>
            <w:tcW w:w="649" w:type="dxa"/>
            <w:tcBorders>
              <w:left w:val="nil"/>
              <w:right w:val="nil"/>
            </w:tcBorders>
            <w:shd w:val="clear" w:color="auto" w:fill="EFD3D2"/>
          </w:tcPr>
          <w:p w:rsidR="006C71C8" w:rsidRPr="006C71C8" w:rsidRDefault="006C71C8" w:rsidP="006C71C8">
            <w:pPr>
              <w:spacing w:after="240" w:line="240" w:lineRule="auto"/>
              <w:jc w:val="both"/>
              <w:rPr>
                <w:rFonts w:ascii="Arial" w:eastAsia="Times New Roman" w:hAnsi="Arial" w:cs="Arial"/>
                <w:color w:val="943634"/>
                <w:lang w:val="en-US"/>
              </w:rPr>
            </w:pPr>
            <w:r w:rsidRPr="006C71C8">
              <w:rPr>
                <w:rFonts w:ascii="Arial" w:eastAsia="Times New Roman" w:hAnsi="Arial" w:cs="Arial"/>
                <w:color w:val="943634"/>
                <w:sz w:val="36"/>
                <w:szCs w:val="36"/>
                <w:lang w:val="en-US"/>
              </w:rPr>
              <w:sym w:font="Wingdings" w:char="F0A8"/>
            </w:r>
          </w:p>
        </w:tc>
        <w:tc>
          <w:tcPr>
            <w:tcW w:w="6777" w:type="dxa"/>
            <w:shd w:val="clear" w:color="auto" w:fill="EFD3D2"/>
          </w:tcPr>
          <w:p w:rsidR="006C71C8" w:rsidRPr="006C71C8" w:rsidRDefault="006C71C8" w:rsidP="006C71C8">
            <w:pPr>
              <w:rPr>
                <w:rFonts w:ascii="Arial" w:hAnsi="Arial" w:cs="Arial"/>
              </w:rPr>
            </w:pPr>
            <w:r w:rsidRPr="006C71C8">
              <w:rPr>
                <w:rFonts w:ascii="Arial" w:hAnsi="Arial" w:cs="Arial"/>
              </w:rPr>
              <w:t>Increase the retention time in the clarifiers.</w:t>
            </w:r>
          </w:p>
        </w:tc>
        <w:tc>
          <w:tcPr>
            <w:tcW w:w="1280" w:type="dxa"/>
            <w:tcBorders>
              <w:left w:val="nil"/>
              <w:right w:val="nil"/>
            </w:tcBorders>
            <w:shd w:val="clear" w:color="auto" w:fill="EFD3D2"/>
          </w:tcPr>
          <w:p w:rsidR="006C71C8" w:rsidRPr="00DC314A" w:rsidRDefault="006C71C8" w:rsidP="006C71C8">
            <w:pPr>
              <w:spacing w:before="120" w:after="120" w:line="240" w:lineRule="auto"/>
              <w:jc w:val="center"/>
              <w:rPr>
                <w:rFonts w:ascii="Arial" w:eastAsia="Times New Roman" w:hAnsi="Arial" w:cs="Arial"/>
                <w:b/>
                <w:color w:val="943634"/>
                <w:lang w:val="en-US"/>
              </w:rPr>
            </w:pPr>
            <w:r w:rsidRPr="00DC314A">
              <w:rPr>
                <w:rFonts w:ascii="Arial" w:eastAsia="Times New Roman" w:hAnsi="Arial" w:cs="Arial"/>
                <w:b/>
                <w:color w:val="943634"/>
                <w:lang w:val="en-US"/>
              </w:rPr>
              <w:t>(2)</w:t>
            </w:r>
          </w:p>
        </w:tc>
      </w:tr>
      <w:tr w:rsidR="006C71C8" w:rsidRPr="006C71C8" w:rsidTr="006C71C8">
        <w:trPr>
          <w:trHeight w:val="567"/>
        </w:trPr>
        <w:tc>
          <w:tcPr>
            <w:tcW w:w="645" w:type="dxa"/>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both"/>
              <w:rPr>
                <w:rFonts w:ascii="Arial" w:eastAsia="Times New Roman" w:hAnsi="Arial" w:cs="Arial"/>
                <w:b/>
                <w:bCs/>
                <w:color w:val="943634"/>
                <w:lang w:val="en-US"/>
              </w:rPr>
            </w:pPr>
            <w:r>
              <w:rPr>
                <w:rFonts w:ascii="Arial" w:eastAsia="Times New Roman" w:hAnsi="Arial" w:cs="Arial"/>
                <w:b/>
                <w:bCs/>
                <w:color w:val="943634"/>
                <w:lang w:val="en-US"/>
              </w:rPr>
              <w:t>6</w:t>
            </w:r>
            <w:r w:rsidRPr="006C71C8">
              <w:rPr>
                <w:rFonts w:ascii="Arial" w:eastAsia="Times New Roman" w:hAnsi="Arial" w:cs="Arial"/>
                <w:b/>
                <w:bCs/>
                <w:color w:val="943634"/>
                <w:lang w:val="en-US"/>
              </w:rPr>
              <w:t>.31</w:t>
            </w:r>
          </w:p>
        </w:tc>
        <w:tc>
          <w:tcPr>
            <w:tcW w:w="7426" w:type="dxa"/>
            <w:gridSpan w:val="2"/>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The definition for pressure is;</w:t>
            </w:r>
          </w:p>
        </w:tc>
        <w:tc>
          <w:tcPr>
            <w:tcW w:w="1280" w:type="dxa"/>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center"/>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6C71C8" w:rsidRPr="006C71C8" w:rsidTr="006C71C8">
        <w:trPr>
          <w:trHeight w:val="454"/>
        </w:trPr>
        <w:tc>
          <w:tcPr>
            <w:tcW w:w="645"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a.</w:t>
            </w:r>
          </w:p>
        </w:tc>
        <w:tc>
          <w:tcPr>
            <w:tcW w:w="649" w:type="dxa"/>
            <w:tcBorders>
              <w:left w:val="nil"/>
              <w:right w:val="nil"/>
            </w:tcBorders>
            <w:shd w:val="clear" w:color="auto" w:fill="EFD3D2"/>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7" w:type="dxa"/>
            <w:shd w:val="clear" w:color="auto" w:fill="EFD3D2"/>
          </w:tcPr>
          <w:p w:rsidR="006C71C8" w:rsidRPr="006C71C8" w:rsidRDefault="006C71C8" w:rsidP="006C71C8">
            <w:pPr>
              <w:rPr>
                <w:rFonts w:ascii="Arial" w:hAnsi="Arial" w:cs="Arial"/>
              </w:rPr>
            </w:pPr>
            <w:r w:rsidRPr="006C71C8">
              <w:rPr>
                <w:rFonts w:ascii="Arial" w:hAnsi="Arial" w:cs="Arial"/>
              </w:rPr>
              <w:t>Force of the atmosphere on the outside of a vessel.</w:t>
            </w:r>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454"/>
        </w:trPr>
        <w:tc>
          <w:tcPr>
            <w:tcW w:w="645" w:type="dxa"/>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b.</w:t>
            </w:r>
          </w:p>
        </w:tc>
        <w:tc>
          <w:tcPr>
            <w:tcW w:w="649" w:type="dxa"/>
            <w:shd w:val="clear" w:color="auto" w:fill="auto"/>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7" w:type="dxa"/>
            <w:shd w:val="clear" w:color="auto" w:fill="auto"/>
          </w:tcPr>
          <w:p w:rsidR="006C71C8" w:rsidRPr="006C71C8" w:rsidRDefault="006C71C8" w:rsidP="006C71C8">
            <w:pPr>
              <w:rPr>
                <w:rFonts w:ascii="Arial" w:hAnsi="Arial" w:cs="Arial"/>
              </w:rPr>
            </w:pPr>
            <w:r w:rsidRPr="006C71C8">
              <w:rPr>
                <w:rFonts w:ascii="Arial" w:hAnsi="Arial" w:cs="Arial"/>
              </w:rPr>
              <w:t>Atmospheric pressure.</w:t>
            </w:r>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454"/>
        </w:trPr>
        <w:tc>
          <w:tcPr>
            <w:tcW w:w="645"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49" w:type="dxa"/>
            <w:tcBorders>
              <w:left w:val="nil"/>
              <w:right w:val="nil"/>
            </w:tcBorders>
            <w:shd w:val="clear" w:color="auto" w:fill="EFD3D2"/>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7" w:type="dxa"/>
            <w:shd w:val="clear" w:color="auto" w:fill="EFD3D2"/>
          </w:tcPr>
          <w:p w:rsidR="006C71C8" w:rsidRPr="006C71C8" w:rsidRDefault="006C71C8" w:rsidP="006C71C8">
            <w:pPr>
              <w:rPr>
                <w:rFonts w:ascii="Arial" w:hAnsi="Arial" w:cs="Arial"/>
              </w:rPr>
            </w:pPr>
            <w:r w:rsidRPr="006C71C8">
              <w:rPr>
                <w:rFonts w:ascii="Arial" w:hAnsi="Arial" w:cs="Arial"/>
              </w:rPr>
              <w:t>The difference between gauge pressure and absolute pressure.</w:t>
            </w:r>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454"/>
        </w:trPr>
        <w:tc>
          <w:tcPr>
            <w:tcW w:w="645" w:type="dxa"/>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d.</w:t>
            </w:r>
          </w:p>
        </w:tc>
        <w:tc>
          <w:tcPr>
            <w:tcW w:w="649" w:type="dxa"/>
            <w:shd w:val="clear" w:color="auto" w:fill="auto"/>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7" w:type="dxa"/>
            <w:shd w:val="clear" w:color="auto" w:fill="auto"/>
          </w:tcPr>
          <w:p w:rsidR="006C71C8" w:rsidRPr="006C71C8" w:rsidRDefault="006C71C8" w:rsidP="006C71C8">
            <w:pPr>
              <w:rPr>
                <w:rFonts w:ascii="Arial" w:hAnsi="Arial" w:cs="Arial"/>
              </w:rPr>
            </w:pPr>
            <w:r w:rsidRPr="006C71C8">
              <w:rPr>
                <w:rFonts w:ascii="Arial" w:hAnsi="Arial" w:cs="Arial"/>
              </w:rPr>
              <w:t>Pascal.</w:t>
            </w:r>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340"/>
        </w:trPr>
        <w:tc>
          <w:tcPr>
            <w:tcW w:w="645"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e.</w:t>
            </w:r>
          </w:p>
        </w:tc>
        <w:tc>
          <w:tcPr>
            <w:tcW w:w="649" w:type="dxa"/>
            <w:tcBorders>
              <w:left w:val="nil"/>
              <w:right w:val="nil"/>
            </w:tcBorders>
            <w:shd w:val="clear" w:color="auto" w:fill="EFD3D2"/>
          </w:tcPr>
          <w:p w:rsidR="006C71C8" w:rsidRPr="006C71C8" w:rsidRDefault="007E1237" w:rsidP="006C71C8">
            <w:pPr>
              <w:spacing w:after="240" w:line="240" w:lineRule="auto"/>
              <w:jc w:val="both"/>
              <w:rPr>
                <w:rFonts w:ascii="Arial" w:eastAsia="Times New Roman" w:hAnsi="Arial" w:cs="Arial"/>
                <w:color w:val="943634"/>
                <w:lang w:val="en-US"/>
              </w:rPr>
            </w:pPr>
            <w:r>
              <w:rPr>
                <w:rFonts w:ascii="Arial" w:eastAsia="Times New Roman" w:hAnsi="Arial" w:cs="Arial"/>
                <w:color w:val="943634"/>
                <w:sz w:val="36"/>
                <w:szCs w:val="36"/>
                <w:lang w:val="en-US"/>
              </w:rPr>
              <w:sym w:font="Wingdings" w:char="F0FD"/>
            </w:r>
          </w:p>
        </w:tc>
        <w:tc>
          <w:tcPr>
            <w:tcW w:w="6777" w:type="dxa"/>
            <w:shd w:val="clear" w:color="auto" w:fill="EFD3D2"/>
          </w:tcPr>
          <w:p w:rsidR="006C71C8" w:rsidRPr="006C71C8" w:rsidRDefault="006C71C8" w:rsidP="006C71C8">
            <w:pPr>
              <w:rPr>
                <w:rFonts w:ascii="Arial" w:hAnsi="Arial" w:cs="Arial"/>
              </w:rPr>
            </w:pPr>
            <w:r w:rsidRPr="006C71C8">
              <w:rPr>
                <w:rFonts w:ascii="Arial" w:hAnsi="Arial" w:cs="Arial"/>
              </w:rPr>
              <w:t>Force per unit area.</w:t>
            </w:r>
          </w:p>
        </w:tc>
        <w:tc>
          <w:tcPr>
            <w:tcW w:w="1280" w:type="dxa"/>
            <w:tcBorders>
              <w:left w:val="nil"/>
              <w:right w:val="nil"/>
            </w:tcBorders>
            <w:shd w:val="clear" w:color="auto" w:fill="EFD3D2"/>
          </w:tcPr>
          <w:p w:rsidR="006C71C8" w:rsidRPr="00DC314A" w:rsidRDefault="006C71C8" w:rsidP="006C71C8">
            <w:pPr>
              <w:spacing w:before="120" w:after="120" w:line="240" w:lineRule="auto"/>
              <w:jc w:val="center"/>
              <w:rPr>
                <w:rFonts w:ascii="Arial" w:eastAsia="Times New Roman" w:hAnsi="Arial" w:cs="Arial"/>
                <w:b/>
                <w:color w:val="943634"/>
                <w:lang w:val="en-US"/>
              </w:rPr>
            </w:pPr>
            <w:r w:rsidRPr="00DC314A">
              <w:rPr>
                <w:rFonts w:ascii="Arial" w:eastAsia="Times New Roman" w:hAnsi="Arial" w:cs="Arial"/>
                <w:b/>
                <w:color w:val="943634"/>
                <w:lang w:val="en-US"/>
              </w:rPr>
              <w:t>(2)</w:t>
            </w:r>
          </w:p>
        </w:tc>
      </w:tr>
      <w:tr w:rsidR="006C71C8" w:rsidRPr="006C71C8" w:rsidTr="006C71C8">
        <w:trPr>
          <w:trHeight w:val="567"/>
        </w:trPr>
        <w:tc>
          <w:tcPr>
            <w:tcW w:w="645" w:type="dxa"/>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both"/>
              <w:rPr>
                <w:rFonts w:ascii="Arial" w:eastAsia="Times New Roman" w:hAnsi="Arial" w:cs="Arial"/>
                <w:b/>
                <w:bCs/>
                <w:color w:val="943634"/>
                <w:lang w:val="en-US"/>
              </w:rPr>
            </w:pPr>
            <w:r>
              <w:rPr>
                <w:rFonts w:ascii="Arial" w:eastAsia="Times New Roman" w:hAnsi="Arial" w:cs="Arial"/>
                <w:b/>
                <w:bCs/>
                <w:color w:val="943634"/>
                <w:lang w:val="en-US"/>
              </w:rPr>
              <w:t>6</w:t>
            </w:r>
            <w:r w:rsidRPr="006C71C8">
              <w:rPr>
                <w:rFonts w:ascii="Arial" w:eastAsia="Times New Roman" w:hAnsi="Arial" w:cs="Arial"/>
                <w:b/>
                <w:bCs/>
                <w:color w:val="943634"/>
                <w:lang w:val="en-US"/>
              </w:rPr>
              <w:t>.32</w:t>
            </w:r>
          </w:p>
        </w:tc>
        <w:tc>
          <w:tcPr>
            <w:tcW w:w="7426" w:type="dxa"/>
            <w:gridSpan w:val="2"/>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Pressure is measured in;</w:t>
            </w:r>
            <w:r w:rsidRPr="006C71C8">
              <w:rPr>
                <w:rFonts w:ascii="Arial" w:eastAsia="Times New Roman" w:hAnsi="Arial" w:cs="Arial"/>
                <w:b/>
                <w:bCs/>
                <w:color w:val="943634"/>
                <w:lang w:val="en-US"/>
              </w:rPr>
              <w:tab/>
            </w:r>
          </w:p>
        </w:tc>
        <w:tc>
          <w:tcPr>
            <w:tcW w:w="1280" w:type="dxa"/>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center"/>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6C71C8" w:rsidRPr="006C71C8" w:rsidTr="006C71C8">
        <w:trPr>
          <w:trHeight w:val="454"/>
        </w:trPr>
        <w:tc>
          <w:tcPr>
            <w:tcW w:w="645"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a.</w:t>
            </w:r>
          </w:p>
        </w:tc>
        <w:tc>
          <w:tcPr>
            <w:tcW w:w="649" w:type="dxa"/>
            <w:tcBorders>
              <w:left w:val="nil"/>
              <w:right w:val="nil"/>
            </w:tcBorders>
            <w:shd w:val="clear" w:color="auto" w:fill="EFD3D2"/>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7" w:type="dxa"/>
            <w:shd w:val="clear" w:color="auto" w:fill="EFD3D2"/>
          </w:tcPr>
          <w:p w:rsidR="006C71C8" w:rsidRPr="006C71C8" w:rsidRDefault="006C71C8" w:rsidP="006C71C8">
            <w:pPr>
              <w:rPr>
                <w:rFonts w:ascii="Arial" w:hAnsi="Arial" w:cs="Arial"/>
              </w:rPr>
            </w:pPr>
            <w:r w:rsidRPr="006C71C8">
              <w:rPr>
                <w:rFonts w:ascii="Arial" w:hAnsi="Arial" w:cs="Arial"/>
              </w:rPr>
              <w:t>Joule.</w:t>
            </w:r>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454"/>
        </w:trPr>
        <w:tc>
          <w:tcPr>
            <w:tcW w:w="645" w:type="dxa"/>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b.</w:t>
            </w:r>
          </w:p>
        </w:tc>
        <w:tc>
          <w:tcPr>
            <w:tcW w:w="649" w:type="dxa"/>
            <w:shd w:val="clear" w:color="auto" w:fill="auto"/>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7" w:type="dxa"/>
            <w:shd w:val="clear" w:color="auto" w:fill="auto"/>
          </w:tcPr>
          <w:p w:rsidR="006C71C8" w:rsidRPr="006C71C8" w:rsidRDefault="006C71C8" w:rsidP="006C71C8">
            <w:pPr>
              <w:rPr>
                <w:rFonts w:ascii="Arial" w:hAnsi="Arial" w:cs="Arial"/>
              </w:rPr>
            </w:pPr>
            <w:r w:rsidRPr="006C71C8">
              <w:rPr>
                <w:rFonts w:ascii="Arial" w:hAnsi="Arial" w:cs="Arial"/>
              </w:rPr>
              <w:t>Gram.</w:t>
            </w:r>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454"/>
        </w:trPr>
        <w:tc>
          <w:tcPr>
            <w:tcW w:w="645"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49" w:type="dxa"/>
            <w:tcBorders>
              <w:left w:val="nil"/>
              <w:right w:val="nil"/>
            </w:tcBorders>
            <w:shd w:val="clear" w:color="auto" w:fill="EFD3D2"/>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7" w:type="dxa"/>
            <w:shd w:val="clear" w:color="auto" w:fill="EFD3D2"/>
          </w:tcPr>
          <w:p w:rsidR="006C71C8" w:rsidRPr="006C71C8" w:rsidRDefault="006C71C8" w:rsidP="006C71C8">
            <w:pPr>
              <w:rPr>
                <w:rFonts w:ascii="Arial" w:hAnsi="Arial" w:cs="Arial"/>
              </w:rPr>
            </w:pPr>
            <w:r w:rsidRPr="006C71C8">
              <w:rPr>
                <w:rFonts w:ascii="Arial" w:hAnsi="Arial" w:cs="Arial"/>
              </w:rPr>
              <w:t>Degree.</w:t>
            </w:r>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454"/>
        </w:trPr>
        <w:tc>
          <w:tcPr>
            <w:tcW w:w="645" w:type="dxa"/>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d.</w:t>
            </w:r>
          </w:p>
        </w:tc>
        <w:tc>
          <w:tcPr>
            <w:tcW w:w="649" w:type="dxa"/>
            <w:shd w:val="clear" w:color="auto" w:fill="auto"/>
          </w:tcPr>
          <w:p w:rsidR="006C71C8" w:rsidRPr="006C71C8" w:rsidRDefault="007E1237" w:rsidP="006C71C8">
            <w:pPr>
              <w:spacing w:after="0" w:line="240" w:lineRule="auto"/>
              <w:jc w:val="both"/>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7" w:type="dxa"/>
            <w:shd w:val="clear" w:color="auto" w:fill="auto"/>
          </w:tcPr>
          <w:p w:rsidR="006C71C8" w:rsidRPr="006C71C8" w:rsidRDefault="006C71C8" w:rsidP="006C71C8">
            <w:pPr>
              <w:rPr>
                <w:rFonts w:ascii="Arial" w:hAnsi="Arial" w:cs="Arial"/>
              </w:rPr>
            </w:pPr>
            <w:r w:rsidRPr="006C71C8">
              <w:rPr>
                <w:rFonts w:ascii="Arial" w:hAnsi="Arial" w:cs="Arial"/>
              </w:rPr>
              <w:t>Pascal.</w:t>
            </w:r>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340"/>
        </w:trPr>
        <w:tc>
          <w:tcPr>
            <w:tcW w:w="645"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e.</w:t>
            </w:r>
          </w:p>
        </w:tc>
        <w:tc>
          <w:tcPr>
            <w:tcW w:w="649" w:type="dxa"/>
            <w:tcBorders>
              <w:left w:val="nil"/>
              <w:right w:val="nil"/>
            </w:tcBorders>
            <w:shd w:val="clear" w:color="auto" w:fill="EFD3D2"/>
          </w:tcPr>
          <w:p w:rsidR="006C71C8" w:rsidRPr="006C71C8" w:rsidRDefault="006C71C8" w:rsidP="006C71C8">
            <w:pPr>
              <w:spacing w:after="240" w:line="240" w:lineRule="auto"/>
              <w:jc w:val="both"/>
              <w:rPr>
                <w:rFonts w:ascii="Arial" w:eastAsia="Times New Roman" w:hAnsi="Arial" w:cs="Arial"/>
                <w:color w:val="943634"/>
                <w:lang w:val="en-US"/>
              </w:rPr>
            </w:pPr>
            <w:r w:rsidRPr="006C71C8">
              <w:rPr>
                <w:rFonts w:ascii="Arial" w:eastAsia="Times New Roman" w:hAnsi="Arial" w:cs="Arial"/>
                <w:color w:val="943634"/>
                <w:sz w:val="36"/>
                <w:szCs w:val="36"/>
                <w:lang w:val="en-US"/>
              </w:rPr>
              <w:sym w:font="Wingdings" w:char="F0A8"/>
            </w:r>
          </w:p>
        </w:tc>
        <w:tc>
          <w:tcPr>
            <w:tcW w:w="6777" w:type="dxa"/>
            <w:shd w:val="clear" w:color="auto" w:fill="EFD3D2"/>
          </w:tcPr>
          <w:p w:rsidR="006C71C8" w:rsidRPr="006C71C8" w:rsidRDefault="006C71C8" w:rsidP="006C71C8">
            <w:pPr>
              <w:rPr>
                <w:rFonts w:ascii="Arial" w:hAnsi="Arial" w:cs="Arial"/>
              </w:rPr>
            </w:pPr>
            <w:r w:rsidRPr="006C71C8">
              <w:rPr>
                <w:rFonts w:ascii="Arial" w:hAnsi="Arial" w:cs="Arial"/>
              </w:rPr>
              <w:t>None of the above.</w:t>
            </w:r>
          </w:p>
        </w:tc>
        <w:tc>
          <w:tcPr>
            <w:tcW w:w="1280" w:type="dxa"/>
            <w:tcBorders>
              <w:left w:val="nil"/>
              <w:right w:val="nil"/>
            </w:tcBorders>
            <w:shd w:val="clear" w:color="auto" w:fill="EFD3D2"/>
          </w:tcPr>
          <w:p w:rsidR="006C71C8" w:rsidRPr="00DC314A" w:rsidRDefault="006C71C8" w:rsidP="006C71C8">
            <w:pPr>
              <w:spacing w:before="120" w:after="120" w:line="240" w:lineRule="auto"/>
              <w:jc w:val="center"/>
              <w:rPr>
                <w:rFonts w:ascii="Arial" w:eastAsia="Times New Roman" w:hAnsi="Arial" w:cs="Arial"/>
                <w:b/>
                <w:color w:val="943634"/>
                <w:lang w:val="en-US"/>
              </w:rPr>
            </w:pPr>
            <w:r w:rsidRPr="00DC314A">
              <w:rPr>
                <w:rFonts w:ascii="Arial" w:eastAsia="Times New Roman" w:hAnsi="Arial" w:cs="Arial"/>
                <w:b/>
                <w:color w:val="943634"/>
                <w:lang w:val="en-US"/>
              </w:rPr>
              <w:t>(2)</w:t>
            </w:r>
          </w:p>
        </w:tc>
      </w:tr>
      <w:tr w:rsidR="006C71C8" w:rsidRPr="006C71C8" w:rsidTr="006C71C8">
        <w:trPr>
          <w:trHeight w:val="567"/>
        </w:trPr>
        <w:tc>
          <w:tcPr>
            <w:tcW w:w="645" w:type="dxa"/>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both"/>
              <w:rPr>
                <w:rFonts w:ascii="Arial" w:eastAsia="Times New Roman" w:hAnsi="Arial" w:cs="Arial"/>
                <w:b/>
                <w:bCs/>
                <w:color w:val="943634"/>
                <w:lang w:val="en-US"/>
              </w:rPr>
            </w:pPr>
            <w:r>
              <w:rPr>
                <w:rFonts w:ascii="Arial" w:eastAsia="Times New Roman" w:hAnsi="Arial" w:cs="Arial"/>
                <w:b/>
                <w:bCs/>
                <w:color w:val="943634"/>
                <w:lang w:val="en-US"/>
              </w:rPr>
              <w:t>6</w:t>
            </w:r>
            <w:r w:rsidRPr="006C71C8">
              <w:rPr>
                <w:rFonts w:ascii="Arial" w:eastAsia="Times New Roman" w:hAnsi="Arial" w:cs="Arial"/>
                <w:b/>
                <w:bCs/>
                <w:color w:val="943634"/>
                <w:lang w:val="en-US"/>
              </w:rPr>
              <w:t>.33</w:t>
            </w:r>
          </w:p>
        </w:tc>
        <w:tc>
          <w:tcPr>
            <w:tcW w:w="7426" w:type="dxa"/>
            <w:gridSpan w:val="2"/>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The vacuum produced by the condenser is best controlled as follows;</w:t>
            </w:r>
          </w:p>
        </w:tc>
        <w:tc>
          <w:tcPr>
            <w:tcW w:w="1280" w:type="dxa"/>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center"/>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6C71C8" w:rsidRPr="006C71C8" w:rsidTr="006C71C8">
        <w:trPr>
          <w:trHeight w:val="454"/>
        </w:trPr>
        <w:tc>
          <w:tcPr>
            <w:tcW w:w="645"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a.</w:t>
            </w:r>
          </w:p>
        </w:tc>
        <w:tc>
          <w:tcPr>
            <w:tcW w:w="649" w:type="dxa"/>
            <w:tcBorders>
              <w:left w:val="nil"/>
              <w:right w:val="nil"/>
            </w:tcBorders>
            <w:shd w:val="clear" w:color="auto" w:fill="EFD3D2"/>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7" w:type="dxa"/>
            <w:shd w:val="clear" w:color="auto" w:fill="EFD3D2"/>
          </w:tcPr>
          <w:p w:rsidR="006C71C8" w:rsidRPr="006C71C8" w:rsidRDefault="006C71C8" w:rsidP="006C71C8">
            <w:pPr>
              <w:rPr>
                <w:rFonts w:ascii="Arial" w:hAnsi="Arial" w:cs="Arial"/>
              </w:rPr>
            </w:pPr>
            <w:r w:rsidRPr="006C71C8">
              <w:rPr>
                <w:rFonts w:ascii="Arial" w:hAnsi="Arial" w:cs="Arial"/>
              </w:rPr>
              <w:t>Increase the vacuum by decreasing the cooling water flow.</w:t>
            </w:r>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454"/>
        </w:trPr>
        <w:tc>
          <w:tcPr>
            <w:tcW w:w="645" w:type="dxa"/>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b.</w:t>
            </w:r>
          </w:p>
        </w:tc>
        <w:tc>
          <w:tcPr>
            <w:tcW w:w="649" w:type="dxa"/>
            <w:shd w:val="clear" w:color="auto" w:fill="auto"/>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7" w:type="dxa"/>
            <w:shd w:val="clear" w:color="auto" w:fill="auto"/>
          </w:tcPr>
          <w:p w:rsidR="006C71C8" w:rsidRPr="006C71C8" w:rsidRDefault="006C71C8" w:rsidP="006C71C8">
            <w:pPr>
              <w:rPr>
                <w:rFonts w:ascii="Arial" w:hAnsi="Arial" w:cs="Arial"/>
              </w:rPr>
            </w:pPr>
            <w:r w:rsidRPr="006C71C8">
              <w:rPr>
                <w:rFonts w:ascii="Arial" w:hAnsi="Arial" w:cs="Arial"/>
              </w:rPr>
              <w:t>Decrease the vacuum by increasing the cooling water temperature.</w:t>
            </w:r>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454"/>
        </w:trPr>
        <w:tc>
          <w:tcPr>
            <w:tcW w:w="645"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49" w:type="dxa"/>
            <w:tcBorders>
              <w:left w:val="nil"/>
              <w:right w:val="nil"/>
            </w:tcBorders>
            <w:shd w:val="clear" w:color="auto" w:fill="EFD3D2"/>
          </w:tcPr>
          <w:p w:rsidR="006C71C8" w:rsidRPr="006C71C8" w:rsidRDefault="007E1237" w:rsidP="006C71C8">
            <w:pPr>
              <w:spacing w:after="0" w:line="240" w:lineRule="auto"/>
              <w:jc w:val="both"/>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7" w:type="dxa"/>
            <w:shd w:val="clear" w:color="auto" w:fill="EFD3D2"/>
          </w:tcPr>
          <w:p w:rsidR="006C71C8" w:rsidRPr="006C71C8" w:rsidRDefault="006C71C8" w:rsidP="006C71C8">
            <w:pPr>
              <w:rPr>
                <w:rFonts w:ascii="Arial" w:hAnsi="Arial" w:cs="Arial"/>
              </w:rPr>
            </w:pPr>
            <w:r w:rsidRPr="006C71C8">
              <w:rPr>
                <w:rFonts w:ascii="Arial" w:hAnsi="Arial" w:cs="Arial"/>
              </w:rPr>
              <w:t>Decrease the vacuum by increasing the cooling water flow.</w:t>
            </w:r>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454"/>
        </w:trPr>
        <w:tc>
          <w:tcPr>
            <w:tcW w:w="645" w:type="dxa"/>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d.</w:t>
            </w:r>
          </w:p>
        </w:tc>
        <w:tc>
          <w:tcPr>
            <w:tcW w:w="649" w:type="dxa"/>
            <w:shd w:val="clear" w:color="auto" w:fill="auto"/>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7" w:type="dxa"/>
            <w:shd w:val="clear" w:color="auto" w:fill="auto"/>
          </w:tcPr>
          <w:p w:rsidR="006C71C8" w:rsidRPr="006C71C8" w:rsidRDefault="006C71C8" w:rsidP="006C71C8">
            <w:pPr>
              <w:rPr>
                <w:rFonts w:ascii="Arial" w:hAnsi="Arial" w:cs="Arial"/>
              </w:rPr>
            </w:pPr>
            <w:r w:rsidRPr="006C71C8">
              <w:rPr>
                <w:rFonts w:ascii="Arial" w:hAnsi="Arial" w:cs="Arial"/>
              </w:rPr>
              <w:t>Decrease the vacuum by increasing the condensate removal.</w:t>
            </w:r>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340"/>
        </w:trPr>
        <w:tc>
          <w:tcPr>
            <w:tcW w:w="645"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e.</w:t>
            </w:r>
          </w:p>
        </w:tc>
        <w:tc>
          <w:tcPr>
            <w:tcW w:w="649" w:type="dxa"/>
            <w:tcBorders>
              <w:left w:val="nil"/>
              <w:right w:val="nil"/>
            </w:tcBorders>
            <w:shd w:val="clear" w:color="auto" w:fill="EFD3D2"/>
          </w:tcPr>
          <w:p w:rsidR="006C71C8" w:rsidRPr="006C71C8" w:rsidRDefault="006C71C8" w:rsidP="006C71C8">
            <w:pPr>
              <w:spacing w:after="240" w:line="240" w:lineRule="auto"/>
              <w:jc w:val="both"/>
              <w:rPr>
                <w:rFonts w:ascii="Arial" w:eastAsia="Times New Roman" w:hAnsi="Arial" w:cs="Arial"/>
                <w:color w:val="943634"/>
                <w:lang w:val="en-US"/>
              </w:rPr>
            </w:pPr>
            <w:r w:rsidRPr="006C71C8">
              <w:rPr>
                <w:rFonts w:ascii="Arial" w:eastAsia="Times New Roman" w:hAnsi="Arial" w:cs="Arial"/>
                <w:color w:val="943634"/>
                <w:sz w:val="36"/>
                <w:szCs w:val="36"/>
                <w:lang w:val="en-US"/>
              </w:rPr>
              <w:sym w:font="Wingdings" w:char="F0A8"/>
            </w:r>
          </w:p>
        </w:tc>
        <w:tc>
          <w:tcPr>
            <w:tcW w:w="6777" w:type="dxa"/>
            <w:shd w:val="clear" w:color="auto" w:fill="EFD3D2"/>
          </w:tcPr>
          <w:p w:rsidR="006C71C8" w:rsidRPr="006C71C8" w:rsidRDefault="006C71C8" w:rsidP="006C71C8">
            <w:pPr>
              <w:rPr>
                <w:rFonts w:ascii="Arial" w:hAnsi="Arial" w:cs="Arial"/>
              </w:rPr>
            </w:pPr>
            <w:r w:rsidRPr="006C71C8">
              <w:rPr>
                <w:rFonts w:ascii="Arial" w:hAnsi="Arial" w:cs="Arial"/>
              </w:rPr>
              <w:t>Increase the vacuum by adjusting the vapour flow from the previous vessel.</w:t>
            </w:r>
          </w:p>
        </w:tc>
        <w:tc>
          <w:tcPr>
            <w:tcW w:w="1280" w:type="dxa"/>
            <w:tcBorders>
              <w:left w:val="nil"/>
              <w:right w:val="nil"/>
            </w:tcBorders>
            <w:shd w:val="clear" w:color="auto" w:fill="EFD3D2"/>
          </w:tcPr>
          <w:p w:rsidR="006C71C8" w:rsidRPr="00DC314A" w:rsidRDefault="006C71C8" w:rsidP="006C71C8">
            <w:pPr>
              <w:spacing w:before="120" w:after="120" w:line="240" w:lineRule="auto"/>
              <w:jc w:val="center"/>
              <w:rPr>
                <w:rFonts w:ascii="Arial" w:eastAsia="Times New Roman" w:hAnsi="Arial" w:cs="Arial"/>
                <w:b/>
                <w:color w:val="943634"/>
                <w:lang w:val="en-US"/>
              </w:rPr>
            </w:pPr>
            <w:r w:rsidRPr="00DC314A">
              <w:rPr>
                <w:rFonts w:ascii="Arial" w:eastAsia="Times New Roman" w:hAnsi="Arial" w:cs="Arial"/>
                <w:b/>
                <w:color w:val="943634"/>
                <w:lang w:val="en-US"/>
              </w:rPr>
              <w:t>(2)</w:t>
            </w:r>
          </w:p>
        </w:tc>
      </w:tr>
      <w:tr w:rsidR="006C71C8" w:rsidRPr="006C71C8" w:rsidTr="006C71C8">
        <w:trPr>
          <w:trHeight w:val="567"/>
        </w:trPr>
        <w:tc>
          <w:tcPr>
            <w:tcW w:w="645" w:type="dxa"/>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both"/>
              <w:rPr>
                <w:rFonts w:ascii="Arial" w:eastAsia="Times New Roman" w:hAnsi="Arial" w:cs="Arial"/>
                <w:b/>
                <w:bCs/>
                <w:color w:val="943634"/>
                <w:lang w:val="en-US"/>
              </w:rPr>
            </w:pPr>
            <w:r>
              <w:rPr>
                <w:rFonts w:ascii="Arial" w:eastAsia="Times New Roman" w:hAnsi="Arial" w:cs="Arial"/>
                <w:b/>
                <w:bCs/>
                <w:color w:val="943634"/>
                <w:lang w:val="en-US"/>
              </w:rPr>
              <w:t>6</w:t>
            </w:r>
            <w:r w:rsidRPr="006C71C8">
              <w:rPr>
                <w:rFonts w:ascii="Arial" w:eastAsia="Times New Roman" w:hAnsi="Arial" w:cs="Arial"/>
                <w:b/>
                <w:bCs/>
                <w:color w:val="943634"/>
                <w:lang w:val="en-US"/>
              </w:rPr>
              <w:t>.34</w:t>
            </w:r>
          </w:p>
        </w:tc>
        <w:tc>
          <w:tcPr>
            <w:tcW w:w="7426" w:type="dxa"/>
            <w:gridSpan w:val="2"/>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The reducing sugar ratio is defined best as follows;</w:t>
            </w:r>
            <w:r w:rsidRPr="006C71C8">
              <w:rPr>
                <w:rFonts w:ascii="Arial" w:eastAsia="Times New Roman" w:hAnsi="Arial" w:cs="Arial"/>
                <w:b/>
                <w:bCs/>
                <w:color w:val="943634"/>
                <w:lang w:val="en-US"/>
              </w:rPr>
              <w:tab/>
            </w:r>
          </w:p>
        </w:tc>
        <w:tc>
          <w:tcPr>
            <w:tcW w:w="1280" w:type="dxa"/>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center"/>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6C71C8" w:rsidRPr="006C71C8" w:rsidTr="006C71C8">
        <w:trPr>
          <w:trHeight w:val="454"/>
        </w:trPr>
        <w:tc>
          <w:tcPr>
            <w:tcW w:w="645"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lastRenderedPageBreak/>
              <w:t>a.</w:t>
            </w:r>
          </w:p>
        </w:tc>
        <w:tc>
          <w:tcPr>
            <w:tcW w:w="649" w:type="dxa"/>
            <w:tcBorders>
              <w:left w:val="nil"/>
              <w:right w:val="nil"/>
            </w:tcBorders>
            <w:shd w:val="clear" w:color="auto" w:fill="EFD3D2"/>
          </w:tcPr>
          <w:p w:rsidR="006C71C8" w:rsidRPr="006C71C8" w:rsidRDefault="007E1237" w:rsidP="006C71C8">
            <w:pPr>
              <w:spacing w:after="0" w:line="240" w:lineRule="auto"/>
              <w:jc w:val="both"/>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7" w:type="dxa"/>
            <w:shd w:val="clear" w:color="auto" w:fill="EFD3D2"/>
          </w:tcPr>
          <w:p w:rsidR="006C71C8" w:rsidRPr="006C71C8" w:rsidRDefault="006C71C8" w:rsidP="006C71C8">
            <w:pPr>
              <w:rPr>
                <w:rFonts w:ascii="Arial" w:hAnsi="Arial" w:cs="Arial"/>
              </w:rPr>
            </w:pPr>
            <w:r w:rsidRPr="006C71C8">
              <w:rPr>
                <w:rFonts w:ascii="Arial" w:hAnsi="Arial" w:cs="Arial"/>
              </w:rPr>
              <w:t>The ratio of reducing sugars to pol.</w:t>
            </w:r>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454"/>
        </w:trPr>
        <w:tc>
          <w:tcPr>
            <w:tcW w:w="645" w:type="dxa"/>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b.</w:t>
            </w:r>
          </w:p>
        </w:tc>
        <w:tc>
          <w:tcPr>
            <w:tcW w:w="649" w:type="dxa"/>
            <w:shd w:val="clear" w:color="auto" w:fill="auto"/>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7" w:type="dxa"/>
            <w:shd w:val="clear" w:color="auto" w:fill="auto"/>
          </w:tcPr>
          <w:p w:rsidR="006C71C8" w:rsidRPr="006C71C8" w:rsidRDefault="006C71C8" w:rsidP="006C71C8">
            <w:pPr>
              <w:rPr>
                <w:rFonts w:ascii="Arial" w:hAnsi="Arial" w:cs="Arial"/>
              </w:rPr>
            </w:pPr>
            <w:r w:rsidRPr="006C71C8">
              <w:rPr>
                <w:rFonts w:ascii="Arial" w:hAnsi="Arial" w:cs="Arial"/>
              </w:rPr>
              <w:t>The percent of dissolved solids to pol.</w:t>
            </w:r>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454"/>
        </w:trPr>
        <w:tc>
          <w:tcPr>
            <w:tcW w:w="645"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49" w:type="dxa"/>
            <w:tcBorders>
              <w:left w:val="nil"/>
              <w:right w:val="nil"/>
            </w:tcBorders>
            <w:shd w:val="clear" w:color="auto" w:fill="EFD3D2"/>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7" w:type="dxa"/>
            <w:shd w:val="clear" w:color="auto" w:fill="EFD3D2"/>
          </w:tcPr>
          <w:p w:rsidR="006C71C8" w:rsidRPr="006C71C8" w:rsidRDefault="006C71C8" w:rsidP="006C71C8">
            <w:pPr>
              <w:rPr>
                <w:rFonts w:ascii="Arial" w:hAnsi="Arial" w:cs="Arial"/>
              </w:rPr>
            </w:pPr>
            <w:r w:rsidRPr="006C71C8">
              <w:rPr>
                <w:rFonts w:ascii="Arial" w:hAnsi="Arial" w:cs="Arial"/>
              </w:rPr>
              <w:t>The degree of change in purity of syrup.</w:t>
            </w:r>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454"/>
        </w:trPr>
        <w:tc>
          <w:tcPr>
            <w:tcW w:w="645" w:type="dxa"/>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d.</w:t>
            </w:r>
          </w:p>
        </w:tc>
        <w:tc>
          <w:tcPr>
            <w:tcW w:w="649" w:type="dxa"/>
            <w:shd w:val="clear" w:color="auto" w:fill="auto"/>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7" w:type="dxa"/>
            <w:shd w:val="clear" w:color="auto" w:fill="auto"/>
          </w:tcPr>
          <w:p w:rsidR="006C71C8" w:rsidRPr="006C71C8" w:rsidRDefault="006C71C8" w:rsidP="006C71C8">
            <w:pPr>
              <w:rPr>
                <w:rFonts w:ascii="Arial" w:hAnsi="Arial" w:cs="Arial"/>
              </w:rPr>
            </w:pPr>
            <w:r w:rsidRPr="006C71C8">
              <w:rPr>
                <w:rFonts w:ascii="Arial" w:hAnsi="Arial" w:cs="Arial"/>
              </w:rPr>
              <w:t>The ratio of the change in rotation of certain sugars.</w:t>
            </w:r>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340"/>
        </w:trPr>
        <w:tc>
          <w:tcPr>
            <w:tcW w:w="645"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e.</w:t>
            </w:r>
          </w:p>
        </w:tc>
        <w:tc>
          <w:tcPr>
            <w:tcW w:w="649" w:type="dxa"/>
            <w:tcBorders>
              <w:left w:val="nil"/>
              <w:right w:val="nil"/>
            </w:tcBorders>
            <w:shd w:val="clear" w:color="auto" w:fill="EFD3D2"/>
          </w:tcPr>
          <w:p w:rsidR="006C71C8" w:rsidRPr="006C71C8" w:rsidRDefault="006C71C8" w:rsidP="006C71C8">
            <w:pPr>
              <w:spacing w:after="240" w:line="240" w:lineRule="auto"/>
              <w:jc w:val="both"/>
              <w:rPr>
                <w:rFonts w:ascii="Arial" w:eastAsia="Times New Roman" w:hAnsi="Arial" w:cs="Arial"/>
                <w:color w:val="943634"/>
                <w:lang w:val="en-US"/>
              </w:rPr>
            </w:pPr>
            <w:r w:rsidRPr="006C71C8">
              <w:rPr>
                <w:rFonts w:ascii="Arial" w:eastAsia="Times New Roman" w:hAnsi="Arial" w:cs="Arial"/>
                <w:color w:val="943634"/>
                <w:sz w:val="36"/>
                <w:szCs w:val="36"/>
                <w:lang w:val="en-US"/>
              </w:rPr>
              <w:sym w:font="Wingdings" w:char="F0A8"/>
            </w:r>
          </w:p>
        </w:tc>
        <w:tc>
          <w:tcPr>
            <w:tcW w:w="6777" w:type="dxa"/>
            <w:shd w:val="clear" w:color="auto" w:fill="EFD3D2"/>
          </w:tcPr>
          <w:p w:rsidR="006C71C8" w:rsidRPr="006C71C8" w:rsidRDefault="006C71C8" w:rsidP="006C71C8">
            <w:pPr>
              <w:rPr>
                <w:rFonts w:ascii="Arial" w:hAnsi="Arial" w:cs="Arial"/>
              </w:rPr>
            </w:pPr>
            <w:r w:rsidRPr="006C71C8">
              <w:rPr>
                <w:rFonts w:ascii="Arial" w:hAnsi="Arial" w:cs="Arial"/>
              </w:rPr>
              <w:t>All of the above.</w:t>
            </w:r>
          </w:p>
        </w:tc>
        <w:tc>
          <w:tcPr>
            <w:tcW w:w="1280" w:type="dxa"/>
            <w:tcBorders>
              <w:left w:val="nil"/>
              <w:right w:val="nil"/>
            </w:tcBorders>
            <w:shd w:val="clear" w:color="auto" w:fill="EFD3D2"/>
          </w:tcPr>
          <w:p w:rsidR="006C71C8" w:rsidRPr="00DC314A" w:rsidRDefault="006C71C8" w:rsidP="006C71C8">
            <w:pPr>
              <w:spacing w:before="120" w:after="120" w:line="240" w:lineRule="auto"/>
              <w:jc w:val="center"/>
              <w:rPr>
                <w:rFonts w:ascii="Arial" w:eastAsia="Times New Roman" w:hAnsi="Arial" w:cs="Arial"/>
                <w:b/>
                <w:color w:val="943634"/>
                <w:lang w:val="en-US"/>
              </w:rPr>
            </w:pPr>
            <w:r w:rsidRPr="00DC314A">
              <w:rPr>
                <w:rFonts w:ascii="Arial" w:eastAsia="Times New Roman" w:hAnsi="Arial" w:cs="Arial"/>
                <w:b/>
                <w:color w:val="943634"/>
                <w:lang w:val="en-US"/>
              </w:rPr>
              <w:t>(2)</w:t>
            </w:r>
          </w:p>
        </w:tc>
      </w:tr>
      <w:tr w:rsidR="006C71C8" w:rsidRPr="006C71C8" w:rsidTr="006C71C8">
        <w:trPr>
          <w:trHeight w:val="567"/>
        </w:trPr>
        <w:tc>
          <w:tcPr>
            <w:tcW w:w="645" w:type="dxa"/>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both"/>
              <w:rPr>
                <w:rFonts w:ascii="Arial" w:eastAsia="Times New Roman" w:hAnsi="Arial" w:cs="Arial"/>
                <w:b/>
                <w:bCs/>
                <w:color w:val="943634"/>
                <w:lang w:val="en-US"/>
              </w:rPr>
            </w:pPr>
            <w:r>
              <w:rPr>
                <w:rFonts w:ascii="Arial" w:eastAsia="Times New Roman" w:hAnsi="Arial" w:cs="Arial"/>
                <w:b/>
                <w:bCs/>
                <w:color w:val="943634"/>
                <w:lang w:val="en-US"/>
              </w:rPr>
              <w:t>6</w:t>
            </w:r>
            <w:r w:rsidRPr="006C71C8">
              <w:rPr>
                <w:rFonts w:ascii="Arial" w:eastAsia="Times New Roman" w:hAnsi="Arial" w:cs="Arial"/>
                <w:b/>
                <w:bCs/>
                <w:color w:val="943634"/>
                <w:lang w:val="en-US"/>
              </w:rPr>
              <w:t>.35</w:t>
            </w:r>
          </w:p>
        </w:tc>
        <w:tc>
          <w:tcPr>
            <w:tcW w:w="7426" w:type="dxa"/>
            <w:gridSpan w:val="2"/>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The pH of syrup is lower than the pH of clear juice.  Choose the statement that best describes why.</w:t>
            </w:r>
          </w:p>
        </w:tc>
        <w:tc>
          <w:tcPr>
            <w:tcW w:w="1280" w:type="dxa"/>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center"/>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6C71C8" w:rsidRPr="006C71C8" w:rsidTr="006C71C8">
        <w:trPr>
          <w:trHeight w:val="454"/>
        </w:trPr>
        <w:tc>
          <w:tcPr>
            <w:tcW w:w="645"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a.</w:t>
            </w:r>
          </w:p>
        </w:tc>
        <w:tc>
          <w:tcPr>
            <w:tcW w:w="649" w:type="dxa"/>
            <w:tcBorders>
              <w:left w:val="nil"/>
              <w:right w:val="nil"/>
            </w:tcBorders>
            <w:shd w:val="clear" w:color="auto" w:fill="EFD3D2"/>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7" w:type="dxa"/>
            <w:shd w:val="clear" w:color="auto" w:fill="EFD3D2"/>
          </w:tcPr>
          <w:p w:rsidR="006C71C8" w:rsidRPr="006C71C8" w:rsidRDefault="006C71C8" w:rsidP="006C71C8">
            <w:pPr>
              <w:rPr>
                <w:rFonts w:ascii="Arial" w:hAnsi="Arial" w:cs="Arial"/>
              </w:rPr>
            </w:pPr>
            <w:r w:rsidRPr="006C71C8">
              <w:rPr>
                <w:rFonts w:ascii="Arial" w:hAnsi="Arial" w:cs="Arial"/>
              </w:rPr>
              <w:t>The pH of the clear juice was too low as it entered the evaporation station.</w:t>
            </w:r>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454"/>
        </w:trPr>
        <w:tc>
          <w:tcPr>
            <w:tcW w:w="645" w:type="dxa"/>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b.</w:t>
            </w:r>
          </w:p>
        </w:tc>
        <w:tc>
          <w:tcPr>
            <w:tcW w:w="649" w:type="dxa"/>
            <w:shd w:val="clear" w:color="auto" w:fill="auto"/>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7" w:type="dxa"/>
            <w:shd w:val="clear" w:color="auto" w:fill="auto"/>
          </w:tcPr>
          <w:p w:rsidR="006C71C8" w:rsidRPr="006C71C8" w:rsidRDefault="006C71C8" w:rsidP="006C71C8">
            <w:pPr>
              <w:rPr>
                <w:rFonts w:ascii="Arial" w:hAnsi="Arial" w:cs="Arial"/>
              </w:rPr>
            </w:pPr>
            <w:r w:rsidRPr="006C71C8">
              <w:rPr>
                <w:rFonts w:ascii="Arial" w:hAnsi="Arial" w:cs="Arial"/>
              </w:rPr>
              <w:t>The syrup is too viscous (thick) to get an accurate pH reading.</w:t>
            </w:r>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454"/>
        </w:trPr>
        <w:tc>
          <w:tcPr>
            <w:tcW w:w="645"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49" w:type="dxa"/>
            <w:tcBorders>
              <w:left w:val="nil"/>
              <w:right w:val="nil"/>
            </w:tcBorders>
            <w:shd w:val="clear" w:color="auto" w:fill="EFD3D2"/>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7" w:type="dxa"/>
            <w:shd w:val="clear" w:color="auto" w:fill="EFD3D2"/>
          </w:tcPr>
          <w:p w:rsidR="006C71C8" w:rsidRPr="006C71C8" w:rsidRDefault="006C71C8" w:rsidP="006C71C8">
            <w:pPr>
              <w:rPr>
                <w:rFonts w:ascii="Arial" w:hAnsi="Arial" w:cs="Arial"/>
              </w:rPr>
            </w:pPr>
            <w:r w:rsidRPr="006C71C8">
              <w:rPr>
                <w:rFonts w:ascii="Arial" w:hAnsi="Arial" w:cs="Arial"/>
              </w:rPr>
              <w:t>The retention time in the evaporators is too long.</w:t>
            </w:r>
          </w:p>
        </w:tc>
        <w:tc>
          <w:tcPr>
            <w:tcW w:w="1280" w:type="dxa"/>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454"/>
        </w:trPr>
        <w:tc>
          <w:tcPr>
            <w:tcW w:w="645" w:type="dxa"/>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d.</w:t>
            </w:r>
          </w:p>
        </w:tc>
        <w:tc>
          <w:tcPr>
            <w:tcW w:w="649" w:type="dxa"/>
            <w:shd w:val="clear" w:color="auto" w:fill="auto"/>
          </w:tcPr>
          <w:p w:rsidR="006C71C8" w:rsidRPr="006C71C8" w:rsidRDefault="006C71C8" w:rsidP="006C71C8">
            <w:pPr>
              <w:spacing w:after="0" w:line="240" w:lineRule="auto"/>
              <w:jc w:val="both"/>
              <w:rPr>
                <w:rFonts w:ascii="Arial" w:eastAsia="Times New Roman" w:hAnsi="Arial" w:cs="Arial"/>
                <w:color w:val="943634"/>
                <w:sz w:val="36"/>
                <w:szCs w:val="36"/>
                <w:lang w:val="en-US"/>
              </w:rPr>
            </w:pPr>
            <w:r w:rsidRPr="006C71C8">
              <w:rPr>
                <w:rFonts w:ascii="Arial" w:eastAsia="Times New Roman" w:hAnsi="Arial" w:cs="Arial"/>
                <w:color w:val="943634"/>
                <w:sz w:val="36"/>
                <w:szCs w:val="36"/>
                <w:lang w:val="en-US"/>
              </w:rPr>
              <w:sym w:font="Wingdings" w:char="F0A8"/>
            </w:r>
          </w:p>
        </w:tc>
        <w:tc>
          <w:tcPr>
            <w:tcW w:w="6777" w:type="dxa"/>
            <w:shd w:val="clear" w:color="auto" w:fill="auto"/>
          </w:tcPr>
          <w:p w:rsidR="006C71C8" w:rsidRPr="006C71C8" w:rsidRDefault="006C71C8" w:rsidP="006C71C8">
            <w:pPr>
              <w:rPr>
                <w:rFonts w:ascii="Arial" w:hAnsi="Arial" w:cs="Arial"/>
              </w:rPr>
            </w:pPr>
            <w:r w:rsidRPr="006C71C8">
              <w:rPr>
                <w:rFonts w:ascii="Arial" w:hAnsi="Arial" w:cs="Arial"/>
              </w:rPr>
              <w:t>There are insufficient effects in the evaporator station.</w:t>
            </w:r>
          </w:p>
        </w:tc>
        <w:tc>
          <w:tcPr>
            <w:tcW w:w="1280" w:type="dxa"/>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6C71C8">
        <w:trPr>
          <w:trHeight w:val="340"/>
        </w:trPr>
        <w:tc>
          <w:tcPr>
            <w:tcW w:w="645"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e.</w:t>
            </w:r>
          </w:p>
        </w:tc>
        <w:tc>
          <w:tcPr>
            <w:tcW w:w="649" w:type="dxa"/>
            <w:tcBorders>
              <w:left w:val="nil"/>
              <w:right w:val="nil"/>
            </w:tcBorders>
            <w:shd w:val="clear" w:color="auto" w:fill="EFD3D2"/>
          </w:tcPr>
          <w:p w:rsidR="006C71C8" w:rsidRPr="006C71C8" w:rsidRDefault="007E1237" w:rsidP="006C71C8">
            <w:pPr>
              <w:spacing w:after="240" w:line="240" w:lineRule="auto"/>
              <w:jc w:val="both"/>
              <w:rPr>
                <w:rFonts w:ascii="Arial" w:eastAsia="Times New Roman" w:hAnsi="Arial" w:cs="Arial"/>
                <w:color w:val="943634"/>
                <w:lang w:val="en-US"/>
              </w:rPr>
            </w:pPr>
            <w:r>
              <w:rPr>
                <w:rFonts w:ascii="Arial" w:eastAsia="Times New Roman" w:hAnsi="Arial" w:cs="Arial"/>
                <w:color w:val="943634"/>
                <w:sz w:val="36"/>
                <w:szCs w:val="36"/>
                <w:lang w:val="en-US"/>
              </w:rPr>
              <w:sym w:font="Wingdings" w:char="F0FD"/>
            </w:r>
          </w:p>
        </w:tc>
        <w:tc>
          <w:tcPr>
            <w:tcW w:w="6777" w:type="dxa"/>
            <w:shd w:val="clear" w:color="auto" w:fill="EFD3D2"/>
          </w:tcPr>
          <w:p w:rsidR="006C71C8" w:rsidRPr="006C71C8" w:rsidRDefault="006C71C8" w:rsidP="006C71C8">
            <w:pPr>
              <w:rPr>
                <w:rFonts w:ascii="Arial" w:hAnsi="Arial" w:cs="Arial"/>
              </w:rPr>
            </w:pPr>
            <w:r w:rsidRPr="006C71C8">
              <w:rPr>
                <w:rFonts w:ascii="Arial" w:hAnsi="Arial" w:cs="Arial"/>
              </w:rPr>
              <w:t>Evaporation causes the acids existing in the juice to become more concentrated.</w:t>
            </w:r>
          </w:p>
        </w:tc>
        <w:tc>
          <w:tcPr>
            <w:tcW w:w="1280" w:type="dxa"/>
            <w:tcBorders>
              <w:left w:val="nil"/>
              <w:right w:val="nil"/>
            </w:tcBorders>
            <w:shd w:val="clear" w:color="auto" w:fill="EFD3D2"/>
          </w:tcPr>
          <w:p w:rsidR="006C71C8" w:rsidRPr="00DC314A" w:rsidRDefault="006C71C8" w:rsidP="006C71C8">
            <w:pPr>
              <w:spacing w:before="120" w:after="120" w:line="240" w:lineRule="auto"/>
              <w:jc w:val="center"/>
              <w:rPr>
                <w:rFonts w:ascii="Arial" w:eastAsia="Times New Roman" w:hAnsi="Arial" w:cs="Arial"/>
                <w:b/>
                <w:color w:val="943634"/>
                <w:lang w:val="en-US"/>
              </w:rPr>
            </w:pPr>
            <w:r w:rsidRPr="00DC314A">
              <w:rPr>
                <w:rFonts w:ascii="Arial" w:eastAsia="Times New Roman" w:hAnsi="Arial" w:cs="Arial"/>
                <w:b/>
                <w:color w:val="943634"/>
                <w:lang w:val="en-US"/>
              </w:rPr>
              <w:t>(2)</w:t>
            </w:r>
          </w:p>
        </w:tc>
      </w:tr>
    </w:tbl>
    <w:p w:rsidR="006C71C8" w:rsidRPr="006C71C8" w:rsidRDefault="006C71C8" w:rsidP="006C71C8">
      <w:pPr>
        <w:spacing w:after="0" w:line="240" w:lineRule="auto"/>
        <w:rPr>
          <w:rFonts w:ascii="Arial" w:eastAsiaTheme="minorHAnsi" w:hAnsi="Arial" w:cs="Arial"/>
          <w:b/>
        </w:rPr>
      </w:pPr>
    </w:p>
    <w:p w:rsidR="006C71C8" w:rsidRPr="00110F64" w:rsidRDefault="00110F64" w:rsidP="006C71C8">
      <w:pPr>
        <w:spacing w:after="0" w:line="240" w:lineRule="auto"/>
        <w:rPr>
          <w:rFonts w:ascii="Arial" w:eastAsiaTheme="minorHAnsi" w:hAnsi="Arial" w:cs="Arial"/>
          <w:b/>
          <w:sz w:val="32"/>
          <w:szCs w:val="32"/>
        </w:rPr>
      </w:pPr>
      <w:r w:rsidRPr="00110F64">
        <w:rPr>
          <w:rFonts w:ascii="Arial" w:eastAsiaTheme="minorHAnsi" w:hAnsi="Arial" w:cs="Arial"/>
          <w:b/>
          <w:sz w:val="32"/>
          <w:szCs w:val="32"/>
        </w:rPr>
        <w:t>TRUE OR FALSE QUESTIONS:</w:t>
      </w:r>
    </w:p>
    <w:tbl>
      <w:tblPr>
        <w:tblW w:w="9381" w:type="dxa"/>
        <w:tblBorders>
          <w:top w:val="single" w:sz="8" w:space="0" w:color="C0504D"/>
          <w:bottom w:val="single" w:sz="8" w:space="0" w:color="C0504D"/>
        </w:tblBorders>
        <w:tblLook w:val="04A0" w:firstRow="1" w:lastRow="0" w:firstColumn="1" w:lastColumn="0" w:noHBand="0" w:noVBand="1"/>
      </w:tblPr>
      <w:tblGrid>
        <w:gridCol w:w="645"/>
        <w:gridCol w:w="649"/>
        <w:gridCol w:w="224"/>
        <w:gridCol w:w="6553"/>
        <w:gridCol w:w="22"/>
        <w:gridCol w:w="1258"/>
        <w:gridCol w:w="30"/>
      </w:tblGrid>
      <w:tr w:rsidR="006C71C8" w:rsidRPr="006C71C8" w:rsidTr="0023173E">
        <w:trPr>
          <w:trHeight w:val="567"/>
        </w:trPr>
        <w:tc>
          <w:tcPr>
            <w:tcW w:w="1518" w:type="dxa"/>
            <w:gridSpan w:val="3"/>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both"/>
              <w:rPr>
                <w:rFonts w:ascii="Arial" w:eastAsia="Times New Roman" w:hAnsi="Arial" w:cs="Arial"/>
                <w:b/>
                <w:bCs/>
                <w:lang w:val="en-US"/>
              </w:rPr>
            </w:pPr>
            <w:r w:rsidRPr="006C71C8">
              <w:rPr>
                <w:rFonts w:ascii="Arial" w:eastAsia="Times New Roman" w:hAnsi="Arial" w:cs="Arial"/>
                <w:b/>
                <w:bCs/>
                <w:lang w:val="en-US"/>
              </w:rPr>
              <w:t>Scope of Assessment</w:t>
            </w:r>
          </w:p>
        </w:tc>
        <w:tc>
          <w:tcPr>
            <w:tcW w:w="6575" w:type="dxa"/>
            <w:gridSpan w:val="2"/>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center"/>
              <w:rPr>
                <w:rFonts w:ascii="Arial" w:eastAsia="Times New Roman" w:hAnsi="Arial" w:cs="Arial"/>
                <w:b/>
                <w:bCs/>
                <w:lang w:val="en-US"/>
              </w:rPr>
            </w:pPr>
            <w:r w:rsidRPr="006C71C8">
              <w:rPr>
                <w:rFonts w:ascii="Arial" w:eastAsia="Times New Roman" w:hAnsi="Arial" w:cs="Arial"/>
                <w:b/>
                <w:bCs/>
                <w:lang w:val="en-US"/>
              </w:rPr>
              <w:t>Exit Level Outcome/s</w:t>
            </w:r>
          </w:p>
        </w:tc>
        <w:tc>
          <w:tcPr>
            <w:tcW w:w="1288" w:type="dxa"/>
            <w:gridSpan w:val="2"/>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center"/>
              <w:rPr>
                <w:rFonts w:ascii="Arial" w:eastAsia="Times New Roman" w:hAnsi="Arial" w:cs="Arial"/>
                <w:b/>
                <w:bCs/>
                <w:lang w:val="en-US"/>
              </w:rPr>
            </w:pPr>
            <w:r w:rsidRPr="006C71C8">
              <w:rPr>
                <w:rFonts w:ascii="Arial" w:eastAsia="Times New Roman" w:hAnsi="Arial" w:cs="Arial"/>
                <w:b/>
                <w:bCs/>
                <w:lang w:val="en-US"/>
              </w:rPr>
              <w:t>Module/s</w:t>
            </w:r>
          </w:p>
        </w:tc>
      </w:tr>
      <w:tr w:rsidR="006C71C8" w:rsidRPr="006C71C8" w:rsidTr="0023173E">
        <w:trPr>
          <w:trHeight w:val="567"/>
        </w:trPr>
        <w:tc>
          <w:tcPr>
            <w:tcW w:w="1518" w:type="dxa"/>
            <w:gridSpan w:val="3"/>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both"/>
              <w:rPr>
                <w:rFonts w:ascii="Arial" w:eastAsia="Times New Roman" w:hAnsi="Arial" w:cs="Arial"/>
                <w:b/>
                <w:bCs/>
                <w:lang w:val="en-US"/>
              </w:rPr>
            </w:pPr>
          </w:p>
        </w:tc>
        <w:tc>
          <w:tcPr>
            <w:tcW w:w="6575" w:type="dxa"/>
            <w:gridSpan w:val="2"/>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ind w:left="360"/>
              <w:jc w:val="both"/>
              <w:rPr>
                <w:rFonts w:ascii="Arial" w:eastAsia="Times New Roman" w:hAnsi="Arial" w:cs="Arial"/>
                <w:b/>
                <w:bCs/>
                <w:lang w:val="en-US"/>
              </w:rPr>
            </w:pPr>
            <w:r w:rsidRPr="006C71C8">
              <w:rPr>
                <w:rFonts w:ascii="Arial" w:hAnsi="Arial" w:cs="Arial"/>
                <w:b/>
              </w:rPr>
              <w:t>2.</w:t>
            </w:r>
            <w:r w:rsidRPr="006C71C8">
              <w:rPr>
                <w:rFonts w:ascii="Arial" w:hAnsi="Arial" w:cs="Arial"/>
              </w:rPr>
              <w:t xml:space="preserve">:  </w:t>
            </w:r>
            <w:r w:rsidR="00743E98">
              <w:rPr>
                <w:rFonts w:ascii="Arial" w:eastAsia="Times New Roman" w:hAnsi="Arial" w:cs="Arial"/>
                <w:lang w:val="en-US"/>
              </w:rPr>
              <w:t>Evaporation</w:t>
            </w:r>
          </w:p>
        </w:tc>
        <w:tc>
          <w:tcPr>
            <w:tcW w:w="1288" w:type="dxa"/>
            <w:gridSpan w:val="2"/>
            <w:tcBorders>
              <w:top w:val="single" w:sz="8" w:space="0" w:color="C0504D"/>
              <w:bottom w:val="single" w:sz="8" w:space="0" w:color="C0504D"/>
            </w:tcBorders>
            <w:shd w:val="clear" w:color="auto" w:fill="auto"/>
          </w:tcPr>
          <w:p w:rsidR="006C71C8" w:rsidRPr="006C71C8" w:rsidRDefault="00484654" w:rsidP="006C71C8">
            <w:pPr>
              <w:spacing w:before="120" w:after="120" w:line="240" w:lineRule="auto"/>
              <w:jc w:val="center"/>
              <w:rPr>
                <w:rFonts w:ascii="Arial" w:eastAsia="Times New Roman" w:hAnsi="Arial" w:cs="Arial"/>
                <w:b/>
                <w:bCs/>
                <w:lang w:val="en-US"/>
              </w:rPr>
            </w:pPr>
            <w:r>
              <w:rPr>
                <w:rFonts w:ascii="Arial" w:eastAsia="Times New Roman" w:hAnsi="Arial" w:cs="Arial"/>
                <w:b/>
                <w:bCs/>
                <w:lang w:val="en-US"/>
              </w:rPr>
              <w:t>6</w:t>
            </w:r>
          </w:p>
        </w:tc>
      </w:tr>
      <w:tr w:rsidR="006C71C8" w:rsidRPr="006C71C8" w:rsidTr="0023173E">
        <w:tblPrEx>
          <w:tblBorders>
            <w:top w:val="single" w:sz="8" w:space="0" w:color="4F81BD"/>
            <w:bottom w:val="single" w:sz="8" w:space="0" w:color="4F81BD"/>
          </w:tblBorders>
        </w:tblPrEx>
        <w:trPr>
          <w:trHeight w:val="397"/>
        </w:trPr>
        <w:tc>
          <w:tcPr>
            <w:tcW w:w="9381" w:type="dxa"/>
            <w:gridSpan w:val="7"/>
            <w:shd w:val="clear" w:color="auto" w:fill="auto"/>
          </w:tcPr>
          <w:p w:rsidR="006C71C8" w:rsidRPr="007E1237" w:rsidRDefault="006C71C8" w:rsidP="006C71C8">
            <w:pPr>
              <w:spacing w:before="120" w:after="120" w:line="240" w:lineRule="auto"/>
              <w:jc w:val="both"/>
              <w:rPr>
                <w:rFonts w:ascii="Arial" w:eastAsia="Times New Roman" w:hAnsi="Arial" w:cs="Arial"/>
                <w:b/>
                <w:lang w:val="en-US"/>
              </w:rPr>
            </w:pPr>
            <w:r w:rsidRPr="007E1237">
              <w:rPr>
                <w:rFonts w:ascii="Arial" w:eastAsia="Times New Roman" w:hAnsi="Arial" w:cs="Arial"/>
                <w:b/>
                <w:bCs/>
                <w:lang w:val="en-US"/>
              </w:rPr>
              <w:t>Alignment – Learning Outcome 2:</w:t>
            </w:r>
            <w:r w:rsidRPr="007E1237">
              <w:rPr>
                <w:rFonts w:ascii="Arial" w:eastAsia="Times New Roman" w:hAnsi="Arial" w:cs="Arial"/>
                <w:b/>
                <w:lang w:val="en-US"/>
              </w:rPr>
              <w:t xml:space="preserve"> </w:t>
            </w:r>
            <w:r w:rsidR="00743E98" w:rsidRPr="007E1237">
              <w:rPr>
                <w:rFonts w:ascii="Arial" w:eastAsia="Times New Roman" w:hAnsi="Arial" w:cs="Arial"/>
                <w:b/>
                <w:lang w:val="en-US"/>
              </w:rPr>
              <w:t>Evaporation</w:t>
            </w:r>
            <w:r w:rsidR="00484654" w:rsidRPr="007E1237">
              <w:rPr>
                <w:rFonts w:ascii="Arial" w:eastAsia="Times New Roman" w:hAnsi="Arial" w:cs="Arial"/>
                <w:b/>
                <w:lang w:val="en-US"/>
              </w:rPr>
              <w:t xml:space="preserve"> </w:t>
            </w:r>
            <w:r w:rsidR="007E1237" w:rsidRPr="007E1237">
              <w:rPr>
                <w:rFonts w:ascii="Arial" w:hAnsi="Arial" w:cs="Arial"/>
                <w:b/>
              </w:rPr>
              <w:t>Evaporator design and operation, Pressure and Chemical changes.</w:t>
            </w:r>
            <w:r w:rsidR="007E1237" w:rsidRPr="007E1237">
              <w:rPr>
                <w:rFonts w:ascii="Arial" w:hAnsi="Arial" w:cs="Arial"/>
                <w:b/>
              </w:rPr>
              <w:tab/>
            </w:r>
          </w:p>
          <w:p w:rsidR="006C71C8" w:rsidRPr="006C71C8" w:rsidRDefault="006C71C8" w:rsidP="006C71C8">
            <w:pPr>
              <w:spacing w:before="120" w:after="120" w:line="240" w:lineRule="auto"/>
              <w:jc w:val="both"/>
              <w:rPr>
                <w:rFonts w:ascii="Arial" w:eastAsia="Times New Roman" w:hAnsi="Arial" w:cs="Arial"/>
                <w:b/>
                <w:bCs/>
                <w:lang w:val="en-US"/>
              </w:rPr>
            </w:pPr>
            <w:r w:rsidRPr="006C71C8">
              <w:rPr>
                <w:rFonts w:ascii="Arial" w:eastAsia="Times New Roman" w:hAnsi="Arial" w:cs="Arial"/>
                <w:b/>
                <w:bCs/>
                <w:lang w:val="en-US"/>
              </w:rPr>
              <w:t>Award one mark for selection of valid “T/F”.  One mark = Competent</w:t>
            </w:r>
          </w:p>
        </w:tc>
      </w:tr>
      <w:tr w:rsidR="006C71C8" w:rsidRPr="006C71C8" w:rsidTr="0023173E">
        <w:trPr>
          <w:gridAfter w:val="1"/>
          <w:wAfter w:w="30" w:type="dxa"/>
          <w:trHeight w:val="567"/>
        </w:trPr>
        <w:tc>
          <w:tcPr>
            <w:tcW w:w="645" w:type="dxa"/>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both"/>
              <w:rPr>
                <w:rFonts w:ascii="Arial" w:eastAsia="Times New Roman" w:hAnsi="Arial" w:cs="Arial"/>
                <w:b/>
                <w:bCs/>
                <w:color w:val="943634"/>
                <w:lang w:val="en-US"/>
              </w:rPr>
            </w:pPr>
            <w:r>
              <w:rPr>
                <w:rFonts w:ascii="Arial" w:eastAsia="Times New Roman" w:hAnsi="Arial" w:cs="Arial"/>
                <w:b/>
                <w:bCs/>
                <w:color w:val="943634"/>
                <w:lang w:val="en-US"/>
              </w:rPr>
              <w:t>6</w:t>
            </w:r>
            <w:r w:rsidRPr="006C71C8">
              <w:rPr>
                <w:rFonts w:ascii="Arial" w:eastAsia="Times New Roman" w:hAnsi="Arial" w:cs="Arial"/>
                <w:b/>
                <w:bCs/>
                <w:color w:val="943634"/>
                <w:lang w:val="en-US"/>
              </w:rPr>
              <w:t>.36</w:t>
            </w:r>
          </w:p>
        </w:tc>
        <w:tc>
          <w:tcPr>
            <w:tcW w:w="7426" w:type="dxa"/>
            <w:gridSpan w:val="3"/>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 xml:space="preserve">TRUE or FALSE:  Evaporator capacity is determined by a number of factors. Which of the factors below determine evaporator </w:t>
            </w:r>
            <w:proofErr w:type="gramStart"/>
            <w:r w:rsidRPr="006C71C8">
              <w:rPr>
                <w:rFonts w:ascii="Arial" w:eastAsia="Times New Roman" w:hAnsi="Arial" w:cs="Arial"/>
                <w:b/>
                <w:bCs/>
                <w:color w:val="943634"/>
                <w:lang w:val="en-US"/>
              </w:rPr>
              <w:t>capacity.</w:t>
            </w:r>
            <w:proofErr w:type="gramEnd"/>
            <w:r w:rsidRPr="006C71C8">
              <w:rPr>
                <w:rFonts w:ascii="Arial" w:eastAsia="Times New Roman" w:hAnsi="Arial" w:cs="Arial"/>
                <w:b/>
                <w:bCs/>
                <w:color w:val="943634"/>
                <w:lang w:val="en-US"/>
              </w:rPr>
              <w:t xml:space="preserve">  </w:t>
            </w:r>
          </w:p>
        </w:tc>
        <w:tc>
          <w:tcPr>
            <w:tcW w:w="1280" w:type="dxa"/>
            <w:gridSpan w:val="2"/>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center"/>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6C71C8" w:rsidRPr="006C71C8" w:rsidTr="0023173E">
        <w:trPr>
          <w:gridAfter w:val="1"/>
          <w:wAfter w:w="30" w:type="dxa"/>
          <w:trHeight w:val="454"/>
        </w:trPr>
        <w:tc>
          <w:tcPr>
            <w:tcW w:w="645"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a.</w:t>
            </w:r>
          </w:p>
        </w:tc>
        <w:tc>
          <w:tcPr>
            <w:tcW w:w="649" w:type="dxa"/>
            <w:tcBorders>
              <w:left w:val="nil"/>
              <w:right w:val="nil"/>
            </w:tcBorders>
            <w:shd w:val="clear" w:color="auto" w:fill="EFD3D2"/>
          </w:tcPr>
          <w:p w:rsidR="006C71C8" w:rsidRPr="00EB3D3D" w:rsidRDefault="00BF2606" w:rsidP="006C71C8">
            <w:pPr>
              <w:spacing w:after="0" w:line="240" w:lineRule="auto"/>
              <w:jc w:val="both"/>
              <w:rPr>
                <w:rFonts w:ascii="Arial" w:eastAsia="Times New Roman" w:hAnsi="Arial" w:cs="Arial"/>
                <w:b/>
                <w:color w:val="943634"/>
                <w:sz w:val="32"/>
                <w:szCs w:val="32"/>
                <w:lang w:val="en-US"/>
              </w:rPr>
            </w:pPr>
            <w:r w:rsidRPr="00EB3D3D">
              <w:rPr>
                <w:rFonts w:ascii="MS Gothic" w:eastAsia="MS Gothic" w:hAnsi="MS Gothic" w:cs="MS Gothic" w:hint="eastAsia"/>
                <w:b/>
                <w:color w:val="943634"/>
                <w:sz w:val="32"/>
                <w:szCs w:val="32"/>
                <w:lang w:val="en-US"/>
              </w:rPr>
              <w:t>ⓕ</w:t>
            </w:r>
          </w:p>
        </w:tc>
        <w:tc>
          <w:tcPr>
            <w:tcW w:w="6777" w:type="dxa"/>
            <w:gridSpan w:val="2"/>
            <w:shd w:val="clear" w:color="auto" w:fill="EFD3D2"/>
          </w:tcPr>
          <w:p w:rsidR="006C71C8" w:rsidRPr="006C71C8" w:rsidRDefault="006C71C8" w:rsidP="006C71C8">
            <w:pPr>
              <w:rPr>
                <w:rFonts w:ascii="Arial" w:hAnsi="Arial" w:cs="Arial"/>
              </w:rPr>
            </w:pPr>
            <w:r w:rsidRPr="006C71C8">
              <w:rPr>
                <w:rFonts w:ascii="Arial" w:hAnsi="Arial" w:cs="Arial"/>
              </w:rPr>
              <w:t>Sucrose content of the clear juice.</w:t>
            </w:r>
          </w:p>
        </w:tc>
        <w:tc>
          <w:tcPr>
            <w:tcW w:w="1280" w:type="dxa"/>
            <w:gridSpan w:val="2"/>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gridAfter w:val="1"/>
          <w:wAfter w:w="30" w:type="dxa"/>
          <w:trHeight w:val="454"/>
        </w:trPr>
        <w:tc>
          <w:tcPr>
            <w:tcW w:w="645" w:type="dxa"/>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b.</w:t>
            </w:r>
          </w:p>
        </w:tc>
        <w:tc>
          <w:tcPr>
            <w:tcW w:w="649" w:type="dxa"/>
            <w:shd w:val="clear" w:color="auto" w:fill="auto"/>
          </w:tcPr>
          <w:p w:rsidR="006C71C8" w:rsidRPr="00EB3D3D" w:rsidRDefault="00BF2606" w:rsidP="006C71C8">
            <w:pPr>
              <w:spacing w:after="0" w:line="240" w:lineRule="auto"/>
              <w:jc w:val="both"/>
              <w:rPr>
                <w:rFonts w:ascii="Arial" w:eastAsia="Times New Roman" w:hAnsi="Arial" w:cs="Arial"/>
                <w:b/>
                <w:color w:val="943634"/>
                <w:sz w:val="32"/>
                <w:szCs w:val="32"/>
                <w:lang w:val="en-US"/>
              </w:rPr>
            </w:pPr>
            <w:r w:rsidRPr="00EB3D3D">
              <w:rPr>
                <w:rFonts w:ascii="MS Gothic" w:eastAsia="MS Gothic" w:hAnsi="MS Gothic" w:cs="MS Gothic" w:hint="eastAsia"/>
                <w:b/>
                <w:color w:val="943634"/>
                <w:sz w:val="32"/>
                <w:szCs w:val="32"/>
                <w:lang w:val="en-US"/>
              </w:rPr>
              <w:t>ⓣ</w:t>
            </w:r>
          </w:p>
        </w:tc>
        <w:tc>
          <w:tcPr>
            <w:tcW w:w="6777" w:type="dxa"/>
            <w:gridSpan w:val="2"/>
            <w:shd w:val="clear" w:color="auto" w:fill="auto"/>
          </w:tcPr>
          <w:p w:rsidR="006C71C8" w:rsidRPr="006C71C8" w:rsidRDefault="006C71C8" w:rsidP="006C71C8">
            <w:pPr>
              <w:rPr>
                <w:rFonts w:ascii="Arial" w:hAnsi="Arial" w:cs="Arial"/>
              </w:rPr>
            </w:pPr>
            <w:r w:rsidRPr="006C71C8">
              <w:rPr>
                <w:rFonts w:ascii="Arial" w:hAnsi="Arial" w:cs="Arial"/>
              </w:rPr>
              <w:t>Area of the heating surface.</w:t>
            </w:r>
          </w:p>
        </w:tc>
        <w:tc>
          <w:tcPr>
            <w:tcW w:w="1280" w:type="dxa"/>
            <w:gridSpan w:val="2"/>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gridAfter w:val="1"/>
          <w:wAfter w:w="30" w:type="dxa"/>
          <w:trHeight w:val="454"/>
        </w:trPr>
        <w:tc>
          <w:tcPr>
            <w:tcW w:w="645"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49" w:type="dxa"/>
            <w:tcBorders>
              <w:left w:val="nil"/>
              <w:right w:val="nil"/>
            </w:tcBorders>
            <w:shd w:val="clear" w:color="auto" w:fill="EFD3D2"/>
          </w:tcPr>
          <w:p w:rsidR="006C71C8" w:rsidRPr="00EB3D3D" w:rsidRDefault="00BF2606" w:rsidP="006C71C8">
            <w:pPr>
              <w:spacing w:after="0" w:line="240" w:lineRule="auto"/>
              <w:jc w:val="both"/>
              <w:rPr>
                <w:rFonts w:ascii="Arial" w:eastAsia="Times New Roman" w:hAnsi="Arial" w:cs="Arial"/>
                <w:b/>
                <w:color w:val="943634"/>
                <w:sz w:val="32"/>
                <w:szCs w:val="32"/>
                <w:lang w:val="en-US"/>
              </w:rPr>
            </w:pPr>
            <w:r w:rsidRPr="00EB3D3D">
              <w:rPr>
                <w:rFonts w:ascii="MS Gothic" w:eastAsia="MS Gothic" w:hAnsi="MS Gothic" w:cs="MS Gothic" w:hint="eastAsia"/>
                <w:b/>
                <w:color w:val="943634"/>
                <w:sz w:val="32"/>
                <w:szCs w:val="32"/>
                <w:lang w:val="en-US"/>
              </w:rPr>
              <w:t>ⓣ</w:t>
            </w:r>
          </w:p>
        </w:tc>
        <w:tc>
          <w:tcPr>
            <w:tcW w:w="6777" w:type="dxa"/>
            <w:gridSpan w:val="2"/>
            <w:shd w:val="clear" w:color="auto" w:fill="EFD3D2"/>
          </w:tcPr>
          <w:p w:rsidR="006C71C8" w:rsidRPr="006C71C8" w:rsidRDefault="006C71C8" w:rsidP="006C71C8">
            <w:pPr>
              <w:rPr>
                <w:rFonts w:ascii="Arial" w:hAnsi="Arial" w:cs="Arial"/>
              </w:rPr>
            </w:pPr>
            <w:r w:rsidRPr="006C71C8">
              <w:rPr>
                <w:rFonts w:ascii="Arial" w:hAnsi="Arial" w:cs="Arial"/>
              </w:rPr>
              <w:t>Location and extent of vapour bleeding.</w:t>
            </w:r>
          </w:p>
        </w:tc>
        <w:tc>
          <w:tcPr>
            <w:tcW w:w="1280" w:type="dxa"/>
            <w:gridSpan w:val="2"/>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gridAfter w:val="1"/>
          <w:wAfter w:w="30" w:type="dxa"/>
          <w:trHeight w:val="454"/>
        </w:trPr>
        <w:tc>
          <w:tcPr>
            <w:tcW w:w="645" w:type="dxa"/>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d.</w:t>
            </w:r>
          </w:p>
        </w:tc>
        <w:tc>
          <w:tcPr>
            <w:tcW w:w="649" w:type="dxa"/>
            <w:shd w:val="clear" w:color="auto" w:fill="auto"/>
          </w:tcPr>
          <w:p w:rsidR="006C71C8" w:rsidRPr="00EB3D3D" w:rsidRDefault="00BF2606" w:rsidP="006C71C8">
            <w:pPr>
              <w:spacing w:after="0" w:line="240" w:lineRule="auto"/>
              <w:jc w:val="both"/>
              <w:rPr>
                <w:rFonts w:ascii="Arial" w:eastAsia="Times New Roman" w:hAnsi="Arial" w:cs="Arial"/>
                <w:b/>
                <w:color w:val="943634"/>
                <w:sz w:val="32"/>
                <w:szCs w:val="32"/>
                <w:lang w:val="en-US"/>
              </w:rPr>
            </w:pPr>
            <w:r w:rsidRPr="00EB3D3D">
              <w:rPr>
                <w:rFonts w:ascii="MS Gothic" w:eastAsia="MS Gothic" w:hAnsi="MS Gothic" w:cs="MS Gothic" w:hint="eastAsia"/>
                <w:b/>
                <w:color w:val="943634"/>
                <w:sz w:val="32"/>
                <w:szCs w:val="32"/>
                <w:lang w:val="en-US"/>
              </w:rPr>
              <w:t>ⓕ</w:t>
            </w:r>
          </w:p>
        </w:tc>
        <w:tc>
          <w:tcPr>
            <w:tcW w:w="6777" w:type="dxa"/>
            <w:gridSpan w:val="2"/>
            <w:shd w:val="clear" w:color="auto" w:fill="auto"/>
          </w:tcPr>
          <w:p w:rsidR="006C71C8" w:rsidRPr="006C71C8" w:rsidRDefault="006C71C8" w:rsidP="006C71C8">
            <w:pPr>
              <w:rPr>
                <w:rFonts w:ascii="Arial" w:hAnsi="Arial" w:cs="Arial"/>
              </w:rPr>
            </w:pPr>
            <w:r w:rsidRPr="006C71C8">
              <w:rPr>
                <w:rFonts w:ascii="Arial" w:hAnsi="Arial" w:cs="Arial"/>
              </w:rPr>
              <w:t xml:space="preserve">Steam temperature. </w:t>
            </w:r>
          </w:p>
        </w:tc>
        <w:tc>
          <w:tcPr>
            <w:tcW w:w="1280" w:type="dxa"/>
            <w:gridSpan w:val="2"/>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gridAfter w:val="1"/>
          <w:wAfter w:w="30" w:type="dxa"/>
          <w:trHeight w:val="340"/>
        </w:trPr>
        <w:tc>
          <w:tcPr>
            <w:tcW w:w="645"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e.</w:t>
            </w:r>
          </w:p>
        </w:tc>
        <w:tc>
          <w:tcPr>
            <w:tcW w:w="649" w:type="dxa"/>
            <w:tcBorders>
              <w:left w:val="nil"/>
              <w:right w:val="nil"/>
            </w:tcBorders>
            <w:shd w:val="clear" w:color="auto" w:fill="EFD3D2"/>
          </w:tcPr>
          <w:p w:rsidR="006C71C8" w:rsidRPr="00EB3D3D" w:rsidRDefault="00BF2606" w:rsidP="006C71C8">
            <w:pPr>
              <w:spacing w:after="240" w:line="240" w:lineRule="auto"/>
              <w:jc w:val="both"/>
              <w:rPr>
                <w:rFonts w:ascii="Arial" w:eastAsia="Batang" w:hAnsi="Arial" w:cs="Arial"/>
                <w:b/>
                <w:color w:val="943634"/>
                <w:sz w:val="32"/>
                <w:szCs w:val="32"/>
                <w:lang w:val="en-US"/>
              </w:rPr>
            </w:pPr>
            <w:r w:rsidRPr="00EB3D3D">
              <w:rPr>
                <w:rFonts w:ascii="MS Gothic" w:eastAsia="MS Gothic" w:hAnsi="MS Gothic" w:cs="MS Gothic" w:hint="eastAsia"/>
                <w:b/>
                <w:color w:val="943634"/>
                <w:sz w:val="32"/>
                <w:szCs w:val="32"/>
                <w:lang w:val="en-US"/>
              </w:rPr>
              <w:t>ⓣ</w:t>
            </w:r>
          </w:p>
        </w:tc>
        <w:tc>
          <w:tcPr>
            <w:tcW w:w="6777" w:type="dxa"/>
            <w:gridSpan w:val="2"/>
            <w:shd w:val="clear" w:color="auto" w:fill="EFD3D2"/>
          </w:tcPr>
          <w:p w:rsidR="006C71C8" w:rsidRPr="006C71C8" w:rsidRDefault="006C71C8" w:rsidP="006C71C8">
            <w:pPr>
              <w:rPr>
                <w:rFonts w:ascii="Arial" w:hAnsi="Arial" w:cs="Arial"/>
              </w:rPr>
            </w:pPr>
            <w:r w:rsidRPr="006C71C8">
              <w:rPr>
                <w:rFonts w:ascii="Arial" w:hAnsi="Arial" w:cs="Arial"/>
              </w:rPr>
              <w:t>Number of effects.</w:t>
            </w:r>
          </w:p>
        </w:tc>
        <w:tc>
          <w:tcPr>
            <w:tcW w:w="1280" w:type="dxa"/>
            <w:gridSpan w:val="2"/>
            <w:tcBorders>
              <w:left w:val="nil"/>
              <w:right w:val="nil"/>
            </w:tcBorders>
            <w:shd w:val="clear" w:color="auto" w:fill="EFD3D2"/>
          </w:tcPr>
          <w:p w:rsidR="006C71C8" w:rsidRPr="00DC314A" w:rsidRDefault="006C71C8" w:rsidP="006C71C8">
            <w:pPr>
              <w:spacing w:before="120" w:after="120" w:line="240" w:lineRule="auto"/>
              <w:jc w:val="center"/>
              <w:rPr>
                <w:rFonts w:ascii="Arial" w:eastAsia="Times New Roman" w:hAnsi="Arial" w:cs="Arial"/>
                <w:b/>
                <w:color w:val="943634"/>
                <w:lang w:val="en-US"/>
              </w:rPr>
            </w:pPr>
            <w:r w:rsidRPr="00DC314A">
              <w:rPr>
                <w:rFonts w:ascii="Arial" w:eastAsia="Times New Roman" w:hAnsi="Arial" w:cs="Arial"/>
                <w:b/>
                <w:color w:val="943634"/>
                <w:lang w:val="en-US"/>
              </w:rPr>
              <w:t>(5)</w:t>
            </w:r>
          </w:p>
        </w:tc>
      </w:tr>
      <w:tr w:rsidR="006C71C8" w:rsidRPr="006C71C8" w:rsidTr="0023173E">
        <w:trPr>
          <w:gridAfter w:val="1"/>
          <w:wAfter w:w="30" w:type="dxa"/>
          <w:trHeight w:val="567"/>
        </w:trPr>
        <w:tc>
          <w:tcPr>
            <w:tcW w:w="645" w:type="dxa"/>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both"/>
              <w:rPr>
                <w:rFonts w:ascii="Arial" w:eastAsia="Times New Roman" w:hAnsi="Arial" w:cs="Arial"/>
                <w:b/>
                <w:bCs/>
                <w:color w:val="943634"/>
                <w:lang w:val="en-US"/>
              </w:rPr>
            </w:pPr>
            <w:r>
              <w:rPr>
                <w:rFonts w:ascii="Arial" w:eastAsia="Times New Roman" w:hAnsi="Arial" w:cs="Arial"/>
                <w:b/>
                <w:bCs/>
                <w:color w:val="943634"/>
                <w:lang w:val="en-US"/>
              </w:rPr>
              <w:lastRenderedPageBreak/>
              <w:t>6</w:t>
            </w:r>
            <w:r w:rsidRPr="006C71C8">
              <w:rPr>
                <w:rFonts w:ascii="Arial" w:eastAsia="Times New Roman" w:hAnsi="Arial" w:cs="Arial"/>
                <w:b/>
                <w:bCs/>
                <w:color w:val="943634"/>
                <w:lang w:val="en-US"/>
              </w:rPr>
              <w:t>.37</w:t>
            </w:r>
          </w:p>
        </w:tc>
        <w:tc>
          <w:tcPr>
            <w:tcW w:w="7426" w:type="dxa"/>
            <w:gridSpan w:val="3"/>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 xml:space="preserve">TRUE or FALSE:  Condensate needs to be removed from the evaporator.  This is done by various means.  </w:t>
            </w:r>
            <w:r w:rsidRPr="006C71C8">
              <w:rPr>
                <w:rFonts w:ascii="Arial" w:eastAsia="Times New Roman" w:hAnsi="Arial" w:cs="Arial"/>
                <w:b/>
                <w:bCs/>
                <w:color w:val="943634"/>
                <w:lang w:val="en-US"/>
              </w:rPr>
              <w:tab/>
            </w:r>
          </w:p>
        </w:tc>
        <w:tc>
          <w:tcPr>
            <w:tcW w:w="1280" w:type="dxa"/>
            <w:gridSpan w:val="2"/>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center"/>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6C71C8" w:rsidRPr="006C71C8" w:rsidTr="0023173E">
        <w:trPr>
          <w:gridAfter w:val="1"/>
          <w:wAfter w:w="30" w:type="dxa"/>
          <w:trHeight w:val="454"/>
        </w:trPr>
        <w:tc>
          <w:tcPr>
            <w:tcW w:w="645"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a.</w:t>
            </w:r>
          </w:p>
        </w:tc>
        <w:tc>
          <w:tcPr>
            <w:tcW w:w="649" w:type="dxa"/>
            <w:tcBorders>
              <w:left w:val="nil"/>
              <w:right w:val="nil"/>
            </w:tcBorders>
            <w:shd w:val="clear" w:color="auto" w:fill="EFD3D2"/>
          </w:tcPr>
          <w:p w:rsidR="006C71C8" w:rsidRPr="00EB3D3D" w:rsidRDefault="00BF2606" w:rsidP="006C71C8">
            <w:pPr>
              <w:spacing w:after="0" w:line="240" w:lineRule="auto"/>
              <w:jc w:val="both"/>
              <w:rPr>
                <w:rFonts w:ascii="Arial" w:eastAsia="Times New Roman" w:hAnsi="Arial" w:cs="Arial"/>
                <w:b/>
                <w:color w:val="943634"/>
                <w:sz w:val="32"/>
                <w:szCs w:val="32"/>
                <w:lang w:val="en-US"/>
              </w:rPr>
            </w:pPr>
            <w:r w:rsidRPr="00EB3D3D">
              <w:rPr>
                <w:rFonts w:ascii="MS Gothic" w:eastAsia="MS Gothic" w:hAnsi="MS Gothic" w:cs="MS Gothic" w:hint="eastAsia"/>
                <w:b/>
                <w:color w:val="943634"/>
                <w:sz w:val="32"/>
                <w:szCs w:val="32"/>
                <w:lang w:val="en-US"/>
              </w:rPr>
              <w:t>ⓣ</w:t>
            </w:r>
          </w:p>
        </w:tc>
        <w:tc>
          <w:tcPr>
            <w:tcW w:w="6777" w:type="dxa"/>
            <w:gridSpan w:val="2"/>
            <w:shd w:val="clear" w:color="auto" w:fill="EFD3D2"/>
          </w:tcPr>
          <w:p w:rsidR="006C71C8" w:rsidRPr="006C71C8" w:rsidRDefault="006C71C8" w:rsidP="006C71C8">
            <w:pPr>
              <w:rPr>
                <w:rFonts w:ascii="Arial" w:hAnsi="Arial" w:cs="Arial"/>
              </w:rPr>
            </w:pPr>
            <w:r w:rsidRPr="006C71C8">
              <w:rPr>
                <w:rFonts w:ascii="Arial" w:hAnsi="Arial" w:cs="Arial"/>
              </w:rPr>
              <w:t xml:space="preserve">U-Leg. </w:t>
            </w:r>
          </w:p>
        </w:tc>
        <w:tc>
          <w:tcPr>
            <w:tcW w:w="1280" w:type="dxa"/>
            <w:gridSpan w:val="2"/>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gridAfter w:val="1"/>
          <w:wAfter w:w="30" w:type="dxa"/>
          <w:trHeight w:val="454"/>
        </w:trPr>
        <w:tc>
          <w:tcPr>
            <w:tcW w:w="645" w:type="dxa"/>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b.</w:t>
            </w:r>
          </w:p>
        </w:tc>
        <w:tc>
          <w:tcPr>
            <w:tcW w:w="649" w:type="dxa"/>
            <w:shd w:val="clear" w:color="auto" w:fill="auto"/>
          </w:tcPr>
          <w:p w:rsidR="006C71C8" w:rsidRPr="00EB3D3D" w:rsidRDefault="00BF2606" w:rsidP="006C71C8">
            <w:pPr>
              <w:spacing w:after="0" w:line="240" w:lineRule="auto"/>
              <w:jc w:val="both"/>
              <w:rPr>
                <w:rFonts w:ascii="Arial" w:eastAsia="Times New Roman" w:hAnsi="Arial" w:cs="Arial"/>
                <w:b/>
                <w:color w:val="943634"/>
                <w:sz w:val="32"/>
                <w:szCs w:val="32"/>
                <w:lang w:val="en-US"/>
              </w:rPr>
            </w:pPr>
            <w:r w:rsidRPr="00EB3D3D">
              <w:rPr>
                <w:rFonts w:ascii="MS Gothic" w:eastAsia="MS Gothic" w:hAnsi="MS Gothic" w:cs="MS Gothic" w:hint="eastAsia"/>
                <w:b/>
                <w:color w:val="943634"/>
                <w:sz w:val="32"/>
                <w:szCs w:val="32"/>
                <w:lang w:val="en-US"/>
              </w:rPr>
              <w:t>ⓕ</w:t>
            </w:r>
          </w:p>
        </w:tc>
        <w:tc>
          <w:tcPr>
            <w:tcW w:w="6777" w:type="dxa"/>
            <w:gridSpan w:val="2"/>
            <w:shd w:val="clear" w:color="auto" w:fill="auto"/>
          </w:tcPr>
          <w:p w:rsidR="006C71C8" w:rsidRPr="006C71C8" w:rsidRDefault="006C71C8" w:rsidP="006C71C8">
            <w:pPr>
              <w:rPr>
                <w:rFonts w:ascii="Arial" w:hAnsi="Arial" w:cs="Arial"/>
              </w:rPr>
            </w:pPr>
            <w:r w:rsidRPr="006C71C8">
              <w:rPr>
                <w:rFonts w:ascii="Arial" w:hAnsi="Arial" w:cs="Arial"/>
              </w:rPr>
              <w:t xml:space="preserve">Calandria. </w:t>
            </w:r>
          </w:p>
        </w:tc>
        <w:tc>
          <w:tcPr>
            <w:tcW w:w="1280" w:type="dxa"/>
            <w:gridSpan w:val="2"/>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gridAfter w:val="1"/>
          <w:wAfter w:w="30" w:type="dxa"/>
          <w:trHeight w:val="454"/>
        </w:trPr>
        <w:tc>
          <w:tcPr>
            <w:tcW w:w="645"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49" w:type="dxa"/>
            <w:tcBorders>
              <w:left w:val="nil"/>
              <w:right w:val="nil"/>
            </w:tcBorders>
            <w:shd w:val="clear" w:color="auto" w:fill="EFD3D2"/>
          </w:tcPr>
          <w:p w:rsidR="006C71C8" w:rsidRPr="00EB3D3D" w:rsidRDefault="00BF2606" w:rsidP="006C71C8">
            <w:pPr>
              <w:spacing w:after="0" w:line="240" w:lineRule="auto"/>
              <w:jc w:val="both"/>
              <w:rPr>
                <w:rFonts w:ascii="Arial" w:eastAsia="Times New Roman" w:hAnsi="Arial" w:cs="Arial"/>
                <w:b/>
                <w:color w:val="943634"/>
                <w:sz w:val="32"/>
                <w:szCs w:val="32"/>
                <w:lang w:val="en-US"/>
              </w:rPr>
            </w:pPr>
            <w:r w:rsidRPr="00EB3D3D">
              <w:rPr>
                <w:rFonts w:ascii="MS Gothic" w:eastAsia="MS Gothic" w:hAnsi="MS Gothic" w:cs="MS Gothic" w:hint="eastAsia"/>
                <w:b/>
                <w:color w:val="943634"/>
                <w:sz w:val="32"/>
                <w:szCs w:val="32"/>
                <w:lang w:val="en-US"/>
              </w:rPr>
              <w:t>ⓣ</w:t>
            </w:r>
          </w:p>
        </w:tc>
        <w:tc>
          <w:tcPr>
            <w:tcW w:w="6777" w:type="dxa"/>
            <w:gridSpan w:val="2"/>
            <w:shd w:val="clear" w:color="auto" w:fill="EFD3D2"/>
          </w:tcPr>
          <w:p w:rsidR="006C71C8" w:rsidRPr="006C71C8" w:rsidRDefault="006C71C8" w:rsidP="006C71C8">
            <w:pPr>
              <w:rPr>
                <w:rFonts w:ascii="Arial" w:hAnsi="Arial" w:cs="Arial"/>
              </w:rPr>
            </w:pPr>
            <w:r w:rsidRPr="006C71C8">
              <w:rPr>
                <w:rFonts w:ascii="Arial" w:hAnsi="Arial" w:cs="Arial"/>
              </w:rPr>
              <w:t>Flash vessel connected to the pressure outlet.</w:t>
            </w:r>
          </w:p>
        </w:tc>
        <w:tc>
          <w:tcPr>
            <w:tcW w:w="1280" w:type="dxa"/>
            <w:gridSpan w:val="2"/>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gridAfter w:val="1"/>
          <w:wAfter w:w="30" w:type="dxa"/>
          <w:trHeight w:val="454"/>
        </w:trPr>
        <w:tc>
          <w:tcPr>
            <w:tcW w:w="645" w:type="dxa"/>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d.</w:t>
            </w:r>
          </w:p>
        </w:tc>
        <w:tc>
          <w:tcPr>
            <w:tcW w:w="649" w:type="dxa"/>
            <w:shd w:val="clear" w:color="auto" w:fill="auto"/>
          </w:tcPr>
          <w:p w:rsidR="006C71C8" w:rsidRPr="00EB3D3D" w:rsidRDefault="00BF2606" w:rsidP="006C71C8">
            <w:pPr>
              <w:spacing w:after="0" w:line="240" w:lineRule="auto"/>
              <w:jc w:val="both"/>
              <w:rPr>
                <w:rFonts w:ascii="Arial" w:eastAsia="Times New Roman" w:hAnsi="Arial" w:cs="Arial"/>
                <w:b/>
                <w:color w:val="943634"/>
                <w:sz w:val="32"/>
                <w:szCs w:val="32"/>
                <w:lang w:val="en-US"/>
              </w:rPr>
            </w:pPr>
            <w:r w:rsidRPr="00EB3D3D">
              <w:rPr>
                <w:rFonts w:ascii="MS Gothic" w:eastAsia="MS Gothic" w:hAnsi="MS Gothic" w:cs="MS Gothic" w:hint="eastAsia"/>
                <w:b/>
                <w:color w:val="943634"/>
                <w:sz w:val="32"/>
                <w:szCs w:val="32"/>
                <w:lang w:val="en-US"/>
              </w:rPr>
              <w:t>ⓣ</w:t>
            </w:r>
          </w:p>
        </w:tc>
        <w:tc>
          <w:tcPr>
            <w:tcW w:w="6777" w:type="dxa"/>
            <w:gridSpan w:val="2"/>
            <w:shd w:val="clear" w:color="auto" w:fill="auto"/>
          </w:tcPr>
          <w:p w:rsidR="006C71C8" w:rsidRPr="006C71C8" w:rsidRDefault="006C71C8" w:rsidP="006C71C8">
            <w:pPr>
              <w:rPr>
                <w:rFonts w:ascii="Arial" w:hAnsi="Arial" w:cs="Arial"/>
              </w:rPr>
            </w:pPr>
            <w:r w:rsidRPr="006C71C8">
              <w:rPr>
                <w:rFonts w:ascii="Arial" w:hAnsi="Arial" w:cs="Arial"/>
              </w:rPr>
              <w:t>Steam trap.</w:t>
            </w:r>
          </w:p>
        </w:tc>
        <w:tc>
          <w:tcPr>
            <w:tcW w:w="1280" w:type="dxa"/>
            <w:gridSpan w:val="2"/>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gridAfter w:val="1"/>
          <w:wAfter w:w="30" w:type="dxa"/>
          <w:trHeight w:val="340"/>
        </w:trPr>
        <w:tc>
          <w:tcPr>
            <w:tcW w:w="645"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e.</w:t>
            </w:r>
          </w:p>
        </w:tc>
        <w:tc>
          <w:tcPr>
            <w:tcW w:w="649" w:type="dxa"/>
            <w:tcBorders>
              <w:left w:val="nil"/>
              <w:right w:val="nil"/>
            </w:tcBorders>
            <w:shd w:val="clear" w:color="auto" w:fill="EFD3D2"/>
          </w:tcPr>
          <w:p w:rsidR="006C71C8" w:rsidRPr="00EB3D3D" w:rsidRDefault="00BF2606" w:rsidP="006C71C8">
            <w:pPr>
              <w:spacing w:after="240" w:line="240" w:lineRule="auto"/>
              <w:jc w:val="both"/>
              <w:rPr>
                <w:rFonts w:ascii="Arial" w:eastAsia="BatangChe" w:hAnsi="Arial" w:cs="Arial"/>
                <w:b/>
                <w:color w:val="943634"/>
                <w:sz w:val="32"/>
                <w:szCs w:val="32"/>
                <w:lang w:val="en-US"/>
              </w:rPr>
            </w:pPr>
            <w:r w:rsidRPr="00EB3D3D">
              <w:rPr>
                <w:rFonts w:ascii="MS Gothic" w:eastAsia="MS Gothic" w:hAnsi="MS Gothic" w:cs="MS Gothic" w:hint="eastAsia"/>
                <w:b/>
                <w:color w:val="943634"/>
                <w:sz w:val="32"/>
                <w:szCs w:val="32"/>
                <w:lang w:val="en-US"/>
              </w:rPr>
              <w:t>ⓕ</w:t>
            </w:r>
          </w:p>
        </w:tc>
        <w:tc>
          <w:tcPr>
            <w:tcW w:w="6777" w:type="dxa"/>
            <w:gridSpan w:val="2"/>
            <w:shd w:val="clear" w:color="auto" w:fill="EFD3D2"/>
          </w:tcPr>
          <w:p w:rsidR="006C71C8" w:rsidRPr="006C71C8" w:rsidRDefault="006C71C8" w:rsidP="006C71C8">
            <w:pPr>
              <w:rPr>
                <w:rFonts w:ascii="Arial" w:hAnsi="Arial" w:cs="Arial"/>
              </w:rPr>
            </w:pPr>
            <w:r w:rsidRPr="006C71C8">
              <w:rPr>
                <w:rFonts w:ascii="Arial" w:hAnsi="Arial" w:cs="Arial"/>
              </w:rPr>
              <w:t>Save all.</w:t>
            </w:r>
          </w:p>
        </w:tc>
        <w:tc>
          <w:tcPr>
            <w:tcW w:w="1280" w:type="dxa"/>
            <w:gridSpan w:val="2"/>
            <w:tcBorders>
              <w:left w:val="nil"/>
              <w:right w:val="nil"/>
            </w:tcBorders>
            <w:shd w:val="clear" w:color="auto" w:fill="EFD3D2"/>
          </w:tcPr>
          <w:p w:rsidR="006C71C8" w:rsidRPr="00DC314A" w:rsidRDefault="006C71C8" w:rsidP="006C71C8">
            <w:pPr>
              <w:spacing w:before="120" w:after="120" w:line="240" w:lineRule="auto"/>
              <w:jc w:val="center"/>
              <w:rPr>
                <w:rFonts w:ascii="Arial" w:eastAsia="Times New Roman" w:hAnsi="Arial" w:cs="Arial"/>
                <w:b/>
                <w:color w:val="943634"/>
                <w:lang w:val="en-US"/>
              </w:rPr>
            </w:pPr>
            <w:r w:rsidRPr="00DC314A">
              <w:rPr>
                <w:rFonts w:ascii="Arial" w:eastAsia="Times New Roman" w:hAnsi="Arial" w:cs="Arial"/>
                <w:b/>
                <w:color w:val="943634"/>
                <w:lang w:val="en-US"/>
              </w:rPr>
              <w:t>(5)</w:t>
            </w:r>
          </w:p>
        </w:tc>
      </w:tr>
      <w:tr w:rsidR="006C71C8" w:rsidRPr="006C71C8" w:rsidTr="0023173E">
        <w:trPr>
          <w:gridAfter w:val="1"/>
          <w:wAfter w:w="30" w:type="dxa"/>
          <w:trHeight w:val="567"/>
        </w:trPr>
        <w:tc>
          <w:tcPr>
            <w:tcW w:w="645" w:type="dxa"/>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both"/>
              <w:rPr>
                <w:rFonts w:ascii="Arial" w:eastAsia="Times New Roman" w:hAnsi="Arial" w:cs="Arial"/>
                <w:b/>
                <w:bCs/>
                <w:color w:val="943634"/>
                <w:lang w:val="en-US"/>
              </w:rPr>
            </w:pPr>
            <w:r>
              <w:rPr>
                <w:rFonts w:ascii="Arial" w:eastAsia="Times New Roman" w:hAnsi="Arial" w:cs="Arial"/>
                <w:b/>
                <w:bCs/>
                <w:color w:val="943634"/>
                <w:lang w:val="en-US"/>
              </w:rPr>
              <w:t>6</w:t>
            </w:r>
            <w:r w:rsidRPr="006C71C8">
              <w:rPr>
                <w:rFonts w:ascii="Arial" w:eastAsia="Times New Roman" w:hAnsi="Arial" w:cs="Arial"/>
                <w:b/>
                <w:bCs/>
                <w:color w:val="943634"/>
                <w:lang w:val="en-US"/>
              </w:rPr>
              <w:t>.38</w:t>
            </w:r>
          </w:p>
        </w:tc>
        <w:tc>
          <w:tcPr>
            <w:tcW w:w="7426" w:type="dxa"/>
            <w:gridSpan w:val="3"/>
            <w:tcBorders>
              <w:top w:val="single" w:sz="8" w:space="0" w:color="C0504D"/>
              <w:bottom w:val="single" w:sz="8" w:space="0" w:color="C0504D"/>
            </w:tcBorders>
            <w:shd w:val="clear" w:color="auto" w:fill="auto"/>
          </w:tcPr>
          <w:p w:rsidR="006C71C8" w:rsidRPr="006C71C8" w:rsidRDefault="006C71C8" w:rsidP="006C71C8">
            <w:pPr>
              <w:tabs>
                <w:tab w:val="left" w:pos="1260"/>
              </w:tabs>
              <w:spacing w:before="120" w:after="12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TRUE or FALSE:  Entrainment can result in sucrose losses.  What solutions below will minimise this.</w:t>
            </w:r>
          </w:p>
        </w:tc>
        <w:tc>
          <w:tcPr>
            <w:tcW w:w="1280" w:type="dxa"/>
            <w:gridSpan w:val="2"/>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center"/>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6C71C8" w:rsidRPr="006C71C8" w:rsidTr="0023173E">
        <w:trPr>
          <w:gridAfter w:val="1"/>
          <w:wAfter w:w="30" w:type="dxa"/>
          <w:trHeight w:val="454"/>
        </w:trPr>
        <w:tc>
          <w:tcPr>
            <w:tcW w:w="645"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a.</w:t>
            </w:r>
          </w:p>
        </w:tc>
        <w:tc>
          <w:tcPr>
            <w:tcW w:w="649" w:type="dxa"/>
            <w:tcBorders>
              <w:left w:val="nil"/>
              <w:right w:val="nil"/>
            </w:tcBorders>
            <w:shd w:val="clear" w:color="auto" w:fill="EFD3D2"/>
          </w:tcPr>
          <w:p w:rsidR="006C71C8" w:rsidRPr="00EB3D3D" w:rsidRDefault="00BF2606" w:rsidP="006C71C8">
            <w:pPr>
              <w:spacing w:after="0" w:line="240" w:lineRule="auto"/>
              <w:jc w:val="both"/>
              <w:rPr>
                <w:rFonts w:ascii="Arial" w:eastAsia="Times New Roman" w:hAnsi="Arial" w:cs="Arial"/>
                <w:b/>
                <w:color w:val="943634"/>
                <w:sz w:val="32"/>
                <w:szCs w:val="32"/>
                <w:lang w:val="en-US"/>
              </w:rPr>
            </w:pPr>
            <w:r w:rsidRPr="00EB3D3D">
              <w:rPr>
                <w:rFonts w:ascii="MS Gothic" w:eastAsia="MS Gothic" w:hAnsi="MS Gothic" w:cs="MS Gothic" w:hint="eastAsia"/>
                <w:b/>
                <w:color w:val="943634"/>
                <w:sz w:val="32"/>
                <w:szCs w:val="32"/>
                <w:lang w:val="en-US"/>
              </w:rPr>
              <w:t>ⓣ</w:t>
            </w:r>
          </w:p>
        </w:tc>
        <w:tc>
          <w:tcPr>
            <w:tcW w:w="6777" w:type="dxa"/>
            <w:gridSpan w:val="2"/>
            <w:shd w:val="clear" w:color="auto" w:fill="EFD3D2"/>
          </w:tcPr>
          <w:p w:rsidR="006C71C8" w:rsidRPr="006C71C8" w:rsidRDefault="006C71C8" w:rsidP="006C71C8">
            <w:pPr>
              <w:rPr>
                <w:rFonts w:ascii="Arial" w:hAnsi="Arial" w:cs="Arial"/>
              </w:rPr>
            </w:pPr>
            <w:r w:rsidRPr="006C71C8">
              <w:rPr>
                <w:rFonts w:ascii="Arial" w:hAnsi="Arial" w:cs="Arial"/>
              </w:rPr>
              <w:t>Efficient demisters.</w:t>
            </w:r>
          </w:p>
        </w:tc>
        <w:tc>
          <w:tcPr>
            <w:tcW w:w="1280" w:type="dxa"/>
            <w:gridSpan w:val="2"/>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gridAfter w:val="1"/>
          <w:wAfter w:w="30" w:type="dxa"/>
          <w:trHeight w:val="454"/>
        </w:trPr>
        <w:tc>
          <w:tcPr>
            <w:tcW w:w="645" w:type="dxa"/>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b.</w:t>
            </w:r>
          </w:p>
        </w:tc>
        <w:tc>
          <w:tcPr>
            <w:tcW w:w="649" w:type="dxa"/>
            <w:shd w:val="clear" w:color="auto" w:fill="auto"/>
          </w:tcPr>
          <w:p w:rsidR="006C71C8" w:rsidRPr="00EB3D3D" w:rsidRDefault="00BF2606" w:rsidP="006C71C8">
            <w:pPr>
              <w:spacing w:after="0" w:line="240" w:lineRule="auto"/>
              <w:jc w:val="both"/>
              <w:rPr>
                <w:rFonts w:ascii="Arial" w:eastAsia="Times New Roman" w:hAnsi="Arial" w:cs="Arial"/>
                <w:b/>
                <w:color w:val="943634"/>
                <w:sz w:val="32"/>
                <w:szCs w:val="32"/>
                <w:lang w:val="en-US"/>
              </w:rPr>
            </w:pPr>
            <w:r w:rsidRPr="00EB3D3D">
              <w:rPr>
                <w:rFonts w:ascii="MS Gothic" w:eastAsia="MS Gothic" w:hAnsi="MS Gothic" w:cs="MS Gothic" w:hint="eastAsia"/>
                <w:b/>
                <w:color w:val="943634"/>
                <w:sz w:val="32"/>
                <w:szCs w:val="32"/>
                <w:lang w:val="en-US"/>
              </w:rPr>
              <w:t>ⓕ</w:t>
            </w:r>
          </w:p>
        </w:tc>
        <w:tc>
          <w:tcPr>
            <w:tcW w:w="6777" w:type="dxa"/>
            <w:gridSpan w:val="2"/>
            <w:shd w:val="clear" w:color="auto" w:fill="auto"/>
          </w:tcPr>
          <w:p w:rsidR="006C71C8" w:rsidRPr="006C71C8" w:rsidRDefault="006C71C8" w:rsidP="006C71C8">
            <w:pPr>
              <w:rPr>
                <w:rFonts w:ascii="Arial" w:hAnsi="Arial" w:cs="Arial"/>
              </w:rPr>
            </w:pPr>
            <w:r w:rsidRPr="006C71C8">
              <w:rPr>
                <w:rFonts w:ascii="Arial" w:hAnsi="Arial" w:cs="Arial"/>
              </w:rPr>
              <w:t>Longer retention time.</w:t>
            </w:r>
          </w:p>
        </w:tc>
        <w:tc>
          <w:tcPr>
            <w:tcW w:w="1280" w:type="dxa"/>
            <w:gridSpan w:val="2"/>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gridAfter w:val="1"/>
          <w:wAfter w:w="30" w:type="dxa"/>
          <w:trHeight w:val="454"/>
        </w:trPr>
        <w:tc>
          <w:tcPr>
            <w:tcW w:w="645"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49" w:type="dxa"/>
            <w:tcBorders>
              <w:left w:val="nil"/>
              <w:right w:val="nil"/>
            </w:tcBorders>
            <w:shd w:val="clear" w:color="auto" w:fill="EFD3D2"/>
          </w:tcPr>
          <w:p w:rsidR="006C71C8" w:rsidRPr="00EB3D3D" w:rsidRDefault="00BF2606" w:rsidP="006C71C8">
            <w:pPr>
              <w:spacing w:after="0" w:line="240" w:lineRule="auto"/>
              <w:jc w:val="both"/>
              <w:rPr>
                <w:rFonts w:ascii="Arial" w:eastAsia="Times New Roman" w:hAnsi="Arial" w:cs="Arial"/>
                <w:b/>
                <w:color w:val="943634"/>
                <w:sz w:val="32"/>
                <w:szCs w:val="32"/>
                <w:lang w:val="en-US"/>
              </w:rPr>
            </w:pPr>
            <w:r w:rsidRPr="00EB3D3D">
              <w:rPr>
                <w:rFonts w:ascii="MS Gothic" w:eastAsia="MS Gothic" w:hAnsi="MS Gothic" w:cs="MS Gothic" w:hint="eastAsia"/>
                <w:b/>
                <w:color w:val="943634"/>
                <w:sz w:val="32"/>
                <w:szCs w:val="32"/>
                <w:lang w:val="en-US"/>
              </w:rPr>
              <w:t>ⓕ</w:t>
            </w:r>
          </w:p>
        </w:tc>
        <w:tc>
          <w:tcPr>
            <w:tcW w:w="6777" w:type="dxa"/>
            <w:gridSpan w:val="2"/>
            <w:shd w:val="clear" w:color="auto" w:fill="EFD3D2"/>
          </w:tcPr>
          <w:p w:rsidR="006C71C8" w:rsidRPr="006C71C8" w:rsidRDefault="006C71C8" w:rsidP="006C71C8">
            <w:pPr>
              <w:rPr>
                <w:rFonts w:ascii="Arial" w:hAnsi="Arial" w:cs="Arial"/>
              </w:rPr>
            </w:pPr>
            <w:r w:rsidRPr="006C71C8">
              <w:rPr>
                <w:rFonts w:ascii="Arial" w:hAnsi="Arial" w:cs="Arial"/>
              </w:rPr>
              <w:t>Condenser water.</w:t>
            </w:r>
          </w:p>
        </w:tc>
        <w:tc>
          <w:tcPr>
            <w:tcW w:w="1280" w:type="dxa"/>
            <w:gridSpan w:val="2"/>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gridAfter w:val="1"/>
          <w:wAfter w:w="30" w:type="dxa"/>
          <w:trHeight w:val="454"/>
        </w:trPr>
        <w:tc>
          <w:tcPr>
            <w:tcW w:w="645" w:type="dxa"/>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d.</w:t>
            </w:r>
          </w:p>
        </w:tc>
        <w:tc>
          <w:tcPr>
            <w:tcW w:w="649" w:type="dxa"/>
            <w:shd w:val="clear" w:color="auto" w:fill="auto"/>
          </w:tcPr>
          <w:p w:rsidR="006C71C8" w:rsidRPr="00EB3D3D" w:rsidRDefault="00BF2606" w:rsidP="006C71C8">
            <w:pPr>
              <w:spacing w:after="0" w:line="240" w:lineRule="auto"/>
              <w:jc w:val="both"/>
              <w:rPr>
                <w:rFonts w:ascii="Arial" w:eastAsia="Times New Roman" w:hAnsi="Arial" w:cs="Arial"/>
                <w:b/>
                <w:color w:val="943634"/>
                <w:sz w:val="32"/>
                <w:szCs w:val="32"/>
                <w:lang w:val="en-US"/>
              </w:rPr>
            </w:pPr>
            <w:r w:rsidRPr="00EB3D3D">
              <w:rPr>
                <w:rFonts w:ascii="MS Gothic" w:eastAsia="MS Gothic" w:hAnsi="MS Gothic" w:cs="MS Gothic" w:hint="eastAsia"/>
                <w:b/>
                <w:color w:val="943634"/>
                <w:sz w:val="32"/>
                <w:szCs w:val="32"/>
                <w:lang w:val="en-US"/>
              </w:rPr>
              <w:t>ⓕ</w:t>
            </w:r>
          </w:p>
        </w:tc>
        <w:tc>
          <w:tcPr>
            <w:tcW w:w="6777" w:type="dxa"/>
            <w:gridSpan w:val="2"/>
            <w:shd w:val="clear" w:color="auto" w:fill="auto"/>
          </w:tcPr>
          <w:p w:rsidR="006C71C8" w:rsidRPr="006C71C8" w:rsidRDefault="006C71C8" w:rsidP="006C71C8">
            <w:pPr>
              <w:rPr>
                <w:rFonts w:ascii="Arial" w:hAnsi="Arial" w:cs="Arial"/>
              </w:rPr>
            </w:pPr>
            <w:r w:rsidRPr="006C71C8">
              <w:rPr>
                <w:rFonts w:ascii="Arial" w:hAnsi="Arial" w:cs="Arial"/>
              </w:rPr>
              <w:t>Sudden changes in flow.</w:t>
            </w:r>
          </w:p>
        </w:tc>
        <w:tc>
          <w:tcPr>
            <w:tcW w:w="1280" w:type="dxa"/>
            <w:gridSpan w:val="2"/>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gridAfter w:val="1"/>
          <w:wAfter w:w="30" w:type="dxa"/>
          <w:trHeight w:val="340"/>
        </w:trPr>
        <w:tc>
          <w:tcPr>
            <w:tcW w:w="645"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e.</w:t>
            </w:r>
          </w:p>
        </w:tc>
        <w:tc>
          <w:tcPr>
            <w:tcW w:w="649" w:type="dxa"/>
            <w:tcBorders>
              <w:left w:val="nil"/>
              <w:right w:val="nil"/>
            </w:tcBorders>
            <w:shd w:val="clear" w:color="auto" w:fill="EFD3D2"/>
          </w:tcPr>
          <w:p w:rsidR="006C71C8" w:rsidRPr="00EB3D3D" w:rsidRDefault="00307AEA" w:rsidP="006C71C8">
            <w:pPr>
              <w:spacing w:after="240" w:line="240" w:lineRule="auto"/>
              <w:jc w:val="both"/>
              <w:rPr>
                <w:rFonts w:ascii="Arial" w:eastAsia="Batang" w:hAnsi="Arial" w:cs="Arial"/>
                <w:b/>
                <w:color w:val="943634"/>
                <w:sz w:val="32"/>
                <w:szCs w:val="32"/>
                <w:lang w:val="en-US"/>
              </w:rPr>
            </w:pPr>
            <w:r w:rsidRPr="00EB3D3D">
              <w:rPr>
                <w:rFonts w:ascii="MS Gothic" w:eastAsia="MS Gothic" w:hAnsi="MS Gothic" w:cs="MS Gothic" w:hint="eastAsia"/>
                <w:b/>
                <w:color w:val="943634"/>
                <w:sz w:val="32"/>
                <w:szCs w:val="32"/>
                <w:lang w:val="en-US"/>
              </w:rPr>
              <w:t>ⓕ</w:t>
            </w:r>
          </w:p>
        </w:tc>
        <w:tc>
          <w:tcPr>
            <w:tcW w:w="6777" w:type="dxa"/>
            <w:gridSpan w:val="2"/>
            <w:shd w:val="clear" w:color="auto" w:fill="EFD3D2"/>
          </w:tcPr>
          <w:p w:rsidR="006C71C8" w:rsidRPr="006C71C8" w:rsidRDefault="006C71C8" w:rsidP="006C71C8">
            <w:pPr>
              <w:rPr>
                <w:rFonts w:ascii="Arial" w:hAnsi="Arial" w:cs="Arial"/>
              </w:rPr>
            </w:pPr>
            <w:r w:rsidRPr="006C71C8">
              <w:rPr>
                <w:rFonts w:ascii="Arial" w:hAnsi="Arial" w:cs="Arial"/>
              </w:rPr>
              <w:t>U-Leg.</w:t>
            </w:r>
          </w:p>
        </w:tc>
        <w:tc>
          <w:tcPr>
            <w:tcW w:w="1280" w:type="dxa"/>
            <w:gridSpan w:val="2"/>
            <w:tcBorders>
              <w:left w:val="nil"/>
              <w:right w:val="nil"/>
            </w:tcBorders>
            <w:shd w:val="clear" w:color="auto" w:fill="EFD3D2"/>
          </w:tcPr>
          <w:p w:rsidR="006C71C8" w:rsidRPr="00DC314A" w:rsidRDefault="006C71C8" w:rsidP="006C71C8">
            <w:pPr>
              <w:spacing w:before="120" w:after="120" w:line="240" w:lineRule="auto"/>
              <w:jc w:val="center"/>
              <w:rPr>
                <w:rFonts w:ascii="Arial" w:eastAsia="Times New Roman" w:hAnsi="Arial" w:cs="Arial"/>
                <w:b/>
                <w:color w:val="943634"/>
                <w:lang w:val="en-US"/>
              </w:rPr>
            </w:pPr>
            <w:r w:rsidRPr="00DC314A">
              <w:rPr>
                <w:rFonts w:ascii="Arial" w:eastAsia="Times New Roman" w:hAnsi="Arial" w:cs="Arial"/>
                <w:b/>
                <w:color w:val="943634"/>
                <w:lang w:val="en-US"/>
              </w:rPr>
              <w:t>(5)</w:t>
            </w:r>
          </w:p>
        </w:tc>
      </w:tr>
      <w:tr w:rsidR="006C71C8" w:rsidRPr="006C71C8" w:rsidTr="0023173E">
        <w:trPr>
          <w:gridAfter w:val="1"/>
          <w:wAfter w:w="30" w:type="dxa"/>
          <w:trHeight w:val="567"/>
        </w:trPr>
        <w:tc>
          <w:tcPr>
            <w:tcW w:w="645" w:type="dxa"/>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both"/>
              <w:rPr>
                <w:rFonts w:ascii="Arial" w:eastAsia="Times New Roman" w:hAnsi="Arial" w:cs="Arial"/>
                <w:b/>
                <w:bCs/>
                <w:color w:val="943634"/>
                <w:lang w:val="en-US"/>
              </w:rPr>
            </w:pPr>
            <w:r>
              <w:rPr>
                <w:rFonts w:ascii="Arial" w:eastAsia="Times New Roman" w:hAnsi="Arial" w:cs="Arial"/>
                <w:b/>
                <w:bCs/>
                <w:color w:val="943634"/>
                <w:lang w:val="en-US"/>
              </w:rPr>
              <w:t>6</w:t>
            </w:r>
            <w:r w:rsidRPr="006C71C8">
              <w:rPr>
                <w:rFonts w:ascii="Arial" w:eastAsia="Times New Roman" w:hAnsi="Arial" w:cs="Arial"/>
                <w:b/>
                <w:bCs/>
                <w:color w:val="943634"/>
                <w:lang w:val="en-US"/>
              </w:rPr>
              <w:t>.39</w:t>
            </w:r>
          </w:p>
        </w:tc>
        <w:tc>
          <w:tcPr>
            <w:tcW w:w="7426" w:type="dxa"/>
            <w:gridSpan w:val="3"/>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TRUE or FALSE:  Which statements are true and which are false, regarding the handling of condensate from a quadruple (4) effect evaporator station?</w:t>
            </w:r>
          </w:p>
        </w:tc>
        <w:tc>
          <w:tcPr>
            <w:tcW w:w="1280" w:type="dxa"/>
            <w:gridSpan w:val="2"/>
            <w:tcBorders>
              <w:top w:val="single" w:sz="8" w:space="0" w:color="C0504D"/>
              <w:bottom w:val="single" w:sz="8" w:space="0" w:color="C0504D"/>
            </w:tcBorders>
            <w:shd w:val="clear" w:color="auto" w:fill="auto"/>
          </w:tcPr>
          <w:p w:rsidR="006C71C8" w:rsidRPr="006C71C8" w:rsidRDefault="006C71C8" w:rsidP="0023173E">
            <w:pPr>
              <w:spacing w:before="120" w:after="120" w:line="240" w:lineRule="auto"/>
              <w:jc w:val="center"/>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6C71C8" w:rsidRPr="006C71C8" w:rsidTr="0023173E">
        <w:trPr>
          <w:gridAfter w:val="1"/>
          <w:wAfter w:w="30" w:type="dxa"/>
          <w:trHeight w:val="454"/>
        </w:trPr>
        <w:tc>
          <w:tcPr>
            <w:tcW w:w="645"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a.</w:t>
            </w:r>
          </w:p>
        </w:tc>
        <w:tc>
          <w:tcPr>
            <w:tcW w:w="649" w:type="dxa"/>
            <w:tcBorders>
              <w:left w:val="nil"/>
              <w:right w:val="nil"/>
            </w:tcBorders>
            <w:shd w:val="clear" w:color="auto" w:fill="EFD3D2"/>
          </w:tcPr>
          <w:p w:rsidR="006C71C8" w:rsidRPr="00EB3D3D" w:rsidRDefault="007D102C" w:rsidP="006C71C8">
            <w:pPr>
              <w:spacing w:after="0" w:line="240" w:lineRule="auto"/>
              <w:jc w:val="both"/>
              <w:rPr>
                <w:rFonts w:ascii="Arial" w:eastAsia="Times New Roman" w:hAnsi="Arial" w:cs="Arial"/>
                <w:b/>
                <w:color w:val="943634"/>
                <w:sz w:val="32"/>
                <w:szCs w:val="32"/>
                <w:lang w:val="en-US"/>
              </w:rPr>
            </w:pPr>
            <w:r w:rsidRPr="00EB3D3D">
              <w:rPr>
                <w:rFonts w:ascii="MS Gothic" w:eastAsia="MS Gothic" w:hAnsi="MS Gothic" w:cs="MS Gothic" w:hint="eastAsia"/>
                <w:b/>
                <w:color w:val="943634"/>
                <w:sz w:val="32"/>
                <w:szCs w:val="32"/>
                <w:lang w:val="en-US"/>
              </w:rPr>
              <w:t>ⓣ</w:t>
            </w:r>
          </w:p>
        </w:tc>
        <w:tc>
          <w:tcPr>
            <w:tcW w:w="6777" w:type="dxa"/>
            <w:gridSpan w:val="2"/>
            <w:shd w:val="clear" w:color="auto" w:fill="EFD3D2"/>
          </w:tcPr>
          <w:p w:rsidR="006C71C8" w:rsidRPr="006C71C8" w:rsidRDefault="006C71C8" w:rsidP="006C71C8">
            <w:pPr>
              <w:rPr>
                <w:rFonts w:ascii="Arial" w:hAnsi="Arial" w:cs="Arial"/>
              </w:rPr>
            </w:pPr>
            <w:r w:rsidRPr="006C71C8">
              <w:rPr>
                <w:rFonts w:ascii="Arial" w:hAnsi="Arial" w:cs="Arial"/>
              </w:rPr>
              <w:t>Condensate from the first effect is removed by steam trap.</w:t>
            </w:r>
          </w:p>
        </w:tc>
        <w:tc>
          <w:tcPr>
            <w:tcW w:w="1280" w:type="dxa"/>
            <w:gridSpan w:val="2"/>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gridAfter w:val="1"/>
          <w:wAfter w:w="30" w:type="dxa"/>
          <w:trHeight w:val="454"/>
        </w:trPr>
        <w:tc>
          <w:tcPr>
            <w:tcW w:w="645" w:type="dxa"/>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b.</w:t>
            </w:r>
          </w:p>
        </w:tc>
        <w:tc>
          <w:tcPr>
            <w:tcW w:w="649" w:type="dxa"/>
            <w:shd w:val="clear" w:color="auto" w:fill="auto"/>
          </w:tcPr>
          <w:p w:rsidR="006C71C8" w:rsidRPr="00EB3D3D" w:rsidRDefault="007D102C" w:rsidP="006C71C8">
            <w:pPr>
              <w:spacing w:after="0" w:line="240" w:lineRule="auto"/>
              <w:jc w:val="both"/>
              <w:rPr>
                <w:rFonts w:ascii="Arial" w:eastAsia="Times New Roman" w:hAnsi="Arial" w:cs="Arial"/>
                <w:b/>
                <w:color w:val="943634"/>
                <w:sz w:val="32"/>
                <w:szCs w:val="32"/>
                <w:lang w:val="en-US"/>
              </w:rPr>
            </w:pPr>
            <w:r w:rsidRPr="00EB3D3D">
              <w:rPr>
                <w:rFonts w:ascii="MS Gothic" w:eastAsia="MS Gothic" w:hAnsi="MS Gothic" w:cs="MS Gothic" w:hint="eastAsia"/>
                <w:b/>
                <w:color w:val="943634"/>
                <w:sz w:val="32"/>
                <w:szCs w:val="32"/>
                <w:lang w:val="en-US"/>
              </w:rPr>
              <w:t>ⓕ</w:t>
            </w:r>
          </w:p>
        </w:tc>
        <w:tc>
          <w:tcPr>
            <w:tcW w:w="6777" w:type="dxa"/>
            <w:gridSpan w:val="2"/>
            <w:shd w:val="clear" w:color="auto" w:fill="auto"/>
          </w:tcPr>
          <w:p w:rsidR="006C71C8" w:rsidRPr="006C71C8" w:rsidRDefault="006C71C8" w:rsidP="006C71C8">
            <w:pPr>
              <w:rPr>
                <w:rFonts w:ascii="Arial" w:hAnsi="Arial" w:cs="Arial"/>
              </w:rPr>
            </w:pPr>
            <w:r w:rsidRPr="006C71C8">
              <w:rPr>
                <w:rFonts w:ascii="Arial" w:hAnsi="Arial" w:cs="Arial"/>
              </w:rPr>
              <w:t xml:space="preserve">Condensate from the final effect is removed by steam trap. </w:t>
            </w:r>
          </w:p>
        </w:tc>
        <w:tc>
          <w:tcPr>
            <w:tcW w:w="1280" w:type="dxa"/>
            <w:gridSpan w:val="2"/>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gridAfter w:val="1"/>
          <w:wAfter w:w="30" w:type="dxa"/>
          <w:trHeight w:val="454"/>
        </w:trPr>
        <w:tc>
          <w:tcPr>
            <w:tcW w:w="645"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49" w:type="dxa"/>
            <w:tcBorders>
              <w:left w:val="nil"/>
              <w:right w:val="nil"/>
            </w:tcBorders>
            <w:shd w:val="clear" w:color="auto" w:fill="EFD3D2"/>
          </w:tcPr>
          <w:p w:rsidR="006C71C8" w:rsidRPr="00EB3D3D" w:rsidRDefault="007D102C" w:rsidP="006C71C8">
            <w:pPr>
              <w:spacing w:after="0" w:line="240" w:lineRule="auto"/>
              <w:jc w:val="both"/>
              <w:rPr>
                <w:rFonts w:ascii="Arial" w:eastAsia="Times New Roman" w:hAnsi="Arial" w:cs="Arial"/>
                <w:b/>
                <w:color w:val="943634"/>
                <w:sz w:val="32"/>
                <w:szCs w:val="32"/>
                <w:lang w:val="en-US"/>
              </w:rPr>
            </w:pPr>
            <w:r w:rsidRPr="00EB3D3D">
              <w:rPr>
                <w:rFonts w:ascii="MS Gothic" w:eastAsia="MS Gothic" w:hAnsi="MS Gothic" w:cs="MS Gothic" w:hint="eastAsia"/>
                <w:b/>
                <w:color w:val="943634"/>
                <w:sz w:val="32"/>
                <w:szCs w:val="32"/>
                <w:lang w:val="en-US"/>
              </w:rPr>
              <w:t>ⓣ</w:t>
            </w:r>
          </w:p>
        </w:tc>
        <w:tc>
          <w:tcPr>
            <w:tcW w:w="6777" w:type="dxa"/>
            <w:gridSpan w:val="2"/>
            <w:shd w:val="clear" w:color="auto" w:fill="EFD3D2"/>
          </w:tcPr>
          <w:p w:rsidR="006C71C8" w:rsidRPr="006C71C8" w:rsidRDefault="006C71C8" w:rsidP="006C71C8">
            <w:pPr>
              <w:rPr>
                <w:rFonts w:ascii="Arial" w:hAnsi="Arial" w:cs="Arial"/>
              </w:rPr>
            </w:pPr>
            <w:r w:rsidRPr="006C71C8">
              <w:rPr>
                <w:rFonts w:ascii="Arial" w:hAnsi="Arial" w:cs="Arial"/>
              </w:rPr>
              <w:t xml:space="preserve">A U-leg from the second effect enters a flash pot. </w:t>
            </w:r>
          </w:p>
        </w:tc>
        <w:tc>
          <w:tcPr>
            <w:tcW w:w="1280" w:type="dxa"/>
            <w:gridSpan w:val="2"/>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gridAfter w:val="1"/>
          <w:wAfter w:w="30" w:type="dxa"/>
          <w:trHeight w:val="454"/>
        </w:trPr>
        <w:tc>
          <w:tcPr>
            <w:tcW w:w="645" w:type="dxa"/>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d.</w:t>
            </w:r>
          </w:p>
        </w:tc>
        <w:tc>
          <w:tcPr>
            <w:tcW w:w="649" w:type="dxa"/>
            <w:shd w:val="clear" w:color="auto" w:fill="auto"/>
          </w:tcPr>
          <w:p w:rsidR="006C71C8" w:rsidRPr="00EB3D3D" w:rsidRDefault="007D102C" w:rsidP="006C71C8">
            <w:pPr>
              <w:spacing w:after="0" w:line="240" w:lineRule="auto"/>
              <w:jc w:val="both"/>
              <w:rPr>
                <w:rFonts w:ascii="Arial" w:eastAsia="Times New Roman" w:hAnsi="Arial" w:cs="Arial"/>
                <w:b/>
                <w:color w:val="943634"/>
                <w:sz w:val="32"/>
                <w:szCs w:val="32"/>
                <w:lang w:val="en-US"/>
              </w:rPr>
            </w:pPr>
            <w:r w:rsidRPr="00EB3D3D">
              <w:rPr>
                <w:rFonts w:ascii="MS Gothic" w:eastAsia="MS Gothic" w:hAnsi="MS Gothic" w:cs="MS Gothic" w:hint="eastAsia"/>
                <w:b/>
                <w:color w:val="943634"/>
                <w:sz w:val="32"/>
                <w:szCs w:val="32"/>
                <w:lang w:val="en-US"/>
              </w:rPr>
              <w:t>ⓣ</w:t>
            </w:r>
          </w:p>
        </w:tc>
        <w:tc>
          <w:tcPr>
            <w:tcW w:w="6777" w:type="dxa"/>
            <w:gridSpan w:val="2"/>
            <w:shd w:val="clear" w:color="auto" w:fill="auto"/>
          </w:tcPr>
          <w:p w:rsidR="006C71C8" w:rsidRPr="006C71C8" w:rsidRDefault="006C71C8" w:rsidP="006C71C8">
            <w:pPr>
              <w:rPr>
                <w:rFonts w:ascii="Arial" w:hAnsi="Arial" w:cs="Arial"/>
              </w:rPr>
            </w:pPr>
            <w:r w:rsidRPr="006C71C8">
              <w:rPr>
                <w:rFonts w:ascii="Arial" w:hAnsi="Arial" w:cs="Arial"/>
              </w:rPr>
              <w:t xml:space="preserve">The condensate is pumped from the final effect flash pot. </w:t>
            </w:r>
          </w:p>
        </w:tc>
        <w:tc>
          <w:tcPr>
            <w:tcW w:w="1280" w:type="dxa"/>
            <w:gridSpan w:val="2"/>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gridAfter w:val="1"/>
          <w:wAfter w:w="30" w:type="dxa"/>
          <w:trHeight w:val="340"/>
        </w:trPr>
        <w:tc>
          <w:tcPr>
            <w:tcW w:w="645"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e.</w:t>
            </w:r>
          </w:p>
        </w:tc>
        <w:tc>
          <w:tcPr>
            <w:tcW w:w="649" w:type="dxa"/>
            <w:tcBorders>
              <w:left w:val="nil"/>
              <w:right w:val="nil"/>
            </w:tcBorders>
            <w:shd w:val="clear" w:color="auto" w:fill="EFD3D2"/>
          </w:tcPr>
          <w:p w:rsidR="006C71C8" w:rsidRPr="00EB3D3D" w:rsidRDefault="00A73D6C" w:rsidP="006C71C8">
            <w:pPr>
              <w:spacing w:after="240" w:line="240" w:lineRule="auto"/>
              <w:jc w:val="both"/>
              <w:rPr>
                <w:rFonts w:ascii="Arial" w:eastAsia="Times New Roman" w:hAnsi="Arial" w:cs="Arial"/>
                <w:b/>
                <w:color w:val="943634"/>
                <w:sz w:val="32"/>
                <w:szCs w:val="32"/>
                <w:lang w:val="en-US"/>
              </w:rPr>
            </w:pPr>
            <w:r w:rsidRPr="00EB3D3D">
              <w:rPr>
                <w:rFonts w:ascii="MS Gothic" w:eastAsia="MS Gothic" w:hAnsi="MS Gothic" w:cs="MS Gothic" w:hint="eastAsia"/>
                <w:b/>
                <w:color w:val="943634"/>
                <w:sz w:val="32"/>
                <w:szCs w:val="32"/>
                <w:lang w:val="en-US"/>
              </w:rPr>
              <w:t>ⓕ</w:t>
            </w:r>
          </w:p>
        </w:tc>
        <w:tc>
          <w:tcPr>
            <w:tcW w:w="6777" w:type="dxa"/>
            <w:gridSpan w:val="2"/>
            <w:shd w:val="clear" w:color="auto" w:fill="EFD3D2"/>
          </w:tcPr>
          <w:p w:rsidR="006C71C8" w:rsidRPr="006C71C8" w:rsidRDefault="006C71C8" w:rsidP="006C71C8">
            <w:pPr>
              <w:rPr>
                <w:rFonts w:ascii="Arial" w:hAnsi="Arial" w:cs="Arial"/>
              </w:rPr>
            </w:pPr>
            <w:r w:rsidRPr="006C71C8">
              <w:rPr>
                <w:rFonts w:ascii="Arial" w:hAnsi="Arial" w:cs="Arial"/>
              </w:rPr>
              <w:t>Condensate from 2, 3 and 4 is discharged through manually controlled valves.</w:t>
            </w:r>
          </w:p>
        </w:tc>
        <w:tc>
          <w:tcPr>
            <w:tcW w:w="1280" w:type="dxa"/>
            <w:gridSpan w:val="2"/>
            <w:tcBorders>
              <w:left w:val="nil"/>
              <w:right w:val="nil"/>
            </w:tcBorders>
            <w:shd w:val="clear" w:color="auto" w:fill="EFD3D2"/>
          </w:tcPr>
          <w:p w:rsidR="006C71C8" w:rsidRPr="00DC314A" w:rsidRDefault="006C71C8" w:rsidP="006C71C8">
            <w:pPr>
              <w:spacing w:before="120" w:after="120" w:line="240" w:lineRule="auto"/>
              <w:jc w:val="center"/>
              <w:rPr>
                <w:rFonts w:ascii="Arial" w:eastAsia="Times New Roman" w:hAnsi="Arial" w:cs="Arial"/>
                <w:b/>
                <w:color w:val="943634"/>
                <w:lang w:val="en-US"/>
              </w:rPr>
            </w:pPr>
            <w:r w:rsidRPr="00DC314A">
              <w:rPr>
                <w:rFonts w:ascii="Arial" w:eastAsia="Times New Roman" w:hAnsi="Arial" w:cs="Arial"/>
                <w:b/>
                <w:color w:val="943634"/>
                <w:lang w:val="en-US"/>
              </w:rPr>
              <w:t>(5)</w:t>
            </w:r>
          </w:p>
        </w:tc>
      </w:tr>
      <w:tr w:rsidR="006C71C8" w:rsidRPr="006C71C8" w:rsidTr="0023173E">
        <w:trPr>
          <w:gridAfter w:val="1"/>
          <w:wAfter w:w="30" w:type="dxa"/>
          <w:trHeight w:val="567"/>
        </w:trPr>
        <w:tc>
          <w:tcPr>
            <w:tcW w:w="645" w:type="dxa"/>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both"/>
              <w:rPr>
                <w:rFonts w:ascii="Arial" w:eastAsia="Times New Roman" w:hAnsi="Arial" w:cs="Arial"/>
                <w:b/>
                <w:bCs/>
                <w:color w:val="943634"/>
                <w:lang w:val="en-US"/>
              </w:rPr>
            </w:pPr>
            <w:r>
              <w:rPr>
                <w:rFonts w:ascii="Arial" w:eastAsia="Times New Roman" w:hAnsi="Arial" w:cs="Arial"/>
                <w:b/>
                <w:bCs/>
                <w:color w:val="943634"/>
                <w:lang w:val="en-US"/>
              </w:rPr>
              <w:t>6</w:t>
            </w:r>
            <w:r w:rsidRPr="006C71C8">
              <w:rPr>
                <w:rFonts w:ascii="Arial" w:eastAsia="Times New Roman" w:hAnsi="Arial" w:cs="Arial"/>
                <w:b/>
                <w:bCs/>
                <w:color w:val="943634"/>
                <w:lang w:val="en-US"/>
              </w:rPr>
              <w:t>.40</w:t>
            </w:r>
          </w:p>
        </w:tc>
        <w:tc>
          <w:tcPr>
            <w:tcW w:w="7426" w:type="dxa"/>
            <w:gridSpan w:val="3"/>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TRUE or FALSE:  Scale is formed in the heating tubes; respond with true or false for the following statements.</w:t>
            </w:r>
          </w:p>
        </w:tc>
        <w:tc>
          <w:tcPr>
            <w:tcW w:w="1280" w:type="dxa"/>
            <w:gridSpan w:val="2"/>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center"/>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6C71C8" w:rsidRPr="006C71C8" w:rsidTr="0023173E">
        <w:trPr>
          <w:gridAfter w:val="1"/>
          <w:wAfter w:w="30" w:type="dxa"/>
          <w:trHeight w:val="454"/>
        </w:trPr>
        <w:tc>
          <w:tcPr>
            <w:tcW w:w="645"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a.</w:t>
            </w:r>
          </w:p>
        </w:tc>
        <w:tc>
          <w:tcPr>
            <w:tcW w:w="649" w:type="dxa"/>
            <w:tcBorders>
              <w:left w:val="nil"/>
              <w:right w:val="nil"/>
            </w:tcBorders>
            <w:shd w:val="clear" w:color="auto" w:fill="EFD3D2"/>
          </w:tcPr>
          <w:p w:rsidR="006C71C8" w:rsidRPr="00EB3D3D" w:rsidRDefault="00A73D6C" w:rsidP="006C71C8">
            <w:pPr>
              <w:spacing w:after="0" w:line="240" w:lineRule="auto"/>
              <w:jc w:val="both"/>
              <w:rPr>
                <w:rFonts w:ascii="Arial" w:eastAsia="Times New Roman" w:hAnsi="Arial" w:cs="Arial"/>
                <w:b/>
                <w:color w:val="943634"/>
                <w:sz w:val="32"/>
                <w:szCs w:val="32"/>
                <w:lang w:val="en-US"/>
              </w:rPr>
            </w:pPr>
            <w:r w:rsidRPr="00EB3D3D">
              <w:rPr>
                <w:rFonts w:ascii="MS Gothic" w:eastAsia="MS Gothic" w:hAnsi="MS Gothic" w:cs="MS Gothic" w:hint="eastAsia"/>
                <w:b/>
                <w:color w:val="943634"/>
                <w:sz w:val="32"/>
                <w:szCs w:val="32"/>
                <w:lang w:val="en-US"/>
              </w:rPr>
              <w:t>ⓕ</w:t>
            </w:r>
          </w:p>
        </w:tc>
        <w:tc>
          <w:tcPr>
            <w:tcW w:w="6777" w:type="dxa"/>
            <w:gridSpan w:val="2"/>
            <w:shd w:val="clear" w:color="auto" w:fill="EFD3D2"/>
          </w:tcPr>
          <w:p w:rsidR="006C71C8" w:rsidRPr="006C71C8" w:rsidRDefault="006C71C8" w:rsidP="006C71C8">
            <w:pPr>
              <w:rPr>
                <w:rFonts w:ascii="Arial" w:hAnsi="Arial" w:cs="Arial"/>
              </w:rPr>
            </w:pPr>
            <w:r w:rsidRPr="006C71C8">
              <w:rPr>
                <w:rFonts w:ascii="Arial" w:hAnsi="Arial" w:cs="Arial"/>
              </w:rPr>
              <w:t>Results in an increase in juice flow through the vessel.</w:t>
            </w:r>
          </w:p>
        </w:tc>
        <w:tc>
          <w:tcPr>
            <w:tcW w:w="1280" w:type="dxa"/>
            <w:gridSpan w:val="2"/>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gridAfter w:val="1"/>
          <w:wAfter w:w="30" w:type="dxa"/>
          <w:trHeight w:val="454"/>
        </w:trPr>
        <w:tc>
          <w:tcPr>
            <w:tcW w:w="645" w:type="dxa"/>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b.</w:t>
            </w:r>
          </w:p>
        </w:tc>
        <w:tc>
          <w:tcPr>
            <w:tcW w:w="649" w:type="dxa"/>
            <w:shd w:val="clear" w:color="auto" w:fill="auto"/>
          </w:tcPr>
          <w:p w:rsidR="006C71C8" w:rsidRPr="00EB3D3D" w:rsidRDefault="00A73D6C" w:rsidP="006C71C8">
            <w:pPr>
              <w:spacing w:after="0" w:line="240" w:lineRule="auto"/>
              <w:jc w:val="both"/>
              <w:rPr>
                <w:rFonts w:ascii="Arial" w:eastAsia="Times New Roman" w:hAnsi="Arial" w:cs="Arial"/>
                <w:b/>
                <w:color w:val="943634"/>
                <w:sz w:val="32"/>
                <w:szCs w:val="32"/>
                <w:lang w:val="en-US"/>
              </w:rPr>
            </w:pPr>
            <w:r w:rsidRPr="00EB3D3D">
              <w:rPr>
                <w:rFonts w:ascii="MS Gothic" w:eastAsia="MS Gothic" w:hAnsi="MS Gothic" w:cs="MS Gothic" w:hint="eastAsia"/>
                <w:b/>
                <w:color w:val="943634"/>
                <w:sz w:val="32"/>
                <w:szCs w:val="32"/>
                <w:lang w:val="en-US"/>
              </w:rPr>
              <w:t>ⓣ</w:t>
            </w:r>
          </w:p>
        </w:tc>
        <w:tc>
          <w:tcPr>
            <w:tcW w:w="6777" w:type="dxa"/>
            <w:gridSpan w:val="2"/>
            <w:shd w:val="clear" w:color="auto" w:fill="auto"/>
          </w:tcPr>
          <w:p w:rsidR="006C71C8" w:rsidRPr="006C71C8" w:rsidRDefault="006C71C8" w:rsidP="006C71C8">
            <w:pPr>
              <w:rPr>
                <w:rFonts w:ascii="Arial" w:hAnsi="Arial" w:cs="Arial"/>
              </w:rPr>
            </w:pPr>
            <w:r w:rsidRPr="006C71C8">
              <w:rPr>
                <w:rFonts w:ascii="Arial" w:hAnsi="Arial" w:cs="Arial"/>
              </w:rPr>
              <w:t>Reduces the heat transfer coefficient of the vessel.</w:t>
            </w:r>
          </w:p>
        </w:tc>
        <w:tc>
          <w:tcPr>
            <w:tcW w:w="1280" w:type="dxa"/>
            <w:gridSpan w:val="2"/>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gridAfter w:val="1"/>
          <w:wAfter w:w="30" w:type="dxa"/>
          <w:trHeight w:val="454"/>
        </w:trPr>
        <w:tc>
          <w:tcPr>
            <w:tcW w:w="645"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49" w:type="dxa"/>
            <w:tcBorders>
              <w:left w:val="nil"/>
              <w:right w:val="nil"/>
            </w:tcBorders>
            <w:shd w:val="clear" w:color="auto" w:fill="EFD3D2"/>
          </w:tcPr>
          <w:p w:rsidR="006C71C8" w:rsidRPr="00EB3D3D" w:rsidRDefault="00A73D6C" w:rsidP="006C71C8">
            <w:pPr>
              <w:spacing w:after="0" w:line="240" w:lineRule="auto"/>
              <w:jc w:val="both"/>
              <w:rPr>
                <w:rFonts w:ascii="Arial" w:eastAsia="Times New Roman" w:hAnsi="Arial" w:cs="Arial"/>
                <w:b/>
                <w:color w:val="943634"/>
                <w:sz w:val="32"/>
                <w:szCs w:val="32"/>
                <w:lang w:val="en-US"/>
              </w:rPr>
            </w:pPr>
            <w:r w:rsidRPr="00EB3D3D">
              <w:rPr>
                <w:rFonts w:ascii="MS Gothic" w:eastAsia="MS Gothic" w:hAnsi="MS Gothic" w:cs="MS Gothic" w:hint="eastAsia"/>
                <w:b/>
                <w:color w:val="943634"/>
                <w:sz w:val="32"/>
                <w:szCs w:val="32"/>
                <w:lang w:val="en-US"/>
              </w:rPr>
              <w:t>ⓣ</w:t>
            </w:r>
          </w:p>
        </w:tc>
        <w:tc>
          <w:tcPr>
            <w:tcW w:w="6777" w:type="dxa"/>
            <w:gridSpan w:val="2"/>
            <w:shd w:val="clear" w:color="auto" w:fill="EFD3D2"/>
          </w:tcPr>
          <w:p w:rsidR="006C71C8" w:rsidRPr="006C71C8" w:rsidRDefault="006C71C8" w:rsidP="006C71C8">
            <w:pPr>
              <w:rPr>
                <w:rFonts w:ascii="Arial" w:hAnsi="Arial" w:cs="Arial"/>
              </w:rPr>
            </w:pPr>
            <w:r w:rsidRPr="006C71C8">
              <w:rPr>
                <w:rFonts w:ascii="Arial" w:hAnsi="Arial" w:cs="Arial"/>
              </w:rPr>
              <w:t>Will be reduced by adequate wetting of the tubes.</w:t>
            </w:r>
          </w:p>
        </w:tc>
        <w:tc>
          <w:tcPr>
            <w:tcW w:w="1280" w:type="dxa"/>
            <w:gridSpan w:val="2"/>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gridAfter w:val="1"/>
          <w:wAfter w:w="30" w:type="dxa"/>
          <w:trHeight w:val="454"/>
        </w:trPr>
        <w:tc>
          <w:tcPr>
            <w:tcW w:w="645" w:type="dxa"/>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d.</w:t>
            </w:r>
          </w:p>
        </w:tc>
        <w:tc>
          <w:tcPr>
            <w:tcW w:w="649" w:type="dxa"/>
            <w:shd w:val="clear" w:color="auto" w:fill="auto"/>
          </w:tcPr>
          <w:p w:rsidR="006C71C8" w:rsidRPr="00EB3D3D" w:rsidRDefault="00A73D6C" w:rsidP="006C71C8">
            <w:pPr>
              <w:spacing w:after="0" w:line="240" w:lineRule="auto"/>
              <w:jc w:val="both"/>
              <w:rPr>
                <w:rFonts w:ascii="Arial" w:eastAsia="Times New Roman" w:hAnsi="Arial" w:cs="Arial"/>
                <w:b/>
                <w:color w:val="943634"/>
                <w:sz w:val="32"/>
                <w:szCs w:val="32"/>
                <w:lang w:val="en-US"/>
              </w:rPr>
            </w:pPr>
            <w:r w:rsidRPr="00EB3D3D">
              <w:rPr>
                <w:rFonts w:ascii="MS Gothic" w:eastAsia="MS Gothic" w:hAnsi="MS Gothic" w:cs="MS Gothic" w:hint="eastAsia"/>
                <w:b/>
                <w:color w:val="943634"/>
                <w:sz w:val="32"/>
                <w:szCs w:val="32"/>
                <w:lang w:val="en-US"/>
              </w:rPr>
              <w:t>ⓕ</w:t>
            </w:r>
          </w:p>
        </w:tc>
        <w:tc>
          <w:tcPr>
            <w:tcW w:w="6777" w:type="dxa"/>
            <w:gridSpan w:val="2"/>
            <w:shd w:val="clear" w:color="auto" w:fill="auto"/>
          </w:tcPr>
          <w:p w:rsidR="006C71C8" w:rsidRPr="006C71C8" w:rsidRDefault="006C71C8" w:rsidP="006C71C8">
            <w:pPr>
              <w:rPr>
                <w:rFonts w:ascii="Arial" w:hAnsi="Arial" w:cs="Arial"/>
              </w:rPr>
            </w:pPr>
            <w:r w:rsidRPr="006C71C8">
              <w:rPr>
                <w:rFonts w:ascii="Arial" w:hAnsi="Arial" w:cs="Arial"/>
              </w:rPr>
              <w:t>Results in sucrose inversion.</w:t>
            </w:r>
          </w:p>
        </w:tc>
        <w:tc>
          <w:tcPr>
            <w:tcW w:w="1280" w:type="dxa"/>
            <w:gridSpan w:val="2"/>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gridAfter w:val="1"/>
          <w:wAfter w:w="30" w:type="dxa"/>
          <w:trHeight w:val="340"/>
        </w:trPr>
        <w:tc>
          <w:tcPr>
            <w:tcW w:w="645"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lastRenderedPageBreak/>
              <w:t>e.</w:t>
            </w:r>
          </w:p>
        </w:tc>
        <w:tc>
          <w:tcPr>
            <w:tcW w:w="649" w:type="dxa"/>
            <w:tcBorders>
              <w:left w:val="nil"/>
              <w:right w:val="nil"/>
            </w:tcBorders>
            <w:shd w:val="clear" w:color="auto" w:fill="EFD3D2"/>
          </w:tcPr>
          <w:p w:rsidR="006C71C8" w:rsidRPr="00EB3D3D" w:rsidRDefault="00A73D6C" w:rsidP="006C71C8">
            <w:pPr>
              <w:spacing w:after="240" w:line="240" w:lineRule="auto"/>
              <w:jc w:val="both"/>
              <w:rPr>
                <w:rFonts w:ascii="Arial" w:eastAsia="Times New Roman" w:hAnsi="Arial" w:cs="Arial"/>
                <w:b/>
                <w:color w:val="943634"/>
                <w:sz w:val="32"/>
                <w:szCs w:val="32"/>
                <w:lang w:val="en-US"/>
              </w:rPr>
            </w:pPr>
            <w:r w:rsidRPr="00EB3D3D">
              <w:rPr>
                <w:rFonts w:ascii="MS Gothic" w:eastAsia="MS Gothic" w:hAnsi="MS Gothic" w:cs="MS Gothic" w:hint="eastAsia"/>
                <w:b/>
                <w:color w:val="943634"/>
                <w:sz w:val="32"/>
                <w:szCs w:val="32"/>
                <w:lang w:val="en-US"/>
              </w:rPr>
              <w:t>ⓣ</w:t>
            </w:r>
          </w:p>
        </w:tc>
        <w:tc>
          <w:tcPr>
            <w:tcW w:w="6777" w:type="dxa"/>
            <w:gridSpan w:val="2"/>
            <w:shd w:val="clear" w:color="auto" w:fill="EFD3D2"/>
          </w:tcPr>
          <w:p w:rsidR="006C71C8" w:rsidRPr="006C71C8" w:rsidRDefault="006C71C8" w:rsidP="006C71C8">
            <w:pPr>
              <w:rPr>
                <w:rFonts w:ascii="Arial" w:hAnsi="Arial" w:cs="Arial"/>
              </w:rPr>
            </w:pPr>
            <w:r w:rsidRPr="006C71C8">
              <w:rPr>
                <w:rFonts w:ascii="Arial" w:hAnsi="Arial" w:cs="Arial"/>
              </w:rPr>
              <w:t>Will increase from the first effect to the last effect.</w:t>
            </w:r>
          </w:p>
        </w:tc>
        <w:tc>
          <w:tcPr>
            <w:tcW w:w="1280" w:type="dxa"/>
            <w:gridSpan w:val="2"/>
            <w:tcBorders>
              <w:left w:val="nil"/>
              <w:right w:val="nil"/>
            </w:tcBorders>
            <w:shd w:val="clear" w:color="auto" w:fill="EFD3D2"/>
          </w:tcPr>
          <w:p w:rsidR="006C71C8" w:rsidRPr="00DC314A" w:rsidRDefault="006C71C8" w:rsidP="006C71C8">
            <w:pPr>
              <w:spacing w:before="120" w:after="120" w:line="240" w:lineRule="auto"/>
              <w:jc w:val="center"/>
              <w:rPr>
                <w:rFonts w:ascii="Arial" w:eastAsia="Times New Roman" w:hAnsi="Arial" w:cs="Arial"/>
                <w:b/>
                <w:color w:val="943634"/>
                <w:lang w:val="en-US"/>
              </w:rPr>
            </w:pPr>
            <w:r w:rsidRPr="00DC314A">
              <w:rPr>
                <w:rFonts w:ascii="Arial" w:eastAsia="Times New Roman" w:hAnsi="Arial" w:cs="Arial"/>
                <w:b/>
                <w:color w:val="943634"/>
                <w:lang w:val="en-US"/>
              </w:rPr>
              <w:t>(5)</w:t>
            </w:r>
          </w:p>
        </w:tc>
      </w:tr>
      <w:tr w:rsidR="006C71C8" w:rsidRPr="006C71C8" w:rsidTr="0023173E">
        <w:trPr>
          <w:gridAfter w:val="1"/>
          <w:wAfter w:w="30" w:type="dxa"/>
          <w:trHeight w:val="567"/>
        </w:trPr>
        <w:tc>
          <w:tcPr>
            <w:tcW w:w="645" w:type="dxa"/>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both"/>
              <w:rPr>
                <w:rFonts w:ascii="Arial" w:eastAsia="Times New Roman" w:hAnsi="Arial" w:cs="Arial"/>
                <w:b/>
                <w:bCs/>
                <w:color w:val="943634"/>
                <w:lang w:val="en-US"/>
              </w:rPr>
            </w:pPr>
            <w:r>
              <w:rPr>
                <w:rFonts w:ascii="Arial" w:eastAsia="Times New Roman" w:hAnsi="Arial" w:cs="Arial"/>
                <w:b/>
                <w:bCs/>
                <w:color w:val="943634"/>
                <w:lang w:val="en-US"/>
              </w:rPr>
              <w:t>6</w:t>
            </w:r>
            <w:r w:rsidRPr="006C71C8">
              <w:rPr>
                <w:rFonts w:ascii="Arial" w:eastAsia="Times New Roman" w:hAnsi="Arial" w:cs="Arial"/>
                <w:b/>
                <w:bCs/>
                <w:color w:val="943634"/>
                <w:lang w:val="en-US"/>
              </w:rPr>
              <w:t>.41</w:t>
            </w:r>
          </w:p>
        </w:tc>
        <w:tc>
          <w:tcPr>
            <w:tcW w:w="7426" w:type="dxa"/>
            <w:gridSpan w:val="3"/>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TRUE or FALSE:  Indicate if the following statements are true or false with relation to incondensable gasses.</w:t>
            </w:r>
          </w:p>
        </w:tc>
        <w:tc>
          <w:tcPr>
            <w:tcW w:w="1280" w:type="dxa"/>
            <w:gridSpan w:val="2"/>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center"/>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6C71C8" w:rsidRPr="006C71C8" w:rsidTr="0023173E">
        <w:trPr>
          <w:gridAfter w:val="1"/>
          <w:wAfter w:w="30" w:type="dxa"/>
          <w:trHeight w:val="454"/>
        </w:trPr>
        <w:tc>
          <w:tcPr>
            <w:tcW w:w="645"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a.</w:t>
            </w:r>
          </w:p>
        </w:tc>
        <w:tc>
          <w:tcPr>
            <w:tcW w:w="649" w:type="dxa"/>
            <w:tcBorders>
              <w:left w:val="nil"/>
              <w:right w:val="nil"/>
            </w:tcBorders>
            <w:shd w:val="clear" w:color="auto" w:fill="EFD3D2"/>
          </w:tcPr>
          <w:p w:rsidR="006C71C8" w:rsidRPr="00EB3D3D" w:rsidRDefault="0043055E" w:rsidP="006C71C8">
            <w:pPr>
              <w:spacing w:after="0" w:line="240" w:lineRule="auto"/>
              <w:jc w:val="both"/>
              <w:rPr>
                <w:rFonts w:ascii="Arial" w:eastAsia="Times New Roman" w:hAnsi="Arial" w:cs="Arial"/>
                <w:b/>
                <w:color w:val="943634"/>
                <w:sz w:val="32"/>
                <w:szCs w:val="32"/>
                <w:lang w:val="en-US"/>
              </w:rPr>
            </w:pPr>
            <w:r w:rsidRPr="00EB3D3D">
              <w:rPr>
                <w:rFonts w:ascii="MS Gothic" w:eastAsia="MS Gothic" w:hAnsi="MS Gothic" w:cs="MS Gothic" w:hint="eastAsia"/>
                <w:b/>
                <w:color w:val="943634"/>
                <w:sz w:val="32"/>
                <w:szCs w:val="32"/>
                <w:lang w:val="en-US"/>
              </w:rPr>
              <w:t>ⓕ</w:t>
            </w:r>
          </w:p>
        </w:tc>
        <w:tc>
          <w:tcPr>
            <w:tcW w:w="6777" w:type="dxa"/>
            <w:gridSpan w:val="2"/>
            <w:shd w:val="clear" w:color="auto" w:fill="EFD3D2"/>
          </w:tcPr>
          <w:p w:rsidR="006C71C8" w:rsidRPr="006C71C8" w:rsidRDefault="006C71C8" w:rsidP="006C71C8">
            <w:pPr>
              <w:rPr>
                <w:rFonts w:ascii="Arial" w:hAnsi="Arial" w:cs="Arial"/>
              </w:rPr>
            </w:pPr>
            <w:r w:rsidRPr="006C71C8">
              <w:rPr>
                <w:rFonts w:ascii="Arial" w:hAnsi="Arial" w:cs="Arial"/>
              </w:rPr>
              <w:t>Have no impact on the capacity of the evaporator.</w:t>
            </w:r>
          </w:p>
        </w:tc>
        <w:tc>
          <w:tcPr>
            <w:tcW w:w="1280" w:type="dxa"/>
            <w:gridSpan w:val="2"/>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gridAfter w:val="1"/>
          <w:wAfter w:w="30" w:type="dxa"/>
          <w:trHeight w:val="454"/>
        </w:trPr>
        <w:tc>
          <w:tcPr>
            <w:tcW w:w="645" w:type="dxa"/>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b.</w:t>
            </w:r>
          </w:p>
        </w:tc>
        <w:tc>
          <w:tcPr>
            <w:tcW w:w="649" w:type="dxa"/>
            <w:shd w:val="clear" w:color="auto" w:fill="auto"/>
          </w:tcPr>
          <w:p w:rsidR="006C71C8" w:rsidRPr="00EB3D3D" w:rsidRDefault="0043055E" w:rsidP="006C71C8">
            <w:pPr>
              <w:spacing w:after="0" w:line="240" w:lineRule="auto"/>
              <w:jc w:val="both"/>
              <w:rPr>
                <w:rFonts w:ascii="Arial" w:eastAsia="Times New Roman" w:hAnsi="Arial" w:cs="Arial"/>
                <w:b/>
                <w:color w:val="943634"/>
                <w:sz w:val="32"/>
                <w:szCs w:val="32"/>
                <w:lang w:val="en-US"/>
              </w:rPr>
            </w:pPr>
            <w:r w:rsidRPr="00EB3D3D">
              <w:rPr>
                <w:rFonts w:ascii="MS Gothic" w:eastAsia="MS Gothic" w:hAnsi="MS Gothic" w:cs="MS Gothic" w:hint="eastAsia"/>
                <w:b/>
                <w:color w:val="943634"/>
                <w:sz w:val="32"/>
                <w:szCs w:val="32"/>
                <w:lang w:val="en-US"/>
              </w:rPr>
              <w:t>ⓣ</w:t>
            </w:r>
          </w:p>
        </w:tc>
        <w:tc>
          <w:tcPr>
            <w:tcW w:w="6777" w:type="dxa"/>
            <w:gridSpan w:val="2"/>
            <w:shd w:val="clear" w:color="auto" w:fill="auto"/>
          </w:tcPr>
          <w:p w:rsidR="006C71C8" w:rsidRPr="006C71C8" w:rsidRDefault="006C71C8" w:rsidP="006C71C8">
            <w:pPr>
              <w:rPr>
                <w:rFonts w:ascii="Arial" w:hAnsi="Arial" w:cs="Arial"/>
              </w:rPr>
            </w:pPr>
            <w:r w:rsidRPr="006C71C8">
              <w:rPr>
                <w:rFonts w:ascii="Arial" w:hAnsi="Arial" w:cs="Arial"/>
              </w:rPr>
              <w:t xml:space="preserve">Can build up pressure in the </w:t>
            </w:r>
            <w:proofErr w:type="spellStart"/>
            <w:r w:rsidRPr="006C71C8">
              <w:rPr>
                <w:rFonts w:ascii="Arial" w:hAnsi="Arial" w:cs="Arial"/>
              </w:rPr>
              <w:t>calandria</w:t>
            </w:r>
            <w:proofErr w:type="spellEnd"/>
            <w:r w:rsidRPr="006C71C8">
              <w:rPr>
                <w:rFonts w:ascii="Arial" w:hAnsi="Arial" w:cs="Arial"/>
              </w:rPr>
              <w:t xml:space="preserve"> if not removed.</w:t>
            </w:r>
          </w:p>
        </w:tc>
        <w:tc>
          <w:tcPr>
            <w:tcW w:w="1280" w:type="dxa"/>
            <w:gridSpan w:val="2"/>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gridAfter w:val="1"/>
          <w:wAfter w:w="30" w:type="dxa"/>
          <w:trHeight w:val="454"/>
        </w:trPr>
        <w:tc>
          <w:tcPr>
            <w:tcW w:w="645"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49" w:type="dxa"/>
            <w:tcBorders>
              <w:left w:val="nil"/>
              <w:right w:val="nil"/>
            </w:tcBorders>
            <w:shd w:val="clear" w:color="auto" w:fill="EFD3D2"/>
          </w:tcPr>
          <w:p w:rsidR="006C71C8" w:rsidRPr="00EB3D3D" w:rsidRDefault="0043055E" w:rsidP="006C71C8">
            <w:pPr>
              <w:spacing w:after="0" w:line="240" w:lineRule="auto"/>
              <w:jc w:val="both"/>
              <w:rPr>
                <w:rFonts w:ascii="Arial" w:eastAsia="Times New Roman" w:hAnsi="Arial" w:cs="Arial"/>
                <w:b/>
                <w:color w:val="943634"/>
                <w:sz w:val="32"/>
                <w:szCs w:val="32"/>
                <w:lang w:val="en-US"/>
              </w:rPr>
            </w:pPr>
            <w:r w:rsidRPr="00EB3D3D">
              <w:rPr>
                <w:rFonts w:ascii="MS Gothic" w:eastAsia="MS Gothic" w:hAnsi="MS Gothic" w:cs="MS Gothic" w:hint="eastAsia"/>
                <w:b/>
                <w:color w:val="943634"/>
                <w:sz w:val="32"/>
                <w:szCs w:val="32"/>
                <w:lang w:val="en-US"/>
              </w:rPr>
              <w:t>ⓣ</w:t>
            </w:r>
          </w:p>
        </w:tc>
        <w:tc>
          <w:tcPr>
            <w:tcW w:w="6777" w:type="dxa"/>
            <w:gridSpan w:val="2"/>
            <w:shd w:val="clear" w:color="auto" w:fill="EFD3D2"/>
          </w:tcPr>
          <w:p w:rsidR="006C71C8" w:rsidRPr="006C71C8" w:rsidRDefault="006C71C8" w:rsidP="006C71C8">
            <w:pPr>
              <w:rPr>
                <w:rFonts w:ascii="Arial" w:hAnsi="Arial" w:cs="Arial"/>
              </w:rPr>
            </w:pPr>
            <w:r w:rsidRPr="006C71C8">
              <w:rPr>
                <w:rFonts w:ascii="Arial" w:hAnsi="Arial" w:cs="Arial"/>
              </w:rPr>
              <w:t>Are vented to the vapour area of the same vessel.</w:t>
            </w:r>
          </w:p>
        </w:tc>
        <w:tc>
          <w:tcPr>
            <w:tcW w:w="1280" w:type="dxa"/>
            <w:gridSpan w:val="2"/>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gridAfter w:val="1"/>
          <w:wAfter w:w="30" w:type="dxa"/>
          <w:trHeight w:val="454"/>
        </w:trPr>
        <w:tc>
          <w:tcPr>
            <w:tcW w:w="645" w:type="dxa"/>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d.</w:t>
            </w:r>
          </w:p>
        </w:tc>
        <w:tc>
          <w:tcPr>
            <w:tcW w:w="649" w:type="dxa"/>
            <w:shd w:val="clear" w:color="auto" w:fill="auto"/>
          </w:tcPr>
          <w:p w:rsidR="006C71C8" w:rsidRPr="00EB3D3D" w:rsidRDefault="0043055E" w:rsidP="006C71C8">
            <w:pPr>
              <w:spacing w:after="0" w:line="240" w:lineRule="auto"/>
              <w:jc w:val="both"/>
              <w:rPr>
                <w:rFonts w:ascii="Arial" w:eastAsia="Times New Roman" w:hAnsi="Arial" w:cs="Arial"/>
                <w:b/>
                <w:color w:val="943634"/>
                <w:sz w:val="32"/>
                <w:szCs w:val="32"/>
                <w:lang w:val="en-US"/>
              </w:rPr>
            </w:pPr>
            <w:r w:rsidRPr="00EB3D3D">
              <w:rPr>
                <w:rFonts w:ascii="MS Gothic" w:eastAsia="MS Gothic" w:hAnsi="MS Gothic" w:cs="MS Gothic" w:hint="eastAsia"/>
                <w:b/>
                <w:color w:val="943634"/>
                <w:sz w:val="32"/>
                <w:szCs w:val="32"/>
                <w:lang w:val="en-US"/>
              </w:rPr>
              <w:t>ⓣ</w:t>
            </w:r>
          </w:p>
        </w:tc>
        <w:tc>
          <w:tcPr>
            <w:tcW w:w="6777" w:type="dxa"/>
            <w:gridSpan w:val="2"/>
            <w:shd w:val="clear" w:color="auto" w:fill="auto"/>
          </w:tcPr>
          <w:p w:rsidR="006C71C8" w:rsidRPr="006C71C8" w:rsidRDefault="006C71C8" w:rsidP="006C71C8">
            <w:pPr>
              <w:rPr>
                <w:rFonts w:ascii="Arial" w:hAnsi="Arial" w:cs="Arial"/>
              </w:rPr>
            </w:pPr>
            <w:r w:rsidRPr="006C71C8">
              <w:rPr>
                <w:rFonts w:ascii="Arial" w:hAnsi="Arial" w:cs="Arial"/>
              </w:rPr>
              <w:t xml:space="preserve">Are vented to the condenser after the last vessel. </w:t>
            </w:r>
          </w:p>
        </w:tc>
        <w:tc>
          <w:tcPr>
            <w:tcW w:w="1280" w:type="dxa"/>
            <w:gridSpan w:val="2"/>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gridAfter w:val="1"/>
          <w:wAfter w:w="30" w:type="dxa"/>
          <w:trHeight w:val="340"/>
        </w:trPr>
        <w:tc>
          <w:tcPr>
            <w:tcW w:w="645"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e.</w:t>
            </w:r>
          </w:p>
        </w:tc>
        <w:tc>
          <w:tcPr>
            <w:tcW w:w="649" w:type="dxa"/>
            <w:tcBorders>
              <w:left w:val="nil"/>
              <w:right w:val="nil"/>
            </w:tcBorders>
            <w:shd w:val="clear" w:color="auto" w:fill="EFD3D2"/>
          </w:tcPr>
          <w:p w:rsidR="006C71C8" w:rsidRPr="00EB3D3D" w:rsidRDefault="0043055E" w:rsidP="006C71C8">
            <w:pPr>
              <w:spacing w:after="240" w:line="240" w:lineRule="auto"/>
              <w:jc w:val="both"/>
              <w:rPr>
                <w:rFonts w:ascii="Arial" w:eastAsia="Times New Roman" w:hAnsi="Arial" w:cs="Arial"/>
                <w:b/>
                <w:color w:val="943634"/>
                <w:sz w:val="32"/>
                <w:szCs w:val="32"/>
                <w:lang w:val="en-US"/>
              </w:rPr>
            </w:pPr>
            <w:r w:rsidRPr="00EB3D3D">
              <w:rPr>
                <w:rFonts w:ascii="MS Gothic" w:eastAsia="MS Gothic" w:hAnsi="MS Gothic" w:cs="MS Gothic" w:hint="eastAsia"/>
                <w:b/>
                <w:color w:val="943634"/>
                <w:sz w:val="32"/>
                <w:szCs w:val="32"/>
                <w:lang w:val="en-US"/>
              </w:rPr>
              <w:t>ⓕ</w:t>
            </w:r>
          </w:p>
        </w:tc>
        <w:tc>
          <w:tcPr>
            <w:tcW w:w="6777" w:type="dxa"/>
            <w:gridSpan w:val="2"/>
            <w:shd w:val="clear" w:color="auto" w:fill="EFD3D2"/>
          </w:tcPr>
          <w:p w:rsidR="006C71C8" w:rsidRPr="006C71C8" w:rsidRDefault="006C71C8" w:rsidP="006C71C8">
            <w:pPr>
              <w:rPr>
                <w:rFonts w:ascii="Arial" w:hAnsi="Arial" w:cs="Arial"/>
              </w:rPr>
            </w:pPr>
            <w:r w:rsidRPr="006C71C8">
              <w:rPr>
                <w:rFonts w:ascii="Arial" w:hAnsi="Arial" w:cs="Arial"/>
              </w:rPr>
              <w:t>Air, ammonia and carbon dioxide can be condensed.</w:t>
            </w:r>
          </w:p>
        </w:tc>
        <w:tc>
          <w:tcPr>
            <w:tcW w:w="1280" w:type="dxa"/>
            <w:gridSpan w:val="2"/>
            <w:tcBorders>
              <w:left w:val="nil"/>
              <w:right w:val="nil"/>
            </w:tcBorders>
            <w:shd w:val="clear" w:color="auto" w:fill="EFD3D2"/>
          </w:tcPr>
          <w:p w:rsidR="006C71C8" w:rsidRPr="00DC314A" w:rsidRDefault="006C71C8" w:rsidP="006C71C8">
            <w:pPr>
              <w:spacing w:before="120" w:after="120" w:line="240" w:lineRule="auto"/>
              <w:jc w:val="center"/>
              <w:rPr>
                <w:rFonts w:ascii="Arial" w:eastAsia="Times New Roman" w:hAnsi="Arial" w:cs="Arial"/>
                <w:b/>
                <w:color w:val="943634"/>
                <w:lang w:val="en-US"/>
              </w:rPr>
            </w:pPr>
            <w:r w:rsidRPr="00DC314A">
              <w:rPr>
                <w:rFonts w:ascii="Arial" w:eastAsia="Times New Roman" w:hAnsi="Arial" w:cs="Arial"/>
                <w:b/>
                <w:color w:val="943634"/>
                <w:lang w:val="en-US"/>
              </w:rPr>
              <w:t>(5)</w:t>
            </w:r>
          </w:p>
        </w:tc>
      </w:tr>
      <w:tr w:rsidR="006C71C8" w:rsidRPr="006C71C8" w:rsidTr="0023173E">
        <w:trPr>
          <w:gridAfter w:val="1"/>
          <w:wAfter w:w="30" w:type="dxa"/>
          <w:trHeight w:val="567"/>
        </w:trPr>
        <w:tc>
          <w:tcPr>
            <w:tcW w:w="645" w:type="dxa"/>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both"/>
              <w:rPr>
                <w:rFonts w:ascii="Arial" w:eastAsia="Times New Roman" w:hAnsi="Arial" w:cs="Arial"/>
                <w:b/>
                <w:bCs/>
                <w:color w:val="943634"/>
                <w:lang w:val="en-US"/>
              </w:rPr>
            </w:pPr>
            <w:r>
              <w:rPr>
                <w:rFonts w:ascii="Arial" w:eastAsia="Times New Roman" w:hAnsi="Arial" w:cs="Arial"/>
                <w:b/>
                <w:bCs/>
                <w:color w:val="943634"/>
                <w:lang w:val="en-US"/>
              </w:rPr>
              <w:t>6</w:t>
            </w:r>
            <w:r w:rsidRPr="006C71C8">
              <w:rPr>
                <w:rFonts w:ascii="Arial" w:eastAsia="Times New Roman" w:hAnsi="Arial" w:cs="Arial"/>
                <w:b/>
                <w:bCs/>
                <w:color w:val="943634"/>
                <w:lang w:val="en-US"/>
              </w:rPr>
              <w:t>.42</w:t>
            </w:r>
          </w:p>
        </w:tc>
        <w:tc>
          <w:tcPr>
            <w:tcW w:w="7426" w:type="dxa"/>
            <w:gridSpan w:val="3"/>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TRUE or FALSE:  Heat transfer coefficient (HTC) is the ability for heat to be transferred between steam and juice; expressed as kJ/m2/</w:t>
            </w:r>
            <w:proofErr w:type="spellStart"/>
            <w:r w:rsidRPr="006C71C8">
              <w:rPr>
                <w:rFonts w:ascii="Arial" w:eastAsia="Times New Roman" w:hAnsi="Arial" w:cs="Arial"/>
                <w:b/>
                <w:bCs/>
                <w:color w:val="943634"/>
                <w:lang w:val="en-US"/>
              </w:rPr>
              <w:t>oC</w:t>
            </w:r>
            <w:proofErr w:type="spellEnd"/>
            <w:r w:rsidRPr="006C71C8">
              <w:rPr>
                <w:rFonts w:ascii="Arial" w:eastAsia="Times New Roman" w:hAnsi="Arial" w:cs="Arial"/>
                <w:b/>
                <w:bCs/>
                <w:color w:val="943634"/>
                <w:lang w:val="en-US"/>
              </w:rPr>
              <w:t>/. State if the following statements are true or false.</w:t>
            </w:r>
          </w:p>
        </w:tc>
        <w:tc>
          <w:tcPr>
            <w:tcW w:w="1280" w:type="dxa"/>
            <w:gridSpan w:val="2"/>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center"/>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6C71C8" w:rsidRPr="006C71C8" w:rsidTr="0023173E">
        <w:trPr>
          <w:gridAfter w:val="1"/>
          <w:wAfter w:w="30" w:type="dxa"/>
          <w:trHeight w:val="454"/>
        </w:trPr>
        <w:tc>
          <w:tcPr>
            <w:tcW w:w="645"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a.</w:t>
            </w:r>
          </w:p>
        </w:tc>
        <w:tc>
          <w:tcPr>
            <w:tcW w:w="649" w:type="dxa"/>
            <w:tcBorders>
              <w:left w:val="nil"/>
              <w:right w:val="nil"/>
            </w:tcBorders>
            <w:shd w:val="clear" w:color="auto" w:fill="EFD3D2"/>
          </w:tcPr>
          <w:p w:rsidR="006C71C8" w:rsidRPr="00EB3D3D" w:rsidRDefault="0043055E" w:rsidP="006C71C8">
            <w:pPr>
              <w:spacing w:after="0" w:line="240" w:lineRule="auto"/>
              <w:jc w:val="both"/>
              <w:rPr>
                <w:rFonts w:ascii="Arial" w:eastAsia="Times New Roman" w:hAnsi="Arial" w:cs="Arial"/>
                <w:b/>
                <w:color w:val="943634"/>
                <w:sz w:val="32"/>
                <w:szCs w:val="32"/>
                <w:lang w:val="en-US"/>
              </w:rPr>
            </w:pPr>
            <w:r w:rsidRPr="00EB3D3D">
              <w:rPr>
                <w:rFonts w:ascii="MS Gothic" w:eastAsia="MS Gothic" w:hAnsi="MS Gothic" w:cs="MS Gothic" w:hint="eastAsia"/>
                <w:b/>
                <w:color w:val="943634"/>
                <w:sz w:val="32"/>
                <w:szCs w:val="32"/>
                <w:lang w:val="en-US"/>
              </w:rPr>
              <w:t>ⓣ</w:t>
            </w:r>
          </w:p>
        </w:tc>
        <w:tc>
          <w:tcPr>
            <w:tcW w:w="6777" w:type="dxa"/>
            <w:gridSpan w:val="2"/>
            <w:shd w:val="clear" w:color="auto" w:fill="EFD3D2"/>
          </w:tcPr>
          <w:p w:rsidR="006C71C8" w:rsidRPr="006C71C8" w:rsidRDefault="006C71C8" w:rsidP="006C71C8">
            <w:pPr>
              <w:rPr>
                <w:rFonts w:ascii="Arial" w:hAnsi="Arial" w:cs="Arial"/>
              </w:rPr>
            </w:pPr>
            <w:r w:rsidRPr="006C71C8">
              <w:rPr>
                <w:rFonts w:ascii="Arial" w:hAnsi="Arial" w:cs="Arial"/>
              </w:rPr>
              <w:t xml:space="preserve">Good HTC for a first effect vessel is about 3.5. </w:t>
            </w:r>
          </w:p>
        </w:tc>
        <w:tc>
          <w:tcPr>
            <w:tcW w:w="1280" w:type="dxa"/>
            <w:gridSpan w:val="2"/>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gridAfter w:val="1"/>
          <w:wAfter w:w="30" w:type="dxa"/>
          <w:trHeight w:val="454"/>
        </w:trPr>
        <w:tc>
          <w:tcPr>
            <w:tcW w:w="645" w:type="dxa"/>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b.</w:t>
            </w:r>
          </w:p>
        </w:tc>
        <w:tc>
          <w:tcPr>
            <w:tcW w:w="649" w:type="dxa"/>
            <w:shd w:val="clear" w:color="auto" w:fill="auto"/>
          </w:tcPr>
          <w:p w:rsidR="006C71C8" w:rsidRPr="00EB3D3D" w:rsidRDefault="0043055E" w:rsidP="006C71C8">
            <w:pPr>
              <w:spacing w:after="0" w:line="240" w:lineRule="auto"/>
              <w:jc w:val="both"/>
              <w:rPr>
                <w:rFonts w:ascii="Arial" w:eastAsia="Times New Roman" w:hAnsi="Arial" w:cs="Arial"/>
                <w:b/>
                <w:color w:val="943634"/>
                <w:sz w:val="32"/>
                <w:szCs w:val="32"/>
                <w:lang w:val="en-US"/>
              </w:rPr>
            </w:pPr>
            <w:r w:rsidRPr="00EB3D3D">
              <w:rPr>
                <w:rFonts w:ascii="MS Gothic" w:eastAsia="MS Gothic" w:hAnsi="MS Gothic" w:cs="MS Gothic" w:hint="eastAsia"/>
                <w:b/>
                <w:color w:val="943634"/>
                <w:sz w:val="32"/>
                <w:szCs w:val="32"/>
                <w:lang w:val="en-US"/>
              </w:rPr>
              <w:t>ⓕ</w:t>
            </w:r>
          </w:p>
        </w:tc>
        <w:tc>
          <w:tcPr>
            <w:tcW w:w="6777" w:type="dxa"/>
            <w:gridSpan w:val="2"/>
            <w:shd w:val="clear" w:color="auto" w:fill="auto"/>
          </w:tcPr>
          <w:p w:rsidR="006C71C8" w:rsidRPr="006C71C8" w:rsidRDefault="006C71C8" w:rsidP="006C71C8">
            <w:pPr>
              <w:rPr>
                <w:rFonts w:ascii="Arial" w:hAnsi="Arial" w:cs="Arial"/>
              </w:rPr>
            </w:pPr>
            <w:r w:rsidRPr="006C71C8">
              <w:rPr>
                <w:rFonts w:ascii="Arial" w:hAnsi="Arial" w:cs="Arial"/>
              </w:rPr>
              <w:t>The higher the number, the worse the HTC.</w:t>
            </w:r>
          </w:p>
        </w:tc>
        <w:tc>
          <w:tcPr>
            <w:tcW w:w="1280" w:type="dxa"/>
            <w:gridSpan w:val="2"/>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gridAfter w:val="1"/>
          <w:wAfter w:w="30" w:type="dxa"/>
          <w:trHeight w:val="454"/>
        </w:trPr>
        <w:tc>
          <w:tcPr>
            <w:tcW w:w="645"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49" w:type="dxa"/>
            <w:tcBorders>
              <w:left w:val="nil"/>
              <w:right w:val="nil"/>
            </w:tcBorders>
            <w:shd w:val="clear" w:color="auto" w:fill="EFD3D2"/>
          </w:tcPr>
          <w:p w:rsidR="006C71C8" w:rsidRPr="00EB3D3D" w:rsidRDefault="0043055E" w:rsidP="006C71C8">
            <w:pPr>
              <w:spacing w:after="0" w:line="240" w:lineRule="auto"/>
              <w:jc w:val="both"/>
              <w:rPr>
                <w:rFonts w:ascii="Arial" w:eastAsia="Times New Roman" w:hAnsi="Arial" w:cs="Arial"/>
                <w:b/>
                <w:color w:val="943634"/>
                <w:sz w:val="32"/>
                <w:szCs w:val="32"/>
                <w:lang w:val="en-US"/>
              </w:rPr>
            </w:pPr>
            <w:r w:rsidRPr="00EB3D3D">
              <w:rPr>
                <w:rFonts w:ascii="MS Gothic" w:eastAsia="MS Gothic" w:hAnsi="MS Gothic" w:cs="MS Gothic" w:hint="eastAsia"/>
                <w:b/>
                <w:color w:val="943634"/>
                <w:sz w:val="32"/>
                <w:szCs w:val="32"/>
                <w:lang w:val="en-US"/>
              </w:rPr>
              <w:t>ⓕ</w:t>
            </w:r>
          </w:p>
        </w:tc>
        <w:tc>
          <w:tcPr>
            <w:tcW w:w="6777" w:type="dxa"/>
            <w:gridSpan w:val="2"/>
            <w:shd w:val="clear" w:color="auto" w:fill="EFD3D2"/>
          </w:tcPr>
          <w:p w:rsidR="006C71C8" w:rsidRPr="006C71C8" w:rsidRDefault="006C71C8" w:rsidP="006C71C8">
            <w:pPr>
              <w:rPr>
                <w:rFonts w:ascii="Arial" w:hAnsi="Arial" w:cs="Arial"/>
              </w:rPr>
            </w:pPr>
            <w:r w:rsidRPr="006C71C8">
              <w:rPr>
                <w:rFonts w:ascii="Arial" w:hAnsi="Arial" w:cs="Arial"/>
              </w:rPr>
              <w:t>Poor HTC in a dirty second effect vessel is about 10.2.</w:t>
            </w:r>
          </w:p>
        </w:tc>
        <w:tc>
          <w:tcPr>
            <w:tcW w:w="1280" w:type="dxa"/>
            <w:gridSpan w:val="2"/>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gridAfter w:val="1"/>
          <w:wAfter w:w="30" w:type="dxa"/>
          <w:trHeight w:val="454"/>
        </w:trPr>
        <w:tc>
          <w:tcPr>
            <w:tcW w:w="645" w:type="dxa"/>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d.</w:t>
            </w:r>
          </w:p>
        </w:tc>
        <w:tc>
          <w:tcPr>
            <w:tcW w:w="649" w:type="dxa"/>
            <w:shd w:val="clear" w:color="auto" w:fill="auto"/>
          </w:tcPr>
          <w:p w:rsidR="006C71C8" w:rsidRPr="00EB3D3D" w:rsidRDefault="0043055E" w:rsidP="006C71C8">
            <w:pPr>
              <w:spacing w:after="0" w:line="240" w:lineRule="auto"/>
              <w:jc w:val="both"/>
              <w:rPr>
                <w:rFonts w:ascii="Arial" w:eastAsia="Times New Roman" w:hAnsi="Arial" w:cs="Arial"/>
                <w:b/>
                <w:color w:val="943634"/>
                <w:sz w:val="32"/>
                <w:szCs w:val="32"/>
                <w:lang w:val="en-US"/>
              </w:rPr>
            </w:pPr>
            <w:r w:rsidRPr="00EB3D3D">
              <w:rPr>
                <w:rFonts w:ascii="MS Gothic" w:eastAsia="MS Gothic" w:hAnsi="MS Gothic" w:cs="MS Gothic" w:hint="eastAsia"/>
                <w:b/>
                <w:color w:val="943634"/>
                <w:sz w:val="32"/>
                <w:szCs w:val="32"/>
                <w:lang w:val="en-US"/>
              </w:rPr>
              <w:t>ⓣ</w:t>
            </w:r>
          </w:p>
        </w:tc>
        <w:tc>
          <w:tcPr>
            <w:tcW w:w="6777" w:type="dxa"/>
            <w:gridSpan w:val="2"/>
            <w:shd w:val="clear" w:color="auto" w:fill="auto"/>
          </w:tcPr>
          <w:p w:rsidR="006C71C8" w:rsidRPr="006C71C8" w:rsidRDefault="006C71C8" w:rsidP="006C71C8">
            <w:pPr>
              <w:rPr>
                <w:rFonts w:ascii="Arial" w:hAnsi="Arial" w:cs="Arial"/>
              </w:rPr>
            </w:pPr>
            <w:r w:rsidRPr="006C71C8">
              <w:rPr>
                <w:rFonts w:ascii="Arial" w:hAnsi="Arial" w:cs="Arial"/>
              </w:rPr>
              <w:t>HTC can only be measured if the heating area of the vessel is known.</w:t>
            </w:r>
          </w:p>
        </w:tc>
        <w:tc>
          <w:tcPr>
            <w:tcW w:w="1280" w:type="dxa"/>
            <w:gridSpan w:val="2"/>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gridAfter w:val="1"/>
          <w:wAfter w:w="30" w:type="dxa"/>
          <w:trHeight w:val="340"/>
        </w:trPr>
        <w:tc>
          <w:tcPr>
            <w:tcW w:w="645"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e.</w:t>
            </w:r>
          </w:p>
        </w:tc>
        <w:tc>
          <w:tcPr>
            <w:tcW w:w="649" w:type="dxa"/>
            <w:tcBorders>
              <w:left w:val="nil"/>
              <w:right w:val="nil"/>
            </w:tcBorders>
            <w:shd w:val="clear" w:color="auto" w:fill="EFD3D2"/>
          </w:tcPr>
          <w:p w:rsidR="006C71C8" w:rsidRPr="00EB3D3D" w:rsidRDefault="0043055E" w:rsidP="006C71C8">
            <w:pPr>
              <w:spacing w:after="240" w:line="240" w:lineRule="auto"/>
              <w:jc w:val="both"/>
              <w:rPr>
                <w:rFonts w:ascii="Arial" w:eastAsia="Times New Roman" w:hAnsi="Arial" w:cs="Arial"/>
                <w:b/>
                <w:color w:val="943634"/>
                <w:sz w:val="32"/>
                <w:szCs w:val="32"/>
                <w:lang w:val="en-US"/>
              </w:rPr>
            </w:pPr>
            <w:r w:rsidRPr="00EB3D3D">
              <w:rPr>
                <w:rFonts w:ascii="MS Gothic" w:eastAsia="MS Gothic" w:hAnsi="MS Gothic" w:cs="MS Gothic" w:hint="eastAsia"/>
                <w:b/>
                <w:color w:val="943634"/>
                <w:sz w:val="32"/>
                <w:szCs w:val="32"/>
                <w:lang w:val="en-US"/>
              </w:rPr>
              <w:t>ⓣ</w:t>
            </w:r>
          </w:p>
        </w:tc>
        <w:tc>
          <w:tcPr>
            <w:tcW w:w="6777" w:type="dxa"/>
            <w:gridSpan w:val="2"/>
            <w:shd w:val="clear" w:color="auto" w:fill="EFD3D2"/>
          </w:tcPr>
          <w:p w:rsidR="006C71C8" w:rsidRPr="006C71C8" w:rsidRDefault="006C71C8" w:rsidP="006C71C8">
            <w:pPr>
              <w:rPr>
                <w:rFonts w:ascii="Arial" w:hAnsi="Arial" w:cs="Arial"/>
              </w:rPr>
            </w:pPr>
            <w:r w:rsidRPr="006C71C8">
              <w:rPr>
                <w:rFonts w:ascii="Arial" w:hAnsi="Arial" w:cs="Arial"/>
              </w:rPr>
              <w:t>HTC can be used to calculate the steam requirements of an evaporator station.</w:t>
            </w:r>
          </w:p>
        </w:tc>
        <w:tc>
          <w:tcPr>
            <w:tcW w:w="1280" w:type="dxa"/>
            <w:gridSpan w:val="2"/>
            <w:tcBorders>
              <w:left w:val="nil"/>
              <w:right w:val="nil"/>
            </w:tcBorders>
            <w:shd w:val="clear" w:color="auto" w:fill="EFD3D2"/>
          </w:tcPr>
          <w:p w:rsidR="006C71C8" w:rsidRPr="00DC314A" w:rsidRDefault="006C71C8" w:rsidP="006C71C8">
            <w:pPr>
              <w:spacing w:before="120" w:after="120" w:line="240" w:lineRule="auto"/>
              <w:jc w:val="center"/>
              <w:rPr>
                <w:rFonts w:ascii="Arial" w:eastAsia="Times New Roman" w:hAnsi="Arial" w:cs="Arial"/>
                <w:b/>
                <w:color w:val="943634"/>
                <w:lang w:val="en-US"/>
              </w:rPr>
            </w:pPr>
            <w:r w:rsidRPr="00DC314A">
              <w:rPr>
                <w:rFonts w:ascii="Arial" w:eastAsia="Times New Roman" w:hAnsi="Arial" w:cs="Arial"/>
                <w:b/>
                <w:color w:val="943634"/>
                <w:lang w:val="en-US"/>
              </w:rPr>
              <w:t>(5)</w:t>
            </w:r>
          </w:p>
        </w:tc>
      </w:tr>
      <w:tr w:rsidR="006C71C8" w:rsidRPr="006C71C8" w:rsidTr="0023173E">
        <w:trPr>
          <w:gridAfter w:val="1"/>
          <w:wAfter w:w="30" w:type="dxa"/>
          <w:trHeight w:val="567"/>
        </w:trPr>
        <w:tc>
          <w:tcPr>
            <w:tcW w:w="645" w:type="dxa"/>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both"/>
              <w:rPr>
                <w:rFonts w:ascii="Arial" w:eastAsia="Times New Roman" w:hAnsi="Arial" w:cs="Arial"/>
                <w:b/>
                <w:bCs/>
                <w:color w:val="943634"/>
                <w:lang w:val="en-US"/>
              </w:rPr>
            </w:pPr>
            <w:r>
              <w:rPr>
                <w:rFonts w:ascii="Arial" w:eastAsia="Times New Roman" w:hAnsi="Arial" w:cs="Arial"/>
                <w:b/>
                <w:bCs/>
                <w:color w:val="943634"/>
                <w:lang w:val="en-US"/>
              </w:rPr>
              <w:t>6</w:t>
            </w:r>
            <w:r w:rsidRPr="006C71C8">
              <w:rPr>
                <w:rFonts w:ascii="Arial" w:eastAsia="Times New Roman" w:hAnsi="Arial" w:cs="Arial"/>
                <w:b/>
                <w:bCs/>
                <w:color w:val="943634"/>
                <w:lang w:val="en-US"/>
              </w:rPr>
              <w:t>.43</w:t>
            </w:r>
          </w:p>
        </w:tc>
        <w:tc>
          <w:tcPr>
            <w:tcW w:w="7426" w:type="dxa"/>
            <w:gridSpan w:val="3"/>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TRUE or FALSE:  In relation to pressure, answer the following statements with True or False.</w:t>
            </w:r>
          </w:p>
        </w:tc>
        <w:tc>
          <w:tcPr>
            <w:tcW w:w="1280" w:type="dxa"/>
            <w:gridSpan w:val="2"/>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center"/>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6C71C8" w:rsidRPr="006C71C8" w:rsidTr="0023173E">
        <w:trPr>
          <w:gridAfter w:val="1"/>
          <w:wAfter w:w="30" w:type="dxa"/>
          <w:trHeight w:val="454"/>
        </w:trPr>
        <w:tc>
          <w:tcPr>
            <w:tcW w:w="645"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a.</w:t>
            </w:r>
          </w:p>
        </w:tc>
        <w:tc>
          <w:tcPr>
            <w:tcW w:w="649" w:type="dxa"/>
            <w:tcBorders>
              <w:left w:val="nil"/>
              <w:right w:val="nil"/>
            </w:tcBorders>
            <w:shd w:val="clear" w:color="auto" w:fill="EFD3D2"/>
          </w:tcPr>
          <w:p w:rsidR="006C71C8" w:rsidRPr="00EB3D3D" w:rsidRDefault="0043055E" w:rsidP="006C71C8">
            <w:pPr>
              <w:spacing w:after="0" w:line="240" w:lineRule="auto"/>
              <w:jc w:val="both"/>
              <w:rPr>
                <w:rFonts w:ascii="Arial" w:eastAsia="Times New Roman" w:hAnsi="Arial" w:cs="Arial"/>
                <w:b/>
                <w:color w:val="943634"/>
                <w:sz w:val="32"/>
                <w:szCs w:val="32"/>
                <w:lang w:val="en-US"/>
              </w:rPr>
            </w:pPr>
            <w:r w:rsidRPr="00EB3D3D">
              <w:rPr>
                <w:rFonts w:ascii="MS Gothic" w:eastAsia="MS Gothic" w:hAnsi="MS Gothic" w:cs="MS Gothic" w:hint="eastAsia"/>
                <w:b/>
                <w:color w:val="943634"/>
                <w:sz w:val="32"/>
                <w:szCs w:val="32"/>
                <w:lang w:val="en-US"/>
              </w:rPr>
              <w:t>ⓣ</w:t>
            </w:r>
          </w:p>
        </w:tc>
        <w:tc>
          <w:tcPr>
            <w:tcW w:w="6777" w:type="dxa"/>
            <w:gridSpan w:val="2"/>
            <w:shd w:val="clear" w:color="auto" w:fill="EFD3D2"/>
          </w:tcPr>
          <w:p w:rsidR="006C71C8" w:rsidRPr="006C71C8" w:rsidRDefault="006C71C8" w:rsidP="006C71C8">
            <w:pPr>
              <w:rPr>
                <w:rFonts w:ascii="Arial" w:hAnsi="Arial" w:cs="Arial"/>
              </w:rPr>
            </w:pPr>
            <w:r w:rsidRPr="006C71C8">
              <w:rPr>
                <w:rFonts w:ascii="Arial" w:hAnsi="Arial" w:cs="Arial"/>
              </w:rPr>
              <w:t xml:space="preserve">The air that surrounds us exerts a pressure called atmospheric pressure. </w:t>
            </w:r>
          </w:p>
        </w:tc>
        <w:tc>
          <w:tcPr>
            <w:tcW w:w="1280" w:type="dxa"/>
            <w:gridSpan w:val="2"/>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gridAfter w:val="1"/>
          <w:wAfter w:w="30" w:type="dxa"/>
          <w:trHeight w:val="454"/>
        </w:trPr>
        <w:tc>
          <w:tcPr>
            <w:tcW w:w="645" w:type="dxa"/>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b.</w:t>
            </w:r>
          </w:p>
        </w:tc>
        <w:tc>
          <w:tcPr>
            <w:tcW w:w="649" w:type="dxa"/>
            <w:shd w:val="clear" w:color="auto" w:fill="auto"/>
          </w:tcPr>
          <w:p w:rsidR="006C71C8" w:rsidRPr="00EB3D3D" w:rsidRDefault="0043055E" w:rsidP="006C71C8">
            <w:pPr>
              <w:spacing w:after="0" w:line="240" w:lineRule="auto"/>
              <w:jc w:val="both"/>
              <w:rPr>
                <w:rFonts w:ascii="Arial" w:eastAsia="Times New Roman" w:hAnsi="Arial" w:cs="Arial"/>
                <w:b/>
                <w:color w:val="943634"/>
                <w:sz w:val="32"/>
                <w:szCs w:val="32"/>
                <w:lang w:val="en-US"/>
              </w:rPr>
            </w:pPr>
            <w:r w:rsidRPr="00EB3D3D">
              <w:rPr>
                <w:rFonts w:ascii="MS Gothic" w:eastAsia="MS Gothic" w:hAnsi="MS Gothic" w:cs="MS Gothic" w:hint="eastAsia"/>
                <w:b/>
                <w:color w:val="943634"/>
                <w:sz w:val="32"/>
                <w:szCs w:val="32"/>
                <w:lang w:val="en-US"/>
              </w:rPr>
              <w:t>ⓣ</w:t>
            </w:r>
          </w:p>
        </w:tc>
        <w:tc>
          <w:tcPr>
            <w:tcW w:w="6777" w:type="dxa"/>
            <w:gridSpan w:val="2"/>
            <w:shd w:val="clear" w:color="auto" w:fill="auto"/>
          </w:tcPr>
          <w:p w:rsidR="006C71C8" w:rsidRPr="006C71C8" w:rsidRDefault="006C71C8" w:rsidP="006C71C8">
            <w:pPr>
              <w:rPr>
                <w:rFonts w:ascii="Arial" w:hAnsi="Arial" w:cs="Arial"/>
              </w:rPr>
            </w:pPr>
            <w:r w:rsidRPr="006C71C8">
              <w:rPr>
                <w:rFonts w:ascii="Arial" w:hAnsi="Arial" w:cs="Arial"/>
              </w:rPr>
              <w:t xml:space="preserve">Gauge pressure will be 0 </w:t>
            </w:r>
            <w:proofErr w:type="spellStart"/>
            <w:r w:rsidRPr="006C71C8">
              <w:rPr>
                <w:rFonts w:ascii="Arial" w:hAnsi="Arial" w:cs="Arial"/>
              </w:rPr>
              <w:t>kPa</w:t>
            </w:r>
            <w:proofErr w:type="spellEnd"/>
            <w:r w:rsidRPr="006C71C8">
              <w:rPr>
                <w:rFonts w:ascii="Arial" w:hAnsi="Arial" w:cs="Arial"/>
              </w:rPr>
              <w:t xml:space="preserve"> at atmospheric pressure. </w:t>
            </w:r>
          </w:p>
        </w:tc>
        <w:tc>
          <w:tcPr>
            <w:tcW w:w="1280" w:type="dxa"/>
            <w:gridSpan w:val="2"/>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gridAfter w:val="1"/>
          <w:wAfter w:w="30" w:type="dxa"/>
          <w:trHeight w:val="454"/>
        </w:trPr>
        <w:tc>
          <w:tcPr>
            <w:tcW w:w="645"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49" w:type="dxa"/>
            <w:tcBorders>
              <w:left w:val="nil"/>
              <w:right w:val="nil"/>
            </w:tcBorders>
            <w:shd w:val="clear" w:color="auto" w:fill="EFD3D2"/>
          </w:tcPr>
          <w:p w:rsidR="006C71C8" w:rsidRPr="00EB3D3D" w:rsidRDefault="0043055E" w:rsidP="006C71C8">
            <w:pPr>
              <w:spacing w:after="0" w:line="240" w:lineRule="auto"/>
              <w:jc w:val="both"/>
              <w:rPr>
                <w:rFonts w:ascii="Arial" w:eastAsia="Times New Roman" w:hAnsi="Arial" w:cs="Arial"/>
                <w:b/>
                <w:color w:val="943634"/>
                <w:sz w:val="32"/>
                <w:szCs w:val="32"/>
                <w:lang w:val="en-US"/>
              </w:rPr>
            </w:pPr>
            <w:r w:rsidRPr="00EB3D3D">
              <w:rPr>
                <w:rFonts w:ascii="MS Gothic" w:eastAsia="MS Gothic" w:hAnsi="MS Gothic" w:cs="MS Gothic" w:hint="eastAsia"/>
                <w:b/>
                <w:color w:val="943634"/>
                <w:sz w:val="32"/>
                <w:szCs w:val="32"/>
                <w:lang w:val="en-US"/>
              </w:rPr>
              <w:t>ⓣ</w:t>
            </w:r>
          </w:p>
        </w:tc>
        <w:tc>
          <w:tcPr>
            <w:tcW w:w="6777" w:type="dxa"/>
            <w:gridSpan w:val="2"/>
            <w:shd w:val="clear" w:color="auto" w:fill="EFD3D2"/>
          </w:tcPr>
          <w:p w:rsidR="006C71C8" w:rsidRPr="006C71C8" w:rsidRDefault="006C71C8" w:rsidP="006C71C8">
            <w:pPr>
              <w:rPr>
                <w:rFonts w:ascii="Arial" w:hAnsi="Arial" w:cs="Arial"/>
              </w:rPr>
            </w:pPr>
            <w:r w:rsidRPr="006C71C8">
              <w:rPr>
                <w:rFonts w:ascii="Arial" w:hAnsi="Arial" w:cs="Arial"/>
              </w:rPr>
              <w:t xml:space="preserve">The difference between gauge pressure and absolute pressure is 100 </w:t>
            </w:r>
            <w:proofErr w:type="spellStart"/>
            <w:r w:rsidRPr="006C71C8">
              <w:rPr>
                <w:rFonts w:ascii="Arial" w:hAnsi="Arial" w:cs="Arial"/>
              </w:rPr>
              <w:t>kPa</w:t>
            </w:r>
            <w:proofErr w:type="spellEnd"/>
            <w:r w:rsidRPr="006C71C8">
              <w:rPr>
                <w:rFonts w:ascii="Arial" w:hAnsi="Arial" w:cs="Arial"/>
              </w:rPr>
              <w:t xml:space="preserve">. </w:t>
            </w:r>
          </w:p>
        </w:tc>
        <w:tc>
          <w:tcPr>
            <w:tcW w:w="1280" w:type="dxa"/>
            <w:gridSpan w:val="2"/>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gridAfter w:val="1"/>
          <w:wAfter w:w="30" w:type="dxa"/>
          <w:trHeight w:val="454"/>
        </w:trPr>
        <w:tc>
          <w:tcPr>
            <w:tcW w:w="645" w:type="dxa"/>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d.</w:t>
            </w:r>
          </w:p>
        </w:tc>
        <w:tc>
          <w:tcPr>
            <w:tcW w:w="649" w:type="dxa"/>
            <w:shd w:val="clear" w:color="auto" w:fill="auto"/>
          </w:tcPr>
          <w:p w:rsidR="006C71C8" w:rsidRPr="00EB3D3D" w:rsidRDefault="0043055E" w:rsidP="006C71C8">
            <w:pPr>
              <w:spacing w:after="0" w:line="240" w:lineRule="auto"/>
              <w:jc w:val="both"/>
              <w:rPr>
                <w:rFonts w:ascii="Arial" w:eastAsia="Times New Roman" w:hAnsi="Arial" w:cs="Arial"/>
                <w:b/>
                <w:color w:val="943634"/>
                <w:sz w:val="32"/>
                <w:szCs w:val="32"/>
                <w:lang w:val="en-US"/>
              </w:rPr>
            </w:pPr>
            <w:r w:rsidRPr="00EB3D3D">
              <w:rPr>
                <w:rFonts w:ascii="MS Gothic" w:eastAsia="MS Gothic" w:hAnsi="MS Gothic" w:cs="MS Gothic" w:hint="eastAsia"/>
                <w:b/>
                <w:color w:val="943634"/>
                <w:sz w:val="32"/>
                <w:szCs w:val="32"/>
                <w:lang w:val="en-US"/>
              </w:rPr>
              <w:t>ⓣ</w:t>
            </w:r>
          </w:p>
        </w:tc>
        <w:tc>
          <w:tcPr>
            <w:tcW w:w="6777" w:type="dxa"/>
            <w:gridSpan w:val="2"/>
            <w:shd w:val="clear" w:color="auto" w:fill="auto"/>
          </w:tcPr>
          <w:p w:rsidR="006C71C8" w:rsidRPr="006C71C8" w:rsidRDefault="006C71C8" w:rsidP="006C71C8">
            <w:pPr>
              <w:rPr>
                <w:rFonts w:ascii="Arial" w:hAnsi="Arial" w:cs="Arial"/>
              </w:rPr>
            </w:pPr>
            <w:r w:rsidRPr="006C71C8">
              <w:rPr>
                <w:rFonts w:ascii="Arial" w:hAnsi="Arial" w:cs="Arial"/>
              </w:rPr>
              <w:t xml:space="preserve">A vacuum is an absolute pressure below 100 </w:t>
            </w:r>
            <w:proofErr w:type="spellStart"/>
            <w:r w:rsidRPr="006C71C8">
              <w:rPr>
                <w:rFonts w:ascii="Arial" w:hAnsi="Arial" w:cs="Arial"/>
              </w:rPr>
              <w:t>kPa</w:t>
            </w:r>
            <w:proofErr w:type="spellEnd"/>
            <w:r w:rsidRPr="006C71C8">
              <w:rPr>
                <w:rFonts w:ascii="Arial" w:hAnsi="Arial" w:cs="Arial"/>
              </w:rPr>
              <w:t xml:space="preserve">.  </w:t>
            </w:r>
          </w:p>
        </w:tc>
        <w:tc>
          <w:tcPr>
            <w:tcW w:w="1280" w:type="dxa"/>
            <w:gridSpan w:val="2"/>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gridAfter w:val="1"/>
          <w:wAfter w:w="30" w:type="dxa"/>
          <w:trHeight w:val="340"/>
        </w:trPr>
        <w:tc>
          <w:tcPr>
            <w:tcW w:w="645"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e.</w:t>
            </w:r>
          </w:p>
        </w:tc>
        <w:tc>
          <w:tcPr>
            <w:tcW w:w="649" w:type="dxa"/>
            <w:tcBorders>
              <w:left w:val="nil"/>
              <w:right w:val="nil"/>
            </w:tcBorders>
            <w:shd w:val="clear" w:color="auto" w:fill="EFD3D2"/>
          </w:tcPr>
          <w:p w:rsidR="006C71C8" w:rsidRPr="00EB3D3D" w:rsidRDefault="0043055E" w:rsidP="006C71C8">
            <w:pPr>
              <w:spacing w:after="240" w:line="240" w:lineRule="auto"/>
              <w:jc w:val="both"/>
              <w:rPr>
                <w:rFonts w:ascii="Arial" w:eastAsia="Times New Roman" w:hAnsi="Arial" w:cs="Arial"/>
                <w:b/>
                <w:color w:val="943634"/>
                <w:sz w:val="32"/>
                <w:szCs w:val="32"/>
                <w:lang w:val="en-US"/>
              </w:rPr>
            </w:pPr>
            <w:r w:rsidRPr="00EB3D3D">
              <w:rPr>
                <w:rFonts w:ascii="MS Gothic" w:eastAsia="MS Gothic" w:hAnsi="MS Gothic" w:cs="MS Gothic" w:hint="eastAsia"/>
                <w:b/>
                <w:color w:val="943634"/>
                <w:sz w:val="32"/>
                <w:szCs w:val="32"/>
                <w:lang w:val="en-US"/>
              </w:rPr>
              <w:t>ⓣ</w:t>
            </w:r>
          </w:p>
        </w:tc>
        <w:tc>
          <w:tcPr>
            <w:tcW w:w="6777" w:type="dxa"/>
            <w:gridSpan w:val="2"/>
            <w:shd w:val="clear" w:color="auto" w:fill="EFD3D2"/>
          </w:tcPr>
          <w:p w:rsidR="006C71C8" w:rsidRPr="006C71C8" w:rsidRDefault="006C71C8" w:rsidP="006C71C8">
            <w:pPr>
              <w:rPr>
                <w:rFonts w:ascii="Arial" w:hAnsi="Arial" w:cs="Arial"/>
              </w:rPr>
            </w:pPr>
            <w:r w:rsidRPr="006C71C8">
              <w:rPr>
                <w:rFonts w:ascii="Arial" w:hAnsi="Arial" w:cs="Arial"/>
              </w:rPr>
              <w:t xml:space="preserve">A reading of -25 </w:t>
            </w:r>
            <w:proofErr w:type="spellStart"/>
            <w:r w:rsidRPr="006C71C8">
              <w:rPr>
                <w:rFonts w:ascii="Arial" w:hAnsi="Arial" w:cs="Arial"/>
              </w:rPr>
              <w:t>kPa</w:t>
            </w:r>
            <w:proofErr w:type="spellEnd"/>
            <w:r w:rsidRPr="006C71C8">
              <w:rPr>
                <w:rFonts w:ascii="Arial" w:hAnsi="Arial" w:cs="Arial"/>
              </w:rPr>
              <w:t xml:space="preserve"> gauge pressure will be a vacuum.</w:t>
            </w:r>
          </w:p>
        </w:tc>
        <w:tc>
          <w:tcPr>
            <w:tcW w:w="1280" w:type="dxa"/>
            <w:gridSpan w:val="2"/>
            <w:tcBorders>
              <w:left w:val="nil"/>
              <w:right w:val="nil"/>
            </w:tcBorders>
            <w:shd w:val="clear" w:color="auto" w:fill="EFD3D2"/>
          </w:tcPr>
          <w:p w:rsidR="006C71C8" w:rsidRPr="00DC314A" w:rsidRDefault="006C71C8" w:rsidP="006C71C8">
            <w:pPr>
              <w:spacing w:before="120" w:after="120" w:line="240" w:lineRule="auto"/>
              <w:jc w:val="center"/>
              <w:rPr>
                <w:rFonts w:ascii="Arial" w:eastAsia="Times New Roman" w:hAnsi="Arial" w:cs="Arial"/>
                <w:b/>
                <w:color w:val="943634"/>
                <w:lang w:val="en-US"/>
              </w:rPr>
            </w:pPr>
            <w:r w:rsidRPr="00DC314A">
              <w:rPr>
                <w:rFonts w:ascii="Arial" w:eastAsia="Times New Roman" w:hAnsi="Arial" w:cs="Arial"/>
                <w:b/>
                <w:color w:val="943634"/>
                <w:lang w:val="en-US"/>
              </w:rPr>
              <w:t>(5)</w:t>
            </w:r>
          </w:p>
        </w:tc>
      </w:tr>
      <w:tr w:rsidR="006C71C8" w:rsidRPr="006C71C8" w:rsidTr="0023173E">
        <w:trPr>
          <w:gridAfter w:val="1"/>
          <w:wAfter w:w="30" w:type="dxa"/>
          <w:trHeight w:val="567"/>
        </w:trPr>
        <w:tc>
          <w:tcPr>
            <w:tcW w:w="645" w:type="dxa"/>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both"/>
              <w:rPr>
                <w:rFonts w:ascii="Arial" w:eastAsia="Times New Roman" w:hAnsi="Arial" w:cs="Arial"/>
                <w:b/>
                <w:bCs/>
                <w:color w:val="943634"/>
                <w:lang w:val="en-US"/>
              </w:rPr>
            </w:pPr>
            <w:r>
              <w:rPr>
                <w:rFonts w:ascii="Arial" w:eastAsia="Times New Roman" w:hAnsi="Arial" w:cs="Arial"/>
                <w:b/>
                <w:bCs/>
                <w:color w:val="943634"/>
                <w:lang w:val="en-US"/>
              </w:rPr>
              <w:t>6</w:t>
            </w:r>
            <w:r w:rsidRPr="006C71C8">
              <w:rPr>
                <w:rFonts w:ascii="Arial" w:eastAsia="Times New Roman" w:hAnsi="Arial" w:cs="Arial"/>
                <w:b/>
                <w:bCs/>
                <w:color w:val="943634"/>
                <w:lang w:val="en-US"/>
              </w:rPr>
              <w:t>.44</w:t>
            </w:r>
          </w:p>
        </w:tc>
        <w:tc>
          <w:tcPr>
            <w:tcW w:w="7426" w:type="dxa"/>
            <w:gridSpan w:val="3"/>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TRUE or FALSE:  The following statements relate to a condenser in the evaporation station.  Decide which are true and which are false.</w:t>
            </w:r>
          </w:p>
        </w:tc>
        <w:tc>
          <w:tcPr>
            <w:tcW w:w="1280" w:type="dxa"/>
            <w:gridSpan w:val="2"/>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center"/>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6C71C8" w:rsidRPr="006C71C8" w:rsidTr="0023173E">
        <w:trPr>
          <w:gridAfter w:val="1"/>
          <w:wAfter w:w="30" w:type="dxa"/>
          <w:trHeight w:val="454"/>
        </w:trPr>
        <w:tc>
          <w:tcPr>
            <w:tcW w:w="645"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a.</w:t>
            </w:r>
          </w:p>
        </w:tc>
        <w:tc>
          <w:tcPr>
            <w:tcW w:w="649" w:type="dxa"/>
            <w:tcBorders>
              <w:left w:val="nil"/>
              <w:right w:val="nil"/>
            </w:tcBorders>
            <w:shd w:val="clear" w:color="auto" w:fill="EFD3D2"/>
          </w:tcPr>
          <w:p w:rsidR="006C71C8" w:rsidRPr="00EB3D3D" w:rsidRDefault="00BE43A4" w:rsidP="006C71C8">
            <w:pPr>
              <w:spacing w:after="0" w:line="240" w:lineRule="auto"/>
              <w:jc w:val="both"/>
              <w:rPr>
                <w:rFonts w:ascii="Arial" w:eastAsia="Times New Roman" w:hAnsi="Arial" w:cs="Arial"/>
                <w:b/>
                <w:color w:val="943634"/>
                <w:sz w:val="32"/>
                <w:szCs w:val="32"/>
                <w:lang w:val="en-US"/>
              </w:rPr>
            </w:pPr>
            <w:r w:rsidRPr="00EB3D3D">
              <w:rPr>
                <w:rFonts w:ascii="MS Gothic" w:eastAsia="MS Gothic" w:hAnsi="MS Gothic" w:cs="MS Gothic" w:hint="eastAsia"/>
                <w:b/>
                <w:color w:val="943634"/>
                <w:sz w:val="32"/>
                <w:szCs w:val="32"/>
                <w:lang w:val="en-US"/>
              </w:rPr>
              <w:t>ⓣ</w:t>
            </w:r>
          </w:p>
        </w:tc>
        <w:tc>
          <w:tcPr>
            <w:tcW w:w="6777" w:type="dxa"/>
            <w:gridSpan w:val="2"/>
            <w:shd w:val="clear" w:color="auto" w:fill="EFD3D2"/>
          </w:tcPr>
          <w:p w:rsidR="006C71C8" w:rsidRPr="006C71C8" w:rsidRDefault="006C71C8" w:rsidP="006C71C8">
            <w:pPr>
              <w:rPr>
                <w:rFonts w:ascii="Arial" w:hAnsi="Arial" w:cs="Arial"/>
              </w:rPr>
            </w:pPr>
            <w:r w:rsidRPr="006C71C8">
              <w:rPr>
                <w:rFonts w:ascii="Arial" w:hAnsi="Arial" w:cs="Arial"/>
              </w:rPr>
              <w:t>A condenser reduces vapour to condensate and causes a vacuum.</w:t>
            </w:r>
          </w:p>
        </w:tc>
        <w:tc>
          <w:tcPr>
            <w:tcW w:w="1280" w:type="dxa"/>
            <w:gridSpan w:val="2"/>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gridAfter w:val="1"/>
          <w:wAfter w:w="30" w:type="dxa"/>
          <w:trHeight w:val="454"/>
        </w:trPr>
        <w:tc>
          <w:tcPr>
            <w:tcW w:w="645" w:type="dxa"/>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lastRenderedPageBreak/>
              <w:t>b.</w:t>
            </w:r>
          </w:p>
        </w:tc>
        <w:tc>
          <w:tcPr>
            <w:tcW w:w="649" w:type="dxa"/>
            <w:shd w:val="clear" w:color="auto" w:fill="auto"/>
          </w:tcPr>
          <w:p w:rsidR="006C71C8" w:rsidRPr="00EB3D3D" w:rsidRDefault="00BE43A4" w:rsidP="006C71C8">
            <w:pPr>
              <w:spacing w:after="0" w:line="240" w:lineRule="auto"/>
              <w:jc w:val="both"/>
              <w:rPr>
                <w:rFonts w:ascii="Arial" w:eastAsia="Times New Roman" w:hAnsi="Arial" w:cs="Arial"/>
                <w:b/>
                <w:color w:val="943634"/>
                <w:sz w:val="32"/>
                <w:szCs w:val="32"/>
                <w:lang w:val="en-US"/>
              </w:rPr>
            </w:pPr>
            <w:r w:rsidRPr="00EB3D3D">
              <w:rPr>
                <w:rFonts w:ascii="MS Gothic" w:eastAsia="MS Gothic" w:hAnsi="MS Gothic" w:cs="MS Gothic" w:hint="eastAsia"/>
                <w:b/>
                <w:color w:val="943634"/>
                <w:sz w:val="32"/>
                <w:szCs w:val="32"/>
                <w:lang w:val="en-US"/>
              </w:rPr>
              <w:t>ⓕ</w:t>
            </w:r>
          </w:p>
        </w:tc>
        <w:tc>
          <w:tcPr>
            <w:tcW w:w="6777" w:type="dxa"/>
            <w:gridSpan w:val="2"/>
            <w:shd w:val="clear" w:color="auto" w:fill="auto"/>
          </w:tcPr>
          <w:p w:rsidR="006C71C8" w:rsidRPr="006C71C8" w:rsidRDefault="006C71C8" w:rsidP="006C71C8">
            <w:pPr>
              <w:rPr>
                <w:rFonts w:ascii="Arial" w:hAnsi="Arial" w:cs="Arial"/>
              </w:rPr>
            </w:pPr>
            <w:r w:rsidRPr="006C71C8">
              <w:rPr>
                <w:rFonts w:ascii="Arial" w:hAnsi="Arial" w:cs="Arial"/>
              </w:rPr>
              <w:t>The condenser will work well if the cooling water temperature is high.</w:t>
            </w:r>
          </w:p>
        </w:tc>
        <w:tc>
          <w:tcPr>
            <w:tcW w:w="1280" w:type="dxa"/>
            <w:gridSpan w:val="2"/>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gridAfter w:val="1"/>
          <w:wAfter w:w="30" w:type="dxa"/>
          <w:trHeight w:val="454"/>
        </w:trPr>
        <w:tc>
          <w:tcPr>
            <w:tcW w:w="645"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49" w:type="dxa"/>
            <w:tcBorders>
              <w:left w:val="nil"/>
              <w:right w:val="nil"/>
            </w:tcBorders>
            <w:shd w:val="clear" w:color="auto" w:fill="EFD3D2"/>
          </w:tcPr>
          <w:p w:rsidR="006C71C8" w:rsidRPr="00EB3D3D" w:rsidRDefault="00BE43A4" w:rsidP="006C71C8">
            <w:pPr>
              <w:spacing w:after="0" w:line="240" w:lineRule="auto"/>
              <w:jc w:val="both"/>
              <w:rPr>
                <w:rFonts w:ascii="Arial" w:eastAsia="Times New Roman" w:hAnsi="Arial" w:cs="Arial"/>
                <w:b/>
                <w:color w:val="943634"/>
                <w:sz w:val="32"/>
                <w:szCs w:val="32"/>
                <w:lang w:val="en-US"/>
              </w:rPr>
            </w:pPr>
            <w:r w:rsidRPr="00EB3D3D">
              <w:rPr>
                <w:rFonts w:ascii="MS Gothic" w:eastAsia="MS Gothic" w:hAnsi="MS Gothic" w:cs="MS Gothic" w:hint="eastAsia"/>
                <w:b/>
                <w:color w:val="943634"/>
                <w:sz w:val="32"/>
                <w:szCs w:val="32"/>
                <w:lang w:val="en-US"/>
              </w:rPr>
              <w:t>ⓣ</w:t>
            </w:r>
          </w:p>
        </w:tc>
        <w:tc>
          <w:tcPr>
            <w:tcW w:w="6777" w:type="dxa"/>
            <w:gridSpan w:val="2"/>
            <w:shd w:val="clear" w:color="auto" w:fill="EFD3D2"/>
          </w:tcPr>
          <w:p w:rsidR="006C71C8" w:rsidRPr="006C71C8" w:rsidRDefault="006C71C8" w:rsidP="006C71C8">
            <w:pPr>
              <w:rPr>
                <w:rFonts w:ascii="Arial" w:hAnsi="Arial" w:cs="Arial"/>
              </w:rPr>
            </w:pPr>
            <w:r w:rsidRPr="006C71C8">
              <w:rPr>
                <w:rFonts w:ascii="Arial" w:hAnsi="Arial" w:cs="Arial"/>
              </w:rPr>
              <w:t xml:space="preserve">A barometric leg and sealing well are used to ensure that the vacuum enters the evaporator. </w:t>
            </w:r>
          </w:p>
        </w:tc>
        <w:tc>
          <w:tcPr>
            <w:tcW w:w="1280" w:type="dxa"/>
            <w:gridSpan w:val="2"/>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gridAfter w:val="1"/>
          <w:wAfter w:w="30" w:type="dxa"/>
          <w:trHeight w:val="454"/>
        </w:trPr>
        <w:tc>
          <w:tcPr>
            <w:tcW w:w="645" w:type="dxa"/>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d.</w:t>
            </w:r>
          </w:p>
        </w:tc>
        <w:tc>
          <w:tcPr>
            <w:tcW w:w="649" w:type="dxa"/>
            <w:shd w:val="clear" w:color="auto" w:fill="auto"/>
          </w:tcPr>
          <w:p w:rsidR="006C71C8" w:rsidRPr="00EB3D3D" w:rsidRDefault="00BE43A4" w:rsidP="006C71C8">
            <w:pPr>
              <w:spacing w:after="0" w:line="240" w:lineRule="auto"/>
              <w:jc w:val="both"/>
              <w:rPr>
                <w:rFonts w:ascii="Arial" w:eastAsia="Times New Roman" w:hAnsi="Arial" w:cs="Arial"/>
                <w:b/>
                <w:color w:val="943634"/>
                <w:sz w:val="32"/>
                <w:szCs w:val="32"/>
                <w:lang w:val="en-US"/>
              </w:rPr>
            </w:pPr>
            <w:r w:rsidRPr="00EB3D3D">
              <w:rPr>
                <w:rFonts w:ascii="MS Gothic" w:eastAsia="MS Gothic" w:hAnsi="MS Gothic" w:cs="MS Gothic" w:hint="eastAsia"/>
                <w:b/>
                <w:color w:val="943634"/>
                <w:sz w:val="32"/>
                <w:szCs w:val="32"/>
                <w:lang w:val="en-US"/>
              </w:rPr>
              <w:t>ⓕ</w:t>
            </w:r>
          </w:p>
        </w:tc>
        <w:tc>
          <w:tcPr>
            <w:tcW w:w="6777" w:type="dxa"/>
            <w:gridSpan w:val="2"/>
            <w:shd w:val="clear" w:color="auto" w:fill="auto"/>
          </w:tcPr>
          <w:p w:rsidR="006C71C8" w:rsidRPr="006C71C8" w:rsidRDefault="006C71C8" w:rsidP="006C71C8">
            <w:pPr>
              <w:rPr>
                <w:rFonts w:ascii="Arial" w:hAnsi="Arial" w:cs="Arial"/>
              </w:rPr>
            </w:pPr>
            <w:r w:rsidRPr="006C71C8">
              <w:rPr>
                <w:rFonts w:ascii="Arial" w:hAnsi="Arial" w:cs="Arial"/>
              </w:rPr>
              <w:t>The vacuum will increase the absolute pressure in the evaporator.</w:t>
            </w:r>
          </w:p>
        </w:tc>
        <w:tc>
          <w:tcPr>
            <w:tcW w:w="1280" w:type="dxa"/>
            <w:gridSpan w:val="2"/>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gridAfter w:val="1"/>
          <w:wAfter w:w="30" w:type="dxa"/>
          <w:trHeight w:val="340"/>
        </w:trPr>
        <w:tc>
          <w:tcPr>
            <w:tcW w:w="645"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e.</w:t>
            </w:r>
          </w:p>
        </w:tc>
        <w:tc>
          <w:tcPr>
            <w:tcW w:w="649" w:type="dxa"/>
            <w:tcBorders>
              <w:left w:val="nil"/>
              <w:right w:val="nil"/>
            </w:tcBorders>
            <w:shd w:val="clear" w:color="auto" w:fill="EFD3D2"/>
          </w:tcPr>
          <w:p w:rsidR="006C71C8" w:rsidRPr="00EB3D3D" w:rsidRDefault="00BE43A4" w:rsidP="006C71C8">
            <w:pPr>
              <w:spacing w:after="240" w:line="240" w:lineRule="auto"/>
              <w:jc w:val="both"/>
              <w:rPr>
                <w:rFonts w:ascii="Arial" w:eastAsia="Times New Roman" w:hAnsi="Arial" w:cs="Arial"/>
                <w:b/>
                <w:color w:val="943634"/>
                <w:sz w:val="32"/>
                <w:szCs w:val="32"/>
                <w:lang w:val="en-US"/>
              </w:rPr>
            </w:pPr>
            <w:r w:rsidRPr="00EB3D3D">
              <w:rPr>
                <w:rFonts w:ascii="MS Gothic" w:eastAsia="MS Gothic" w:hAnsi="MS Gothic" w:cs="MS Gothic" w:hint="eastAsia"/>
                <w:b/>
                <w:color w:val="943634"/>
                <w:sz w:val="32"/>
                <w:szCs w:val="32"/>
                <w:lang w:val="en-US"/>
              </w:rPr>
              <w:t>ⓣ</w:t>
            </w:r>
          </w:p>
        </w:tc>
        <w:tc>
          <w:tcPr>
            <w:tcW w:w="6777" w:type="dxa"/>
            <w:gridSpan w:val="2"/>
            <w:shd w:val="clear" w:color="auto" w:fill="EFD3D2"/>
          </w:tcPr>
          <w:p w:rsidR="006C71C8" w:rsidRPr="006C71C8" w:rsidRDefault="006C71C8" w:rsidP="006C71C8">
            <w:pPr>
              <w:rPr>
                <w:rFonts w:ascii="Arial" w:hAnsi="Arial" w:cs="Arial"/>
              </w:rPr>
            </w:pPr>
            <w:r w:rsidRPr="006C71C8">
              <w:rPr>
                <w:rFonts w:ascii="Arial" w:hAnsi="Arial" w:cs="Arial"/>
              </w:rPr>
              <w:t>An increase in the vacuum will decrease the boiling point in the last effect.</w:t>
            </w:r>
          </w:p>
        </w:tc>
        <w:tc>
          <w:tcPr>
            <w:tcW w:w="1280" w:type="dxa"/>
            <w:gridSpan w:val="2"/>
            <w:tcBorders>
              <w:left w:val="nil"/>
              <w:right w:val="nil"/>
            </w:tcBorders>
            <w:shd w:val="clear" w:color="auto" w:fill="EFD3D2"/>
          </w:tcPr>
          <w:p w:rsidR="006C71C8" w:rsidRPr="00DC314A" w:rsidRDefault="006C71C8" w:rsidP="006C71C8">
            <w:pPr>
              <w:spacing w:before="120" w:after="120" w:line="240" w:lineRule="auto"/>
              <w:jc w:val="center"/>
              <w:rPr>
                <w:rFonts w:ascii="Arial" w:eastAsia="Times New Roman" w:hAnsi="Arial" w:cs="Arial"/>
                <w:b/>
                <w:color w:val="943634"/>
                <w:lang w:val="en-US"/>
              </w:rPr>
            </w:pPr>
            <w:r w:rsidRPr="00DC314A">
              <w:rPr>
                <w:rFonts w:ascii="Arial" w:eastAsia="Times New Roman" w:hAnsi="Arial" w:cs="Arial"/>
                <w:b/>
                <w:color w:val="943634"/>
                <w:lang w:val="en-US"/>
              </w:rPr>
              <w:t>(5)</w:t>
            </w:r>
          </w:p>
        </w:tc>
      </w:tr>
      <w:tr w:rsidR="006C71C8" w:rsidRPr="006C71C8" w:rsidTr="0023173E">
        <w:trPr>
          <w:gridAfter w:val="1"/>
          <w:wAfter w:w="30" w:type="dxa"/>
          <w:trHeight w:val="567"/>
        </w:trPr>
        <w:tc>
          <w:tcPr>
            <w:tcW w:w="645" w:type="dxa"/>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both"/>
              <w:rPr>
                <w:rFonts w:ascii="Arial" w:eastAsia="Times New Roman" w:hAnsi="Arial" w:cs="Arial"/>
                <w:b/>
                <w:bCs/>
                <w:color w:val="943634"/>
                <w:lang w:val="en-US"/>
              </w:rPr>
            </w:pPr>
            <w:r>
              <w:rPr>
                <w:rFonts w:ascii="Arial" w:eastAsia="Times New Roman" w:hAnsi="Arial" w:cs="Arial"/>
                <w:b/>
                <w:bCs/>
                <w:color w:val="943634"/>
                <w:lang w:val="en-US"/>
              </w:rPr>
              <w:t>6</w:t>
            </w:r>
            <w:r w:rsidRPr="006C71C8">
              <w:rPr>
                <w:rFonts w:ascii="Arial" w:eastAsia="Times New Roman" w:hAnsi="Arial" w:cs="Arial"/>
                <w:b/>
                <w:bCs/>
                <w:color w:val="943634"/>
                <w:lang w:val="en-US"/>
              </w:rPr>
              <w:t>.45</w:t>
            </w:r>
          </w:p>
        </w:tc>
        <w:tc>
          <w:tcPr>
            <w:tcW w:w="7426" w:type="dxa"/>
            <w:gridSpan w:val="3"/>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TRUE or FALSE:  Answer the following statements with True or False.</w:t>
            </w:r>
          </w:p>
        </w:tc>
        <w:tc>
          <w:tcPr>
            <w:tcW w:w="1280" w:type="dxa"/>
            <w:gridSpan w:val="2"/>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center"/>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6C71C8" w:rsidRPr="006C71C8" w:rsidTr="0023173E">
        <w:trPr>
          <w:gridAfter w:val="1"/>
          <w:wAfter w:w="30" w:type="dxa"/>
          <w:trHeight w:val="454"/>
        </w:trPr>
        <w:tc>
          <w:tcPr>
            <w:tcW w:w="645"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a.</w:t>
            </w:r>
          </w:p>
        </w:tc>
        <w:tc>
          <w:tcPr>
            <w:tcW w:w="649" w:type="dxa"/>
            <w:tcBorders>
              <w:left w:val="nil"/>
              <w:right w:val="nil"/>
            </w:tcBorders>
            <w:shd w:val="clear" w:color="auto" w:fill="EFD3D2"/>
          </w:tcPr>
          <w:p w:rsidR="006C71C8" w:rsidRPr="00EB3D3D" w:rsidRDefault="00BE43A4" w:rsidP="006C71C8">
            <w:pPr>
              <w:spacing w:after="0" w:line="240" w:lineRule="auto"/>
              <w:jc w:val="both"/>
              <w:rPr>
                <w:rFonts w:ascii="Arial" w:eastAsia="Times New Roman" w:hAnsi="Arial" w:cs="Arial"/>
                <w:b/>
                <w:color w:val="943634"/>
                <w:sz w:val="32"/>
                <w:szCs w:val="32"/>
                <w:lang w:val="en-US"/>
              </w:rPr>
            </w:pPr>
            <w:r w:rsidRPr="00EB3D3D">
              <w:rPr>
                <w:rFonts w:ascii="MS Gothic" w:eastAsia="MS Gothic" w:hAnsi="MS Gothic" w:cs="MS Gothic" w:hint="eastAsia"/>
                <w:b/>
                <w:color w:val="943634"/>
                <w:sz w:val="32"/>
                <w:szCs w:val="32"/>
                <w:lang w:val="en-US"/>
              </w:rPr>
              <w:t>ⓕ</w:t>
            </w:r>
          </w:p>
        </w:tc>
        <w:tc>
          <w:tcPr>
            <w:tcW w:w="6777" w:type="dxa"/>
            <w:gridSpan w:val="2"/>
            <w:shd w:val="clear" w:color="auto" w:fill="EFD3D2"/>
          </w:tcPr>
          <w:p w:rsidR="006C71C8" w:rsidRPr="006C71C8" w:rsidRDefault="006C71C8" w:rsidP="006C71C8">
            <w:pPr>
              <w:rPr>
                <w:rFonts w:ascii="Arial" w:hAnsi="Arial" w:cs="Arial"/>
              </w:rPr>
            </w:pPr>
            <w:r w:rsidRPr="006C71C8">
              <w:rPr>
                <w:rFonts w:ascii="Arial" w:hAnsi="Arial" w:cs="Arial"/>
              </w:rPr>
              <w:t>Vacuum pumps generate the vacuum for the last vessel in the evaporator station.</w:t>
            </w:r>
          </w:p>
        </w:tc>
        <w:tc>
          <w:tcPr>
            <w:tcW w:w="1280" w:type="dxa"/>
            <w:gridSpan w:val="2"/>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gridAfter w:val="1"/>
          <w:wAfter w:w="30" w:type="dxa"/>
          <w:trHeight w:val="454"/>
        </w:trPr>
        <w:tc>
          <w:tcPr>
            <w:tcW w:w="645" w:type="dxa"/>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b.</w:t>
            </w:r>
          </w:p>
        </w:tc>
        <w:tc>
          <w:tcPr>
            <w:tcW w:w="649" w:type="dxa"/>
            <w:shd w:val="clear" w:color="auto" w:fill="auto"/>
          </w:tcPr>
          <w:p w:rsidR="006C71C8" w:rsidRPr="00EB3D3D" w:rsidRDefault="00BE43A4" w:rsidP="006C71C8">
            <w:pPr>
              <w:spacing w:after="0" w:line="240" w:lineRule="auto"/>
              <w:jc w:val="both"/>
              <w:rPr>
                <w:rFonts w:ascii="Arial" w:eastAsia="Times New Roman" w:hAnsi="Arial" w:cs="Arial"/>
                <w:b/>
                <w:color w:val="943634"/>
                <w:sz w:val="32"/>
                <w:szCs w:val="32"/>
                <w:lang w:val="en-US"/>
              </w:rPr>
            </w:pPr>
            <w:r w:rsidRPr="00EB3D3D">
              <w:rPr>
                <w:rFonts w:ascii="MS Gothic" w:eastAsia="MS Gothic" w:hAnsi="MS Gothic" w:cs="MS Gothic" w:hint="eastAsia"/>
                <w:b/>
                <w:color w:val="943634"/>
                <w:sz w:val="32"/>
                <w:szCs w:val="32"/>
                <w:lang w:val="en-US"/>
              </w:rPr>
              <w:t>ⓣ</w:t>
            </w:r>
          </w:p>
        </w:tc>
        <w:tc>
          <w:tcPr>
            <w:tcW w:w="6777" w:type="dxa"/>
            <w:gridSpan w:val="2"/>
            <w:shd w:val="clear" w:color="auto" w:fill="auto"/>
          </w:tcPr>
          <w:p w:rsidR="006C71C8" w:rsidRPr="006C71C8" w:rsidRDefault="006C71C8" w:rsidP="006C71C8">
            <w:pPr>
              <w:rPr>
                <w:rFonts w:ascii="Arial" w:hAnsi="Arial" w:cs="Arial"/>
              </w:rPr>
            </w:pPr>
            <w:r w:rsidRPr="006C71C8">
              <w:rPr>
                <w:rFonts w:ascii="Arial" w:hAnsi="Arial" w:cs="Arial"/>
              </w:rPr>
              <w:t>The most common type of vacuum pump in the SA industry is the liquid ring vacuum pump.</w:t>
            </w:r>
          </w:p>
        </w:tc>
        <w:tc>
          <w:tcPr>
            <w:tcW w:w="1280" w:type="dxa"/>
            <w:gridSpan w:val="2"/>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gridAfter w:val="1"/>
          <w:wAfter w:w="30" w:type="dxa"/>
          <w:trHeight w:val="454"/>
        </w:trPr>
        <w:tc>
          <w:tcPr>
            <w:tcW w:w="645"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49" w:type="dxa"/>
            <w:tcBorders>
              <w:left w:val="nil"/>
              <w:right w:val="nil"/>
            </w:tcBorders>
            <w:shd w:val="clear" w:color="auto" w:fill="EFD3D2"/>
          </w:tcPr>
          <w:p w:rsidR="006C71C8" w:rsidRPr="00EB3D3D" w:rsidRDefault="00BE43A4" w:rsidP="006C71C8">
            <w:pPr>
              <w:spacing w:after="0" w:line="240" w:lineRule="auto"/>
              <w:jc w:val="both"/>
              <w:rPr>
                <w:rFonts w:ascii="Arial" w:eastAsia="Times New Roman" w:hAnsi="Arial" w:cs="Arial"/>
                <w:b/>
                <w:color w:val="943634"/>
                <w:sz w:val="32"/>
                <w:szCs w:val="32"/>
                <w:lang w:val="en-US"/>
              </w:rPr>
            </w:pPr>
            <w:r w:rsidRPr="00EB3D3D">
              <w:rPr>
                <w:rFonts w:ascii="MS Gothic" w:eastAsia="MS Gothic" w:hAnsi="MS Gothic" w:cs="MS Gothic" w:hint="eastAsia"/>
                <w:b/>
                <w:color w:val="943634"/>
                <w:sz w:val="32"/>
                <w:szCs w:val="32"/>
                <w:lang w:val="en-US"/>
              </w:rPr>
              <w:t>ⓣ</w:t>
            </w:r>
          </w:p>
        </w:tc>
        <w:tc>
          <w:tcPr>
            <w:tcW w:w="6777" w:type="dxa"/>
            <w:gridSpan w:val="2"/>
            <w:shd w:val="clear" w:color="auto" w:fill="EFD3D2"/>
          </w:tcPr>
          <w:p w:rsidR="006C71C8" w:rsidRPr="006C71C8" w:rsidRDefault="006C71C8" w:rsidP="006C71C8">
            <w:pPr>
              <w:rPr>
                <w:rFonts w:ascii="Arial" w:hAnsi="Arial" w:cs="Arial"/>
              </w:rPr>
            </w:pPr>
            <w:r w:rsidRPr="006C71C8">
              <w:rPr>
                <w:rFonts w:ascii="Arial" w:hAnsi="Arial" w:cs="Arial"/>
              </w:rPr>
              <w:t>The rate of inversion is affected by pH, temperature and time.</w:t>
            </w:r>
          </w:p>
        </w:tc>
        <w:tc>
          <w:tcPr>
            <w:tcW w:w="1280" w:type="dxa"/>
            <w:gridSpan w:val="2"/>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gridAfter w:val="1"/>
          <w:wAfter w:w="30" w:type="dxa"/>
          <w:trHeight w:val="454"/>
        </w:trPr>
        <w:tc>
          <w:tcPr>
            <w:tcW w:w="645" w:type="dxa"/>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d.</w:t>
            </w:r>
          </w:p>
        </w:tc>
        <w:tc>
          <w:tcPr>
            <w:tcW w:w="649" w:type="dxa"/>
            <w:shd w:val="clear" w:color="auto" w:fill="auto"/>
          </w:tcPr>
          <w:p w:rsidR="006C71C8" w:rsidRPr="00EB3D3D" w:rsidRDefault="00BE43A4" w:rsidP="006C71C8">
            <w:pPr>
              <w:spacing w:after="0" w:line="240" w:lineRule="auto"/>
              <w:jc w:val="both"/>
              <w:rPr>
                <w:rFonts w:ascii="Arial" w:eastAsia="Times New Roman" w:hAnsi="Arial" w:cs="Arial"/>
                <w:b/>
                <w:color w:val="943634"/>
                <w:sz w:val="32"/>
                <w:szCs w:val="32"/>
                <w:lang w:val="en-US"/>
              </w:rPr>
            </w:pPr>
            <w:r w:rsidRPr="00EB3D3D">
              <w:rPr>
                <w:rFonts w:ascii="MS Gothic" w:eastAsia="MS Gothic" w:hAnsi="MS Gothic" w:cs="MS Gothic" w:hint="eastAsia"/>
                <w:b/>
                <w:color w:val="943634"/>
                <w:sz w:val="32"/>
                <w:szCs w:val="32"/>
                <w:lang w:val="en-US"/>
              </w:rPr>
              <w:t>ⓣ</w:t>
            </w:r>
          </w:p>
        </w:tc>
        <w:tc>
          <w:tcPr>
            <w:tcW w:w="6777" w:type="dxa"/>
            <w:gridSpan w:val="2"/>
            <w:shd w:val="clear" w:color="auto" w:fill="auto"/>
          </w:tcPr>
          <w:p w:rsidR="006C71C8" w:rsidRPr="006C71C8" w:rsidRDefault="006C71C8" w:rsidP="006C71C8">
            <w:pPr>
              <w:rPr>
                <w:rFonts w:ascii="Arial" w:hAnsi="Arial" w:cs="Arial"/>
              </w:rPr>
            </w:pPr>
            <w:r w:rsidRPr="006C71C8">
              <w:rPr>
                <w:rFonts w:ascii="Arial" w:hAnsi="Arial" w:cs="Arial"/>
              </w:rPr>
              <w:t>Colour is formed due to the concentration of colour bodies brought in with the cane.</w:t>
            </w:r>
          </w:p>
        </w:tc>
        <w:tc>
          <w:tcPr>
            <w:tcW w:w="1280" w:type="dxa"/>
            <w:gridSpan w:val="2"/>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gridAfter w:val="1"/>
          <w:wAfter w:w="30" w:type="dxa"/>
          <w:trHeight w:val="340"/>
        </w:trPr>
        <w:tc>
          <w:tcPr>
            <w:tcW w:w="645"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e.</w:t>
            </w:r>
          </w:p>
        </w:tc>
        <w:tc>
          <w:tcPr>
            <w:tcW w:w="649" w:type="dxa"/>
            <w:tcBorders>
              <w:left w:val="nil"/>
              <w:right w:val="nil"/>
            </w:tcBorders>
            <w:shd w:val="clear" w:color="auto" w:fill="EFD3D2"/>
          </w:tcPr>
          <w:p w:rsidR="006C71C8" w:rsidRPr="00EB3D3D" w:rsidRDefault="00BE43A4" w:rsidP="006C71C8">
            <w:pPr>
              <w:spacing w:after="240" w:line="240" w:lineRule="auto"/>
              <w:jc w:val="both"/>
              <w:rPr>
                <w:rFonts w:ascii="Arial" w:eastAsia="Times New Roman" w:hAnsi="Arial" w:cs="Arial"/>
                <w:b/>
                <w:color w:val="943634"/>
                <w:sz w:val="32"/>
                <w:szCs w:val="32"/>
                <w:lang w:val="en-US"/>
              </w:rPr>
            </w:pPr>
            <w:r w:rsidRPr="00EB3D3D">
              <w:rPr>
                <w:rFonts w:ascii="MS Gothic" w:eastAsia="MS Gothic" w:hAnsi="MS Gothic" w:cs="MS Gothic" w:hint="eastAsia"/>
                <w:b/>
                <w:color w:val="943634"/>
                <w:sz w:val="32"/>
                <w:szCs w:val="32"/>
                <w:lang w:val="en-US"/>
              </w:rPr>
              <w:t>ⓣ</w:t>
            </w:r>
          </w:p>
        </w:tc>
        <w:tc>
          <w:tcPr>
            <w:tcW w:w="6777" w:type="dxa"/>
            <w:gridSpan w:val="2"/>
            <w:shd w:val="clear" w:color="auto" w:fill="EFD3D2"/>
          </w:tcPr>
          <w:p w:rsidR="006C71C8" w:rsidRPr="006C71C8" w:rsidRDefault="006C71C8" w:rsidP="006C71C8">
            <w:pPr>
              <w:rPr>
                <w:rFonts w:ascii="Arial" w:hAnsi="Arial" w:cs="Arial"/>
              </w:rPr>
            </w:pPr>
            <w:r w:rsidRPr="006C71C8">
              <w:rPr>
                <w:rFonts w:ascii="Arial" w:hAnsi="Arial" w:cs="Arial"/>
              </w:rPr>
              <w:t>Inversion is the thermal and/or acid breaking down of the sucrose molecule into glucose and fructose.</w:t>
            </w:r>
          </w:p>
        </w:tc>
        <w:tc>
          <w:tcPr>
            <w:tcW w:w="1280" w:type="dxa"/>
            <w:gridSpan w:val="2"/>
            <w:tcBorders>
              <w:left w:val="nil"/>
              <w:right w:val="nil"/>
            </w:tcBorders>
            <w:shd w:val="clear" w:color="auto" w:fill="EFD3D2"/>
          </w:tcPr>
          <w:p w:rsidR="006C71C8" w:rsidRPr="00DC314A" w:rsidRDefault="006C71C8" w:rsidP="006C71C8">
            <w:pPr>
              <w:spacing w:before="120" w:after="120" w:line="240" w:lineRule="auto"/>
              <w:jc w:val="center"/>
              <w:rPr>
                <w:rFonts w:ascii="Arial" w:eastAsia="Times New Roman" w:hAnsi="Arial" w:cs="Arial"/>
                <w:b/>
                <w:color w:val="943634"/>
                <w:lang w:val="en-US"/>
              </w:rPr>
            </w:pPr>
            <w:r w:rsidRPr="00DC314A">
              <w:rPr>
                <w:rFonts w:ascii="Arial" w:eastAsia="Times New Roman" w:hAnsi="Arial" w:cs="Arial"/>
                <w:b/>
                <w:color w:val="943634"/>
                <w:lang w:val="en-US"/>
              </w:rPr>
              <w:t>(5)</w:t>
            </w:r>
          </w:p>
        </w:tc>
      </w:tr>
      <w:tr w:rsidR="006C71C8" w:rsidRPr="006C71C8" w:rsidTr="0023173E">
        <w:trPr>
          <w:gridAfter w:val="1"/>
          <w:wAfter w:w="30" w:type="dxa"/>
          <w:trHeight w:val="567"/>
        </w:trPr>
        <w:tc>
          <w:tcPr>
            <w:tcW w:w="645" w:type="dxa"/>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both"/>
              <w:rPr>
                <w:rFonts w:ascii="Arial" w:eastAsia="Times New Roman" w:hAnsi="Arial" w:cs="Arial"/>
                <w:b/>
                <w:bCs/>
                <w:color w:val="943634"/>
                <w:lang w:val="en-US"/>
              </w:rPr>
            </w:pPr>
            <w:r>
              <w:rPr>
                <w:rFonts w:ascii="Arial" w:eastAsia="Times New Roman" w:hAnsi="Arial" w:cs="Arial"/>
                <w:b/>
                <w:bCs/>
                <w:color w:val="943634"/>
                <w:lang w:val="en-US"/>
              </w:rPr>
              <w:t>6</w:t>
            </w:r>
            <w:r w:rsidRPr="006C71C8">
              <w:rPr>
                <w:rFonts w:ascii="Arial" w:eastAsia="Times New Roman" w:hAnsi="Arial" w:cs="Arial"/>
                <w:b/>
                <w:bCs/>
                <w:color w:val="943634"/>
                <w:lang w:val="en-US"/>
              </w:rPr>
              <w:t>.46</w:t>
            </w:r>
          </w:p>
        </w:tc>
        <w:tc>
          <w:tcPr>
            <w:tcW w:w="7426" w:type="dxa"/>
            <w:gridSpan w:val="3"/>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rPr>
                <w:rFonts w:ascii="Arial" w:eastAsia="Times New Roman" w:hAnsi="Arial" w:cs="Arial"/>
                <w:b/>
                <w:bCs/>
                <w:color w:val="943634"/>
                <w:lang w:val="en-US"/>
              </w:rPr>
            </w:pPr>
            <w:r w:rsidRPr="006C71C8">
              <w:rPr>
                <w:rFonts w:ascii="Arial" w:eastAsia="Times New Roman" w:hAnsi="Arial" w:cs="Arial"/>
                <w:b/>
                <w:bCs/>
                <w:color w:val="943634"/>
                <w:lang w:val="en-US"/>
              </w:rPr>
              <w:t>TRUE or FALSE:  The following statements are actions that should be taken to respond to syrup from the final effect that is too slack.  State which are true and which are false.</w:t>
            </w:r>
          </w:p>
        </w:tc>
        <w:tc>
          <w:tcPr>
            <w:tcW w:w="1280" w:type="dxa"/>
            <w:gridSpan w:val="2"/>
            <w:tcBorders>
              <w:top w:val="single" w:sz="8" w:space="0" w:color="C0504D"/>
              <w:bottom w:val="single" w:sz="8" w:space="0" w:color="C0504D"/>
            </w:tcBorders>
            <w:shd w:val="clear" w:color="auto" w:fill="auto"/>
          </w:tcPr>
          <w:p w:rsidR="006C71C8" w:rsidRPr="006C71C8" w:rsidRDefault="006C71C8" w:rsidP="006C71C8">
            <w:pPr>
              <w:spacing w:before="120" w:after="120" w:line="240" w:lineRule="auto"/>
              <w:jc w:val="center"/>
              <w:rPr>
                <w:rFonts w:ascii="Arial" w:eastAsia="Times New Roman" w:hAnsi="Arial" w:cs="Arial"/>
                <w:b/>
                <w:bCs/>
                <w:color w:val="943634"/>
                <w:lang w:val="en-US"/>
              </w:rPr>
            </w:pPr>
            <w:r w:rsidRPr="006C71C8">
              <w:rPr>
                <w:rFonts w:ascii="Arial" w:eastAsia="Times New Roman" w:hAnsi="Arial" w:cs="Arial"/>
                <w:b/>
                <w:bCs/>
                <w:color w:val="943634"/>
                <w:lang w:val="en-US"/>
              </w:rPr>
              <w:t>Mark Allocation</w:t>
            </w:r>
          </w:p>
        </w:tc>
      </w:tr>
      <w:tr w:rsidR="006C71C8" w:rsidRPr="006C71C8" w:rsidTr="0023173E">
        <w:trPr>
          <w:gridAfter w:val="1"/>
          <w:wAfter w:w="30" w:type="dxa"/>
          <w:trHeight w:val="454"/>
        </w:trPr>
        <w:tc>
          <w:tcPr>
            <w:tcW w:w="645"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a.</w:t>
            </w:r>
          </w:p>
        </w:tc>
        <w:tc>
          <w:tcPr>
            <w:tcW w:w="649" w:type="dxa"/>
            <w:tcBorders>
              <w:left w:val="nil"/>
              <w:right w:val="nil"/>
            </w:tcBorders>
            <w:shd w:val="clear" w:color="auto" w:fill="EFD3D2"/>
          </w:tcPr>
          <w:p w:rsidR="006C71C8" w:rsidRPr="00EB3D3D" w:rsidRDefault="00EB3D3D" w:rsidP="006C71C8">
            <w:pPr>
              <w:spacing w:after="0" w:line="240" w:lineRule="auto"/>
              <w:jc w:val="both"/>
              <w:rPr>
                <w:rFonts w:ascii="Arial" w:eastAsia="Times New Roman" w:hAnsi="Arial" w:cs="Arial"/>
                <w:b/>
                <w:color w:val="943634"/>
                <w:sz w:val="32"/>
                <w:szCs w:val="32"/>
                <w:lang w:val="en-US"/>
              </w:rPr>
            </w:pPr>
            <w:r w:rsidRPr="00EB3D3D">
              <w:rPr>
                <w:rFonts w:ascii="MS Gothic" w:eastAsia="MS Gothic" w:hAnsi="MS Gothic" w:cs="MS Gothic" w:hint="eastAsia"/>
                <w:b/>
                <w:color w:val="943634"/>
                <w:sz w:val="32"/>
                <w:szCs w:val="32"/>
                <w:lang w:val="en-US"/>
              </w:rPr>
              <w:t>ⓕ</w:t>
            </w:r>
          </w:p>
        </w:tc>
        <w:tc>
          <w:tcPr>
            <w:tcW w:w="6777" w:type="dxa"/>
            <w:gridSpan w:val="2"/>
            <w:shd w:val="clear" w:color="auto" w:fill="EFD3D2"/>
          </w:tcPr>
          <w:p w:rsidR="006C71C8" w:rsidRPr="006C71C8" w:rsidRDefault="006C71C8" w:rsidP="006C71C8">
            <w:pPr>
              <w:rPr>
                <w:rFonts w:ascii="Arial" w:hAnsi="Arial" w:cs="Arial"/>
              </w:rPr>
            </w:pPr>
            <w:r w:rsidRPr="006C71C8">
              <w:rPr>
                <w:rFonts w:ascii="Arial" w:hAnsi="Arial" w:cs="Arial"/>
              </w:rPr>
              <w:t>Clear juice pumping rate must be increased.</w:t>
            </w:r>
          </w:p>
        </w:tc>
        <w:tc>
          <w:tcPr>
            <w:tcW w:w="1280" w:type="dxa"/>
            <w:gridSpan w:val="2"/>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gridAfter w:val="1"/>
          <w:wAfter w:w="30" w:type="dxa"/>
          <w:trHeight w:val="454"/>
        </w:trPr>
        <w:tc>
          <w:tcPr>
            <w:tcW w:w="645" w:type="dxa"/>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b.</w:t>
            </w:r>
          </w:p>
        </w:tc>
        <w:tc>
          <w:tcPr>
            <w:tcW w:w="649" w:type="dxa"/>
            <w:shd w:val="clear" w:color="auto" w:fill="auto"/>
          </w:tcPr>
          <w:p w:rsidR="006C71C8" w:rsidRPr="00EB3D3D" w:rsidRDefault="00EB3D3D" w:rsidP="006C71C8">
            <w:pPr>
              <w:spacing w:after="0" w:line="240" w:lineRule="auto"/>
              <w:jc w:val="both"/>
              <w:rPr>
                <w:rFonts w:ascii="Arial" w:eastAsia="Times New Roman" w:hAnsi="Arial" w:cs="Arial"/>
                <w:b/>
                <w:color w:val="943634"/>
                <w:sz w:val="32"/>
                <w:szCs w:val="32"/>
                <w:lang w:val="en-US"/>
              </w:rPr>
            </w:pPr>
            <w:r w:rsidRPr="00EB3D3D">
              <w:rPr>
                <w:rFonts w:ascii="MS Gothic" w:eastAsia="MS Gothic" w:hAnsi="MS Gothic" w:cs="MS Gothic" w:hint="eastAsia"/>
                <w:b/>
                <w:color w:val="943634"/>
                <w:sz w:val="32"/>
                <w:szCs w:val="32"/>
                <w:lang w:val="en-US"/>
              </w:rPr>
              <w:t>ⓣ</w:t>
            </w:r>
          </w:p>
        </w:tc>
        <w:tc>
          <w:tcPr>
            <w:tcW w:w="6777" w:type="dxa"/>
            <w:gridSpan w:val="2"/>
            <w:shd w:val="clear" w:color="auto" w:fill="auto"/>
          </w:tcPr>
          <w:p w:rsidR="006C71C8" w:rsidRPr="006C71C8" w:rsidRDefault="006C71C8" w:rsidP="006C71C8">
            <w:pPr>
              <w:rPr>
                <w:rFonts w:ascii="Arial" w:hAnsi="Arial" w:cs="Arial"/>
              </w:rPr>
            </w:pPr>
            <w:r w:rsidRPr="006C71C8">
              <w:rPr>
                <w:rFonts w:ascii="Arial" w:hAnsi="Arial" w:cs="Arial"/>
              </w:rPr>
              <w:t>The boiling point in the last effect can be reduced by increasing water flow to the condenser.</w:t>
            </w:r>
          </w:p>
        </w:tc>
        <w:tc>
          <w:tcPr>
            <w:tcW w:w="1280" w:type="dxa"/>
            <w:gridSpan w:val="2"/>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gridAfter w:val="1"/>
          <w:wAfter w:w="30" w:type="dxa"/>
          <w:trHeight w:val="454"/>
        </w:trPr>
        <w:tc>
          <w:tcPr>
            <w:tcW w:w="645"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c.</w:t>
            </w:r>
          </w:p>
        </w:tc>
        <w:tc>
          <w:tcPr>
            <w:tcW w:w="649" w:type="dxa"/>
            <w:tcBorders>
              <w:left w:val="nil"/>
              <w:right w:val="nil"/>
            </w:tcBorders>
            <w:shd w:val="clear" w:color="auto" w:fill="EFD3D2"/>
          </w:tcPr>
          <w:p w:rsidR="006C71C8" w:rsidRPr="00EB3D3D" w:rsidRDefault="00EB3D3D" w:rsidP="006C71C8">
            <w:pPr>
              <w:spacing w:after="0" w:line="240" w:lineRule="auto"/>
              <w:jc w:val="both"/>
              <w:rPr>
                <w:rFonts w:ascii="Arial" w:eastAsia="Times New Roman" w:hAnsi="Arial" w:cs="Arial"/>
                <w:b/>
                <w:color w:val="943634"/>
                <w:sz w:val="32"/>
                <w:szCs w:val="32"/>
                <w:lang w:val="en-US"/>
              </w:rPr>
            </w:pPr>
            <w:r w:rsidRPr="00EB3D3D">
              <w:rPr>
                <w:rFonts w:ascii="MS Gothic" w:eastAsia="MS Gothic" w:hAnsi="MS Gothic" w:cs="MS Gothic" w:hint="eastAsia"/>
                <w:b/>
                <w:color w:val="943634"/>
                <w:sz w:val="32"/>
                <w:szCs w:val="32"/>
                <w:lang w:val="en-US"/>
              </w:rPr>
              <w:t>ⓣ</w:t>
            </w:r>
          </w:p>
        </w:tc>
        <w:tc>
          <w:tcPr>
            <w:tcW w:w="6777" w:type="dxa"/>
            <w:gridSpan w:val="2"/>
            <w:shd w:val="clear" w:color="auto" w:fill="EFD3D2"/>
          </w:tcPr>
          <w:p w:rsidR="006C71C8" w:rsidRPr="006C71C8" w:rsidRDefault="006C71C8" w:rsidP="006C71C8">
            <w:pPr>
              <w:rPr>
                <w:rFonts w:ascii="Arial" w:hAnsi="Arial" w:cs="Arial"/>
              </w:rPr>
            </w:pPr>
            <w:r w:rsidRPr="006C71C8">
              <w:rPr>
                <w:rFonts w:ascii="Arial" w:hAnsi="Arial" w:cs="Arial"/>
              </w:rPr>
              <w:t>Condensate needs to be removed to improve heat transfer.</w:t>
            </w:r>
          </w:p>
        </w:tc>
        <w:tc>
          <w:tcPr>
            <w:tcW w:w="1280" w:type="dxa"/>
            <w:gridSpan w:val="2"/>
            <w:tcBorders>
              <w:left w:val="nil"/>
              <w:right w:val="nil"/>
            </w:tcBorders>
            <w:shd w:val="clear" w:color="auto" w:fill="EFD3D2"/>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gridAfter w:val="1"/>
          <w:wAfter w:w="30" w:type="dxa"/>
          <w:trHeight w:val="454"/>
        </w:trPr>
        <w:tc>
          <w:tcPr>
            <w:tcW w:w="645" w:type="dxa"/>
            <w:shd w:val="clear" w:color="auto" w:fill="auto"/>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d.</w:t>
            </w:r>
          </w:p>
        </w:tc>
        <w:tc>
          <w:tcPr>
            <w:tcW w:w="649" w:type="dxa"/>
            <w:shd w:val="clear" w:color="auto" w:fill="auto"/>
          </w:tcPr>
          <w:p w:rsidR="006C71C8" w:rsidRPr="00EB3D3D" w:rsidRDefault="00EB3D3D" w:rsidP="006C71C8">
            <w:pPr>
              <w:spacing w:after="0" w:line="240" w:lineRule="auto"/>
              <w:jc w:val="both"/>
              <w:rPr>
                <w:rFonts w:ascii="Arial" w:eastAsia="Times New Roman" w:hAnsi="Arial" w:cs="Arial"/>
                <w:b/>
                <w:color w:val="943634"/>
                <w:sz w:val="32"/>
                <w:szCs w:val="32"/>
                <w:lang w:val="en-US"/>
              </w:rPr>
            </w:pPr>
            <w:r w:rsidRPr="00EB3D3D">
              <w:rPr>
                <w:rFonts w:ascii="MS Gothic" w:eastAsia="MS Gothic" w:hAnsi="MS Gothic" w:cs="MS Gothic" w:hint="eastAsia"/>
                <w:b/>
                <w:color w:val="943634"/>
                <w:sz w:val="32"/>
                <w:szCs w:val="32"/>
                <w:lang w:val="en-US"/>
              </w:rPr>
              <w:t>ⓕ</w:t>
            </w:r>
          </w:p>
        </w:tc>
        <w:tc>
          <w:tcPr>
            <w:tcW w:w="6777" w:type="dxa"/>
            <w:gridSpan w:val="2"/>
            <w:shd w:val="clear" w:color="auto" w:fill="auto"/>
          </w:tcPr>
          <w:p w:rsidR="006C71C8" w:rsidRPr="006C71C8" w:rsidRDefault="006C71C8" w:rsidP="006C71C8">
            <w:pPr>
              <w:rPr>
                <w:rFonts w:ascii="Arial" w:hAnsi="Arial" w:cs="Arial"/>
              </w:rPr>
            </w:pPr>
            <w:r w:rsidRPr="006C71C8">
              <w:rPr>
                <w:rFonts w:ascii="Arial" w:hAnsi="Arial" w:cs="Arial"/>
              </w:rPr>
              <w:t>The pH needs to be balanced to between 7 and 7.2.</w:t>
            </w:r>
          </w:p>
        </w:tc>
        <w:tc>
          <w:tcPr>
            <w:tcW w:w="1280" w:type="dxa"/>
            <w:gridSpan w:val="2"/>
            <w:shd w:val="clear" w:color="auto" w:fill="auto"/>
          </w:tcPr>
          <w:p w:rsidR="006C71C8" w:rsidRPr="006C71C8" w:rsidRDefault="006C71C8" w:rsidP="006C71C8">
            <w:pPr>
              <w:spacing w:before="120" w:after="120" w:line="240" w:lineRule="auto"/>
              <w:jc w:val="center"/>
              <w:rPr>
                <w:rFonts w:ascii="Arial" w:eastAsia="Times New Roman" w:hAnsi="Arial" w:cs="Arial"/>
                <w:color w:val="943634"/>
                <w:lang w:val="en-US"/>
              </w:rPr>
            </w:pPr>
          </w:p>
        </w:tc>
      </w:tr>
      <w:tr w:rsidR="006C71C8" w:rsidRPr="006C71C8" w:rsidTr="0023173E">
        <w:trPr>
          <w:gridAfter w:val="1"/>
          <w:wAfter w:w="30" w:type="dxa"/>
          <w:trHeight w:val="340"/>
        </w:trPr>
        <w:tc>
          <w:tcPr>
            <w:tcW w:w="645" w:type="dxa"/>
            <w:shd w:val="clear" w:color="auto" w:fill="EFD3D2"/>
          </w:tcPr>
          <w:p w:rsidR="006C71C8" w:rsidRPr="006C71C8" w:rsidRDefault="006C71C8" w:rsidP="006C71C8">
            <w:pPr>
              <w:spacing w:after="240" w:line="240" w:lineRule="auto"/>
              <w:jc w:val="both"/>
              <w:rPr>
                <w:rFonts w:ascii="Arial" w:eastAsia="Times New Roman" w:hAnsi="Arial" w:cs="Arial"/>
                <w:b/>
                <w:bCs/>
                <w:color w:val="943634"/>
                <w:lang w:val="en-US"/>
              </w:rPr>
            </w:pPr>
            <w:r w:rsidRPr="006C71C8">
              <w:rPr>
                <w:rFonts w:ascii="Arial" w:eastAsia="Times New Roman" w:hAnsi="Arial" w:cs="Arial"/>
                <w:b/>
                <w:bCs/>
                <w:color w:val="943634"/>
                <w:lang w:val="en-US"/>
              </w:rPr>
              <w:t>e.</w:t>
            </w:r>
          </w:p>
        </w:tc>
        <w:tc>
          <w:tcPr>
            <w:tcW w:w="649" w:type="dxa"/>
            <w:tcBorders>
              <w:left w:val="nil"/>
              <w:right w:val="nil"/>
            </w:tcBorders>
            <w:shd w:val="clear" w:color="auto" w:fill="EFD3D2"/>
          </w:tcPr>
          <w:p w:rsidR="006C71C8" w:rsidRPr="00EB3D3D" w:rsidRDefault="00EB3D3D" w:rsidP="006C71C8">
            <w:pPr>
              <w:spacing w:after="240" w:line="240" w:lineRule="auto"/>
              <w:jc w:val="both"/>
              <w:rPr>
                <w:rFonts w:ascii="Arial" w:eastAsia="Times New Roman" w:hAnsi="Arial" w:cs="Arial"/>
                <w:b/>
                <w:color w:val="943634"/>
                <w:sz w:val="32"/>
                <w:szCs w:val="32"/>
                <w:lang w:val="en-US"/>
              </w:rPr>
            </w:pPr>
            <w:r w:rsidRPr="00EB3D3D">
              <w:rPr>
                <w:rFonts w:ascii="MS Gothic" w:eastAsia="MS Gothic" w:hAnsi="MS Gothic" w:cs="MS Gothic" w:hint="eastAsia"/>
                <w:b/>
                <w:color w:val="943634"/>
                <w:sz w:val="32"/>
                <w:szCs w:val="32"/>
                <w:lang w:val="en-US"/>
              </w:rPr>
              <w:t>ⓣ</w:t>
            </w:r>
          </w:p>
        </w:tc>
        <w:tc>
          <w:tcPr>
            <w:tcW w:w="6777" w:type="dxa"/>
            <w:gridSpan w:val="2"/>
            <w:shd w:val="clear" w:color="auto" w:fill="EFD3D2"/>
          </w:tcPr>
          <w:p w:rsidR="006C71C8" w:rsidRPr="006C71C8" w:rsidRDefault="006C71C8" w:rsidP="006C71C8">
            <w:pPr>
              <w:rPr>
                <w:rFonts w:ascii="Arial" w:hAnsi="Arial" w:cs="Arial"/>
              </w:rPr>
            </w:pPr>
            <w:r w:rsidRPr="006C71C8">
              <w:rPr>
                <w:rFonts w:ascii="Arial" w:hAnsi="Arial" w:cs="Arial"/>
              </w:rPr>
              <w:t xml:space="preserve">Exhaust steam pressure can be increased. </w:t>
            </w:r>
          </w:p>
        </w:tc>
        <w:tc>
          <w:tcPr>
            <w:tcW w:w="1280" w:type="dxa"/>
            <w:gridSpan w:val="2"/>
            <w:tcBorders>
              <w:left w:val="nil"/>
              <w:right w:val="nil"/>
            </w:tcBorders>
            <w:shd w:val="clear" w:color="auto" w:fill="EFD3D2"/>
          </w:tcPr>
          <w:p w:rsidR="006C71C8" w:rsidRPr="00DC314A" w:rsidRDefault="006C71C8" w:rsidP="006C71C8">
            <w:pPr>
              <w:spacing w:before="120" w:after="120" w:line="240" w:lineRule="auto"/>
              <w:jc w:val="center"/>
              <w:rPr>
                <w:rFonts w:ascii="Arial" w:eastAsia="Times New Roman" w:hAnsi="Arial" w:cs="Arial"/>
                <w:b/>
                <w:color w:val="943634"/>
                <w:lang w:val="en-US"/>
              </w:rPr>
            </w:pPr>
            <w:r w:rsidRPr="00DC314A">
              <w:rPr>
                <w:rFonts w:ascii="Arial" w:eastAsia="Times New Roman" w:hAnsi="Arial" w:cs="Arial"/>
                <w:b/>
                <w:color w:val="943634"/>
                <w:lang w:val="en-US"/>
              </w:rPr>
              <w:t>(5)</w:t>
            </w:r>
          </w:p>
        </w:tc>
      </w:tr>
    </w:tbl>
    <w:p w:rsidR="006C71C8" w:rsidRPr="006C71C8" w:rsidRDefault="006C71C8" w:rsidP="006C71C8">
      <w:pPr>
        <w:spacing w:after="0" w:line="240" w:lineRule="auto"/>
        <w:rPr>
          <w:rFonts w:ascii="Arial" w:eastAsiaTheme="minorHAnsi" w:hAnsi="Arial" w:cs="Arial"/>
          <w:b/>
        </w:rPr>
      </w:pPr>
    </w:p>
    <w:p w:rsidR="006C71C8" w:rsidRPr="006C71C8" w:rsidRDefault="006C71C8" w:rsidP="00110F64">
      <w:pPr>
        <w:spacing w:after="240" w:line="360" w:lineRule="auto"/>
        <w:jc w:val="both"/>
        <w:rPr>
          <w:rFonts w:ascii="Arial" w:eastAsiaTheme="minorHAnsi" w:hAnsi="Arial" w:cs="Arial"/>
          <w:b/>
        </w:rPr>
      </w:pPr>
    </w:p>
    <w:p w:rsidR="006C71C8" w:rsidRDefault="006C71C8" w:rsidP="00110F64">
      <w:pPr>
        <w:spacing w:after="240" w:line="360" w:lineRule="auto"/>
        <w:jc w:val="both"/>
        <w:rPr>
          <w:rFonts w:ascii="Arial" w:eastAsia="Times New Roman" w:hAnsi="Arial" w:cs="Arial"/>
          <w:b/>
          <w:sz w:val="32"/>
          <w:szCs w:val="32"/>
        </w:rPr>
      </w:pPr>
      <w:r>
        <w:rPr>
          <w:rFonts w:ascii="Arial" w:eastAsia="Times New Roman" w:hAnsi="Arial" w:cs="Arial"/>
          <w:b/>
          <w:sz w:val="32"/>
          <w:szCs w:val="32"/>
        </w:rPr>
        <w:br w:type="page"/>
      </w:r>
    </w:p>
    <w:p w:rsidR="00110F64" w:rsidRDefault="00110F64" w:rsidP="00110F64">
      <w:pPr>
        <w:pStyle w:val="Heading1"/>
      </w:pPr>
      <w:bookmarkStart w:id="26" w:name="_Toc7772747"/>
      <w:r>
        <w:lastRenderedPageBreak/>
        <w:t>4.2</w:t>
      </w:r>
      <w:r>
        <w:tab/>
        <w:t>Written Assessment Total Marks</w:t>
      </w:r>
      <w:bookmarkEnd w:id="26"/>
    </w:p>
    <w:p w:rsidR="006C71C8" w:rsidRPr="006C71C8" w:rsidRDefault="006C71C8" w:rsidP="00110F64">
      <w:pPr>
        <w:tabs>
          <w:tab w:val="left" w:pos="480"/>
        </w:tabs>
        <w:spacing w:after="240" w:line="360" w:lineRule="auto"/>
        <w:ind w:left="720" w:hanging="360"/>
        <w:jc w:val="center"/>
        <w:rPr>
          <w:rFonts w:ascii="Arial" w:eastAsia="Times New Roman" w:hAnsi="Arial" w:cs="Arial"/>
          <w:b/>
          <w:sz w:val="32"/>
          <w:szCs w:val="32"/>
        </w:rPr>
      </w:pPr>
      <w:r w:rsidRPr="006C71C8">
        <w:rPr>
          <w:rFonts w:ascii="Arial" w:eastAsia="Times New Roman" w:hAnsi="Arial" w:cs="Arial"/>
          <w:b/>
          <w:sz w:val="32"/>
          <w:szCs w:val="32"/>
        </w:rPr>
        <w:t>TOTAL MARKS: 125</w:t>
      </w:r>
    </w:p>
    <w:p w:rsidR="006C71C8" w:rsidRPr="006C71C8" w:rsidRDefault="006C71C8" w:rsidP="00110F64">
      <w:pPr>
        <w:tabs>
          <w:tab w:val="left" w:pos="480"/>
        </w:tabs>
        <w:spacing w:after="240" w:line="360" w:lineRule="auto"/>
        <w:ind w:left="720" w:hanging="360"/>
        <w:jc w:val="center"/>
        <w:rPr>
          <w:rFonts w:ascii="Arial" w:eastAsia="Times New Roman" w:hAnsi="Arial" w:cs="Arial"/>
          <w:b/>
          <w:sz w:val="32"/>
          <w:szCs w:val="32"/>
        </w:rPr>
      </w:pPr>
      <w:r w:rsidRPr="006C71C8">
        <w:rPr>
          <w:rFonts w:ascii="Arial" w:eastAsia="Times New Roman" w:hAnsi="Arial" w:cs="Arial"/>
          <w:b/>
          <w:sz w:val="32"/>
          <w:szCs w:val="32"/>
        </w:rPr>
        <w:t>PASS MARK: 100</w:t>
      </w:r>
    </w:p>
    <w:p w:rsidR="006C71C8" w:rsidRPr="006C71C8" w:rsidRDefault="006C71C8" w:rsidP="00110F64">
      <w:pPr>
        <w:spacing w:after="240" w:line="360" w:lineRule="auto"/>
        <w:jc w:val="both"/>
        <w:rPr>
          <w:rFonts w:ascii="Arial" w:eastAsiaTheme="minorHAnsi" w:hAnsi="Arial"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6C71C8" w:rsidRPr="006C71C8" w:rsidTr="00110F64">
        <w:trPr>
          <w:jc w:val="center"/>
        </w:trPr>
        <w:tc>
          <w:tcPr>
            <w:tcW w:w="4428" w:type="dxa"/>
            <w:shd w:val="clear" w:color="auto" w:fill="auto"/>
            <w:vAlign w:val="center"/>
          </w:tcPr>
          <w:p w:rsidR="006C71C8" w:rsidRPr="006C71C8" w:rsidRDefault="006C71C8" w:rsidP="00110F64">
            <w:pPr>
              <w:tabs>
                <w:tab w:val="left" w:pos="480"/>
              </w:tabs>
              <w:spacing w:before="240" w:after="240" w:line="240" w:lineRule="auto"/>
              <w:ind w:left="714" w:hanging="357"/>
              <w:jc w:val="center"/>
              <w:rPr>
                <w:rFonts w:ascii="Arial" w:eastAsia="Times New Roman" w:hAnsi="Arial" w:cs="Arial"/>
                <w:b/>
                <w:sz w:val="24"/>
                <w:szCs w:val="24"/>
              </w:rPr>
            </w:pPr>
            <w:r w:rsidRPr="006C71C8">
              <w:rPr>
                <w:rFonts w:ascii="Arial" w:eastAsia="Times New Roman" w:hAnsi="Arial" w:cs="Arial"/>
                <w:b/>
                <w:sz w:val="24"/>
                <w:szCs w:val="24"/>
              </w:rPr>
              <w:t>LEARNER MARKS</w:t>
            </w:r>
          </w:p>
        </w:tc>
        <w:tc>
          <w:tcPr>
            <w:tcW w:w="4428" w:type="dxa"/>
            <w:shd w:val="clear" w:color="auto" w:fill="auto"/>
            <w:vAlign w:val="center"/>
          </w:tcPr>
          <w:p w:rsidR="006C71C8" w:rsidRPr="006C71C8" w:rsidRDefault="006C71C8" w:rsidP="00110F64">
            <w:pPr>
              <w:tabs>
                <w:tab w:val="left" w:pos="480"/>
              </w:tabs>
              <w:spacing w:before="240" w:after="240" w:line="240" w:lineRule="auto"/>
              <w:ind w:left="714" w:hanging="357"/>
              <w:jc w:val="center"/>
              <w:rPr>
                <w:rFonts w:ascii="Arial" w:eastAsia="Times New Roman" w:hAnsi="Arial" w:cs="Arial"/>
                <w:b/>
                <w:sz w:val="24"/>
                <w:szCs w:val="24"/>
              </w:rPr>
            </w:pPr>
          </w:p>
        </w:tc>
      </w:tr>
      <w:tr w:rsidR="006C71C8" w:rsidRPr="006C71C8" w:rsidTr="00110F64">
        <w:trPr>
          <w:jc w:val="center"/>
        </w:trPr>
        <w:tc>
          <w:tcPr>
            <w:tcW w:w="4428" w:type="dxa"/>
            <w:shd w:val="clear" w:color="auto" w:fill="auto"/>
            <w:vAlign w:val="center"/>
          </w:tcPr>
          <w:p w:rsidR="006C71C8" w:rsidRPr="006C71C8" w:rsidRDefault="006C71C8" w:rsidP="00110F64">
            <w:pPr>
              <w:tabs>
                <w:tab w:val="left" w:pos="480"/>
              </w:tabs>
              <w:spacing w:before="240" w:after="240" w:line="240" w:lineRule="auto"/>
              <w:ind w:left="714" w:hanging="357"/>
              <w:jc w:val="center"/>
              <w:rPr>
                <w:rFonts w:ascii="Arial" w:eastAsia="Times New Roman" w:hAnsi="Arial" w:cs="Arial"/>
                <w:b/>
                <w:sz w:val="24"/>
                <w:szCs w:val="24"/>
              </w:rPr>
            </w:pPr>
            <w:r w:rsidRPr="006C71C8">
              <w:rPr>
                <w:rFonts w:ascii="Arial" w:eastAsia="Times New Roman" w:hAnsi="Arial" w:cs="Arial"/>
                <w:b/>
                <w:sz w:val="24"/>
                <w:szCs w:val="24"/>
              </w:rPr>
              <w:t>PERCENTAGE</w:t>
            </w:r>
          </w:p>
        </w:tc>
        <w:tc>
          <w:tcPr>
            <w:tcW w:w="4428" w:type="dxa"/>
            <w:shd w:val="clear" w:color="auto" w:fill="auto"/>
            <w:vAlign w:val="center"/>
          </w:tcPr>
          <w:p w:rsidR="006C71C8" w:rsidRPr="006C71C8" w:rsidRDefault="006C71C8" w:rsidP="00110F64">
            <w:pPr>
              <w:tabs>
                <w:tab w:val="left" w:pos="480"/>
              </w:tabs>
              <w:spacing w:before="240" w:after="240" w:line="240" w:lineRule="auto"/>
              <w:ind w:left="714" w:hanging="357"/>
              <w:jc w:val="center"/>
              <w:rPr>
                <w:rFonts w:ascii="Arial" w:eastAsia="Times New Roman" w:hAnsi="Arial" w:cs="Arial"/>
                <w:b/>
                <w:sz w:val="24"/>
                <w:szCs w:val="24"/>
              </w:rPr>
            </w:pPr>
          </w:p>
        </w:tc>
      </w:tr>
      <w:tr w:rsidR="006C71C8" w:rsidRPr="006C71C8" w:rsidTr="00110F64">
        <w:trPr>
          <w:trHeight w:val="107"/>
          <w:jc w:val="center"/>
        </w:trPr>
        <w:tc>
          <w:tcPr>
            <w:tcW w:w="8856" w:type="dxa"/>
            <w:gridSpan w:val="2"/>
            <w:shd w:val="clear" w:color="auto" w:fill="auto"/>
            <w:vAlign w:val="center"/>
          </w:tcPr>
          <w:p w:rsidR="006C71C8" w:rsidRPr="006C71C8" w:rsidRDefault="00110F64" w:rsidP="00110F64">
            <w:pPr>
              <w:tabs>
                <w:tab w:val="left" w:pos="480"/>
              </w:tabs>
              <w:spacing w:before="240" w:after="240" w:line="240" w:lineRule="auto"/>
              <w:ind w:left="714" w:hanging="357"/>
              <w:jc w:val="center"/>
              <w:rPr>
                <w:rFonts w:ascii="Arial" w:eastAsia="Times New Roman" w:hAnsi="Arial" w:cs="Arial"/>
                <w:b/>
                <w:sz w:val="24"/>
                <w:szCs w:val="24"/>
              </w:rPr>
            </w:pPr>
            <w:r>
              <w:rPr>
                <w:rFonts w:ascii="Arial" w:eastAsia="Times New Roman" w:hAnsi="Arial" w:cs="Arial"/>
                <w:b/>
                <w:sz w:val="24"/>
                <w:szCs w:val="24"/>
              </w:rPr>
              <w:t>ASSESSOR SIGNA</w:t>
            </w:r>
            <w:r w:rsidR="006C71C8" w:rsidRPr="006C71C8">
              <w:rPr>
                <w:rFonts w:ascii="Arial" w:eastAsia="Times New Roman" w:hAnsi="Arial" w:cs="Arial"/>
                <w:b/>
                <w:sz w:val="24"/>
                <w:szCs w:val="24"/>
              </w:rPr>
              <w:t>TURE:</w:t>
            </w:r>
          </w:p>
        </w:tc>
      </w:tr>
    </w:tbl>
    <w:p w:rsidR="0086336A" w:rsidRPr="0086336A" w:rsidRDefault="0086336A" w:rsidP="00110F64">
      <w:pPr>
        <w:spacing w:after="240" w:line="360" w:lineRule="auto"/>
        <w:jc w:val="both"/>
        <w:rPr>
          <w:rFonts w:ascii="Arial" w:eastAsiaTheme="minorHAnsi" w:hAnsi="Arial" w:cs="Arial"/>
          <w:b/>
        </w:rPr>
      </w:pPr>
    </w:p>
    <w:p w:rsidR="00B85FEA" w:rsidRDefault="00B85FEA" w:rsidP="00F85D35">
      <w:pPr>
        <w:spacing w:after="0" w:line="240" w:lineRule="auto"/>
        <w:rPr>
          <w:rFonts w:ascii="Arial" w:hAnsi="Arial" w:cs="Arial"/>
          <w:b/>
        </w:rPr>
      </w:pPr>
    </w:p>
    <w:sectPr w:rsidR="00B85FEA" w:rsidSect="00A062DF">
      <w:headerReference w:type="default" r:id="rId22"/>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3C8A" w:rsidRDefault="00A23C8A" w:rsidP="00231402">
      <w:pPr>
        <w:spacing w:after="0" w:line="240" w:lineRule="auto"/>
      </w:pPr>
      <w:r>
        <w:separator/>
      </w:r>
    </w:p>
  </w:endnote>
  <w:endnote w:type="continuationSeparator" w:id="0">
    <w:p w:rsidR="00A23C8A" w:rsidRDefault="00A23C8A" w:rsidP="00231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ALPHA-Demo">
    <w:altName w:val="Times New Roman"/>
    <w:panose1 w:val="00000000000000000000"/>
    <w:charset w:val="00"/>
    <w:family w:val="roman"/>
    <w:notTrueType/>
    <w:pitch w:val="default"/>
  </w:font>
  <w:font w:name="Segoe Print">
    <w:panose1 w:val="02000600000000000000"/>
    <w:charset w:val="00"/>
    <w:family w:val="auto"/>
    <w:pitch w:val="variable"/>
    <w:sig w:usb0="0000028F"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F64" w:rsidRDefault="00110F64" w:rsidP="00B47B1D">
    <w:pPr>
      <w:tabs>
        <w:tab w:val="center" w:pos="4513"/>
        <w:tab w:val="right" w:pos="9356"/>
      </w:tabs>
      <w:spacing w:after="0" w:line="240" w:lineRule="auto"/>
      <w:rPr>
        <w:rFonts w:ascii="Arial" w:hAnsi="Arial" w:cs="Arial"/>
        <w:sz w:val="16"/>
        <w:szCs w:val="16"/>
      </w:rPr>
    </w:pPr>
    <w:r>
      <w:rPr>
        <w:noProof/>
        <w:lang w:val="en-US"/>
      </w:rPr>
      <w:drawing>
        <wp:anchor distT="0" distB="0" distL="114300" distR="114300" simplePos="0" relativeHeight="251657728" behindDoc="0" locked="0" layoutInCell="1" allowOverlap="1">
          <wp:simplePos x="0" y="0"/>
          <wp:positionH relativeFrom="column">
            <wp:posOffset>4925695</wp:posOffset>
          </wp:positionH>
          <wp:positionV relativeFrom="paragraph">
            <wp:posOffset>-31115</wp:posOffset>
          </wp:positionV>
          <wp:extent cx="985520" cy="539750"/>
          <wp:effectExtent l="0" t="0" r="508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5520" cy="5397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8752" behindDoc="0" locked="0" layoutInCell="1" allowOverlap="1">
              <wp:simplePos x="0" y="0"/>
              <wp:positionH relativeFrom="column">
                <wp:posOffset>52070</wp:posOffset>
              </wp:positionH>
              <wp:positionV relativeFrom="paragraph">
                <wp:posOffset>50165</wp:posOffset>
              </wp:positionV>
              <wp:extent cx="4679950" cy="0"/>
              <wp:effectExtent l="0" t="19050" r="6350" b="19050"/>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5" o:spid="_x0000_s1026" type="#_x0000_t32" style="position:absolute;margin-left:4.1pt;margin-top:3.95pt;width:368.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GRKAIAAE0EAAAOAAAAZHJzL2Uyb0RvYy54bWysVE1v2zAMvQ/YfxB0TxxnzpdRpyjsZJdu&#10;DdDuByiSHAuzRUFS4wTD/vsoxQna7TIM80GmTPHxkXzy3f2pa8lRWqdAFzQdTyiRmoNQ+lDQby/b&#10;0ZIS55kWrAUtC3qWjt6vP364600up9BAK6QlCKJd3puCNt6bPEkcb2TH3BiM1OiswXbM49YeEmFZ&#10;j+hdm0wnk3nSgxXGApfO4dfq4qTriF/XkvununbSk7agyM3H1cZ1H9Zkfcfyg2WmUXygwf6BRceU&#10;xqQ3qIp5Rl6t+gOqU9yCg9qPOXQJ1LXiMtaA1aST36p5bpiRsRZsjjO3Nrn/B8u/HneWKFHQ1YwS&#10;zTqc0bO3TB0aTx6shZ6UoDX2ESzBI9iv3rgcw0q9s6FiftLP5hH4d0c0lA3TBxl5v5wNYqUhInkX&#10;EjbOYNZ9/wUEnmGvHmLzTrXtAiS2hZzijM63GcmTJxw/ZvPFajXDUfKrL2H5NdBY5z9L6EgwCuqG&#10;Qm4VpDENOz46H2ix/BoQsmrYqraNgmg16Qs6Xc4WsxjhoFUieMM5Zw/7srXkyIKm4hOLRM/bYxZe&#10;tYhojWRiM9ieqfZiY/ZWBzysDPkM1kU0P1aT1Wa5WWajbDrfjLJJVY0etmU2mm/Txaz6VJVllf4M&#10;1NIsb5QQUgd2VwGn2d8JZLhKF+ndJHzrQ/IePTYMyV7fkXQcbZjmRRd7EOedvY4cNRsPD/crXIq3&#10;e7Tf/gXWvwAAAP//AwBQSwMEFAAGAAgAAAAhAPsSlCzbAAAABQEAAA8AAABkcnMvZG93bnJldi54&#10;bWxMjk1PwzAQRO9I/AdrkbhRh6rQEuJUCIkDCAq0PXDcxpsPiNdp7Lbpv2fhAsenGc28bD64Vu2p&#10;D41nA5ejBBRx4W3DlYH16uFiBipEZIutZzJwpADz/PQkw9T6A7/TfhkrJSMcUjRQx9ilWoeiJodh&#10;5DtiyUrfO4yCfaVtjwcZd60eJ8m1dtiwPNTY0X1Nxddy5wxsPx5dUT6/Bb96OT7h+rNcTLavxpyf&#10;DXe3oCIN8a8MP/qiDrk4bfyObVCtgdlYigamN6AknU6uhDe/rPNM/7fPvwEAAP//AwBQSwECLQAU&#10;AAYACAAAACEAtoM4kv4AAADhAQAAEwAAAAAAAAAAAAAAAAAAAAAAW0NvbnRlbnRfVHlwZXNdLnht&#10;bFBLAQItABQABgAIAAAAIQA4/SH/1gAAAJQBAAALAAAAAAAAAAAAAAAAAC8BAABfcmVscy8ucmVs&#10;c1BLAQItABQABgAIAAAAIQDco+GRKAIAAE0EAAAOAAAAAAAAAAAAAAAAAC4CAABkcnMvZTJvRG9j&#10;LnhtbFBLAQItABQABgAIAAAAIQD7EpQs2wAAAAUBAAAPAAAAAAAAAAAAAAAAAIIEAABkcnMvZG93&#10;bnJldi54bWxQSwUGAAAAAAQABADzAAAAigUAAAAA&#10;" strokeweight="2.25pt"/>
          </w:pict>
        </mc:Fallback>
      </mc:AlternateContent>
    </w:r>
  </w:p>
  <w:p w:rsidR="00110F64" w:rsidRDefault="00110F64" w:rsidP="00B47B1D">
    <w:pPr>
      <w:pStyle w:val="Footer"/>
      <w:spacing w:after="0" w:line="240" w:lineRule="auto"/>
    </w:pPr>
  </w:p>
  <w:p w:rsidR="00110F64" w:rsidRPr="00B47B1D" w:rsidRDefault="00110F64" w:rsidP="00B47B1D">
    <w:pPr>
      <w:pStyle w:val="Footer"/>
      <w:spacing w:after="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3C8A" w:rsidRDefault="00A23C8A" w:rsidP="00231402">
      <w:pPr>
        <w:spacing w:after="0" w:line="240" w:lineRule="auto"/>
      </w:pPr>
      <w:r>
        <w:separator/>
      </w:r>
    </w:p>
  </w:footnote>
  <w:footnote w:type="continuationSeparator" w:id="0">
    <w:p w:rsidR="00A23C8A" w:rsidRDefault="00A23C8A" w:rsidP="002314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F64" w:rsidRPr="00231402" w:rsidRDefault="00110F64" w:rsidP="00231402">
    <w:pPr>
      <w:tabs>
        <w:tab w:val="center" w:pos="4513"/>
        <w:tab w:val="right" w:pos="9026"/>
      </w:tabs>
      <w:spacing w:after="0" w:line="240" w:lineRule="auto"/>
      <w:jc w:val="right"/>
      <w:rPr>
        <w:rFonts w:ascii="Arial" w:eastAsia="Times New Roman" w:hAnsi="Arial" w:cs="Arial"/>
        <w:szCs w:val="24"/>
        <w:lang w:eastAsia="en-GB"/>
      </w:rPr>
    </w:pPr>
    <w:r w:rsidRPr="00231402">
      <w:rPr>
        <w:rFonts w:ascii="Arial" w:eastAsia="Times New Roman" w:hAnsi="Arial" w:cs="Arial"/>
        <w:szCs w:val="24"/>
        <w:lang w:eastAsia="en-GB"/>
      </w:rPr>
      <w:fldChar w:fldCharType="begin"/>
    </w:r>
    <w:r w:rsidRPr="00231402">
      <w:rPr>
        <w:rFonts w:ascii="Arial" w:eastAsia="Times New Roman" w:hAnsi="Arial" w:cs="Arial"/>
        <w:szCs w:val="24"/>
        <w:lang w:eastAsia="en-GB"/>
      </w:rPr>
      <w:instrText xml:space="preserve"> PAGE   \* MERGEFORMAT </w:instrText>
    </w:r>
    <w:r w:rsidRPr="00231402">
      <w:rPr>
        <w:rFonts w:ascii="Arial" w:eastAsia="Times New Roman" w:hAnsi="Arial" w:cs="Arial"/>
        <w:szCs w:val="24"/>
        <w:lang w:eastAsia="en-GB"/>
      </w:rPr>
      <w:fldChar w:fldCharType="separate"/>
    </w:r>
    <w:r w:rsidR="00113D71">
      <w:rPr>
        <w:rFonts w:ascii="Arial" w:eastAsia="Times New Roman" w:hAnsi="Arial" w:cs="Arial"/>
        <w:noProof/>
        <w:szCs w:val="24"/>
        <w:lang w:eastAsia="en-GB"/>
      </w:rPr>
      <w:t>1</w:t>
    </w:r>
    <w:r w:rsidRPr="00231402">
      <w:rPr>
        <w:rFonts w:ascii="Arial" w:eastAsia="Times New Roman" w:hAnsi="Arial" w:cs="Arial"/>
        <w:noProof/>
        <w:szCs w:val="24"/>
        <w:lang w:eastAsia="en-GB"/>
      </w:rPr>
      <w:fldChar w:fldCharType="end"/>
    </w:r>
  </w:p>
  <w:p w:rsidR="00110F64" w:rsidRPr="00231402" w:rsidRDefault="00110F64" w:rsidP="00231402">
    <w:pPr>
      <w:tabs>
        <w:tab w:val="center" w:pos="4513"/>
        <w:tab w:val="right" w:pos="9026"/>
      </w:tabs>
      <w:spacing w:after="0" w:line="240" w:lineRule="auto"/>
      <w:rPr>
        <w:rFonts w:eastAsia="Times New Roman"/>
        <w:lang w:eastAsia="en-ZA"/>
      </w:rPr>
    </w:pPr>
    <w:r>
      <w:rPr>
        <w:rFonts w:eastAsia="Times New Roman"/>
        <w:lang w:eastAsia="en-ZA"/>
      </w:rPr>
      <w:t>KNOWLEDGE COMPONENT: FACILITATOR ASSESSMENT TOOLS AND MODEL ANSWERS: BOOK 6</w:t>
    </w:r>
  </w:p>
  <w:p w:rsidR="00110F64" w:rsidRPr="00231402" w:rsidRDefault="00110F64" w:rsidP="00231402">
    <w:pPr>
      <w:tabs>
        <w:tab w:val="center" w:pos="4513"/>
        <w:tab w:val="right" w:pos="9026"/>
      </w:tabs>
      <w:spacing w:after="0" w:line="240" w:lineRule="auto"/>
      <w:rPr>
        <w:rFonts w:eastAsia="Times New Roman"/>
        <w:lang w:eastAsia="en-ZA"/>
      </w:rPr>
    </w:pPr>
    <w:r>
      <w:rPr>
        <w:rFonts w:eastAsia="Times New Roman"/>
        <w:lang w:eastAsia="en-ZA"/>
      </w:rPr>
      <w:t>OCCUPATIONAL CERTIFICATE: SUGAR PROCESSING CONTROLLER</w:t>
    </w:r>
  </w:p>
  <w:p w:rsidR="00110F64" w:rsidRPr="00231402" w:rsidRDefault="00110F64" w:rsidP="00231402">
    <w:pPr>
      <w:tabs>
        <w:tab w:val="center" w:pos="4513"/>
        <w:tab w:val="right" w:pos="9026"/>
      </w:tabs>
      <w:spacing w:after="0" w:line="240" w:lineRule="auto"/>
      <w:rPr>
        <w:rFonts w:eastAsia="Times New Roman"/>
        <w:lang w:eastAsia="en-ZA"/>
      </w:rPr>
    </w:pPr>
    <w:r>
      <w:rPr>
        <w:rFonts w:eastAsia="Times New Roman"/>
        <w:noProof/>
        <w:lang w:val="en-US"/>
      </w:rPr>
      <mc:AlternateContent>
        <mc:Choice Requires="wps">
          <w:drawing>
            <wp:anchor distT="4294967295" distB="4294967295" distL="114300" distR="114300" simplePos="0" relativeHeight="251656704" behindDoc="0" locked="0" layoutInCell="1" allowOverlap="1" wp14:anchorId="0048D093" wp14:editId="04765586">
              <wp:simplePos x="0" y="0"/>
              <wp:positionH relativeFrom="column">
                <wp:posOffset>13970</wp:posOffset>
              </wp:positionH>
              <wp:positionV relativeFrom="paragraph">
                <wp:posOffset>38734</wp:posOffset>
              </wp:positionV>
              <wp:extent cx="5664200" cy="0"/>
              <wp:effectExtent l="0" t="19050" r="12700" b="19050"/>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42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8" o:spid="_x0000_s1026" type="#_x0000_t32" style="position:absolute;margin-left:1.1pt;margin-top:3.05pt;width:446pt;height:0;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nbXJwIAAE0EAAAOAAAAZHJzL2Uyb0RvYy54bWysVE2P2jAQvVfqf7B8Z0NoY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R0hpPS&#10;rMMZbbxlatd48mwt9KQErbGPYAkewX71xuUYVuq1DRXzo96YF+DfHdFQNkzvZOT9djKIlYaI5F1I&#10;2DiDWbf9FxB4hu09xOYda9sFSGwLOcYZnW4zkkdPOH4cTyYZDp4SfvUlLL8GGuv8ZwkdCUZB3aWQ&#10;WwVpTMMOL84HWiy/BoSsGlaqbaMgWk36go6m48dxjHDQKhG84Zyzu23ZWnJgQVPxiUWi5/6Yhb0W&#10;Ea2RTCwvtmeqPduYvdUBDytDPhfrLJofs+FsOV1Os0E2miwH2bCqBs+rMhtMVunjuPpUlWWV/gzU&#10;0ixvlBBSB3ZXAafZ3wnkcpXO0rtJ+NaH5D16bBiSvb4j6TjaMM2zLrYgTmt7HTlqNh6+3K9wKe73&#10;aN//BRa/AAAA//8DAFBLAwQUAAYACAAAACEAmie3/NoAAAAFAQAADwAAAGRycy9kb3ducmV2Lnht&#10;bEyOy07DMBBF90j8gzVI7KjTqKpKiFMhJBYgnm0XLKfx5AHxOI3dNv17BjawPLpX9558ObpOHWgI&#10;rWcD00kCirj0tuXawGZ9f7UAFSKyxc4zGThRgGVxfpZjZv2R3+mwirWSEQ4ZGmhi7DOtQ9mQwzDx&#10;PbFklR8cRsGh1nbAo4y7TqdJMtcOW5aHBnu6a6j8Wu2dgd3Hgyurp7fg18+nR9x8Vi+z3asxlxfj&#10;7Q2oSGP8K8OPvqhDIU5bv2cbVGcgTaVoYD4FJenieia8/WVd5Pq/ffENAAD//wMAUEsBAi0AFAAG&#10;AAgAAAAhALaDOJL+AAAA4QEAABMAAAAAAAAAAAAAAAAAAAAAAFtDb250ZW50X1R5cGVzXS54bWxQ&#10;SwECLQAUAAYACAAAACEAOP0h/9YAAACUAQAACwAAAAAAAAAAAAAAAAAvAQAAX3JlbHMvLnJlbHNQ&#10;SwECLQAUAAYACAAAACEAxPZ21ycCAABNBAAADgAAAAAAAAAAAAAAAAAuAgAAZHJzL2Uyb0RvYy54&#10;bWxQSwECLQAUAAYACAAAACEAmie3/NoAAAAFAQAADwAAAAAAAAAAAAAAAACBBAAAZHJzL2Rvd25y&#10;ZXYueG1sUEsFBgAAAAAEAAQA8wAAAIgFAAAAAA==&#10;" strokeweight="2.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9.75pt;height:9.75pt" o:bullet="t">
        <v:imagedata r:id="rId1" o:title="BD21294_"/>
      </v:shape>
    </w:pict>
  </w:numPicBullet>
  <w:abstractNum w:abstractNumId="0">
    <w:nsid w:val="FFFFFFFE"/>
    <w:multiLevelType w:val="singleLevel"/>
    <w:tmpl w:val="A698C5B2"/>
    <w:lvl w:ilvl="0">
      <w:numFmt w:val="decimal"/>
      <w:pStyle w:val="Caption"/>
      <w:lvlText w:val="*"/>
      <w:lvlJc w:val="left"/>
    </w:lvl>
  </w:abstractNum>
  <w:abstractNum w:abstractNumId="1">
    <w:nsid w:val="0218148E"/>
    <w:multiLevelType w:val="hybridMultilevel"/>
    <w:tmpl w:val="72908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96672F"/>
    <w:multiLevelType w:val="multilevel"/>
    <w:tmpl w:val="E6CCB148"/>
    <w:styleLink w:val="ArticleSection2"/>
    <w:lvl w:ilvl="0">
      <w:start w:val="1"/>
      <w:numFmt w:val="decimal"/>
      <w:pStyle w:val="Title"/>
      <w:lvlText w:val="%1."/>
      <w:lvlJc w:val="left"/>
      <w:pPr>
        <w:ind w:left="720" w:hanging="360"/>
      </w:pPr>
      <w:rPr>
        <w:rFonts w:hint="default"/>
      </w:rPr>
    </w:lvl>
    <w:lvl w:ilvl="1">
      <w:start w:val="1"/>
      <w:numFmt w:val="decimal"/>
      <w:pStyle w:val="Subtitle"/>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
    <w:nsid w:val="213475AF"/>
    <w:multiLevelType w:val="hybridMultilevel"/>
    <w:tmpl w:val="FF1C6FB6"/>
    <w:lvl w:ilvl="0" w:tplc="4FF846A0">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243D73AE"/>
    <w:multiLevelType w:val="multilevel"/>
    <w:tmpl w:val="14CAE228"/>
    <w:lvl w:ilvl="0">
      <w:start w:val="1"/>
      <w:numFmt w:val="decimal"/>
      <w:lvlText w:val="%1."/>
      <w:lvlJc w:val="left"/>
      <w:pPr>
        <w:ind w:left="360" w:hanging="360"/>
      </w:p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5">
    <w:nsid w:val="247676C7"/>
    <w:multiLevelType w:val="hybridMultilevel"/>
    <w:tmpl w:val="07F0C816"/>
    <w:styleLink w:val="ArticleSection12"/>
    <w:lvl w:ilvl="0" w:tplc="08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27883549"/>
    <w:multiLevelType w:val="hybridMultilevel"/>
    <w:tmpl w:val="D2A6EA28"/>
    <w:styleLink w:val="ArticleSection11"/>
    <w:lvl w:ilvl="0" w:tplc="7E38AF52">
      <w:start w:val="7"/>
      <w:numFmt w:val="decimal"/>
      <w:lvlText w:val="%1."/>
      <w:lvlJc w:val="left"/>
      <w:pPr>
        <w:ind w:left="737" w:hanging="73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nsid w:val="29E20830"/>
    <w:multiLevelType w:val="hybridMultilevel"/>
    <w:tmpl w:val="832E2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0A7398"/>
    <w:multiLevelType w:val="hybridMultilevel"/>
    <w:tmpl w:val="17009E4E"/>
    <w:lvl w:ilvl="0" w:tplc="7C8C9658">
      <w:start w:val="1"/>
      <w:numFmt w:val="decimal"/>
      <w:lvlText w:val="(%1)"/>
      <w:lvlJc w:val="left"/>
      <w:pPr>
        <w:ind w:left="720" w:hanging="720"/>
      </w:pPr>
      <w:rPr>
        <w:rFonts w:ascii="Arial" w:eastAsia="Times New Roman" w:hAnsi="Arial" w:cs="Aria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nsid w:val="2B0A5F22"/>
    <w:multiLevelType w:val="hybridMultilevel"/>
    <w:tmpl w:val="D1B81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691705"/>
    <w:multiLevelType w:val="hybridMultilevel"/>
    <w:tmpl w:val="D638C088"/>
    <w:lvl w:ilvl="0" w:tplc="4FF846A0">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2D2E05D6"/>
    <w:multiLevelType w:val="hybridMultilevel"/>
    <w:tmpl w:val="46685E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E94EE5"/>
    <w:multiLevelType w:val="hybridMultilevel"/>
    <w:tmpl w:val="1B445178"/>
    <w:lvl w:ilvl="0" w:tplc="4FF846A0">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30BE3761"/>
    <w:multiLevelType w:val="hybridMultilevel"/>
    <w:tmpl w:val="71960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C72DF7"/>
    <w:multiLevelType w:val="hybridMultilevel"/>
    <w:tmpl w:val="219CC2FC"/>
    <w:lvl w:ilvl="0" w:tplc="081C810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8AC6F45"/>
    <w:multiLevelType w:val="hybridMultilevel"/>
    <w:tmpl w:val="078CE27E"/>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8D0AC0"/>
    <w:multiLevelType w:val="hybridMultilevel"/>
    <w:tmpl w:val="3FA07270"/>
    <w:lvl w:ilvl="0" w:tplc="DF4E648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037453A"/>
    <w:multiLevelType w:val="hybridMultilevel"/>
    <w:tmpl w:val="C60C4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170563"/>
    <w:multiLevelType w:val="singleLevel"/>
    <w:tmpl w:val="4A84109C"/>
    <w:lvl w:ilvl="0">
      <w:start w:val="1"/>
      <w:numFmt w:val="bullet"/>
      <w:pStyle w:val="ListBullet"/>
      <w:lvlText w:val=""/>
      <w:lvlJc w:val="left"/>
      <w:pPr>
        <w:tabs>
          <w:tab w:val="num" w:pos="1440"/>
        </w:tabs>
        <w:ind w:left="1440" w:hanging="360"/>
      </w:pPr>
      <w:rPr>
        <w:rFonts w:ascii="Wingdings" w:hAnsi="Wingdings" w:hint="default"/>
        <w:sz w:val="16"/>
      </w:rPr>
    </w:lvl>
  </w:abstractNum>
  <w:abstractNum w:abstractNumId="19">
    <w:nsid w:val="50395C33"/>
    <w:multiLevelType w:val="hybridMultilevel"/>
    <w:tmpl w:val="D1705C56"/>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49113CD"/>
    <w:multiLevelType w:val="hybridMultilevel"/>
    <w:tmpl w:val="D99E2E3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nsid w:val="559913A9"/>
    <w:multiLevelType w:val="singleLevel"/>
    <w:tmpl w:val="25407178"/>
    <w:lvl w:ilvl="0">
      <w:start w:val="1"/>
      <w:numFmt w:val="decimal"/>
      <w:pStyle w:val="ListNumber"/>
      <w:lvlText w:val="%1)"/>
      <w:legacy w:legacy="1" w:legacySpace="0" w:legacyIndent="360"/>
      <w:lvlJc w:val="left"/>
      <w:pPr>
        <w:ind w:left="1440" w:hanging="360"/>
      </w:pPr>
      <w:rPr>
        <w:rFonts w:ascii="Arial Black" w:hAnsi="Arial Black" w:hint="default"/>
        <w:b w:val="0"/>
        <w:i w:val="0"/>
        <w:sz w:val="18"/>
      </w:rPr>
    </w:lvl>
  </w:abstractNum>
  <w:abstractNum w:abstractNumId="22">
    <w:nsid w:val="55DE609D"/>
    <w:multiLevelType w:val="hybridMultilevel"/>
    <w:tmpl w:val="58B0E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83066F9"/>
    <w:multiLevelType w:val="hybridMultilevel"/>
    <w:tmpl w:val="3EB03E7A"/>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A34360C"/>
    <w:multiLevelType w:val="hybridMultilevel"/>
    <w:tmpl w:val="6F98A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B4D6CF9"/>
    <w:multiLevelType w:val="hybridMultilevel"/>
    <w:tmpl w:val="82BA86F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nsid w:val="5C0F0477"/>
    <w:multiLevelType w:val="hybridMultilevel"/>
    <w:tmpl w:val="140C55E2"/>
    <w:lvl w:ilvl="0" w:tplc="D050087E">
      <w:start w:val="1"/>
      <w:numFmt w:val="bullet"/>
      <w:lvlText w:val=""/>
      <w:lvlPicBulletId w:val="0"/>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nsid w:val="5D247589"/>
    <w:multiLevelType w:val="hybridMultilevel"/>
    <w:tmpl w:val="925EA81A"/>
    <w:lvl w:ilvl="0" w:tplc="04090001">
      <w:start w:val="1"/>
      <w:numFmt w:val="bullet"/>
      <w:lvlText w:val=""/>
      <w:lvlJc w:val="left"/>
      <w:pPr>
        <w:ind w:left="720" w:hanging="72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nsid w:val="5D792223"/>
    <w:multiLevelType w:val="multilevel"/>
    <w:tmpl w:val="8F5AF83E"/>
    <w:lvl w:ilvl="0">
      <w:start w:val="6"/>
      <w:numFmt w:val="decimal"/>
      <w:lvlText w:val="%1"/>
      <w:lvlJc w:val="left"/>
      <w:pPr>
        <w:ind w:left="435" w:hanging="43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nsid w:val="642A6DA0"/>
    <w:multiLevelType w:val="hybridMultilevel"/>
    <w:tmpl w:val="E1203982"/>
    <w:lvl w:ilvl="0" w:tplc="98FC8D3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814193"/>
    <w:multiLevelType w:val="hybridMultilevel"/>
    <w:tmpl w:val="790E709C"/>
    <w:lvl w:ilvl="0" w:tplc="E502F880">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nsid w:val="66371791"/>
    <w:multiLevelType w:val="hybridMultilevel"/>
    <w:tmpl w:val="72AEEB94"/>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CB647E1"/>
    <w:multiLevelType w:val="hybridMultilevel"/>
    <w:tmpl w:val="5B1CCE16"/>
    <w:styleLink w:val="ArticleSection"/>
    <w:lvl w:ilvl="0" w:tplc="E200D5AE">
      <w:start w:val="1"/>
      <w:numFmt w:val="decimal"/>
      <w:lvlText w:val="%1"/>
      <w:lvlJc w:val="left"/>
      <w:pPr>
        <w:tabs>
          <w:tab w:val="num" w:pos="720"/>
        </w:tabs>
        <w:ind w:left="720" w:hanging="360"/>
      </w:pPr>
      <w:rPr>
        <w:rFonts w:hint="default"/>
      </w:rPr>
    </w:lvl>
    <w:lvl w:ilvl="1" w:tplc="A0E27E44">
      <w:start w:val="1"/>
      <w:numFmt w:val="lowerLetter"/>
      <w:lvlText w:val="%2."/>
      <w:lvlJc w:val="left"/>
      <w:pPr>
        <w:tabs>
          <w:tab w:val="num" w:pos="1440"/>
        </w:tabs>
        <w:ind w:left="1440" w:hanging="360"/>
      </w:pPr>
    </w:lvl>
    <w:lvl w:ilvl="2" w:tplc="0409001B" w:tentative="1">
      <w:start w:val="1"/>
      <w:numFmt w:val="lowerRoman"/>
      <w:pStyle w:val="Heading3"/>
      <w:lvlText w:val="%3."/>
      <w:lvlJc w:val="right"/>
      <w:pPr>
        <w:tabs>
          <w:tab w:val="num" w:pos="2160"/>
        </w:tabs>
        <w:ind w:left="2160" w:hanging="180"/>
      </w:pPr>
    </w:lvl>
    <w:lvl w:ilvl="3" w:tplc="0409000F" w:tentative="1">
      <w:start w:val="1"/>
      <w:numFmt w:val="decimal"/>
      <w:pStyle w:val="Heading4"/>
      <w:lvlText w:val="%4."/>
      <w:lvlJc w:val="left"/>
      <w:pPr>
        <w:tabs>
          <w:tab w:val="num" w:pos="2880"/>
        </w:tabs>
        <w:ind w:left="2880" w:hanging="360"/>
      </w:pPr>
    </w:lvl>
    <w:lvl w:ilvl="4" w:tplc="04090019" w:tentative="1">
      <w:start w:val="1"/>
      <w:numFmt w:val="lowerLetter"/>
      <w:pStyle w:val="Heading5"/>
      <w:lvlText w:val="%5."/>
      <w:lvlJc w:val="left"/>
      <w:pPr>
        <w:tabs>
          <w:tab w:val="num" w:pos="3600"/>
        </w:tabs>
        <w:ind w:left="3600" w:hanging="360"/>
      </w:pPr>
    </w:lvl>
    <w:lvl w:ilvl="5" w:tplc="0409001B" w:tentative="1">
      <w:start w:val="1"/>
      <w:numFmt w:val="lowerRoman"/>
      <w:pStyle w:val="Heading6"/>
      <w:lvlText w:val="%6."/>
      <w:lvlJc w:val="right"/>
      <w:pPr>
        <w:tabs>
          <w:tab w:val="num" w:pos="4320"/>
        </w:tabs>
        <w:ind w:left="4320" w:hanging="180"/>
      </w:pPr>
    </w:lvl>
    <w:lvl w:ilvl="6" w:tplc="0409000F" w:tentative="1">
      <w:start w:val="1"/>
      <w:numFmt w:val="decimal"/>
      <w:pStyle w:val="Heading7"/>
      <w:lvlText w:val="%7."/>
      <w:lvlJc w:val="left"/>
      <w:pPr>
        <w:tabs>
          <w:tab w:val="num" w:pos="5040"/>
        </w:tabs>
        <w:ind w:left="5040" w:hanging="360"/>
      </w:pPr>
    </w:lvl>
    <w:lvl w:ilvl="7" w:tplc="04090019" w:tentative="1">
      <w:start w:val="1"/>
      <w:numFmt w:val="lowerLetter"/>
      <w:pStyle w:val="Heading8"/>
      <w:lvlText w:val="%8."/>
      <w:lvlJc w:val="left"/>
      <w:pPr>
        <w:tabs>
          <w:tab w:val="num" w:pos="5760"/>
        </w:tabs>
        <w:ind w:left="5760" w:hanging="360"/>
      </w:pPr>
    </w:lvl>
    <w:lvl w:ilvl="8" w:tplc="0409001B" w:tentative="1">
      <w:start w:val="1"/>
      <w:numFmt w:val="lowerRoman"/>
      <w:pStyle w:val="Heading9"/>
      <w:lvlText w:val="%9."/>
      <w:lvlJc w:val="right"/>
      <w:pPr>
        <w:tabs>
          <w:tab w:val="num" w:pos="6480"/>
        </w:tabs>
        <w:ind w:left="6480" w:hanging="180"/>
      </w:pPr>
    </w:lvl>
  </w:abstractNum>
  <w:abstractNum w:abstractNumId="33">
    <w:nsid w:val="6F0E3E88"/>
    <w:multiLevelType w:val="hybridMultilevel"/>
    <w:tmpl w:val="697E9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4F36801"/>
    <w:multiLevelType w:val="hybridMultilevel"/>
    <w:tmpl w:val="7C5EC332"/>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67B15EC"/>
    <w:multiLevelType w:val="hybridMultilevel"/>
    <w:tmpl w:val="603AE9A8"/>
    <w:lvl w:ilvl="0" w:tplc="E502F880">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nsid w:val="7A2D5276"/>
    <w:multiLevelType w:val="hybridMultilevel"/>
    <w:tmpl w:val="5C3A8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C9653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num w:numId="1">
    <w:abstractNumId w:val="0"/>
    <w:lvlOverride w:ilvl="0">
      <w:lvl w:ilvl="0">
        <w:start w:val="1"/>
        <w:numFmt w:val="bullet"/>
        <w:pStyle w:val="Caption"/>
        <w:lvlText w:val=""/>
        <w:legacy w:legacy="1" w:legacySpace="0" w:legacyIndent="120"/>
        <w:lvlJc w:val="left"/>
        <w:pPr>
          <w:ind w:left="1920" w:hanging="120"/>
        </w:pPr>
        <w:rPr>
          <w:rFonts w:ascii="Symbol" w:hAnsi="Symbol" w:hint="default"/>
          <w:sz w:val="18"/>
        </w:rPr>
      </w:lvl>
    </w:lvlOverride>
  </w:num>
  <w:num w:numId="2">
    <w:abstractNumId w:val="18"/>
  </w:num>
  <w:num w:numId="3">
    <w:abstractNumId w:val="21"/>
  </w:num>
  <w:num w:numId="4">
    <w:abstractNumId w:val="37"/>
  </w:num>
  <w:num w:numId="5">
    <w:abstractNumId w:val="5"/>
  </w:num>
  <w:num w:numId="6">
    <w:abstractNumId w:val="20"/>
  </w:num>
  <w:num w:numId="7">
    <w:abstractNumId w:val="32"/>
  </w:num>
  <w:num w:numId="8">
    <w:abstractNumId w:val="2"/>
  </w:num>
  <w:num w:numId="9">
    <w:abstractNumId w:val="19"/>
  </w:num>
  <w:num w:numId="10">
    <w:abstractNumId w:val="23"/>
  </w:num>
  <w:num w:numId="11">
    <w:abstractNumId w:val="31"/>
  </w:num>
  <w:num w:numId="12">
    <w:abstractNumId w:val="34"/>
  </w:num>
  <w:num w:numId="13">
    <w:abstractNumId w:val="15"/>
  </w:num>
  <w:num w:numId="14">
    <w:abstractNumId w:val="6"/>
  </w:num>
  <w:num w:numId="15">
    <w:abstractNumId w:val="4"/>
  </w:num>
  <w:num w:numId="16">
    <w:abstractNumId w:val="16"/>
  </w:num>
  <w:num w:numId="17">
    <w:abstractNumId w:val="29"/>
  </w:num>
  <w:num w:numId="18">
    <w:abstractNumId w:val="14"/>
  </w:num>
  <w:num w:numId="19">
    <w:abstractNumId w:val="28"/>
  </w:num>
  <w:num w:numId="20">
    <w:abstractNumId w:val="1"/>
  </w:num>
  <w:num w:numId="21">
    <w:abstractNumId w:val="24"/>
  </w:num>
  <w:num w:numId="22">
    <w:abstractNumId w:val="10"/>
  </w:num>
  <w:num w:numId="23">
    <w:abstractNumId w:val="13"/>
  </w:num>
  <w:num w:numId="24">
    <w:abstractNumId w:val="17"/>
  </w:num>
  <w:num w:numId="25">
    <w:abstractNumId w:val="25"/>
  </w:num>
  <w:num w:numId="26">
    <w:abstractNumId w:val="11"/>
  </w:num>
  <w:num w:numId="27">
    <w:abstractNumId w:val="7"/>
  </w:num>
  <w:num w:numId="28">
    <w:abstractNumId w:val="35"/>
  </w:num>
  <w:num w:numId="29">
    <w:abstractNumId w:val="36"/>
  </w:num>
  <w:num w:numId="30">
    <w:abstractNumId w:val="30"/>
  </w:num>
  <w:num w:numId="31">
    <w:abstractNumId w:val="9"/>
  </w:num>
  <w:num w:numId="32">
    <w:abstractNumId w:val="8"/>
  </w:num>
  <w:num w:numId="33">
    <w:abstractNumId w:val="27"/>
  </w:num>
  <w:num w:numId="34">
    <w:abstractNumId w:val="12"/>
  </w:num>
  <w:num w:numId="35">
    <w:abstractNumId w:val="33"/>
  </w:num>
  <w:num w:numId="36">
    <w:abstractNumId w:val="3"/>
  </w:num>
  <w:num w:numId="37">
    <w:abstractNumId w:val="22"/>
  </w:num>
  <w:num w:numId="38">
    <w:abstractNumId w:val="2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proofState w:spelling="clean" w:grammar="clean"/>
  <w:defaultTabStop w:val="720"/>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402"/>
    <w:rsid w:val="00002235"/>
    <w:rsid w:val="00002F15"/>
    <w:rsid w:val="00003FD0"/>
    <w:rsid w:val="00004B49"/>
    <w:rsid w:val="000060BD"/>
    <w:rsid w:val="00007AE8"/>
    <w:rsid w:val="000158DB"/>
    <w:rsid w:val="00021163"/>
    <w:rsid w:val="00024E19"/>
    <w:rsid w:val="00030C59"/>
    <w:rsid w:val="000338B7"/>
    <w:rsid w:val="0003489E"/>
    <w:rsid w:val="00037A5D"/>
    <w:rsid w:val="00040E58"/>
    <w:rsid w:val="00044CE7"/>
    <w:rsid w:val="00054628"/>
    <w:rsid w:val="0006615E"/>
    <w:rsid w:val="00066858"/>
    <w:rsid w:val="00070A15"/>
    <w:rsid w:val="00075357"/>
    <w:rsid w:val="00081AAD"/>
    <w:rsid w:val="00083869"/>
    <w:rsid w:val="00095D53"/>
    <w:rsid w:val="000A0E2E"/>
    <w:rsid w:val="000A67AE"/>
    <w:rsid w:val="000B021F"/>
    <w:rsid w:val="000B27AD"/>
    <w:rsid w:val="000C142E"/>
    <w:rsid w:val="000C2B1F"/>
    <w:rsid w:val="000C5156"/>
    <w:rsid w:val="000C6FB0"/>
    <w:rsid w:val="000D1D4A"/>
    <w:rsid w:val="000E7F99"/>
    <w:rsid w:val="000F248F"/>
    <w:rsid w:val="000F2A07"/>
    <w:rsid w:val="000F6EFF"/>
    <w:rsid w:val="001104F9"/>
    <w:rsid w:val="00110F64"/>
    <w:rsid w:val="001114F8"/>
    <w:rsid w:val="001136C3"/>
    <w:rsid w:val="00113D71"/>
    <w:rsid w:val="0012155D"/>
    <w:rsid w:val="00123DF8"/>
    <w:rsid w:val="001249A0"/>
    <w:rsid w:val="001302B3"/>
    <w:rsid w:val="001361F3"/>
    <w:rsid w:val="00141256"/>
    <w:rsid w:val="00150DCA"/>
    <w:rsid w:val="0015436E"/>
    <w:rsid w:val="001554A3"/>
    <w:rsid w:val="00156FB7"/>
    <w:rsid w:val="001623AF"/>
    <w:rsid w:val="001713E5"/>
    <w:rsid w:val="00174FA8"/>
    <w:rsid w:val="00177D63"/>
    <w:rsid w:val="00187928"/>
    <w:rsid w:val="00196234"/>
    <w:rsid w:val="001A67F5"/>
    <w:rsid w:val="001A7829"/>
    <w:rsid w:val="001B237F"/>
    <w:rsid w:val="001B3A85"/>
    <w:rsid w:val="001C25B9"/>
    <w:rsid w:val="001D10D8"/>
    <w:rsid w:val="001D191C"/>
    <w:rsid w:val="001D3148"/>
    <w:rsid w:val="001E0458"/>
    <w:rsid w:val="001E31D8"/>
    <w:rsid w:val="001E66AC"/>
    <w:rsid w:val="001E7161"/>
    <w:rsid w:val="001F012E"/>
    <w:rsid w:val="0020518D"/>
    <w:rsid w:val="00210829"/>
    <w:rsid w:val="00224479"/>
    <w:rsid w:val="00224E5A"/>
    <w:rsid w:val="00225897"/>
    <w:rsid w:val="00231402"/>
    <w:rsid w:val="0023173E"/>
    <w:rsid w:val="00241081"/>
    <w:rsid w:val="002433FA"/>
    <w:rsid w:val="0024373C"/>
    <w:rsid w:val="0024519B"/>
    <w:rsid w:val="002504DC"/>
    <w:rsid w:val="00252D28"/>
    <w:rsid w:val="002556F7"/>
    <w:rsid w:val="00255A4F"/>
    <w:rsid w:val="002615EB"/>
    <w:rsid w:val="00265C3A"/>
    <w:rsid w:val="00266AAD"/>
    <w:rsid w:val="00271589"/>
    <w:rsid w:val="00281E10"/>
    <w:rsid w:val="00282DCD"/>
    <w:rsid w:val="00286BBE"/>
    <w:rsid w:val="002933BA"/>
    <w:rsid w:val="002954AF"/>
    <w:rsid w:val="002A0795"/>
    <w:rsid w:val="002A69CB"/>
    <w:rsid w:val="002B7B0C"/>
    <w:rsid w:val="002C2761"/>
    <w:rsid w:val="002D1A27"/>
    <w:rsid w:val="002D731A"/>
    <w:rsid w:val="002E2F0A"/>
    <w:rsid w:val="002E55D1"/>
    <w:rsid w:val="002E6097"/>
    <w:rsid w:val="002F018B"/>
    <w:rsid w:val="002F757C"/>
    <w:rsid w:val="002F796E"/>
    <w:rsid w:val="00301416"/>
    <w:rsid w:val="00301866"/>
    <w:rsid w:val="00302A73"/>
    <w:rsid w:val="003037E9"/>
    <w:rsid w:val="00304099"/>
    <w:rsid w:val="00307AEA"/>
    <w:rsid w:val="00310E12"/>
    <w:rsid w:val="00312154"/>
    <w:rsid w:val="003149E4"/>
    <w:rsid w:val="00315C00"/>
    <w:rsid w:val="00322B8D"/>
    <w:rsid w:val="003321D5"/>
    <w:rsid w:val="00333CE6"/>
    <w:rsid w:val="00351C2A"/>
    <w:rsid w:val="003526C4"/>
    <w:rsid w:val="003576C9"/>
    <w:rsid w:val="003634AF"/>
    <w:rsid w:val="0036517A"/>
    <w:rsid w:val="00371598"/>
    <w:rsid w:val="003733BF"/>
    <w:rsid w:val="00374DA7"/>
    <w:rsid w:val="00376357"/>
    <w:rsid w:val="00382224"/>
    <w:rsid w:val="0038249B"/>
    <w:rsid w:val="00397ABC"/>
    <w:rsid w:val="003A3F39"/>
    <w:rsid w:val="003A7E67"/>
    <w:rsid w:val="003B0BCF"/>
    <w:rsid w:val="003B4014"/>
    <w:rsid w:val="003C3EF3"/>
    <w:rsid w:val="003D0794"/>
    <w:rsid w:val="003D2303"/>
    <w:rsid w:val="003D231B"/>
    <w:rsid w:val="003E5E4F"/>
    <w:rsid w:val="003F62AD"/>
    <w:rsid w:val="00401F32"/>
    <w:rsid w:val="00406332"/>
    <w:rsid w:val="00412154"/>
    <w:rsid w:val="00412566"/>
    <w:rsid w:val="00414D6D"/>
    <w:rsid w:val="00415CDA"/>
    <w:rsid w:val="00420B84"/>
    <w:rsid w:val="00424CEE"/>
    <w:rsid w:val="0043055E"/>
    <w:rsid w:val="00433337"/>
    <w:rsid w:val="00435620"/>
    <w:rsid w:val="004449C6"/>
    <w:rsid w:val="00446F14"/>
    <w:rsid w:val="00450EC6"/>
    <w:rsid w:val="00456658"/>
    <w:rsid w:val="00462904"/>
    <w:rsid w:val="00463666"/>
    <w:rsid w:val="00472862"/>
    <w:rsid w:val="00473B5D"/>
    <w:rsid w:val="004744FB"/>
    <w:rsid w:val="00483A63"/>
    <w:rsid w:val="00484654"/>
    <w:rsid w:val="004A238C"/>
    <w:rsid w:val="004A4A90"/>
    <w:rsid w:val="004A5377"/>
    <w:rsid w:val="004A6DE2"/>
    <w:rsid w:val="004C2E4A"/>
    <w:rsid w:val="004C3B1A"/>
    <w:rsid w:val="004C5262"/>
    <w:rsid w:val="004D2887"/>
    <w:rsid w:val="004E24AE"/>
    <w:rsid w:val="004F42B0"/>
    <w:rsid w:val="005007FA"/>
    <w:rsid w:val="00500A99"/>
    <w:rsid w:val="00500ACA"/>
    <w:rsid w:val="0050106C"/>
    <w:rsid w:val="0050725B"/>
    <w:rsid w:val="00510048"/>
    <w:rsid w:val="0051532A"/>
    <w:rsid w:val="005156E0"/>
    <w:rsid w:val="00517AA1"/>
    <w:rsid w:val="00522797"/>
    <w:rsid w:val="00524A3C"/>
    <w:rsid w:val="00525291"/>
    <w:rsid w:val="00541C46"/>
    <w:rsid w:val="0054374A"/>
    <w:rsid w:val="005474E1"/>
    <w:rsid w:val="0055450F"/>
    <w:rsid w:val="00554571"/>
    <w:rsid w:val="00556EE2"/>
    <w:rsid w:val="00557050"/>
    <w:rsid w:val="00561915"/>
    <w:rsid w:val="00562944"/>
    <w:rsid w:val="005737BC"/>
    <w:rsid w:val="005815FB"/>
    <w:rsid w:val="00582AA6"/>
    <w:rsid w:val="005841A9"/>
    <w:rsid w:val="005863E3"/>
    <w:rsid w:val="005A1E22"/>
    <w:rsid w:val="005A236C"/>
    <w:rsid w:val="005B0669"/>
    <w:rsid w:val="005B0C37"/>
    <w:rsid w:val="005B1074"/>
    <w:rsid w:val="005B7FC5"/>
    <w:rsid w:val="005D4E70"/>
    <w:rsid w:val="005D612C"/>
    <w:rsid w:val="005F0BA8"/>
    <w:rsid w:val="005F22A5"/>
    <w:rsid w:val="005F31D5"/>
    <w:rsid w:val="006015B7"/>
    <w:rsid w:val="00601C7C"/>
    <w:rsid w:val="006144A5"/>
    <w:rsid w:val="006148CB"/>
    <w:rsid w:val="00616145"/>
    <w:rsid w:val="0062429D"/>
    <w:rsid w:val="00631FED"/>
    <w:rsid w:val="00633946"/>
    <w:rsid w:val="00633B65"/>
    <w:rsid w:val="00637CAA"/>
    <w:rsid w:val="00642329"/>
    <w:rsid w:val="00650307"/>
    <w:rsid w:val="00660163"/>
    <w:rsid w:val="00661E51"/>
    <w:rsid w:val="006717F4"/>
    <w:rsid w:val="00671D97"/>
    <w:rsid w:val="006821A6"/>
    <w:rsid w:val="00687908"/>
    <w:rsid w:val="006902F8"/>
    <w:rsid w:val="006969DB"/>
    <w:rsid w:val="006A068C"/>
    <w:rsid w:val="006A2DF4"/>
    <w:rsid w:val="006A6E10"/>
    <w:rsid w:val="006B1C1F"/>
    <w:rsid w:val="006B43AD"/>
    <w:rsid w:val="006B5D2B"/>
    <w:rsid w:val="006C0741"/>
    <w:rsid w:val="006C1177"/>
    <w:rsid w:val="006C2AD7"/>
    <w:rsid w:val="006C5533"/>
    <w:rsid w:val="006C6902"/>
    <w:rsid w:val="006C71C8"/>
    <w:rsid w:val="006D0BF9"/>
    <w:rsid w:val="006D29B1"/>
    <w:rsid w:val="006D2C6C"/>
    <w:rsid w:val="006D4627"/>
    <w:rsid w:val="006E1B33"/>
    <w:rsid w:val="006E2141"/>
    <w:rsid w:val="006E3FCE"/>
    <w:rsid w:val="006E4B20"/>
    <w:rsid w:val="007024DA"/>
    <w:rsid w:val="0070299E"/>
    <w:rsid w:val="007146B0"/>
    <w:rsid w:val="00727C67"/>
    <w:rsid w:val="00730C51"/>
    <w:rsid w:val="00734C83"/>
    <w:rsid w:val="0074149F"/>
    <w:rsid w:val="00743E98"/>
    <w:rsid w:val="0074763D"/>
    <w:rsid w:val="007506CF"/>
    <w:rsid w:val="00750F9D"/>
    <w:rsid w:val="00751133"/>
    <w:rsid w:val="00753578"/>
    <w:rsid w:val="00756A50"/>
    <w:rsid w:val="00760AF1"/>
    <w:rsid w:val="0076493A"/>
    <w:rsid w:val="00775A97"/>
    <w:rsid w:val="00775F50"/>
    <w:rsid w:val="00780F18"/>
    <w:rsid w:val="0078201C"/>
    <w:rsid w:val="00784F70"/>
    <w:rsid w:val="0079027C"/>
    <w:rsid w:val="007902EF"/>
    <w:rsid w:val="007946A4"/>
    <w:rsid w:val="007952B7"/>
    <w:rsid w:val="007A16F7"/>
    <w:rsid w:val="007A5688"/>
    <w:rsid w:val="007B1722"/>
    <w:rsid w:val="007B2D32"/>
    <w:rsid w:val="007B6C9F"/>
    <w:rsid w:val="007C4FCD"/>
    <w:rsid w:val="007D102C"/>
    <w:rsid w:val="007D4B4A"/>
    <w:rsid w:val="007D7622"/>
    <w:rsid w:val="007E02BC"/>
    <w:rsid w:val="007E1237"/>
    <w:rsid w:val="007E2ED3"/>
    <w:rsid w:val="007E6155"/>
    <w:rsid w:val="007F0946"/>
    <w:rsid w:val="008032B2"/>
    <w:rsid w:val="00817E73"/>
    <w:rsid w:val="00821466"/>
    <w:rsid w:val="008221F7"/>
    <w:rsid w:val="00833909"/>
    <w:rsid w:val="00835B0D"/>
    <w:rsid w:val="0083661F"/>
    <w:rsid w:val="0083781E"/>
    <w:rsid w:val="00840108"/>
    <w:rsid w:val="00844B30"/>
    <w:rsid w:val="00846323"/>
    <w:rsid w:val="008475EB"/>
    <w:rsid w:val="00851FAB"/>
    <w:rsid w:val="00861593"/>
    <w:rsid w:val="0086336A"/>
    <w:rsid w:val="00864588"/>
    <w:rsid w:val="00866DE2"/>
    <w:rsid w:val="008670E4"/>
    <w:rsid w:val="00867196"/>
    <w:rsid w:val="00883D1C"/>
    <w:rsid w:val="00892B6C"/>
    <w:rsid w:val="0089764A"/>
    <w:rsid w:val="008A0DEF"/>
    <w:rsid w:val="008A53E5"/>
    <w:rsid w:val="008B7FCF"/>
    <w:rsid w:val="008C1B20"/>
    <w:rsid w:val="008C4DC3"/>
    <w:rsid w:val="008C5F84"/>
    <w:rsid w:val="008D14EF"/>
    <w:rsid w:val="008D326E"/>
    <w:rsid w:val="008D55F6"/>
    <w:rsid w:val="008D75A0"/>
    <w:rsid w:val="008E2B76"/>
    <w:rsid w:val="008E5E26"/>
    <w:rsid w:val="008F1C6E"/>
    <w:rsid w:val="008F78B7"/>
    <w:rsid w:val="009050D7"/>
    <w:rsid w:val="00905DEA"/>
    <w:rsid w:val="009100DB"/>
    <w:rsid w:val="00922340"/>
    <w:rsid w:val="009238C9"/>
    <w:rsid w:val="00930A70"/>
    <w:rsid w:val="00930BAD"/>
    <w:rsid w:val="00932B87"/>
    <w:rsid w:val="009346E3"/>
    <w:rsid w:val="009408A0"/>
    <w:rsid w:val="00945655"/>
    <w:rsid w:val="00947276"/>
    <w:rsid w:val="00950BA3"/>
    <w:rsid w:val="00972417"/>
    <w:rsid w:val="009839B8"/>
    <w:rsid w:val="0098432C"/>
    <w:rsid w:val="00984F84"/>
    <w:rsid w:val="009907B2"/>
    <w:rsid w:val="009A34A7"/>
    <w:rsid w:val="009A77A7"/>
    <w:rsid w:val="009D1310"/>
    <w:rsid w:val="009D22DB"/>
    <w:rsid w:val="009E7DF2"/>
    <w:rsid w:val="009F751C"/>
    <w:rsid w:val="00A0540B"/>
    <w:rsid w:val="00A062DF"/>
    <w:rsid w:val="00A07DF2"/>
    <w:rsid w:val="00A1588E"/>
    <w:rsid w:val="00A223BA"/>
    <w:rsid w:val="00A23B31"/>
    <w:rsid w:val="00A23C8A"/>
    <w:rsid w:val="00A24B0E"/>
    <w:rsid w:val="00A2538B"/>
    <w:rsid w:val="00A264F5"/>
    <w:rsid w:val="00A27A44"/>
    <w:rsid w:val="00A31823"/>
    <w:rsid w:val="00A32FAE"/>
    <w:rsid w:val="00A338E3"/>
    <w:rsid w:val="00A420BE"/>
    <w:rsid w:val="00A44466"/>
    <w:rsid w:val="00A47223"/>
    <w:rsid w:val="00A52FB1"/>
    <w:rsid w:val="00A531D3"/>
    <w:rsid w:val="00A54C1A"/>
    <w:rsid w:val="00A72A41"/>
    <w:rsid w:val="00A73D6C"/>
    <w:rsid w:val="00A81C48"/>
    <w:rsid w:val="00A8368F"/>
    <w:rsid w:val="00A84229"/>
    <w:rsid w:val="00A91393"/>
    <w:rsid w:val="00A93D67"/>
    <w:rsid w:val="00A9796E"/>
    <w:rsid w:val="00AA4FE8"/>
    <w:rsid w:val="00AA550B"/>
    <w:rsid w:val="00AA6776"/>
    <w:rsid w:val="00AB2056"/>
    <w:rsid w:val="00AB20A4"/>
    <w:rsid w:val="00AB3371"/>
    <w:rsid w:val="00AB39D3"/>
    <w:rsid w:val="00AB4361"/>
    <w:rsid w:val="00AB56F3"/>
    <w:rsid w:val="00AC7576"/>
    <w:rsid w:val="00AC7EBE"/>
    <w:rsid w:val="00AD0BFC"/>
    <w:rsid w:val="00AE233D"/>
    <w:rsid w:val="00AE2494"/>
    <w:rsid w:val="00AE39A5"/>
    <w:rsid w:val="00AF149E"/>
    <w:rsid w:val="00AF2B79"/>
    <w:rsid w:val="00B01A03"/>
    <w:rsid w:val="00B050F6"/>
    <w:rsid w:val="00B1374F"/>
    <w:rsid w:val="00B14762"/>
    <w:rsid w:val="00B1699A"/>
    <w:rsid w:val="00B25022"/>
    <w:rsid w:val="00B32702"/>
    <w:rsid w:val="00B33618"/>
    <w:rsid w:val="00B35C73"/>
    <w:rsid w:val="00B47B1D"/>
    <w:rsid w:val="00B60B94"/>
    <w:rsid w:val="00B62CE4"/>
    <w:rsid w:val="00B65FF3"/>
    <w:rsid w:val="00B66CDB"/>
    <w:rsid w:val="00B7084B"/>
    <w:rsid w:val="00B7325F"/>
    <w:rsid w:val="00B7538C"/>
    <w:rsid w:val="00B80D56"/>
    <w:rsid w:val="00B810B2"/>
    <w:rsid w:val="00B8530F"/>
    <w:rsid w:val="00B85FEA"/>
    <w:rsid w:val="00B87923"/>
    <w:rsid w:val="00B93A6E"/>
    <w:rsid w:val="00B93E23"/>
    <w:rsid w:val="00BA5C72"/>
    <w:rsid w:val="00BB0530"/>
    <w:rsid w:val="00BB10F0"/>
    <w:rsid w:val="00BB1A53"/>
    <w:rsid w:val="00BB1C3A"/>
    <w:rsid w:val="00BB2B9F"/>
    <w:rsid w:val="00BB2DE9"/>
    <w:rsid w:val="00BB7DE0"/>
    <w:rsid w:val="00BB7E36"/>
    <w:rsid w:val="00BC6E61"/>
    <w:rsid w:val="00BD1AD7"/>
    <w:rsid w:val="00BD59A7"/>
    <w:rsid w:val="00BE0234"/>
    <w:rsid w:val="00BE43A4"/>
    <w:rsid w:val="00BE4DE5"/>
    <w:rsid w:val="00BF194A"/>
    <w:rsid w:val="00BF2606"/>
    <w:rsid w:val="00BF261E"/>
    <w:rsid w:val="00BF4BA0"/>
    <w:rsid w:val="00C0245F"/>
    <w:rsid w:val="00C10A35"/>
    <w:rsid w:val="00C120C2"/>
    <w:rsid w:val="00C17353"/>
    <w:rsid w:val="00C17AAF"/>
    <w:rsid w:val="00C25F22"/>
    <w:rsid w:val="00C33115"/>
    <w:rsid w:val="00C36270"/>
    <w:rsid w:val="00C3705A"/>
    <w:rsid w:val="00C40032"/>
    <w:rsid w:val="00C4110E"/>
    <w:rsid w:val="00C43C05"/>
    <w:rsid w:val="00C503B6"/>
    <w:rsid w:val="00C51D71"/>
    <w:rsid w:val="00C535E8"/>
    <w:rsid w:val="00C54711"/>
    <w:rsid w:val="00C65CCA"/>
    <w:rsid w:val="00C71F1D"/>
    <w:rsid w:val="00C744BB"/>
    <w:rsid w:val="00C80F7F"/>
    <w:rsid w:val="00C91BB8"/>
    <w:rsid w:val="00C9293F"/>
    <w:rsid w:val="00C97B3B"/>
    <w:rsid w:val="00CB4B4F"/>
    <w:rsid w:val="00CB7862"/>
    <w:rsid w:val="00CD463E"/>
    <w:rsid w:val="00CE14C9"/>
    <w:rsid w:val="00CE3573"/>
    <w:rsid w:val="00D1081C"/>
    <w:rsid w:val="00D21350"/>
    <w:rsid w:val="00D2389F"/>
    <w:rsid w:val="00D3151F"/>
    <w:rsid w:val="00D315B8"/>
    <w:rsid w:val="00D351B6"/>
    <w:rsid w:val="00D35BE6"/>
    <w:rsid w:val="00D51BAC"/>
    <w:rsid w:val="00D615E9"/>
    <w:rsid w:val="00D63291"/>
    <w:rsid w:val="00D703FB"/>
    <w:rsid w:val="00D7182A"/>
    <w:rsid w:val="00D84367"/>
    <w:rsid w:val="00D97B6A"/>
    <w:rsid w:val="00DA05B3"/>
    <w:rsid w:val="00DA510A"/>
    <w:rsid w:val="00DB0F56"/>
    <w:rsid w:val="00DC0E6D"/>
    <w:rsid w:val="00DC314A"/>
    <w:rsid w:val="00DC68A6"/>
    <w:rsid w:val="00DD1A81"/>
    <w:rsid w:val="00DD379D"/>
    <w:rsid w:val="00DD4FBF"/>
    <w:rsid w:val="00DD70DC"/>
    <w:rsid w:val="00DD7398"/>
    <w:rsid w:val="00DE4797"/>
    <w:rsid w:val="00DF3CB1"/>
    <w:rsid w:val="00E049E7"/>
    <w:rsid w:val="00E074DE"/>
    <w:rsid w:val="00E14D65"/>
    <w:rsid w:val="00E27A01"/>
    <w:rsid w:val="00E44860"/>
    <w:rsid w:val="00E45841"/>
    <w:rsid w:val="00E46BEE"/>
    <w:rsid w:val="00E52319"/>
    <w:rsid w:val="00E62A30"/>
    <w:rsid w:val="00E62DED"/>
    <w:rsid w:val="00E63D7D"/>
    <w:rsid w:val="00E679EE"/>
    <w:rsid w:val="00E75E65"/>
    <w:rsid w:val="00E76D60"/>
    <w:rsid w:val="00E82762"/>
    <w:rsid w:val="00E8588D"/>
    <w:rsid w:val="00E8763A"/>
    <w:rsid w:val="00E926A8"/>
    <w:rsid w:val="00EA3580"/>
    <w:rsid w:val="00EB3D3D"/>
    <w:rsid w:val="00EC294D"/>
    <w:rsid w:val="00ED05E4"/>
    <w:rsid w:val="00ED16D1"/>
    <w:rsid w:val="00EE11A1"/>
    <w:rsid w:val="00EF234B"/>
    <w:rsid w:val="00EF5FC3"/>
    <w:rsid w:val="00F03A26"/>
    <w:rsid w:val="00F052CD"/>
    <w:rsid w:val="00F12939"/>
    <w:rsid w:val="00F13070"/>
    <w:rsid w:val="00F14737"/>
    <w:rsid w:val="00F14D31"/>
    <w:rsid w:val="00F230ED"/>
    <w:rsid w:val="00F24BD1"/>
    <w:rsid w:val="00F25425"/>
    <w:rsid w:val="00F26ACE"/>
    <w:rsid w:val="00F32881"/>
    <w:rsid w:val="00F51AB3"/>
    <w:rsid w:val="00F540FF"/>
    <w:rsid w:val="00F67350"/>
    <w:rsid w:val="00F7383B"/>
    <w:rsid w:val="00F77348"/>
    <w:rsid w:val="00F85D35"/>
    <w:rsid w:val="00F931B1"/>
    <w:rsid w:val="00F95647"/>
    <w:rsid w:val="00FA0CD9"/>
    <w:rsid w:val="00FC7E0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ZA" w:eastAsia="en-ZA"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macro" w:uiPriority="99"/>
    <w:lsdException w:name="Title" w:semiHidden="0" w:unhideWhenUsed="0" w:qFormat="1"/>
    <w:lsdException w:name="Default Paragraph Font" w:uiPriority="1"/>
    <w:lsdException w:name="Subtitle" w:semiHidden="0" w:uiPriority="11" w:unhideWhenUsed="0" w:qFormat="1"/>
    <w:lsdException w:name="Body Text Indent 2" w:uiPriority="99"/>
    <w:lsdException w:name="Body Text Indent 3" w:uiPriority="99"/>
    <w:lsdException w:name="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Outline List 1"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4466"/>
    <w:pPr>
      <w:spacing w:after="200" w:line="276" w:lineRule="auto"/>
    </w:pPr>
    <w:rPr>
      <w:sz w:val="22"/>
      <w:szCs w:val="22"/>
      <w:lang w:eastAsia="en-US"/>
    </w:rPr>
  </w:style>
  <w:style w:type="paragraph" w:styleId="Heading1">
    <w:name w:val="heading 1"/>
    <w:basedOn w:val="Normal"/>
    <w:next w:val="Normal"/>
    <w:link w:val="Heading1Char"/>
    <w:autoRedefine/>
    <w:uiPriority w:val="9"/>
    <w:qFormat/>
    <w:rsid w:val="00BF4BA0"/>
    <w:pPr>
      <w:spacing w:after="240" w:line="360" w:lineRule="auto"/>
      <w:ind w:left="851" w:hanging="851"/>
      <w:jc w:val="both"/>
      <w:outlineLvl w:val="0"/>
    </w:pPr>
    <w:rPr>
      <w:rFonts w:ascii="Arial Black" w:eastAsia="Times New Roman" w:hAnsi="Arial Black" w:cs="Arial"/>
      <w:color w:val="000000"/>
      <w:spacing w:val="-30"/>
      <w:kern w:val="28"/>
      <w:sz w:val="40"/>
      <w:szCs w:val="20"/>
      <w:lang w:val="en-US"/>
    </w:rPr>
  </w:style>
  <w:style w:type="paragraph" w:styleId="Heading2">
    <w:name w:val="heading 2"/>
    <w:basedOn w:val="Normal"/>
    <w:next w:val="Normal"/>
    <w:link w:val="Heading2Char"/>
    <w:autoRedefine/>
    <w:uiPriority w:val="9"/>
    <w:unhideWhenUsed/>
    <w:qFormat/>
    <w:rsid w:val="00002F15"/>
    <w:pPr>
      <w:keepNext/>
      <w:spacing w:after="240" w:line="360" w:lineRule="auto"/>
      <w:ind w:left="1134" w:hanging="1134"/>
      <w:jc w:val="both"/>
      <w:outlineLvl w:val="1"/>
    </w:pPr>
    <w:rPr>
      <w:rFonts w:ascii="Arial" w:eastAsia="Times New Roman" w:hAnsi="Arial"/>
      <w:b/>
      <w:bCs/>
      <w:iCs/>
      <w:sz w:val="24"/>
      <w:szCs w:val="28"/>
    </w:rPr>
  </w:style>
  <w:style w:type="paragraph" w:styleId="Heading3">
    <w:name w:val="heading 3"/>
    <w:basedOn w:val="Normal"/>
    <w:next w:val="Normal"/>
    <w:link w:val="Heading3Char"/>
    <w:uiPriority w:val="9"/>
    <w:unhideWhenUsed/>
    <w:qFormat/>
    <w:rsid w:val="00231402"/>
    <w:pPr>
      <w:keepNext/>
      <w:numPr>
        <w:ilvl w:val="2"/>
        <w:numId w:val="7"/>
      </w:numPr>
      <w:spacing w:before="240" w:after="60"/>
      <w:outlineLvl w:val="2"/>
    </w:pPr>
    <w:rPr>
      <w:rFonts w:ascii="Cambria" w:eastAsia="Times New Roman" w:hAnsi="Cambria"/>
      <w:b/>
      <w:bCs/>
      <w:sz w:val="26"/>
      <w:szCs w:val="26"/>
    </w:rPr>
  </w:style>
  <w:style w:type="paragraph" w:styleId="Heading4">
    <w:name w:val="heading 4"/>
    <w:basedOn w:val="Normal"/>
    <w:next w:val="BodyText"/>
    <w:link w:val="Heading4Char"/>
    <w:qFormat/>
    <w:rsid w:val="00231402"/>
    <w:pPr>
      <w:keepNext/>
      <w:keepLines/>
      <w:numPr>
        <w:ilvl w:val="3"/>
        <w:numId w:val="7"/>
      </w:numPr>
      <w:spacing w:after="240" w:line="240" w:lineRule="atLeast"/>
      <w:outlineLvl w:val="3"/>
    </w:pPr>
    <w:rPr>
      <w:rFonts w:ascii="Arial" w:eastAsia="Times New Roman" w:hAnsi="Arial" w:cs="Arial"/>
      <w:color w:val="000099"/>
      <w:spacing w:val="-4"/>
      <w:kern w:val="28"/>
      <w:sz w:val="24"/>
      <w:szCs w:val="20"/>
      <w:lang w:val="en-US"/>
    </w:rPr>
  </w:style>
  <w:style w:type="paragraph" w:styleId="Heading5">
    <w:name w:val="heading 5"/>
    <w:aliases w:val="Heading 5 Char1,Heading 5 Char Char"/>
    <w:basedOn w:val="Normal"/>
    <w:next w:val="BodyText"/>
    <w:link w:val="Heading5Char"/>
    <w:qFormat/>
    <w:rsid w:val="00231402"/>
    <w:pPr>
      <w:keepNext/>
      <w:keepLines/>
      <w:numPr>
        <w:ilvl w:val="4"/>
        <w:numId w:val="7"/>
      </w:numPr>
      <w:spacing w:after="0" w:line="240" w:lineRule="atLeast"/>
      <w:outlineLvl w:val="4"/>
    </w:pPr>
    <w:rPr>
      <w:rFonts w:ascii="Arial" w:eastAsia="Times New Roman" w:hAnsi="Arial" w:cs="Arial"/>
      <w:color w:val="000099"/>
      <w:spacing w:val="-4"/>
      <w:kern w:val="28"/>
      <w:sz w:val="20"/>
      <w:szCs w:val="20"/>
      <w:lang w:val="en-US"/>
    </w:rPr>
  </w:style>
  <w:style w:type="paragraph" w:styleId="Heading6">
    <w:name w:val="heading 6"/>
    <w:basedOn w:val="Normal"/>
    <w:next w:val="BodyText"/>
    <w:link w:val="Heading6Char"/>
    <w:qFormat/>
    <w:rsid w:val="00231402"/>
    <w:pPr>
      <w:keepNext/>
      <w:keepLines/>
      <w:numPr>
        <w:ilvl w:val="5"/>
        <w:numId w:val="7"/>
      </w:numPr>
      <w:spacing w:before="140" w:after="0" w:line="220" w:lineRule="atLeast"/>
      <w:outlineLvl w:val="5"/>
    </w:pPr>
    <w:rPr>
      <w:rFonts w:ascii="Arial" w:eastAsia="Times New Roman" w:hAnsi="Arial" w:cs="Arial"/>
      <w:color w:val="000099"/>
      <w:spacing w:val="-4"/>
      <w:kern w:val="28"/>
      <w:sz w:val="16"/>
      <w:szCs w:val="16"/>
      <w:lang w:val="en-US"/>
    </w:rPr>
  </w:style>
  <w:style w:type="paragraph" w:styleId="Heading7">
    <w:name w:val="heading 7"/>
    <w:basedOn w:val="Normal"/>
    <w:next w:val="BodyText"/>
    <w:link w:val="Heading7Char"/>
    <w:qFormat/>
    <w:rsid w:val="00231402"/>
    <w:pPr>
      <w:keepNext/>
      <w:keepLines/>
      <w:numPr>
        <w:ilvl w:val="6"/>
        <w:numId w:val="7"/>
      </w:numPr>
      <w:spacing w:before="140" w:after="0" w:line="220" w:lineRule="atLeast"/>
      <w:outlineLvl w:val="6"/>
    </w:pPr>
    <w:rPr>
      <w:rFonts w:ascii="Arial" w:eastAsia="Times New Roman" w:hAnsi="Arial" w:cs="Arial"/>
      <w:color w:val="000000"/>
      <w:spacing w:val="-4"/>
      <w:kern w:val="28"/>
      <w:sz w:val="20"/>
      <w:szCs w:val="20"/>
      <w:lang w:val="en-US"/>
    </w:rPr>
  </w:style>
  <w:style w:type="paragraph" w:styleId="Heading8">
    <w:name w:val="heading 8"/>
    <w:basedOn w:val="Normal"/>
    <w:next w:val="BodyText"/>
    <w:link w:val="Heading8Char"/>
    <w:qFormat/>
    <w:rsid w:val="00231402"/>
    <w:pPr>
      <w:keepNext/>
      <w:keepLines/>
      <w:numPr>
        <w:ilvl w:val="7"/>
        <w:numId w:val="7"/>
      </w:numPr>
      <w:spacing w:before="140" w:after="0" w:line="220" w:lineRule="atLeast"/>
      <w:outlineLvl w:val="7"/>
    </w:pPr>
    <w:rPr>
      <w:rFonts w:ascii="Arial" w:eastAsia="Times New Roman" w:hAnsi="Arial" w:cs="Arial"/>
      <w:i/>
      <w:color w:val="000000"/>
      <w:spacing w:val="-4"/>
      <w:kern w:val="28"/>
      <w:sz w:val="18"/>
      <w:szCs w:val="20"/>
      <w:lang w:val="en-US"/>
    </w:rPr>
  </w:style>
  <w:style w:type="paragraph" w:styleId="Heading9">
    <w:name w:val="heading 9"/>
    <w:basedOn w:val="Normal"/>
    <w:next w:val="BodyText"/>
    <w:link w:val="Heading9Char"/>
    <w:qFormat/>
    <w:rsid w:val="00231402"/>
    <w:pPr>
      <w:keepNext/>
      <w:keepLines/>
      <w:numPr>
        <w:ilvl w:val="8"/>
        <w:numId w:val="7"/>
      </w:numPr>
      <w:spacing w:before="140" w:after="0" w:line="220" w:lineRule="atLeast"/>
      <w:outlineLvl w:val="8"/>
    </w:pPr>
    <w:rPr>
      <w:rFonts w:ascii="Arial" w:eastAsia="Times New Roman" w:hAnsi="Arial" w:cs="Arial"/>
      <w:color w:val="000000"/>
      <w:spacing w:val="-4"/>
      <w:kern w:val="28"/>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1402"/>
    <w:pPr>
      <w:tabs>
        <w:tab w:val="center" w:pos="4513"/>
        <w:tab w:val="right" w:pos="9026"/>
      </w:tabs>
    </w:pPr>
  </w:style>
  <w:style w:type="character" w:customStyle="1" w:styleId="HeaderChar">
    <w:name w:val="Header Char"/>
    <w:link w:val="Header"/>
    <w:uiPriority w:val="99"/>
    <w:rsid w:val="00231402"/>
    <w:rPr>
      <w:sz w:val="22"/>
      <w:szCs w:val="22"/>
      <w:lang w:eastAsia="en-US"/>
    </w:rPr>
  </w:style>
  <w:style w:type="paragraph" w:styleId="Footer">
    <w:name w:val="footer"/>
    <w:basedOn w:val="Normal"/>
    <w:link w:val="FooterChar"/>
    <w:uiPriority w:val="99"/>
    <w:unhideWhenUsed/>
    <w:rsid w:val="00231402"/>
    <w:pPr>
      <w:tabs>
        <w:tab w:val="center" w:pos="4513"/>
        <w:tab w:val="right" w:pos="9026"/>
      </w:tabs>
    </w:pPr>
  </w:style>
  <w:style w:type="character" w:customStyle="1" w:styleId="FooterChar">
    <w:name w:val="Footer Char"/>
    <w:link w:val="Footer"/>
    <w:uiPriority w:val="99"/>
    <w:rsid w:val="00231402"/>
    <w:rPr>
      <w:sz w:val="22"/>
      <w:szCs w:val="22"/>
      <w:lang w:eastAsia="en-US"/>
    </w:rPr>
  </w:style>
  <w:style w:type="character" w:customStyle="1" w:styleId="Heading1Char">
    <w:name w:val="Heading 1 Char"/>
    <w:link w:val="Heading1"/>
    <w:uiPriority w:val="9"/>
    <w:rsid w:val="00BF4BA0"/>
    <w:rPr>
      <w:rFonts w:ascii="Arial Black" w:eastAsia="Times New Roman" w:hAnsi="Arial Black" w:cs="Arial"/>
      <w:color w:val="000000"/>
      <w:spacing w:val="-30"/>
      <w:kern w:val="28"/>
      <w:sz w:val="40"/>
      <w:lang w:val="en-US" w:eastAsia="en-US"/>
    </w:rPr>
  </w:style>
  <w:style w:type="character" w:customStyle="1" w:styleId="Heading2Char">
    <w:name w:val="Heading 2 Char"/>
    <w:link w:val="Heading2"/>
    <w:uiPriority w:val="9"/>
    <w:rsid w:val="00002F15"/>
    <w:rPr>
      <w:rFonts w:ascii="Arial" w:eastAsia="Times New Roman" w:hAnsi="Arial"/>
      <w:b/>
      <w:bCs/>
      <w:iCs/>
      <w:sz w:val="24"/>
      <w:szCs w:val="28"/>
      <w:lang w:eastAsia="en-US"/>
    </w:rPr>
  </w:style>
  <w:style w:type="character" w:customStyle="1" w:styleId="Heading3Char">
    <w:name w:val="Heading 3 Char"/>
    <w:link w:val="Heading3"/>
    <w:uiPriority w:val="9"/>
    <w:rsid w:val="00231402"/>
    <w:rPr>
      <w:rFonts w:ascii="Cambria" w:eastAsia="Times New Roman" w:hAnsi="Cambria"/>
      <w:b/>
      <w:bCs/>
      <w:sz w:val="26"/>
      <w:szCs w:val="26"/>
      <w:lang w:eastAsia="en-US"/>
    </w:rPr>
  </w:style>
  <w:style w:type="character" w:customStyle="1" w:styleId="Heading4Char">
    <w:name w:val="Heading 4 Char"/>
    <w:link w:val="Heading4"/>
    <w:rsid w:val="00231402"/>
    <w:rPr>
      <w:rFonts w:ascii="Arial" w:eastAsia="Times New Roman" w:hAnsi="Arial" w:cs="Arial"/>
      <w:color w:val="000099"/>
      <w:spacing w:val="-4"/>
      <w:kern w:val="28"/>
      <w:sz w:val="24"/>
      <w:lang w:val="en-US" w:eastAsia="en-US"/>
    </w:rPr>
  </w:style>
  <w:style w:type="character" w:customStyle="1" w:styleId="Heading5Char">
    <w:name w:val="Heading 5 Char"/>
    <w:aliases w:val="Heading 5 Char1 Char1,Heading 5 Char Char Char2"/>
    <w:link w:val="Heading5"/>
    <w:rsid w:val="00231402"/>
    <w:rPr>
      <w:rFonts w:ascii="Arial" w:eastAsia="Times New Roman" w:hAnsi="Arial" w:cs="Arial"/>
      <w:color w:val="000099"/>
      <w:spacing w:val="-4"/>
      <w:kern w:val="28"/>
      <w:lang w:val="en-US" w:eastAsia="en-US"/>
    </w:rPr>
  </w:style>
  <w:style w:type="character" w:customStyle="1" w:styleId="Heading6Char">
    <w:name w:val="Heading 6 Char"/>
    <w:link w:val="Heading6"/>
    <w:rsid w:val="00231402"/>
    <w:rPr>
      <w:rFonts w:ascii="Arial" w:eastAsia="Times New Roman" w:hAnsi="Arial" w:cs="Arial"/>
      <w:color w:val="000099"/>
      <w:spacing w:val="-4"/>
      <w:kern w:val="28"/>
      <w:sz w:val="16"/>
      <w:szCs w:val="16"/>
      <w:lang w:val="en-US" w:eastAsia="en-US"/>
    </w:rPr>
  </w:style>
  <w:style w:type="character" w:customStyle="1" w:styleId="Heading7Char">
    <w:name w:val="Heading 7 Char"/>
    <w:link w:val="Heading7"/>
    <w:rsid w:val="00231402"/>
    <w:rPr>
      <w:rFonts w:ascii="Arial" w:eastAsia="Times New Roman" w:hAnsi="Arial" w:cs="Arial"/>
      <w:color w:val="000000"/>
      <w:spacing w:val="-4"/>
      <w:kern w:val="28"/>
      <w:lang w:val="en-US" w:eastAsia="en-US"/>
    </w:rPr>
  </w:style>
  <w:style w:type="character" w:customStyle="1" w:styleId="Heading8Char">
    <w:name w:val="Heading 8 Char"/>
    <w:link w:val="Heading8"/>
    <w:rsid w:val="00231402"/>
    <w:rPr>
      <w:rFonts w:ascii="Arial" w:eastAsia="Times New Roman" w:hAnsi="Arial" w:cs="Arial"/>
      <w:i/>
      <w:color w:val="000000"/>
      <w:spacing w:val="-4"/>
      <w:kern w:val="28"/>
      <w:sz w:val="18"/>
      <w:lang w:val="en-US" w:eastAsia="en-US"/>
    </w:rPr>
  </w:style>
  <w:style w:type="character" w:customStyle="1" w:styleId="Heading9Char">
    <w:name w:val="Heading 9 Char"/>
    <w:link w:val="Heading9"/>
    <w:rsid w:val="00231402"/>
    <w:rPr>
      <w:rFonts w:ascii="Arial" w:eastAsia="Times New Roman" w:hAnsi="Arial" w:cs="Arial"/>
      <w:color w:val="000000"/>
      <w:spacing w:val="-4"/>
      <w:kern w:val="28"/>
      <w:sz w:val="18"/>
      <w:lang w:val="en-US" w:eastAsia="en-US"/>
    </w:rPr>
  </w:style>
  <w:style w:type="paragraph" w:customStyle="1" w:styleId="ChapterSubtitleChar">
    <w:name w:val="Chapter Subtitle Char"/>
    <w:basedOn w:val="Subtitle"/>
    <w:link w:val="ChapterSubtitleCharChar"/>
    <w:rsid w:val="00231402"/>
    <w:pPr>
      <w:spacing w:before="60" w:after="120" w:line="340" w:lineRule="atLeast"/>
    </w:pPr>
    <w:rPr>
      <w:rFonts w:ascii="Arial Black" w:hAnsi="Arial Black"/>
      <w:b/>
      <w:bCs/>
      <w:spacing w:val="-16"/>
      <w:sz w:val="32"/>
    </w:rPr>
  </w:style>
  <w:style w:type="character" w:customStyle="1" w:styleId="ChapterSubtitleCharChar">
    <w:name w:val="Chapter Subtitle Char Char"/>
    <w:link w:val="ChapterSubtitleChar"/>
    <w:rsid w:val="00231402"/>
    <w:rPr>
      <w:rFonts w:ascii="Arial Black" w:eastAsia="Times New Roman" w:hAnsi="Arial Black" w:cs="Arial"/>
      <w:b/>
      <w:bCs/>
      <w:color w:val="000000"/>
      <w:spacing w:val="-16"/>
      <w:kern w:val="28"/>
      <w:sz w:val="32"/>
      <w:lang w:val="en-US" w:eastAsia="en-US"/>
    </w:rPr>
  </w:style>
  <w:style w:type="paragraph" w:styleId="Subtitle">
    <w:name w:val="Subtitle"/>
    <w:basedOn w:val="Title"/>
    <w:next w:val="Normal"/>
    <w:link w:val="SubtitleChar"/>
    <w:uiPriority w:val="11"/>
    <w:qFormat/>
    <w:rsid w:val="0020518D"/>
    <w:pPr>
      <w:numPr>
        <w:ilvl w:val="1"/>
      </w:numPr>
      <w:ind w:left="851" w:hanging="851"/>
    </w:pPr>
    <w:rPr>
      <w:rFonts w:ascii="Arial" w:hAnsi="Arial"/>
    </w:rPr>
  </w:style>
  <w:style w:type="character" w:customStyle="1" w:styleId="SubtitleChar">
    <w:name w:val="Subtitle Char"/>
    <w:link w:val="Subtitle"/>
    <w:uiPriority w:val="11"/>
    <w:rsid w:val="0020518D"/>
    <w:rPr>
      <w:rFonts w:ascii="Arial" w:eastAsia="Times New Roman" w:hAnsi="Arial" w:cs="Arial"/>
      <w:color w:val="000000"/>
      <w:spacing w:val="-30"/>
      <w:kern w:val="28"/>
      <w:sz w:val="40"/>
      <w:lang w:val="en-US" w:eastAsia="en-US"/>
    </w:rPr>
  </w:style>
  <w:style w:type="paragraph" w:customStyle="1" w:styleId="SubtitleCover">
    <w:name w:val="Subtitle Cover"/>
    <w:basedOn w:val="Normal"/>
    <w:next w:val="BodyText"/>
    <w:link w:val="SubtitleCoverChar"/>
    <w:rsid w:val="00231402"/>
    <w:pPr>
      <w:keepNext/>
      <w:keepLines/>
      <w:pBdr>
        <w:top w:val="single" w:sz="6" w:space="24" w:color="auto"/>
      </w:pBdr>
      <w:spacing w:after="0" w:line="480" w:lineRule="atLeast"/>
      <w:ind w:left="835" w:right="835"/>
    </w:pPr>
    <w:rPr>
      <w:rFonts w:ascii="Times New Roman" w:eastAsia="Times New Roman" w:hAnsi="Times New Roman"/>
      <w:spacing w:val="-30"/>
      <w:kern w:val="28"/>
      <w:sz w:val="48"/>
      <w:szCs w:val="20"/>
    </w:rPr>
  </w:style>
  <w:style w:type="character" w:customStyle="1" w:styleId="SubtitleCoverChar">
    <w:name w:val="Subtitle Cover Char"/>
    <w:link w:val="SubtitleCover"/>
    <w:rsid w:val="00231402"/>
    <w:rPr>
      <w:rFonts w:ascii="Times New Roman" w:eastAsia="Times New Roman" w:hAnsi="Times New Roman"/>
      <w:spacing w:val="-30"/>
      <w:kern w:val="28"/>
      <w:sz w:val="48"/>
      <w:lang w:eastAsia="en-US"/>
    </w:rPr>
  </w:style>
  <w:style w:type="paragraph" w:styleId="BodyText">
    <w:name w:val="Body Text"/>
    <w:aliases w:val="Body Text Char1"/>
    <w:basedOn w:val="Normal"/>
    <w:link w:val="BodyTextChar"/>
    <w:unhideWhenUsed/>
    <w:rsid w:val="00231402"/>
    <w:pPr>
      <w:spacing w:after="120"/>
    </w:pPr>
  </w:style>
  <w:style w:type="character" w:customStyle="1" w:styleId="BodyTextChar">
    <w:name w:val="Body Text Char"/>
    <w:aliases w:val="Body Text Char1 Char1"/>
    <w:link w:val="BodyText"/>
    <w:rsid w:val="00231402"/>
    <w:rPr>
      <w:sz w:val="22"/>
      <w:szCs w:val="22"/>
      <w:lang w:eastAsia="en-US"/>
    </w:rPr>
  </w:style>
  <w:style w:type="paragraph" w:styleId="TOC1">
    <w:name w:val="toc 1"/>
    <w:basedOn w:val="Normal"/>
    <w:next w:val="Normal"/>
    <w:autoRedefine/>
    <w:uiPriority w:val="39"/>
    <w:unhideWhenUsed/>
    <w:qFormat/>
    <w:rsid w:val="00C97B3B"/>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qFormat/>
    <w:rsid w:val="00231402"/>
    <w:pPr>
      <w:spacing w:after="0"/>
      <w:ind w:left="220"/>
    </w:pPr>
    <w:rPr>
      <w:rFonts w:asciiTheme="minorHAnsi" w:hAnsiTheme="minorHAnsi"/>
      <w:smallCaps/>
      <w:sz w:val="20"/>
      <w:szCs w:val="20"/>
    </w:rPr>
  </w:style>
  <w:style w:type="paragraph" w:styleId="TOC3">
    <w:name w:val="toc 3"/>
    <w:basedOn w:val="Normal"/>
    <w:next w:val="Normal"/>
    <w:autoRedefine/>
    <w:uiPriority w:val="39"/>
    <w:unhideWhenUsed/>
    <w:qFormat/>
    <w:rsid w:val="00231402"/>
    <w:pPr>
      <w:spacing w:after="0"/>
      <w:ind w:left="440"/>
    </w:pPr>
    <w:rPr>
      <w:rFonts w:asciiTheme="minorHAnsi" w:hAnsiTheme="minorHAnsi"/>
      <w:i/>
      <w:iCs/>
      <w:sz w:val="20"/>
      <w:szCs w:val="20"/>
    </w:rPr>
  </w:style>
  <w:style w:type="paragraph" w:styleId="TOC4">
    <w:name w:val="toc 4"/>
    <w:basedOn w:val="Normal"/>
    <w:next w:val="Normal"/>
    <w:autoRedefine/>
    <w:uiPriority w:val="39"/>
    <w:unhideWhenUsed/>
    <w:rsid w:val="00231402"/>
    <w:pPr>
      <w:spacing w:after="0"/>
      <w:ind w:left="660"/>
    </w:pPr>
    <w:rPr>
      <w:rFonts w:asciiTheme="minorHAnsi" w:hAnsiTheme="minorHAnsi"/>
      <w:sz w:val="18"/>
      <w:szCs w:val="18"/>
    </w:rPr>
  </w:style>
  <w:style w:type="paragraph" w:styleId="TOC5">
    <w:name w:val="toc 5"/>
    <w:basedOn w:val="Normal"/>
    <w:next w:val="Normal"/>
    <w:autoRedefine/>
    <w:uiPriority w:val="39"/>
    <w:unhideWhenUsed/>
    <w:rsid w:val="00231402"/>
    <w:pPr>
      <w:spacing w:after="0"/>
      <w:ind w:left="880"/>
    </w:pPr>
    <w:rPr>
      <w:rFonts w:asciiTheme="minorHAnsi" w:hAnsiTheme="minorHAnsi"/>
      <w:sz w:val="18"/>
      <w:szCs w:val="18"/>
    </w:rPr>
  </w:style>
  <w:style w:type="paragraph" w:styleId="TOC6">
    <w:name w:val="toc 6"/>
    <w:basedOn w:val="Normal"/>
    <w:next w:val="Normal"/>
    <w:autoRedefine/>
    <w:uiPriority w:val="39"/>
    <w:unhideWhenUsed/>
    <w:rsid w:val="00231402"/>
    <w:pPr>
      <w:spacing w:after="0"/>
      <w:ind w:left="1100"/>
    </w:pPr>
    <w:rPr>
      <w:rFonts w:asciiTheme="minorHAnsi" w:hAnsiTheme="minorHAnsi"/>
      <w:sz w:val="18"/>
      <w:szCs w:val="18"/>
    </w:rPr>
  </w:style>
  <w:style w:type="paragraph" w:styleId="TOC7">
    <w:name w:val="toc 7"/>
    <w:basedOn w:val="Normal"/>
    <w:next w:val="Normal"/>
    <w:autoRedefine/>
    <w:uiPriority w:val="39"/>
    <w:unhideWhenUsed/>
    <w:rsid w:val="00231402"/>
    <w:pPr>
      <w:spacing w:after="0"/>
      <w:ind w:left="1320"/>
    </w:pPr>
    <w:rPr>
      <w:rFonts w:asciiTheme="minorHAnsi" w:hAnsiTheme="minorHAnsi"/>
      <w:sz w:val="18"/>
      <w:szCs w:val="18"/>
    </w:rPr>
  </w:style>
  <w:style w:type="paragraph" w:styleId="TOC8">
    <w:name w:val="toc 8"/>
    <w:basedOn w:val="Normal"/>
    <w:next w:val="Normal"/>
    <w:autoRedefine/>
    <w:uiPriority w:val="39"/>
    <w:unhideWhenUsed/>
    <w:rsid w:val="00231402"/>
    <w:pPr>
      <w:spacing w:after="0"/>
      <w:ind w:left="1540"/>
    </w:pPr>
    <w:rPr>
      <w:rFonts w:asciiTheme="minorHAnsi" w:hAnsiTheme="minorHAnsi"/>
      <w:sz w:val="18"/>
      <w:szCs w:val="18"/>
    </w:rPr>
  </w:style>
  <w:style w:type="paragraph" w:styleId="TOC9">
    <w:name w:val="toc 9"/>
    <w:basedOn w:val="Normal"/>
    <w:next w:val="Normal"/>
    <w:autoRedefine/>
    <w:uiPriority w:val="39"/>
    <w:unhideWhenUsed/>
    <w:rsid w:val="00231402"/>
    <w:pPr>
      <w:spacing w:after="0"/>
      <w:ind w:left="1760"/>
    </w:pPr>
    <w:rPr>
      <w:rFonts w:asciiTheme="minorHAnsi" w:hAnsiTheme="minorHAnsi"/>
      <w:sz w:val="18"/>
      <w:szCs w:val="18"/>
    </w:rPr>
  </w:style>
  <w:style w:type="character" w:styleId="Hyperlink">
    <w:name w:val="Hyperlink"/>
    <w:uiPriority w:val="99"/>
    <w:unhideWhenUsed/>
    <w:rsid w:val="00231402"/>
    <w:rPr>
      <w:color w:val="0000FF"/>
      <w:u w:val="single"/>
    </w:rPr>
  </w:style>
  <w:style w:type="paragraph" w:customStyle="1" w:styleId="BlockQuotation">
    <w:name w:val="Block Quotation"/>
    <w:basedOn w:val="Normal"/>
    <w:rsid w:val="00231402"/>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eastAsia="Times New Roman" w:hAnsi="Arial Narrow" w:cs="Arial"/>
      <w:color w:val="000000"/>
      <w:spacing w:val="-5"/>
      <w:sz w:val="24"/>
      <w:szCs w:val="20"/>
      <w:lang w:val="en-US"/>
    </w:rPr>
  </w:style>
  <w:style w:type="paragraph" w:styleId="BlockText">
    <w:name w:val="Block Text"/>
    <w:basedOn w:val="Normal"/>
    <w:rsid w:val="00231402"/>
    <w:pPr>
      <w:spacing w:after="120" w:line="240" w:lineRule="auto"/>
      <w:ind w:left="1440" w:right="1440"/>
    </w:pPr>
    <w:rPr>
      <w:rFonts w:ascii="Arial" w:eastAsia="Times New Roman" w:hAnsi="Arial" w:cs="Arial"/>
      <w:color w:val="000000"/>
      <w:spacing w:val="-5"/>
      <w:sz w:val="24"/>
      <w:szCs w:val="20"/>
      <w:lang w:val="en-US"/>
    </w:rPr>
  </w:style>
  <w:style w:type="paragraph" w:styleId="BodyText2">
    <w:name w:val="Body Text 2"/>
    <w:basedOn w:val="Normal"/>
    <w:link w:val="BodyText2Char"/>
    <w:rsid w:val="00231402"/>
    <w:pPr>
      <w:spacing w:after="120" w:line="480" w:lineRule="auto"/>
      <w:ind w:left="1080"/>
    </w:pPr>
    <w:rPr>
      <w:rFonts w:ascii="Arial" w:eastAsia="Times New Roman" w:hAnsi="Arial" w:cs="Arial"/>
      <w:color w:val="000000"/>
      <w:spacing w:val="-5"/>
      <w:sz w:val="24"/>
      <w:szCs w:val="20"/>
      <w:lang w:val="en-US"/>
    </w:rPr>
  </w:style>
  <w:style w:type="character" w:customStyle="1" w:styleId="BodyText2Char">
    <w:name w:val="Body Text 2 Char"/>
    <w:link w:val="BodyText2"/>
    <w:rsid w:val="00231402"/>
    <w:rPr>
      <w:rFonts w:ascii="Arial" w:eastAsia="Times New Roman" w:hAnsi="Arial" w:cs="Arial"/>
      <w:color w:val="000000"/>
      <w:spacing w:val="-5"/>
      <w:sz w:val="24"/>
      <w:lang w:val="en-US" w:eastAsia="en-US"/>
    </w:rPr>
  </w:style>
  <w:style w:type="paragraph" w:styleId="BodyText3">
    <w:name w:val="Body Text 3"/>
    <w:basedOn w:val="Normal"/>
    <w:link w:val="BodyText3Char"/>
    <w:rsid w:val="00231402"/>
    <w:pPr>
      <w:spacing w:after="120" w:line="240" w:lineRule="auto"/>
      <w:ind w:left="1080"/>
    </w:pPr>
    <w:rPr>
      <w:rFonts w:ascii="Arial" w:eastAsia="Times New Roman" w:hAnsi="Arial" w:cs="Arial"/>
      <w:color w:val="000000"/>
      <w:spacing w:val="-5"/>
      <w:sz w:val="16"/>
      <w:szCs w:val="16"/>
      <w:lang w:val="en-US"/>
    </w:rPr>
  </w:style>
  <w:style w:type="character" w:customStyle="1" w:styleId="BodyText3Char">
    <w:name w:val="Body Text 3 Char"/>
    <w:link w:val="BodyText3"/>
    <w:rsid w:val="00231402"/>
    <w:rPr>
      <w:rFonts w:ascii="Arial" w:eastAsia="Times New Roman" w:hAnsi="Arial" w:cs="Arial"/>
      <w:color w:val="000000"/>
      <w:spacing w:val="-5"/>
      <w:sz w:val="16"/>
      <w:szCs w:val="16"/>
      <w:lang w:val="en-US" w:eastAsia="en-US"/>
    </w:rPr>
  </w:style>
  <w:style w:type="paragraph" w:styleId="BodyTextFirstIndent">
    <w:name w:val="Body Text First Indent"/>
    <w:basedOn w:val="BodyText"/>
    <w:link w:val="BodyTextFirstIndentChar"/>
    <w:rsid w:val="00231402"/>
    <w:pPr>
      <w:spacing w:line="240" w:lineRule="auto"/>
      <w:ind w:left="1080" w:firstLine="210"/>
    </w:pPr>
    <w:rPr>
      <w:rFonts w:ascii="Arial" w:eastAsia="Times New Roman" w:hAnsi="Arial" w:cs="Arial"/>
      <w:color w:val="000000"/>
      <w:spacing w:val="-5"/>
      <w:sz w:val="24"/>
      <w:szCs w:val="20"/>
      <w:lang w:val="en-US"/>
    </w:rPr>
  </w:style>
  <w:style w:type="character" w:customStyle="1" w:styleId="BodyTextFirstIndentChar">
    <w:name w:val="Body Text First Indent Char"/>
    <w:link w:val="BodyTextFirstIndent"/>
    <w:rsid w:val="00231402"/>
    <w:rPr>
      <w:rFonts w:ascii="Arial" w:eastAsia="Times New Roman" w:hAnsi="Arial" w:cs="Arial"/>
      <w:color w:val="000000"/>
      <w:spacing w:val="-5"/>
      <w:sz w:val="24"/>
      <w:szCs w:val="22"/>
      <w:lang w:val="en-US" w:eastAsia="en-US"/>
    </w:rPr>
  </w:style>
  <w:style w:type="paragraph" w:styleId="BodyTextIndent">
    <w:name w:val="Body Text Indent"/>
    <w:basedOn w:val="BodyText"/>
    <w:link w:val="BodyTextIndentChar"/>
    <w:rsid w:val="00231402"/>
    <w:pPr>
      <w:spacing w:after="240" w:line="240" w:lineRule="atLeast"/>
      <w:ind w:left="1440"/>
      <w:jc w:val="both"/>
    </w:pPr>
    <w:rPr>
      <w:rFonts w:ascii="Arial" w:eastAsia="Times New Roman" w:hAnsi="Arial" w:cs="Arial"/>
      <w:color w:val="000000"/>
      <w:spacing w:val="-5"/>
      <w:sz w:val="24"/>
      <w:szCs w:val="20"/>
      <w:lang w:val="en-US"/>
    </w:rPr>
  </w:style>
  <w:style w:type="character" w:customStyle="1" w:styleId="BodyTextIndentChar">
    <w:name w:val="Body Text Indent Char"/>
    <w:link w:val="BodyTextIndent"/>
    <w:rsid w:val="00231402"/>
    <w:rPr>
      <w:rFonts w:ascii="Arial" w:eastAsia="Times New Roman" w:hAnsi="Arial" w:cs="Arial"/>
      <w:color w:val="000000"/>
      <w:spacing w:val="-5"/>
      <w:sz w:val="24"/>
      <w:lang w:val="en-US" w:eastAsia="en-US"/>
    </w:rPr>
  </w:style>
  <w:style w:type="paragraph" w:styleId="BodyTextFirstIndent2">
    <w:name w:val="Body Text First Indent 2"/>
    <w:basedOn w:val="BodyTextIndent"/>
    <w:link w:val="BodyTextFirstIndent2Char"/>
    <w:rsid w:val="00231402"/>
    <w:pPr>
      <w:ind w:firstLine="210"/>
    </w:pPr>
  </w:style>
  <w:style w:type="character" w:customStyle="1" w:styleId="BodyTextFirstIndent2Char">
    <w:name w:val="Body Text First Indent 2 Char"/>
    <w:link w:val="BodyTextFirstIndent2"/>
    <w:rsid w:val="00231402"/>
    <w:rPr>
      <w:rFonts w:ascii="Arial" w:eastAsia="Times New Roman" w:hAnsi="Arial" w:cs="Arial"/>
      <w:color w:val="000000"/>
      <w:spacing w:val="-5"/>
      <w:sz w:val="24"/>
      <w:lang w:val="en-US" w:eastAsia="en-US"/>
    </w:rPr>
  </w:style>
  <w:style w:type="paragraph" w:styleId="BodyTextIndent2">
    <w:name w:val="Body Text Indent 2"/>
    <w:basedOn w:val="Normal"/>
    <w:link w:val="BodyTextIndent2Char"/>
    <w:uiPriority w:val="99"/>
    <w:rsid w:val="00231402"/>
    <w:pPr>
      <w:spacing w:after="120" w:line="480" w:lineRule="auto"/>
      <w:ind w:left="283"/>
    </w:pPr>
    <w:rPr>
      <w:rFonts w:ascii="Arial" w:eastAsia="Times New Roman" w:hAnsi="Arial" w:cs="Arial"/>
      <w:color w:val="000000"/>
      <w:spacing w:val="-5"/>
      <w:sz w:val="24"/>
      <w:szCs w:val="20"/>
      <w:lang w:val="en-US"/>
    </w:rPr>
  </w:style>
  <w:style w:type="character" w:customStyle="1" w:styleId="BodyTextIndent2Char">
    <w:name w:val="Body Text Indent 2 Char"/>
    <w:link w:val="BodyTextIndent2"/>
    <w:uiPriority w:val="99"/>
    <w:rsid w:val="00231402"/>
    <w:rPr>
      <w:rFonts w:ascii="Arial" w:eastAsia="Times New Roman" w:hAnsi="Arial" w:cs="Arial"/>
      <w:color w:val="000000"/>
      <w:spacing w:val="-5"/>
      <w:sz w:val="24"/>
      <w:lang w:val="en-US" w:eastAsia="en-US"/>
    </w:rPr>
  </w:style>
  <w:style w:type="paragraph" w:styleId="BodyTextIndent3">
    <w:name w:val="Body Text Indent 3"/>
    <w:basedOn w:val="Normal"/>
    <w:link w:val="BodyTextIndent3Char"/>
    <w:uiPriority w:val="99"/>
    <w:rsid w:val="00231402"/>
    <w:pPr>
      <w:spacing w:after="120" w:line="240" w:lineRule="auto"/>
      <w:ind w:left="283"/>
    </w:pPr>
    <w:rPr>
      <w:rFonts w:ascii="Arial" w:eastAsia="Times New Roman" w:hAnsi="Arial" w:cs="Arial"/>
      <w:color w:val="000000"/>
      <w:spacing w:val="-5"/>
      <w:sz w:val="16"/>
      <w:szCs w:val="16"/>
      <w:lang w:val="en-US"/>
    </w:rPr>
  </w:style>
  <w:style w:type="character" w:customStyle="1" w:styleId="BodyTextIndent3Char">
    <w:name w:val="Body Text Indent 3 Char"/>
    <w:link w:val="BodyTextIndent3"/>
    <w:uiPriority w:val="99"/>
    <w:rsid w:val="00231402"/>
    <w:rPr>
      <w:rFonts w:ascii="Arial" w:eastAsia="Times New Roman" w:hAnsi="Arial" w:cs="Arial"/>
      <w:color w:val="000000"/>
      <w:spacing w:val="-5"/>
      <w:sz w:val="16"/>
      <w:szCs w:val="16"/>
      <w:lang w:val="en-US" w:eastAsia="en-US"/>
    </w:rPr>
  </w:style>
  <w:style w:type="paragraph" w:customStyle="1" w:styleId="BodyTextKeep">
    <w:name w:val="Body Text Keep"/>
    <w:basedOn w:val="BodyText"/>
    <w:semiHidden/>
    <w:rsid w:val="00231402"/>
    <w:pPr>
      <w:keepNext/>
      <w:spacing w:after="240" w:line="240" w:lineRule="atLeast"/>
      <w:ind w:left="1080"/>
      <w:jc w:val="both"/>
    </w:pPr>
    <w:rPr>
      <w:rFonts w:ascii="Arial" w:eastAsia="Times New Roman" w:hAnsi="Arial" w:cs="Arial"/>
      <w:color w:val="000000"/>
      <w:spacing w:val="-5"/>
      <w:sz w:val="24"/>
      <w:szCs w:val="20"/>
      <w:lang w:val="en-US"/>
    </w:rPr>
  </w:style>
  <w:style w:type="paragraph" w:customStyle="1" w:styleId="Byline">
    <w:name w:val="Byline"/>
    <w:basedOn w:val="BodyText"/>
    <w:semiHidden/>
    <w:rsid w:val="00231402"/>
    <w:pPr>
      <w:spacing w:after="240" w:line="240" w:lineRule="atLeast"/>
      <w:ind w:left="1080"/>
      <w:jc w:val="both"/>
    </w:pPr>
    <w:rPr>
      <w:rFonts w:ascii="Arial" w:eastAsia="Times New Roman" w:hAnsi="Arial" w:cs="Arial"/>
      <w:color w:val="000000"/>
      <w:spacing w:val="-5"/>
      <w:sz w:val="24"/>
      <w:szCs w:val="20"/>
      <w:lang w:val="en-US"/>
    </w:rPr>
  </w:style>
  <w:style w:type="paragraph" w:styleId="Caption">
    <w:name w:val="caption"/>
    <w:basedOn w:val="Normal"/>
    <w:next w:val="BodyText"/>
    <w:uiPriority w:val="35"/>
    <w:qFormat/>
    <w:rsid w:val="00231402"/>
    <w:pPr>
      <w:keepNext/>
      <w:numPr>
        <w:numId w:val="1"/>
      </w:numPr>
      <w:spacing w:before="60" w:after="240" w:line="220" w:lineRule="atLeast"/>
    </w:pPr>
    <w:rPr>
      <w:rFonts w:ascii="Arial Narrow" w:eastAsia="Times New Roman" w:hAnsi="Arial Narrow" w:cs="Arial"/>
      <w:color w:val="000000"/>
      <w:sz w:val="18"/>
      <w:szCs w:val="20"/>
      <w:lang w:val="en-US"/>
    </w:rPr>
  </w:style>
  <w:style w:type="paragraph" w:styleId="Title">
    <w:name w:val="Title"/>
    <w:basedOn w:val="HeadingBaseChar"/>
    <w:next w:val="Subtitle"/>
    <w:link w:val="TitleChar"/>
    <w:qFormat/>
    <w:rsid w:val="00A72A41"/>
    <w:pPr>
      <w:numPr>
        <w:numId w:val="8"/>
      </w:numPr>
      <w:pBdr>
        <w:top w:val="single" w:sz="6" w:space="16" w:color="auto"/>
      </w:pBdr>
      <w:spacing w:before="220" w:after="60" w:line="320" w:lineRule="atLeast"/>
      <w:ind w:left="567" w:hanging="567"/>
    </w:pPr>
    <w:rPr>
      <w:rFonts w:ascii="Arial Black" w:hAnsi="Arial Black"/>
      <w:spacing w:val="-30"/>
      <w:sz w:val="40"/>
    </w:rPr>
  </w:style>
  <w:style w:type="character" w:customStyle="1" w:styleId="TitleChar">
    <w:name w:val="Title Char"/>
    <w:link w:val="Title"/>
    <w:rsid w:val="00A72A41"/>
    <w:rPr>
      <w:rFonts w:ascii="Arial Black" w:eastAsia="Times New Roman" w:hAnsi="Arial Black" w:cs="Arial"/>
      <w:color w:val="000000"/>
      <w:spacing w:val="-30"/>
      <w:kern w:val="28"/>
      <w:sz w:val="40"/>
      <w:lang w:val="en-US" w:eastAsia="en-US"/>
    </w:rPr>
  </w:style>
  <w:style w:type="paragraph" w:customStyle="1" w:styleId="HeadingBaseChar">
    <w:name w:val="Heading Base Char"/>
    <w:basedOn w:val="Normal"/>
    <w:next w:val="BodyText"/>
    <w:semiHidden/>
    <w:rsid w:val="00231402"/>
    <w:pPr>
      <w:keepNext/>
      <w:keepLines/>
      <w:spacing w:before="140" w:after="0" w:line="220" w:lineRule="atLeast"/>
      <w:ind w:left="1080"/>
    </w:pPr>
    <w:rPr>
      <w:rFonts w:ascii="Arial" w:eastAsia="Times New Roman" w:hAnsi="Arial" w:cs="Arial"/>
      <w:color w:val="000000"/>
      <w:spacing w:val="-4"/>
      <w:kern w:val="28"/>
      <w:szCs w:val="20"/>
      <w:lang w:val="en-US"/>
    </w:rPr>
  </w:style>
  <w:style w:type="paragraph" w:customStyle="1" w:styleId="ChapterTitle">
    <w:name w:val="Chapter Title"/>
    <w:basedOn w:val="Normal"/>
    <w:rsid w:val="00231402"/>
    <w:pPr>
      <w:spacing w:before="120" w:after="0" w:line="660" w:lineRule="exact"/>
      <w:jc w:val="center"/>
    </w:pPr>
    <w:rPr>
      <w:rFonts w:ascii="Arial Black" w:eastAsia="Times New Roman" w:hAnsi="Arial Black" w:cs="Arial"/>
      <w:color w:val="FFFFFF"/>
      <w:spacing w:val="-40"/>
      <w:sz w:val="84"/>
      <w:szCs w:val="20"/>
      <w:lang w:val="en-US"/>
    </w:rPr>
  </w:style>
  <w:style w:type="paragraph" w:styleId="Closing">
    <w:name w:val="Closing"/>
    <w:basedOn w:val="Normal"/>
    <w:link w:val="ClosingChar"/>
    <w:rsid w:val="00231402"/>
    <w:pPr>
      <w:spacing w:after="0" w:line="240" w:lineRule="auto"/>
      <w:ind w:left="4252"/>
    </w:pPr>
    <w:rPr>
      <w:rFonts w:ascii="Arial" w:eastAsia="Times New Roman" w:hAnsi="Arial" w:cs="Arial"/>
      <w:color w:val="000000"/>
      <w:spacing w:val="-5"/>
      <w:sz w:val="24"/>
      <w:szCs w:val="20"/>
      <w:lang w:val="en-US"/>
    </w:rPr>
  </w:style>
  <w:style w:type="character" w:customStyle="1" w:styleId="ClosingChar">
    <w:name w:val="Closing Char"/>
    <w:link w:val="Closing"/>
    <w:rsid w:val="00231402"/>
    <w:rPr>
      <w:rFonts w:ascii="Arial" w:eastAsia="Times New Roman" w:hAnsi="Arial" w:cs="Arial"/>
      <w:color w:val="000000"/>
      <w:spacing w:val="-5"/>
      <w:sz w:val="24"/>
      <w:lang w:val="en-US" w:eastAsia="en-US"/>
    </w:rPr>
  </w:style>
  <w:style w:type="character" w:styleId="CommentReference">
    <w:name w:val="annotation reference"/>
    <w:semiHidden/>
    <w:rsid w:val="00231402"/>
    <w:rPr>
      <w:rFonts w:ascii="Arial" w:hAnsi="Arial"/>
      <w:sz w:val="16"/>
    </w:rPr>
  </w:style>
  <w:style w:type="paragraph" w:styleId="CommentText">
    <w:name w:val="annotation text"/>
    <w:basedOn w:val="Normal"/>
    <w:link w:val="CommentTextChar"/>
    <w:uiPriority w:val="99"/>
    <w:rsid w:val="00231402"/>
    <w:pPr>
      <w:keepLines/>
      <w:spacing w:after="0" w:line="200" w:lineRule="atLeast"/>
      <w:ind w:left="1080"/>
    </w:pPr>
    <w:rPr>
      <w:rFonts w:ascii="Arial" w:eastAsia="Times New Roman" w:hAnsi="Arial" w:cs="Arial"/>
      <w:color w:val="000000"/>
      <w:spacing w:val="-5"/>
      <w:sz w:val="16"/>
      <w:szCs w:val="20"/>
      <w:lang w:val="en-US"/>
    </w:rPr>
  </w:style>
  <w:style w:type="character" w:customStyle="1" w:styleId="CommentTextChar">
    <w:name w:val="Comment Text Char"/>
    <w:link w:val="CommentText"/>
    <w:uiPriority w:val="99"/>
    <w:rsid w:val="00231402"/>
    <w:rPr>
      <w:rFonts w:ascii="Arial" w:eastAsia="Times New Roman" w:hAnsi="Arial" w:cs="Arial"/>
      <w:color w:val="000000"/>
      <w:spacing w:val="-5"/>
      <w:sz w:val="16"/>
      <w:lang w:val="en-US" w:eastAsia="en-US"/>
    </w:rPr>
  </w:style>
  <w:style w:type="paragraph" w:customStyle="1" w:styleId="CompanyName">
    <w:name w:val="Company Name"/>
    <w:basedOn w:val="Normal"/>
    <w:semiHidden/>
    <w:rsid w:val="00231402"/>
    <w:pPr>
      <w:keepNext/>
      <w:keepLines/>
      <w:spacing w:after="0" w:line="220" w:lineRule="atLeast"/>
    </w:pPr>
    <w:rPr>
      <w:rFonts w:ascii="Arial Black" w:eastAsia="Times New Roman" w:hAnsi="Arial Black" w:cs="Arial"/>
      <w:color w:val="000000"/>
      <w:spacing w:val="-25"/>
      <w:kern w:val="28"/>
      <w:sz w:val="32"/>
      <w:szCs w:val="20"/>
      <w:lang w:val="en-US"/>
    </w:rPr>
  </w:style>
  <w:style w:type="paragraph" w:styleId="Date">
    <w:name w:val="Date"/>
    <w:basedOn w:val="Normal"/>
    <w:next w:val="Normal"/>
    <w:link w:val="DateChar"/>
    <w:rsid w:val="00231402"/>
    <w:pPr>
      <w:spacing w:after="0" w:line="240" w:lineRule="auto"/>
      <w:ind w:left="1080"/>
    </w:pPr>
    <w:rPr>
      <w:rFonts w:ascii="Arial" w:eastAsia="Times New Roman" w:hAnsi="Arial" w:cs="Arial"/>
      <w:color w:val="000000"/>
      <w:spacing w:val="-5"/>
      <w:sz w:val="24"/>
      <w:szCs w:val="20"/>
      <w:lang w:val="en-US"/>
    </w:rPr>
  </w:style>
  <w:style w:type="character" w:customStyle="1" w:styleId="DateChar">
    <w:name w:val="Date Char"/>
    <w:link w:val="Date"/>
    <w:rsid w:val="00231402"/>
    <w:rPr>
      <w:rFonts w:ascii="Arial" w:eastAsia="Times New Roman" w:hAnsi="Arial" w:cs="Arial"/>
      <w:color w:val="000000"/>
      <w:spacing w:val="-5"/>
      <w:sz w:val="24"/>
      <w:lang w:val="en-US" w:eastAsia="en-US"/>
    </w:rPr>
  </w:style>
  <w:style w:type="paragraph" w:customStyle="1" w:styleId="DocumentLabel">
    <w:name w:val="Document Label"/>
    <w:basedOn w:val="Normal"/>
    <w:semiHidden/>
    <w:rsid w:val="00231402"/>
    <w:pPr>
      <w:keepNext/>
      <w:keepLines/>
      <w:pBdr>
        <w:top w:val="single" w:sz="48" w:space="31" w:color="auto"/>
      </w:pBdr>
      <w:tabs>
        <w:tab w:val="left" w:pos="0"/>
      </w:tabs>
      <w:spacing w:before="240" w:after="500" w:line="640" w:lineRule="exact"/>
    </w:pPr>
    <w:rPr>
      <w:rFonts w:ascii="Arial Black" w:eastAsia="Times New Roman" w:hAnsi="Arial Black" w:cs="Arial"/>
      <w:b/>
      <w:color w:val="000000"/>
      <w:spacing w:val="-48"/>
      <w:kern w:val="28"/>
      <w:sz w:val="64"/>
      <w:szCs w:val="20"/>
      <w:lang w:val="en-US"/>
    </w:rPr>
  </w:style>
  <w:style w:type="paragraph" w:styleId="E-mailSignature">
    <w:name w:val="E-mail Signature"/>
    <w:basedOn w:val="Normal"/>
    <w:link w:val="E-mailSignatureChar"/>
    <w:rsid w:val="00231402"/>
    <w:pPr>
      <w:spacing w:after="0" w:line="240" w:lineRule="auto"/>
      <w:ind w:left="1080"/>
    </w:pPr>
    <w:rPr>
      <w:rFonts w:ascii="Arial" w:eastAsia="Times New Roman" w:hAnsi="Arial" w:cs="Arial"/>
      <w:color w:val="000000"/>
      <w:spacing w:val="-5"/>
      <w:sz w:val="24"/>
      <w:szCs w:val="20"/>
      <w:lang w:val="en-US"/>
    </w:rPr>
  </w:style>
  <w:style w:type="character" w:customStyle="1" w:styleId="E-mailSignatureChar">
    <w:name w:val="E-mail Signature Char"/>
    <w:link w:val="E-mailSignature"/>
    <w:rsid w:val="00231402"/>
    <w:rPr>
      <w:rFonts w:ascii="Arial" w:eastAsia="Times New Roman" w:hAnsi="Arial" w:cs="Arial"/>
      <w:color w:val="000000"/>
      <w:spacing w:val="-5"/>
      <w:sz w:val="24"/>
      <w:lang w:val="en-US" w:eastAsia="en-US"/>
    </w:rPr>
  </w:style>
  <w:style w:type="character" w:styleId="Emphasis">
    <w:name w:val="Emphasis"/>
    <w:qFormat/>
    <w:rsid w:val="00231402"/>
    <w:rPr>
      <w:rFonts w:ascii="Arial Black" w:hAnsi="Arial Black"/>
      <w:spacing w:val="-4"/>
      <w:sz w:val="18"/>
    </w:rPr>
  </w:style>
  <w:style w:type="character" w:styleId="EndnoteReference">
    <w:name w:val="endnote reference"/>
    <w:semiHidden/>
    <w:rsid w:val="00231402"/>
    <w:rPr>
      <w:vertAlign w:val="superscript"/>
    </w:rPr>
  </w:style>
  <w:style w:type="paragraph" w:styleId="EndnoteText">
    <w:name w:val="endnote text"/>
    <w:basedOn w:val="Normal"/>
    <w:link w:val="EndnoteTextChar"/>
    <w:semiHidden/>
    <w:rsid w:val="00231402"/>
    <w:pPr>
      <w:keepLines/>
      <w:spacing w:after="0" w:line="200" w:lineRule="atLeast"/>
      <w:ind w:left="1080"/>
    </w:pPr>
    <w:rPr>
      <w:rFonts w:ascii="Arial" w:eastAsia="Times New Roman" w:hAnsi="Arial" w:cs="Arial"/>
      <w:color w:val="000000"/>
      <w:spacing w:val="-5"/>
      <w:sz w:val="16"/>
      <w:szCs w:val="20"/>
      <w:lang w:val="en-US"/>
    </w:rPr>
  </w:style>
  <w:style w:type="character" w:customStyle="1" w:styleId="EndnoteTextChar">
    <w:name w:val="Endnote Text Char"/>
    <w:link w:val="EndnoteText"/>
    <w:semiHidden/>
    <w:rsid w:val="00231402"/>
    <w:rPr>
      <w:rFonts w:ascii="Arial" w:eastAsia="Times New Roman" w:hAnsi="Arial" w:cs="Arial"/>
      <w:color w:val="000000"/>
      <w:spacing w:val="-5"/>
      <w:sz w:val="16"/>
      <w:lang w:val="en-US" w:eastAsia="en-US"/>
    </w:rPr>
  </w:style>
  <w:style w:type="paragraph" w:styleId="EnvelopeAddress">
    <w:name w:val="envelope address"/>
    <w:basedOn w:val="Normal"/>
    <w:rsid w:val="00231402"/>
    <w:pPr>
      <w:framePr w:w="7920" w:h="1980" w:hRule="exact" w:hSpace="180" w:wrap="auto" w:hAnchor="page" w:xAlign="center" w:yAlign="bottom"/>
      <w:spacing w:after="0" w:line="240" w:lineRule="auto"/>
      <w:ind w:left="2880"/>
    </w:pPr>
    <w:rPr>
      <w:rFonts w:ascii="Arial" w:eastAsia="Times New Roman" w:hAnsi="Arial" w:cs="Arial"/>
      <w:color w:val="000000"/>
      <w:spacing w:val="-5"/>
      <w:sz w:val="24"/>
      <w:szCs w:val="20"/>
      <w:lang w:val="en-US"/>
    </w:rPr>
  </w:style>
  <w:style w:type="paragraph" w:styleId="EnvelopeReturn">
    <w:name w:val="envelope return"/>
    <w:basedOn w:val="Normal"/>
    <w:rsid w:val="00231402"/>
    <w:pPr>
      <w:spacing w:after="0" w:line="240" w:lineRule="auto"/>
      <w:ind w:left="1080"/>
    </w:pPr>
    <w:rPr>
      <w:rFonts w:ascii="Arial" w:eastAsia="Times New Roman" w:hAnsi="Arial" w:cs="Arial"/>
      <w:color w:val="000000"/>
      <w:spacing w:val="-5"/>
      <w:sz w:val="20"/>
      <w:szCs w:val="20"/>
      <w:lang w:val="en-US"/>
    </w:rPr>
  </w:style>
  <w:style w:type="character" w:styleId="FollowedHyperlink">
    <w:name w:val="FollowedHyperlink"/>
    <w:rsid w:val="00231402"/>
    <w:rPr>
      <w:color w:val="339966"/>
      <w:u w:val="single"/>
    </w:rPr>
  </w:style>
  <w:style w:type="paragraph" w:customStyle="1" w:styleId="FooterEven">
    <w:name w:val="Footer Even"/>
    <w:basedOn w:val="Footer"/>
    <w:semiHidden/>
    <w:rsid w:val="00231402"/>
    <w:pPr>
      <w:keepLines/>
      <w:pBdr>
        <w:top w:val="single" w:sz="6" w:space="2" w:color="auto"/>
      </w:pBdr>
      <w:tabs>
        <w:tab w:val="clear" w:pos="4513"/>
        <w:tab w:val="clear" w:pos="9026"/>
        <w:tab w:val="center" w:pos="4320"/>
        <w:tab w:val="right" w:pos="8640"/>
      </w:tabs>
      <w:spacing w:before="600" w:after="0" w:line="190" w:lineRule="atLeast"/>
      <w:ind w:left="1080"/>
    </w:pPr>
    <w:rPr>
      <w:rFonts w:ascii="Arial" w:eastAsia="Times New Roman" w:hAnsi="Arial" w:cs="Arial"/>
      <w:caps/>
      <w:color w:val="000000"/>
      <w:spacing w:val="-5"/>
      <w:sz w:val="15"/>
      <w:szCs w:val="20"/>
      <w:lang w:val="en-US"/>
    </w:rPr>
  </w:style>
  <w:style w:type="paragraph" w:customStyle="1" w:styleId="FooterFirst">
    <w:name w:val="Footer First"/>
    <w:basedOn w:val="Footer"/>
    <w:semiHidden/>
    <w:rsid w:val="00231402"/>
    <w:pPr>
      <w:keepLines/>
      <w:pBdr>
        <w:top w:val="single" w:sz="6" w:space="2" w:color="auto"/>
      </w:pBdr>
      <w:tabs>
        <w:tab w:val="clear" w:pos="4513"/>
        <w:tab w:val="clear" w:pos="9026"/>
        <w:tab w:val="center" w:pos="4320"/>
        <w:tab w:val="right" w:pos="8640"/>
      </w:tabs>
      <w:spacing w:before="600" w:after="0" w:line="190" w:lineRule="atLeast"/>
      <w:ind w:left="1080"/>
    </w:pPr>
    <w:rPr>
      <w:rFonts w:ascii="Arial" w:eastAsia="Times New Roman" w:hAnsi="Arial" w:cs="Arial"/>
      <w:caps/>
      <w:color w:val="000000"/>
      <w:spacing w:val="-5"/>
      <w:sz w:val="15"/>
      <w:szCs w:val="20"/>
      <w:lang w:val="en-US"/>
    </w:rPr>
  </w:style>
  <w:style w:type="paragraph" w:customStyle="1" w:styleId="FooterOdd">
    <w:name w:val="Footer Odd"/>
    <w:basedOn w:val="Footer"/>
    <w:semiHidden/>
    <w:rsid w:val="00231402"/>
    <w:pPr>
      <w:keepLines/>
      <w:pBdr>
        <w:top w:val="single" w:sz="6" w:space="2" w:color="auto"/>
      </w:pBdr>
      <w:tabs>
        <w:tab w:val="clear" w:pos="4513"/>
        <w:tab w:val="clear" w:pos="9026"/>
        <w:tab w:val="center" w:pos="4320"/>
        <w:tab w:val="right" w:pos="8640"/>
      </w:tabs>
      <w:spacing w:before="600" w:after="0" w:line="190" w:lineRule="atLeast"/>
      <w:ind w:left="1080"/>
    </w:pPr>
    <w:rPr>
      <w:rFonts w:ascii="Arial" w:eastAsia="Times New Roman" w:hAnsi="Arial" w:cs="Arial"/>
      <w:caps/>
      <w:color w:val="000000"/>
      <w:spacing w:val="-5"/>
      <w:sz w:val="15"/>
      <w:szCs w:val="20"/>
      <w:lang w:val="en-US"/>
    </w:rPr>
  </w:style>
  <w:style w:type="paragraph" w:customStyle="1" w:styleId="FootnoteBase">
    <w:name w:val="Footnote Base"/>
    <w:basedOn w:val="Normal"/>
    <w:semiHidden/>
    <w:rsid w:val="00231402"/>
    <w:pPr>
      <w:keepLines/>
      <w:spacing w:after="0" w:line="200" w:lineRule="atLeast"/>
      <w:ind w:left="1080"/>
    </w:pPr>
    <w:rPr>
      <w:rFonts w:ascii="Arial" w:eastAsia="Times New Roman" w:hAnsi="Arial" w:cs="Arial"/>
      <w:color w:val="000000"/>
      <w:spacing w:val="-5"/>
      <w:sz w:val="16"/>
      <w:szCs w:val="20"/>
      <w:lang w:val="en-US"/>
    </w:rPr>
  </w:style>
  <w:style w:type="character" w:styleId="FootnoteReference">
    <w:name w:val="footnote reference"/>
    <w:semiHidden/>
    <w:rsid w:val="00231402"/>
    <w:rPr>
      <w:vertAlign w:val="superscript"/>
    </w:rPr>
  </w:style>
  <w:style w:type="paragraph" w:styleId="FootnoteText">
    <w:name w:val="footnote text"/>
    <w:basedOn w:val="FootnoteBase"/>
    <w:link w:val="FootnoteTextChar"/>
    <w:semiHidden/>
    <w:rsid w:val="00231402"/>
  </w:style>
  <w:style w:type="character" w:customStyle="1" w:styleId="FootnoteTextChar">
    <w:name w:val="Footnote Text Char"/>
    <w:link w:val="FootnoteText"/>
    <w:semiHidden/>
    <w:rsid w:val="00231402"/>
    <w:rPr>
      <w:rFonts w:ascii="Arial" w:eastAsia="Times New Roman" w:hAnsi="Arial" w:cs="Arial"/>
      <w:color w:val="000000"/>
      <w:spacing w:val="-5"/>
      <w:sz w:val="16"/>
      <w:lang w:val="en-US" w:eastAsia="en-US"/>
    </w:rPr>
  </w:style>
  <w:style w:type="paragraph" w:customStyle="1" w:styleId="HeaderBase">
    <w:name w:val="Header Base"/>
    <w:basedOn w:val="Normal"/>
    <w:semiHidden/>
    <w:rsid w:val="00231402"/>
    <w:pPr>
      <w:keepLines/>
      <w:tabs>
        <w:tab w:val="center" w:pos="4320"/>
        <w:tab w:val="right" w:pos="8640"/>
      </w:tabs>
      <w:spacing w:after="0" w:line="190" w:lineRule="atLeast"/>
      <w:ind w:left="1080"/>
    </w:pPr>
    <w:rPr>
      <w:rFonts w:ascii="Arial" w:eastAsia="Times New Roman" w:hAnsi="Arial" w:cs="Arial"/>
      <w:caps/>
      <w:color w:val="000000"/>
      <w:spacing w:val="-5"/>
      <w:sz w:val="15"/>
      <w:szCs w:val="20"/>
      <w:lang w:val="en-US"/>
    </w:rPr>
  </w:style>
  <w:style w:type="paragraph" w:customStyle="1" w:styleId="HeaderEven">
    <w:name w:val="Header Even"/>
    <w:basedOn w:val="Header"/>
    <w:semiHidden/>
    <w:rsid w:val="00231402"/>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paragraph" w:customStyle="1" w:styleId="HeaderFirst">
    <w:name w:val="Header First"/>
    <w:basedOn w:val="Header"/>
    <w:semiHidden/>
    <w:rsid w:val="00231402"/>
    <w:pPr>
      <w:keepLines/>
      <w:pBdr>
        <w:top w:val="single" w:sz="6" w:space="2" w:color="auto"/>
      </w:pBdr>
      <w:tabs>
        <w:tab w:val="clear" w:pos="4513"/>
        <w:tab w:val="clear" w:pos="9026"/>
        <w:tab w:val="center" w:pos="4320"/>
        <w:tab w:val="right" w:pos="8640"/>
      </w:tabs>
      <w:spacing w:after="0" w:line="190" w:lineRule="atLeast"/>
      <w:ind w:left="1080"/>
      <w:jc w:val="right"/>
    </w:pPr>
    <w:rPr>
      <w:rFonts w:ascii="Arial" w:eastAsia="Times New Roman" w:hAnsi="Arial" w:cs="Arial"/>
      <w:caps/>
      <w:color w:val="000000"/>
      <w:spacing w:val="-5"/>
      <w:sz w:val="15"/>
      <w:szCs w:val="20"/>
      <w:lang w:val="en-US"/>
    </w:rPr>
  </w:style>
  <w:style w:type="paragraph" w:customStyle="1" w:styleId="HeaderOdd">
    <w:name w:val="Header Odd"/>
    <w:basedOn w:val="Header"/>
    <w:semiHidden/>
    <w:rsid w:val="00231402"/>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character" w:styleId="HTMLAcronym">
    <w:name w:val="HTML Acronym"/>
    <w:rsid w:val="00231402"/>
  </w:style>
  <w:style w:type="paragraph" w:styleId="HTMLAddress">
    <w:name w:val="HTML Address"/>
    <w:basedOn w:val="Normal"/>
    <w:link w:val="HTMLAddressChar"/>
    <w:rsid w:val="00231402"/>
    <w:pPr>
      <w:spacing w:after="0" w:line="240" w:lineRule="auto"/>
      <w:ind w:left="1080"/>
    </w:pPr>
    <w:rPr>
      <w:rFonts w:ascii="Arial" w:eastAsia="Times New Roman" w:hAnsi="Arial" w:cs="Arial"/>
      <w:i/>
      <w:iCs/>
      <w:color w:val="000000"/>
      <w:spacing w:val="-5"/>
      <w:sz w:val="24"/>
      <w:szCs w:val="20"/>
      <w:lang w:val="en-US"/>
    </w:rPr>
  </w:style>
  <w:style w:type="character" w:customStyle="1" w:styleId="HTMLAddressChar">
    <w:name w:val="HTML Address Char"/>
    <w:link w:val="HTMLAddress"/>
    <w:rsid w:val="00231402"/>
    <w:rPr>
      <w:rFonts w:ascii="Arial" w:eastAsia="Times New Roman" w:hAnsi="Arial" w:cs="Arial"/>
      <w:i/>
      <w:iCs/>
      <w:color w:val="000000"/>
      <w:spacing w:val="-5"/>
      <w:sz w:val="24"/>
      <w:lang w:val="en-US" w:eastAsia="en-US"/>
    </w:rPr>
  </w:style>
  <w:style w:type="character" w:styleId="HTMLCite">
    <w:name w:val="HTML Cite"/>
    <w:rsid w:val="00231402"/>
    <w:rPr>
      <w:i/>
      <w:iCs/>
    </w:rPr>
  </w:style>
  <w:style w:type="character" w:styleId="HTMLCode">
    <w:name w:val="HTML Code"/>
    <w:rsid w:val="00231402"/>
    <w:rPr>
      <w:rFonts w:ascii="Courier New" w:hAnsi="Courier New" w:cs="Courier New"/>
      <w:sz w:val="20"/>
      <w:szCs w:val="20"/>
    </w:rPr>
  </w:style>
  <w:style w:type="character" w:styleId="HTMLDefinition">
    <w:name w:val="HTML Definition"/>
    <w:rsid w:val="00231402"/>
    <w:rPr>
      <w:i/>
      <w:iCs/>
    </w:rPr>
  </w:style>
  <w:style w:type="character" w:styleId="HTMLKeyboard">
    <w:name w:val="HTML Keyboard"/>
    <w:rsid w:val="00231402"/>
    <w:rPr>
      <w:rFonts w:ascii="Courier New" w:hAnsi="Courier New" w:cs="Courier New"/>
      <w:sz w:val="20"/>
      <w:szCs w:val="20"/>
    </w:rPr>
  </w:style>
  <w:style w:type="paragraph" w:styleId="HTMLPreformatted">
    <w:name w:val="HTML Preformatted"/>
    <w:basedOn w:val="Normal"/>
    <w:link w:val="HTMLPreformattedChar"/>
    <w:rsid w:val="00231402"/>
    <w:pPr>
      <w:spacing w:after="0" w:line="240" w:lineRule="auto"/>
      <w:ind w:left="1080"/>
    </w:pPr>
    <w:rPr>
      <w:rFonts w:ascii="Courier New" w:eastAsia="Times New Roman" w:hAnsi="Courier New" w:cs="Courier New"/>
      <w:color w:val="000000"/>
      <w:spacing w:val="-5"/>
      <w:sz w:val="20"/>
      <w:szCs w:val="20"/>
      <w:lang w:val="en-US"/>
    </w:rPr>
  </w:style>
  <w:style w:type="character" w:customStyle="1" w:styleId="HTMLPreformattedChar">
    <w:name w:val="HTML Preformatted Char"/>
    <w:link w:val="HTMLPreformatted"/>
    <w:rsid w:val="00231402"/>
    <w:rPr>
      <w:rFonts w:ascii="Courier New" w:eastAsia="Times New Roman" w:hAnsi="Courier New" w:cs="Courier New"/>
      <w:color w:val="000000"/>
      <w:spacing w:val="-5"/>
      <w:lang w:val="en-US" w:eastAsia="en-US"/>
    </w:rPr>
  </w:style>
  <w:style w:type="character" w:styleId="HTMLSample">
    <w:name w:val="HTML Sample"/>
    <w:rsid w:val="00231402"/>
    <w:rPr>
      <w:rFonts w:ascii="Courier New" w:hAnsi="Courier New" w:cs="Courier New"/>
    </w:rPr>
  </w:style>
  <w:style w:type="character" w:styleId="HTMLTypewriter">
    <w:name w:val="HTML Typewriter"/>
    <w:rsid w:val="00231402"/>
    <w:rPr>
      <w:rFonts w:ascii="Courier New" w:hAnsi="Courier New" w:cs="Courier New"/>
      <w:sz w:val="20"/>
      <w:szCs w:val="20"/>
    </w:rPr>
  </w:style>
  <w:style w:type="character" w:styleId="HTMLVariable">
    <w:name w:val="HTML Variable"/>
    <w:rsid w:val="00231402"/>
    <w:rPr>
      <w:i/>
      <w:iCs/>
    </w:rPr>
  </w:style>
  <w:style w:type="paragraph" w:styleId="Index1">
    <w:name w:val="index 1"/>
    <w:basedOn w:val="Normal"/>
    <w:autoRedefine/>
    <w:semiHidden/>
    <w:rsid w:val="00231402"/>
    <w:pPr>
      <w:spacing w:after="0" w:line="240" w:lineRule="atLeast"/>
      <w:ind w:left="360" w:hanging="360"/>
    </w:pPr>
    <w:rPr>
      <w:rFonts w:ascii="Arial" w:eastAsia="Times New Roman" w:hAnsi="Arial" w:cs="Arial"/>
      <w:color w:val="000000"/>
      <w:spacing w:val="-5"/>
      <w:sz w:val="18"/>
      <w:szCs w:val="20"/>
      <w:lang w:val="en-US"/>
    </w:rPr>
  </w:style>
  <w:style w:type="paragraph" w:styleId="Index2">
    <w:name w:val="index 2"/>
    <w:basedOn w:val="Normal"/>
    <w:autoRedefine/>
    <w:semiHidden/>
    <w:rsid w:val="00231402"/>
    <w:pPr>
      <w:spacing w:after="0" w:line="240" w:lineRule="auto"/>
      <w:ind w:left="720" w:hanging="360"/>
    </w:pPr>
    <w:rPr>
      <w:rFonts w:ascii="Arial" w:eastAsia="Times New Roman" w:hAnsi="Arial" w:cs="Arial"/>
      <w:color w:val="000000"/>
      <w:spacing w:val="-5"/>
      <w:sz w:val="18"/>
      <w:szCs w:val="20"/>
      <w:lang w:val="en-US"/>
    </w:rPr>
  </w:style>
  <w:style w:type="paragraph" w:styleId="Index3">
    <w:name w:val="index 3"/>
    <w:basedOn w:val="Normal"/>
    <w:autoRedefine/>
    <w:semiHidden/>
    <w:rsid w:val="00231402"/>
    <w:pPr>
      <w:spacing w:after="0" w:line="240" w:lineRule="auto"/>
      <w:ind w:left="1080" w:hanging="360"/>
    </w:pPr>
    <w:rPr>
      <w:rFonts w:ascii="Arial" w:eastAsia="Times New Roman" w:hAnsi="Arial" w:cs="Arial"/>
      <w:color w:val="000000"/>
      <w:spacing w:val="-5"/>
      <w:sz w:val="18"/>
      <w:szCs w:val="20"/>
      <w:lang w:val="en-US"/>
    </w:rPr>
  </w:style>
  <w:style w:type="paragraph" w:styleId="Index4">
    <w:name w:val="index 4"/>
    <w:basedOn w:val="Normal"/>
    <w:autoRedefine/>
    <w:semiHidden/>
    <w:rsid w:val="00231402"/>
    <w:pPr>
      <w:spacing w:after="0" w:line="240" w:lineRule="auto"/>
      <w:ind w:left="1440" w:hanging="360"/>
    </w:pPr>
    <w:rPr>
      <w:rFonts w:ascii="Arial" w:eastAsia="Times New Roman" w:hAnsi="Arial" w:cs="Arial"/>
      <w:color w:val="000000"/>
      <w:spacing w:val="-5"/>
      <w:sz w:val="18"/>
      <w:szCs w:val="20"/>
      <w:lang w:val="en-US"/>
    </w:rPr>
  </w:style>
  <w:style w:type="paragraph" w:styleId="Index5">
    <w:name w:val="index 5"/>
    <w:basedOn w:val="Normal"/>
    <w:autoRedefine/>
    <w:semiHidden/>
    <w:rsid w:val="00231402"/>
    <w:pPr>
      <w:spacing w:after="0" w:line="240" w:lineRule="auto"/>
      <w:ind w:left="1800" w:hanging="360"/>
    </w:pPr>
    <w:rPr>
      <w:rFonts w:ascii="Arial" w:eastAsia="Times New Roman" w:hAnsi="Arial" w:cs="Arial"/>
      <w:color w:val="000000"/>
      <w:spacing w:val="-5"/>
      <w:sz w:val="18"/>
      <w:szCs w:val="20"/>
      <w:lang w:val="en-US"/>
    </w:rPr>
  </w:style>
  <w:style w:type="paragraph" w:customStyle="1" w:styleId="IndexBase">
    <w:name w:val="Index Base"/>
    <w:basedOn w:val="Normal"/>
    <w:semiHidden/>
    <w:rsid w:val="00231402"/>
    <w:pPr>
      <w:spacing w:after="0" w:line="240" w:lineRule="atLeast"/>
      <w:ind w:left="360" w:hanging="360"/>
    </w:pPr>
    <w:rPr>
      <w:rFonts w:ascii="Arial" w:eastAsia="Times New Roman" w:hAnsi="Arial" w:cs="Arial"/>
      <w:color w:val="000000"/>
      <w:spacing w:val="-5"/>
      <w:sz w:val="18"/>
      <w:szCs w:val="20"/>
      <w:lang w:val="en-US"/>
    </w:rPr>
  </w:style>
  <w:style w:type="paragraph" w:styleId="IndexHeading">
    <w:name w:val="index heading"/>
    <w:basedOn w:val="HeadingBaseChar"/>
    <w:next w:val="Index1"/>
    <w:semiHidden/>
    <w:rsid w:val="00231402"/>
    <w:pPr>
      <w:keepLines w:val="0"/>
      <w:spacing w:before="0" w:line="480" w:lineRule="atLeast"/>
      <w:ind w:left="0"/>
    </w:pPr>
    <w:rPr>
      <w:rFonts w:ascii="Arial Black" w:hAnsi="Arial Black"/>
      <w:spacing w:val="-5"/>
      <w:kern w:val="0"/>
      <w:sz w:val="24"/>
    </w:rPr>
  </w:style>
  <w:style w:type="character" w:customStyle="1" w:styleId="Lead-inEmphasis">
    <w:name w:val="Lead-in Emphasis"/>
    <w:semiHidden/>
    <w:rsid w:val="00231402"/>
    <w:rPr>
      <w:rFonts w:ascii="Arial Black" w:hAnsi="Arial Black"/>
      <w:spacing w:val="-4"/>
      <w:sz w:val="18"/>
    </w:rPr>
  </w:style>
  <w:style w:type="character" w:styleId="LineNumber">
    <w:name w:val="line number"/>
    <w:rsid w:val="00231402"/>
    <w:rPr>
      <w:sz w:val="18"/>
    </w:rPr>
  </w:style>
  <w:style w:type="paragraph" w:styleId="List">
    <w:name w:val="List"/>
    <w:basedOn w:val="BodyText"/>
    <w:rsid w:val="00231402"/>
    <w:pPr>
      <w:spacing w:after="240" w:line="240" w:lineRule="atLeast"/>
      <w:ind w:left="1440" w:hanging="360"/>
      <w:jc w:val="both"/>
    </w:pPr>
    <w:rPr>
      <w:rFonts w:ascii="Arial" w:eastAsia="Times New Roman" w:hAnsi="Arial" w:cs="Arial"/>
      <w:color w:val="000000"/>
      <w:spacing w:val="-5"/>
      <w:sz w:val="24"/>
      <w:szCs w:val="20"/>
      <w:lang w:val="en-US"/>
    </w:rPr>
  </w:style>
  <w:style w:type="paragraph" w:styleId="List2">
    <w:name w:val="List 2"/>
    <w:basedOn w:val="List"/>
    <w:rsid w:val="00231402"/>
    <w:pPr>
      <w:ind w:left="1800"/>
    </w:pPr>
  </w:style>
  <w:style w:type="paragraph" w:styleId="List3">
    <w:name w:val="List 3"/>
    <w:basedOn w:val="List"/>
    <w:rsid w:val="00231402"/>
    <w:pPr>
      <w:ind w:left="2160"/>
    </w:pPr>
  </w:style>
  <w:style w:type="paragraph" w:styleId="List4">
    <w:name w:val="List 4"/>
    <w:basedOn w:val="List"/>
    <w:rsid w:val="00231402"/>
    <w:pPr>
      <w:ind w:left="2520"/>
    </w:pPr>
  </w:style>
  <w:style w:type="paragraph" w:styleId="List5">
    <w:name w:val="List 5"/>
    <w:basedOn w:val="List"/>
    <w:rsid w:val="00231402"/>
    <w:pPr>
      <w:ind w:left="2880"/>
    </w:pPr>
  </w:style>
  <w:style w:type="paragraph" w:styleId="ListBullet">
    <w:name w:val="List Bullet"/>
    <w:basedOn w:val="List"/>
    <w:rsid w:val="00231402"/>
    <w:pPr>
      <w:numPr>
        <w:numId w:val="2"/>
      </w:numPr>
    </w:pPr>
  </w:style>
  <w:style w:type="paragraph" w:styleId="ListBullet2">
    <w:name w:val="List Bullet 2"/>
    <w:basedOn w:val="ListBullet"/>
    <w:autoRedefine/>
    <w:rsid w:val="00231402"/>
    <w:pPr>
      <w:numPr>
        <w:numId w:val="0"/>
      </w:numPr>
    </w:pPr>
  </w:style>
  <w:style w:type="paragraph" w:styleId="ListBullet3">
    <w:name w:val="List Bullet 3"/>
    <w:basedOn w:val="ListBullet"/>
    <w:autoRedefine/>
    <w:rsid w:val="00231402"/>
    <w:pPr>
      <w:numPr>
        <w:numId w:val="0"/>
      </w:numPr>
    </w:pPr>
  </w:style>
  <w:style w:type="paragraph" w:styleId="ListBullet4">
    <w:name w:val="List Bullet 4"/>
    <w:basedOn w:val="ListBullet"/>
    <w:autoRedefine/>
    <w:rsid w:val="00231402"/>
    <w:pPr>
      <w:numPr>
        <w:numId w:val="0"/>
      </w:numPr>
    </w:pPr>
  </w:style>
  <w:style w:type="paragraph" w:styleId="ListBullet5">
    <w:name w:val="List Bullet 5"/>
    <w:basedOn w:val="ListBullet"/>
    <w:autoRedefine/>
    <w:rsid w:val="00231402"/>
    <w:pPr>
      <w:numPr>
        <w:numId w:val="0"/>
      </w:numPr>
    </w:pPr>
  </w:style>
  <w:style w:type="paragraph" w:styleId="ListContinue">
    <w:name w:val="List Continue"/>
    <w:basedOn w:val="List"/>
    <w:rsid w:val="00231402"/>
    <w:pPr>
      <w:ind w:firstLine="0"/>
    </w:pPr>
  </w:style>
  <w:style w:type="paragraph" w:styleId="ListContinue2">
    <w:name w:val="List Continue 2"/>
    <w:basedOn w:val="ListContinue"/>
    <w:rsid w:val="00231402"/>
    <w:pPr>
      <w:ind w:left="2160"/>
    </w:pPr>
  </w:style>
  <w:style w:type="paragraph" w:styleId="ListContinue3">
    <w:name w:val="List Continue 3"/>
    <w:basedOn w:val="ListContinue"/>
    <w:rsid w:val="00231402"/>
    <w:pPr>
      <w:ind w:left="2520"/>
    </w:pPr>
  </w:style>
  <w:style w:type="paragraph" w:styleId="ListContinue4">
    <w:name w:val="List Continue 4"/>
    <w:basedOn w:val="ListContinue"/>
    <w:rsid w:val="00231402"/>
    <w:pPr>
      <w:ind w:left="2880"/>
    </w:pPr>
  </w:style>
  <w:style w:type="paragraph" w:styleId="ListContinue5">
    <w:name w:val="List Continue 5"/>
    <w:basedOn w:val="ListContinue"/>
    <w:rsid w:val="00231402"/>
    <w:pPr>
      <w:ind w:left="3240"/>
    </w:pPr>
  </w:style>
  <w:style w:type="paragraph" w:styleId="ListNumber">
    <w:name w:val="List Number"/>
    <w:basedOn w:val="List"/>
    <w:rsid w:val="00231402"/>
    <w:pPr>
      <w:numPr>
        <w:numId w:val="3"/>
      </w:numPr>
    </w:pPr>
  </w:style>
  <w:style w:type="paragraph" w:styleId="ListNumber2">
    <w:name w:val="List Number 2"/>
    <w:basedOn w:val="ListNumber"/>
    <w:rsid w:val="00231402"/>
    <w:pPr>
      <w:numPr>
        <w:numId w:val="0"/>
      </w:numPr>
    </w:pPr>
  </w:style>
  <w:style w:type="paragraph" w:styleId="ListNumber3">
    <w:name w:val="List Number 3"/>
    <w:basedOn w:val="ListNumber"/>
    <w:rsid w:val="00231402"/>
    <w:pPr>
      <w:numPr>
        <w:numId w:val="0"/>
      </w:numPr>
    </w:pPr>
  </w:style>
  <w:style w:type="paragraph" w:styleId="ListNumber4">
    <w:name w:val="List Number 4"/>
    <w:basedOn w:val="ListNumber"/>
    <w:rsid w:val="00231402"/>
    <w:pPr>
      <w:numPr>
        <w:numId w:val="0"/>
      </w:numPr>
    </w:pPr>
  </w:style>
  <w:style w:type="paragraph" w:styleId="ListNumber5">
    <w:name w:val="List Number 5"/>
    <w:basedOn w:val="ListNumber"/>
    <w:rsid w:val="00231402"/>
    <w:pPr>
      <w:numPr>
        <w:numId w:val="0"/>
      </w:numPr>
    </w:pPr>
  </w:style>
  <w:style w:type="paragraph" w:styleId="MessageHeader">
    <w:name w:val="Message Header"/>
    <w:basedOn w:val="BodyText"/>
    <w:link w:val="MessageHeaderChar"/>
    <w:rsid w:val="00231402"/>
    <w:pPr>
      <w:keepLines/>
      <w:tabs>
        <w:tab w:val="left" w:pos="3600"/>
        <w:tab w:val="left" w:pos="4680"/>
      </w:tabs>
      <w:spacing w:line="280" w:lineRule="exact"/>
      <w:ind w:left="1080" w:right="2160" w:hanging="1080"/>
    </w:pPr>
    <w:rPr>
      <w:rFonts w:ascii="Arial" w:eastAsia="Times New Roman" w:hAnsi="Arial" w:cs="Arial"/>
      <w:color w:val="000000"/>
      <w:szCs w:val="20"/>
      <w:lang w:val="en-US"/>
    </w:rPr>
  </w:style>
  <w:style w:type="character" w:customStyle="1" w:styleId="MessageHeaderChar">
    <w:name w:val="Message Header Char"/>
    <w:link w:val="MessageHeader"/>
    <w:rsid w:val="00231402"/>
    <w:rPr>
      <w:rFonts w:ascii="Arial" w:eastAsia="Times New Roman" w:hAnsi="Arial" w:cs="Arial"/>
      <w:color w:val="000000"/>
      <w:sz w:val="22"/>
      <w:lang w:val="en-US" w:eastAsia="en-US"/>
    </w:rPr>
  </w:style>
  <w:style w:type="paragraph" w:styleId="NormalWeb">
    <w:name w:val="Normal (Web)"/>
    <w:basedOn w:val="Normal"/>
    <w:uiPriority w:val="99"/>
    <w:rsid w:val="00231402"/>
    <w:pPr>
      <w:spacing w:after="0" w:line="240" w:lineRule="auto"/>
    </w:pPr>
    <w:rPr>
      <w:rFonts w:ascii="Times New Roman" w:eastAsia="Times New Roman" w:hAnsi="Times New Roman"/>
      <w:sz w:val="24"/>
      <w:szCs w:val="20"/>
    </w:rPr>
  </w:style>
  <w:style w:type="paragraph" w:styleId="NormalIndent">
    <w:name w:val="Normal Indent"/>
    <w:basedOn w:val="Normal"/>
    <w:rsid w:val="00231402"/>
    <w:pPr>
      <w:spacing w:after="0" w:line="240" w:lineRule="auto"/>
      <w:ind w:left="1440"/>
    </w:pPr>
    <w:rPr>
      <w:rFonts w:ascii="Times New Roman" w:eastAsia="Times New Roman" w:hAnsi="Times New Roman"/>
      <w:sz w:val="24"/>
      <w:szCs w:val="20"/>
    </w:rPr>
  </w:style>
  <w:style w:type="paragraph" w:styleId="NoteHeading">
    <w:name w:val="Note Heading"/>
    <w:basedOn w:val="Normal"/>
    <w:next w:val="Normal"/>
    <w:link w:val="NoteHeadingChar"/>
    <w:rsid w:val="00231402"/>
    <w:pPr>
      <w:spacing w:after="0" w:line="240" w:lineRule="auto"/>
    </w:pPr>
    <w:rPr>
      <w:rFonts w:ascii="Times New Roman" w:eastAsia="Times New Roman" w:hAnsi="Times New Roman"/>
      <w:sz w:val="24"/>
      <w:szCs w:val="20"/>
    </w:rPr>
  </w:style>
  <w:style w:type="character" w:customStyle="1" w:styleId="NoteHeadingChar">
    <w:name w:val="Note Heading Char"/>
    <w:link w:val="NoteHeading"/>
    <w:rsid w:val="00231402"/>
    <w:rPr>
      <w:rFonts w:ascii="Times New Roman" w:eastAsia="Times New Roman" w:hAnsi="Times New Roman"/>
      <w:sz w:val="24"/>
      <w:lang w:eastAsia="en-US"/>
    </w:rPr>
  </w:style>
  <w:style w:type="character" w:styleId="PageNumber">
    <w:name w:val="page number"/>
    <w:rsid w:val="00231402"/>
    <w:rPr>
      <w:rFonts w:ascii="Arial Black" w:hAnsi="Arial Black"/>
      <w:spacing w:val="-10"/>
      <w:sz w:val="18"/>
    </w:rPr>
  </w:style>
  <w:style w:type="paragraph" w:customStyle="1" w:styleId="PartLabel">
    <w:name w:val="Part Label"/>
    <w:basedOn w:val="Normal"/>
    <w:semiHidden/>
    <w:rsid w:val="00231402"/>
    <w:pPr>
      <w:shd w:val="solid" w:color="auto" w:fill="auto"/>
      <w:spacing w:after="0" w:line="360" w:lineRule="exact"/>
      <w:jc w:val="center"/>
    </w:pPr>
    <w:rPr>
      <w:rFonts w:ascii="Times New Roman" w:eastAsia="Times New Roman" w:hAnsi="Times New Roman"/>
      <w:color w:val="FFFFFF"/>
      <w:spacing w:val="-16"/>
      <w:sz w:val="26"/>
      <w:szCs w:val="20"/>
    </w:rPr>
  </w:style>
  <w:style w:type="paragraph" w:customStyle="1" w:styleId="PartSubtitle">
    <w:name w:val="Part Subtitle"/>
    <w:basedOn w:val="Normal"/>
    <w:next w:val="BodyText"/>
    <w:rsid w:val="00231402"/>
    <w:pPr>
      <w:keepNext/>
      <w:spacing w:before="360" w:after="120" w:line="240" w:lineRule="auto"/>
    </w:pPr>
    <w:rPr>
      <w:rFonts w:ascii="Times New Roman" w:eastAsia="Times New Roman" w:hAnsi="Times New Roman"/>
      <w:i/>
      <w:kern w:val="28"/>
      <w:sz w:val="26"/>
      <w:szCs w:val="20"/>
    </w:rPr>
  </w:style>
  <w:style w:type="paragraph" w:customStyle="1" w:styleId="PartTitle">
    <w:name w:val="Part Title"/>
    <w:basedOn w:val="Normal"/>
    <w:rsid w:val="00231402"/>
    <w:pPr>
      <w:shd w:val="solid" w:color="auto" w:fill="auto"/>
      <w:spacing w:after="0" w:line="660" w:lineRule="exact"/>
      <w:jc w:val="center"/>
    </w:pPr>
    <w:rPr>
      <w:rFonts w:ascii="Arial Black" w:eastAsia="Times New Roman" w:hAnsi="Arial Black"/>
      <w:color w:val="FFFFFF"/>
      <w:spacing w:val="-40"/>
      <w:sz w:val="84"/>
      <w:szCs w:val="20"/>
    </w:rPr>
  </w:style>
  <w:style w:type="paragraph" w:customStyle="1" w:styleId="Picture">
    <w:name w:val="Picture"/>
    <w:basedOn w:val="Normal"/>
    <w:next w:val="Caption"/>
    <w:semiHidden/>
    <w:rsid w:val="00231402"/>
    <w:pPr>
      <w:keepNext/>
      <w:spacing w:after="0" w:line="240" w:lineRule="auto"/>
    </w:pPr>
    <w:rPr>
      <w:rFonts w:ascii="Times New Roman" w:eastAsia="Times New Roman" w:hAnsi="Times New Roman"/>
      <w:sz w:val="24"/>
      <w:szCs w:val="20"/>
    </w:rPr>
  </w:style>
  <w:style w:type="paragraph" w:styleId="PlainText">
    <w:name w:val="Plain Text"/>
    <w:basedOn w:val="Normal"/>
    <w:link w:val="PlainTextChar"/>
    <w:rsid w:val="00231402"/>
    <w:pPr>
      <w:spacing w:after="0" w:line="240" w:lineRule="auto"/>
    </w:pPr>
    <w:rPr>
      <w:rFonts w:ascii="Courier New" w:eastAsia="Times New Roman" w:hAnsi="Courier New" w:cs="Courier New"/>
      <w:sz w:val="20"/>
      <w:szCs w:val="20"/>
    </w:rPr>
  </w:style>
  <w:style w:type="character" w:customStyle="1" w:styleId="PlainTextChar">
    <w:name w:val="Plain Text Char"/>
    <w:link w:val="PlainText"/>
    <w:rsid w:val="00231402"/>
    <w:rPr>
      <w:rFonts w:ascii="Courier New" w:eastAsia="Times New Roman" w:hAnsi="Courier New" w:cs="Courier New"/>
      <w:lang w:eastAsia="en-US"/>
    </w:rPr>
  </w:style>
  <w:style w:type="paragraph" w:customStyle="1" w:styleId="ReturnAddress">
    <w:name w:val="Return Address"/>
    <w:basedOn w:val="Normal"/>
    <w:semiHidden/>
    <w:rsid w:val="00231402"/>
    <w:pPr>
      <w:keepLines/>
      <w:framePr w:w="5160" w:h="840" w:wrap="notBeside" w:vAnchor="page" w:hAnchor="page" w:x="6121" w:y="915" w:anchorLock="1"/>
      <w:tabs>
        <w:tab w:val="left" w:pos="2160"/>
      </w:tabs>
      <w:spacing w:after="0" w:line="160" w:lineRule="atLeast"/>
    </w:pPr>
    <w:rPr>
      <w:rFonts w:ascii="Times New Roman" w:eastAsia="Times New Roman" w:hAnsi="Times New Roman"/>
      <w:sz w:val="14"/>
      <w:szCs w:val="20"/>
    </w:rPr>
  </w:style>
  <w:style w:type="paragraph" w:styleId="Salutation">
    <w:name w:val="Salutation"/>
    <w:basedOn w:val="Normal"/>
    <w:next w:val="Normal"/>
    <w:link w:val="SalutationChar"/>
    <w:rsid w:val="00231402"/>
    <w:pPr>
      <w:spacing w:after="0" w:line="240" w:lineRule="auto"/>
    </w:pPr>
    <w:rPr>
      <w:rFonts w:ascii="Times New Roman" w:eastAsia="Times New Roman" w:hAnsi="Times New Roman"/>
      <w:sz w:val="24"/>
      <w:szCs w:val="20"/>
    </w:rPr>
  </w:style>
  <w:style w:type="character" w:customStyle="1" w:styleId="SalutationChar">
    <w:name w:val="Salutation Char"/>
    <w:link w:val="Salutation"/>
    <w:rsid w:val="00231402"/>
    <w:rPr>
      <w:rFonts w:ascii="Times New Roman" w:eastAsia="Times New Roman" w:hAnsi="Times New Roman"/>
      <w:sz w:val="24"/>
      <w:lang w:eastAsia="en-US"/>
    </w:rPr>
  </w:style>
  <w:style w:type="paragraph" w:customStyle="1" w:styleId="SectionHeading">
    <w:name w:val="Section Heading"/>
    <w:basedOn w:val="Heading1"/>
    <w:rsid w:val="00231402"/>
    <w:pPr>
      <w:keepLines/>
      <w:pBdr>
        <w:top w:val="single" w:sz="48" w:space="3" w:color="FFFFFF"/>
        <w:left w:val="single" w:sz="6" w:space="3" w:color="FFFFFF"/>
        <w:bottom w:val="single" w:sz="6" w:space="3" w:color="FFFFFF"/>
      </w:pBdr>
      <w:shd w:val="solid" w:color="auto" w:fill="auto"/>
      <w:spacing w:line="240" w:lineRule="atLeast"/>
    </w:pPr>
    <w:rPr>
      <w:b/>
      <w:bCs/>
      <w:color w:val="000099"/>
      <w:spacing w:val="-10"/>
      <w:kern w:val="20"/>
      <w:sz w:val="48"/>
      <w:szCs w:val="48"/>
    </w:rPr>
  </w:style>
  <w:style w:type="paragraph" w:customStyle="1" w:styleId="SectionLabel">
    <w:name w:val="Section Label"/>
    <w:basedOn w:val="HeadingBaseChar"/>
    <w:next w:val="BodyText"/>
    <w:semiHidden/>
    <w:rsid w:val="00231402"/>
    <w:pPr>
      <w:pBdr>
        <w:bottom w:val="single" w:sz="6" w:space="2" w:color="auto"/>
      </w:pBdr>
      <w:spacing w:before="360" w:after="960"/>
      <w:ind w:left="0"/>
    </w:pPr>
    <w:rPr>
      <w:rFonts w:ascii="Arial Black" w:hAnsi="Arial Black"/>
      <w:spacing w:val="-35"/>
      <w:sz w:val="54"/>
    </w:rPr>
  </w:style>
  <w:style w:type="paragraph" w:styleId="Signature">
    <w:name w:val="Signature"/>
    <w:basedOn w:val="Normal"/>
    <w:link w:val="SignatureChar"/>
    <w:rsid w:val="00231402"/>
    <w:pPr>
      <w:spacing w:after="0" w:line="240" w:lineRule="auto"/>
      <w:ind w:left="4252"/>
    </w:pPr>
    <w:rPr>
      <w:rFonts w:ascii="Times New Roman" w:eastAsia="Times New Roman" w:hAnsi="Times New Roman"/>
      <w:sz w:val="24"/>
      <w:szCs w:val="20"/>
    </w:rPr>
  </w:style>
  <w:style w:type="character" w:customStyle="1" w:styleId="SignatureChar">
    <w:name w:val="Signature Char"/>
    <w:link w:val="Signature"/>
    <w:rsid w:val="00231402"/>
    <w:rPr>
      <w:rFonts w:ascii="Times New Roman" w:eastAsia="Times New Roman" w:hAnsi="Times New Roman"/>
      <w:sz w:val="24"/>
      <w:lang w:eastAsia="en-US"/>
    </w:rPr>
  </w:style>
  <w:style w:type="character" w:customStyle="1" w:styleId="Slogan">
    <w:name w:val="Slogan"/>
    <w:semiHidden/>
    <w:rsid w:val="00231402"/>
    <w:rPr>
      <w:i/>
      <w:spacing w:val="-6"/>
      <w:sz w:val="24"/>
    </w:rPr>
  </w:style>
  <w:style w:type="character" w:styleId="Strong">
    <w:name w:val="Strong"/>
    <w:qFormat/>
    <w:rsid w:val="00231402"/>
    <w:rPr>
      <w:b/>
      <w:bCs/>
    </w:rPr>
  </w:style>
  <w:style w:type="paragraph" w:customStyle="1" w:styleId="Style1">
    <w:name w:val="Style1"/>
    <w:basedOn w:val="BodyText"/>
    <w:next w:val="BlockText"/>
    <w:semiHidden/>
    <w:rsid w:val="00231402"/>
    <w:pPr>
      <w:spacing w:after="240" w:line="240" w:lineRule="atLeast"/>
      <w:ind w:left="1080"/>
      <w:jc w:val="both"/>
    </w:pPr>
    <w:rPr>
      <w:rFonts w:ascii="Arial" w:eastAsia="Times New Roman" w:hAnsi="Arial" w:cs="Arial"/>
      <w:color w:val="000000"/>
      <w:spacing w:val="-5"/>
      <w:sz w:val="24"/>
      <w:szCs w:val="20"/>
      <w:lang w:val="en-US"/>
    </w:rPr>
  </w:style>
  <w:style w:type="character" w:customStyle="1" w:styleId="Superscript">
    <w:name w:val="Superscript"/>
    <w:semiHidden/>
    <w:rsid w:val="00231402"/>
    <w:rPr>
      <w:b/>
      <w:vertAlign w:val="superscript"/>
    </w:rPr>
  </w:style>
  <w:style w:type="paragraph" w:customStyle="1" w:styleId="TableHeader">
    <w:name w:val="Table Header"/>
    <w:basedOn w:val="Normal"/>
    <w:semiHidden/>
    <w:rsid w:val="00231402"/>
    <w:pPr>
      <w:spacing w:before="60" w:after="0" w:line="240" w:lineRule="auto"/>
      <w:jc w:val="center"/>
    </w:pPr>
    <w:rPr>
      <w:rFonts w:ascii="Arial Black" w:eastAsia="Times New Roman" w:hAnsi="Arial Black"/>
      <w:sz w:val="16"/>
      <w:szCs w:val="20"/>
    </w:rPr>
  </w:style>
  <w:style w:type="paragraph" w:styleId="TableofAuthorities">
    <w:name w:val="table of authorities"/>
    <w:basedOn w:val="Normal"/>
    <w:semiHidden/>
    <w:rsid w:val="00231402"/>
    <w:pPr>
      <w:tabs>
        <w:tab w:val="right" w:leader="dot" w:pos="7560"/>
      </w:tabs>
      <w:spacing w:after="0" w:line="240" w:lineRule="auto"/>
      <w:ind w:left="1440" w:hanging="360"/>
    </w:pPr>
    <w:rPr>
      <w:rFonts w:ascii="Times New Roman" w:eastAsia="Times New Roman" w:hAnsi="Times New Roman"/>
      <w:sz w:val="24"/>
      <w:szCs w:val="20"/>
    </w:rPr>
  </w:style>
  <w:style w:type="paragraph" w:styleId="TableofFigures">
    <w:name w:val="table of figures"/>
    <w:basedOn w:val="Normal"/>
    <w:semiHidden/>
    <w:rsid w:val="00231402"/>
    <w:pPr>
      <w:tabs>
        <w:tab w:val="right" w:leader="dot" w:pos="6480"/>
      </w:tabs>
      <w:spacing w:after="240" w:line="240" w:lineRule="atLeast"/>
      <w:ind w:left="1440" w:hanging="360"/>
    </w:pPr>
    <w:rPr>
      <w:rFonts w:ascii="Times New Roman" w:eastAsia="Times New Roman" w:hAnsi="Times New Roman"/>
      <w:sz w:val="24"/>
      <w:szCs w:val="20"/>
    </w:rPr>
  </w:style>
  <w:style w:type="paragraph" w:customStyle="1" w:styleId="TableText">
    <w:name w:val="Table Text"/>
    <w:basedOn w:val="Normal"/>
    <w:semiHidden/>
    <w:rsid w:val="00231402"/>
    <w:pPr>
      <w:spacing w:before="60" w:after="0" w:line="240" w:lineRule="auto"/>
    </w:pPr>
    <w:rPr>
      <w:rFonts w:ascii="Times New Roman" w:eastAsia="Times New Roman" w:hAnsi="Times New Roman"/>
      <w:sz w:val="16"/>
      <w:szCs w:val="20"/>
    </w:rPr>
  </w:style>
  <w:style w:type="paragraph" w:customStyle="1" w:styleId="TitleCover">
    <w:name w:val="Title Cover"/>
    <w:basedOn w:val="HeadingBaseChar"/>
    <w:next w:val="Normal"/>
    <w:rsid w:val="00231402"/>
    <w:pPr>
      <w:pBdr>
        <w:top w:val="single" w:sz="48" w:space="31" w:color="auto"/>
      </w:pBdr>
      <w:tabs>
        <w:tab w:val="left" w:pos="0"/>
      </w:tabs>
      <w:spacing w:before="240" w:after="500" w:line="640" w:lineRule="exact"/>
      <w:ind w:left="0"/>
    </w:pPr>
    <w:rPr>
      <w:rFonts w:ascii="Arial Black" w:hAnsi="Arial Black"/>
      <w:b/>
      <w:spacing w:val="-48"/>
      <w:sz w:val="64"/>
    </w:rPr>
  </w:style>
  <w:style w:type="paragraph" w:styleId="TOAHeading">
    <w:name w:val="toa heading"/>
    <w:basedOn w:val="Normal"/>
    <w:next w:val="TableofAuthorities"/>
    <w:semiHidden/>
    <w:rsid w:val="00231402"/>
    <w:pPr>
      <w:keepNext/>
      <w:spacing w:after="0" w:line="480" w:lineRule="atLeast"/>
    </w:pPr>
    <w:rPr>
      <w:rFonts w:ascii="Arial Black" w:eastAsia="Times New Roman" w:hAnsi="Arial Black"/>
      <w:b/>
      <w:spacing w:val="-10"/>
      <w:kern w:val="28"/>
      <w:sz w:val="24"/>
      <w:szCs w:val="20"/>
    </w:rPr>
  </w:style>
  <w:style w:type="paragraph" w:customStyle="1" w:styleId="TOCBase">
    <w:name w:val="TOC Base"/>
    <w:basedOn w:val="Normal"/>
    <w:rsid w:val="00231402"/>
    <w:pPr>
      <w:tabs>
        <w:tab w:val="right" w:leader="dot" w:pos="6480"/>
      </w:tabs>
      <w:spacing w:after="240" w:line="240" w:lineRule="atLeast"/>
    </w:pPr>
    <w:rPr>
      <w:rFonts w:ascii="Times New Roman" w:eastAsia="Times New Roman" w:hAnsi="Times New Roman"/>
      <w:sz w:val="24"/>
      <w:szCs w:val="20"/>
    </w:rPr>
  </w:style>
  <w:style w:type="paragraph" w:customStyle="1" w:styleId="Textbody">
    <w:name w:val="Text body"/>
    <w:basedOn w:val="Normal"/>
    <w:rsid w:val="00231402"/>
    <w:pPr>
      <w:suppressAutoHyphens/>
      <w:overflowPunct w:val="0"/>
      <w:autoSpaceDE w:val="0"/>
      <w:autoSpaceDN w:val="0"/>
      <w:adjustRightInd w:val="0"/>
      <w:spacing w:after="0" w:line="360" w:lineRule="auto"/>
      <w:jc w:val="both"/>
      <w:textAlignment w:val="baseline"/>
    </w:pPr>
    <w:rPr>
      <w:rFonts w:ascii="Arial" w:eastAsia="Times New Roman" w:hAnsi="Arial"/>
      <w:b/>
      <w:sz w:val="24"/>
      <w:szCs w:val="20"/>
      <w:lang w:val="en-GB"/>
    </w:rPr>
  </w:style>
  <w:style w:type="paragraph" w:customStyle="1" w:styleId="WW-BodyText2">
    <w:name w:val="WW-Body Text 2"/>
    <w:basedOn w:val="Normal"/>
    <w:rsid w:val="00231402"/>
    <w:pPr>
      <w:suppressAutoHyphens/>
      <w:overflowPunct w:val="0"/>
      <w:autoSpaceDE w:val="0"/>
      <w:autoSpaceDN w:val="0"/>
      <w:adjustRightInd w:val="0"/>
      <w:spacing w:after="0" w:line="360" w:lineRule="auto"/>
      <w:jc w:val="both"/>
      <w:textAlignment w:val="baseline"/>
    </w:pPr>
    <w:rPr>
      <w:rFonts w:ascii="Arial" w:eastAsia="Times New Roman" w:hAnsi="Arial"/>
      <w:sz w:val="24"/>
      <w:szCs w:val="20"/>
      <w:lang w:val="en-GB"/>
    </w:rPr>
  </w:style>
  <w:style w:type="character" w:customStyle="1" w:styleId="HeadingBaseCharChar">
    <w:name w:val="Heading Base Char Char"/>
    <w:rsid w:val="00231402"/>
    <w:rPr>
      <w:rFonts w:ascii="Arial" w:hAnsi="Arial" w:cs="Arial"/>
      <w:color w:val="000000"/>
      <w:spacing w:val="-4"/>
      <w:kern w:val="28"/>
      <w:sz w:val="22"/>
      <w:lang w:val="en-US" w:eastAsia="en-US" w:bidi="ar-SA"/>
    </w:rPr>
  </w:style>
  <w:style w:type="character" w:customStyle="1" w:styleId="TitleCharCharChar">
    <w:name w:val="Title Char Char Char"/>
    <w:rsid w:val="00231402"/>
    <w:rPr>
      <w:rFonts w:ascii="Arial Black" w:hAnsi="Arial Black" w:cs="Arial"/>
      <w:color w:val="000000"/>
      <w:spacing w:val="-30"/>
      <w:kern w:val="28"/>
      <w:sz w:val="40"/>
      <w:lang w:val="en-US" w:eastAsia="en-US" w:bidi="ar-SA"/>
    </w:rPr>
  </w:style>
  <w:style w:type="character" w:customStyle="1" w:styleId="SubtitleCharCharChar">
    <w:name w:val="Subtitle Char Char Char"/>
    <w:rsid w:val="00231402"/>
    <w:rPr>
      <w:rFonts w:ascii="Arial Black" w:hAnsi="Arial Black" w:cs="Arial"/>
      <w:b/>
      <w:bCs/>
      <w:color w:val="000000"/>
      <w:spacing w:val="-16"/>
      <w:kern w:val="28"/>
      <w:sz w:val="40"/>
      <w:szCs w:val="24"/>
      <w:lang w:val="en-US" w:eastAsia="en-US" w:bidi="ar-SA"/>
    </w:rPr>
  </w:style>
  <w:style w:type="paragraph" w:customStyle="1" w:styleId="HeadingBase">
    <w:name w:val="Heading Base"/>
    <w:basedOn w:val="Normal"/>
    <w:next w:val="BodyText"/>
    <w:semiHidden/>
    <w:rsid w:val="00231402"/>
    <w:pPr>
      <w:keepNext/>
      <w:keepLines/>
      <w:spacing w:before="140" w:after="0" w:line="220" w:lineRule="atLeast"/>
    </w:pPr>
    <w:rPr>
      <w:rFonts w:ascii="Times New Roman" w:eastAsia="Times New Roman" w:hAnsi="Times New Roman"/>
      <w:spacing w:val="-4"/>
      <w:kern w:val="28"/>
      <w:szCs w:val="20"/>
    </w:rPr>
  </w:style>
  <w:style w:type="paragraph" w:customStyle="1" w:styleId="Level1">
    <w:name w:val="Level 1"/>
    <w:rsid w:val="00231402"/>
    <w:pPr>
      <w:autoSpaceDE w:val="0"/>
      <w:autoSpaceDN w:val="0"/>
      <w:adjustRightInd w:val="0"/>
      <w:ind w:left="720"/>
    </w:pPr>
    <w:rPr>
      <w:rFonts w:ascii="Times New Roman" w:eastAsia="Times New Roman" w:hAnsi="Times New Roman"/>
      <w:szCs w:val="24"/>
      <w:lang w:eastAsia="en-US"/>
    </w:rPr>
  </w:style>
  <w:style w:type="paragraph" w:customStyle="1" w:styleId="Level2">
    <w:name w:val="Level 2"/>
    <w:rsid w:val="00231402"/>
    <w:pPr>
      <w:autoSpaceDE w:val="0"/>
      <w:autoSpaceDN w:val="0"/>
      <w:adjustRightInd w:val="0"/>
      <w:spacing w:line="360" w:lineRule="auto"/>
    </w:pPr>
    <w:rPr>
      <w:rFonts w:ascii="Arial" w:eastAsia="Times New Roman" w:hAnsi="Arial"/>
      <w:b/>
      <w:sz w:val="24"/>
      <w:szCs w:val="24"/>
      <w:lang w:eastAsia="en-US"/>
    </w:rPr>
  </w:style>
  <w:style w:type="paragraph" w:customStyle="1" w:styleId="FigureHeader">
    <w:name w:val="Figure Header"/>
    <w:basedOn w:val="Normal"/>
    <w:rsid w:val="00231402"/>
    <w:pPr>
      <w:spacing w:after="0" w:line="240" w:lineRule="auto"/>
      <w:jc w:val="both"/>
    </w:pPr>
    <w:rPr>
      <w:rFonts w:ascii="Arial Black" w:eastAsia="Times New Roman" w:hAnsi="Arial Black"/>
      <w:spacing w:val="-5"/>
      <w:sz w:val="24"/>
      <w:szCs w:val="20"/>
      <w:lang w:val="en-US"/>
    </w:rPr>
  </w:style>
  <w:style w:type="character" w:customStyle="1" w:styleId="BodyTextCharChar">
    <w:name w:val="Body Text Char Char"/>
    <w:rsid w:val="00231402"/>
    <w:rPr>
      <w:rFonts w:ascii="Arial" w:hAnsi="Arial"/>
      <w:spacing w:val="-5"/>
      <w:lang w:val="en-US" w:eastAsia="en-US" w:bidi="ar-SA"/>
    </w:rPr>
  </w:style>
  <w:style w:type="character" w:customStyle="1" w:styleId="FigureHeaderChar">
    <w:name w:val="Figure Header Char"/>
    <w:rsid w:val="00231402"/>
    <w:rPr>
      <w:rFonts w:ascii="Arial Black" w:hAnsi="Arial Black"/>
      <w:spacing w:val="-5"/>
      <w:sz w:val="24"/>
      <w:lang w:val="en-US" w:eastAsia="en-US" w:bidi="ar-SA"/>
    </w:rPr>
  </w:style>
  <w:style w:type="character" w:customStyle="1" w:styleId="text1">
    <w:name w:val="text1"/>
    <w:rsid w:val="00231402"/>
  </w:style>
  <w:style w:type="paragraph" w:customStyle="1" w:styleId="1AutoList1">
    <w:name w:val="1AutoList1"/>
    <w:rsid w:val="00231402"/>
    <w:pPr>
      <w:widowControl w:val="0"/>
      <w:tabs>
        <w:tab w:val="left" w:pos="720"/>
      </w:tabs>
      <w:snapToGrid w:val="0"/>
      <w:ind w:left="720" w:hanging="720"/>
      <w:jc w:val="both"/>
    </w:pPr>
    <w:rPr>
      <w:rFonts w:ascii="Arial" w:eastAsia="Times New Roman" w:hAnsi="Arial"/>
      <w:sz w:val="24"/>
      <w:lang w:val="en-US" w:eastAsia="en-US"/>
    </w:rPr>
  </w:style>
  <w:style w:type="character" w:customStyle="1" w:styleId="TitleCoverChar">
    <w:name w:val="Title Cover Char"/>
    <w:rsid w:val="00231402"/>
    <w:rPr>
      <w:rFonts w:ascii="Arial Black" w:hAnsi="Arial Black" w:cs="Arial"/>
      <w:b/>
      <w:color w:val="000000"/>
      <w:spacing w:val="-48"/>
      <w:kern w:val="28"/>
      <w:sz w:val="64"/>
      <w:lang w:val="en-US" w:eastAsia="en-US" w:bidi="ar-SA"/>
    </w:rPr>
  </w:style>
  <w:style w:type="character" w:customStyle="1" w:styleId="desci1">
    <w:name w:val="desci1"/>
    <w:rsid w:val="00231402"/>
    <w:rPr>
      <w:rFonts w:ascii="Tahoma" w:hAnsi="Tahoma" w:cs="Tahoma" w:hint="default"/>
      <w:i/>
      <w:iCs/>
      <w:color w:val="000000"/>
      <w:sz w:val="16"/>
      <w:szCs w:val="16"/>
    </w:rPr>
  </w:style>
  <w:style w:type="character" w:customStyle="1" w:styleId="SubtitleCoverCharChar">
    <w:name w:val="Subtitle Cover Char Char"/>
    <w:rsid w:val="00231402"/>
    <w:rPr>
      <w:spacing w:val="-30"/>
      <w:kern w:val="28"/>
      <w:sz w:val="48"/>
      <w:lang w:val="en-ZA" w:eastAsia="en-US" w:bidi="ar-SA"/>
    </w:rPr>
  </w:style>
  <w:style w:type="paragraph" w:customStyle="1" w:styleId="Style2Char">
    <w:name w:val="Style2 Char"/>
    <w:rsid w:val="00231402"/>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character" w:customStyle="1" w:styleId="Style2CharChar">
    <w:name w:val="Style2 Char Char"/>
    <w:rsid w:val="00231402"/>
  </w:style>
  <w:style w:type="character" w:customStyle="1" w:styleId="Heading5CharCharChar">
    <w:name w:val="Heading 5 Char Char Char"/>
    <w:aliases w:val="Heading 5 Char1 Char,Heading 5 Char Char Char1"/>
    <w:rsid w:val="00231402"/>
    <w:rPr>
      <w:rFonts w:ascii="Arial" w:hAnsi="Arial" w:cs="Arial"/>
      <w:color w:val="000099"/>
      <w:spacing w:val="-4"/>
      <w:kern w:val="28"/>
      <w:lang w:val="en-US" w:eastAsia="en-US" w:bidi="ar-SA"/>
    </w:rPr>
  </w:style>
  <w:style w:type="paragraph" w:customStyle="1" w:styleId="Style2">
    <w:name w:val="Style2"/>
    <w:rsid w:val="00231402"/>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paragraph" w:customStyle="1" w:styleId="p">
    <w:name w:val="p"/>
    <w:basedOn w:val="Normal"/>
    <w:rsid w:val="00231402"/>
    <w:pPr>
      <w:spacing w:before="100" w:beforeAutospacing="1" w:after="100" w:afterAutospacing="1" w:line="240" w:lineRule="auto"/>
    </w:pPr>
    <w:rPr>
      <w:rFonts w:ascii="Arial" w:eastAsia="Times New Roman" w:hAnsi="Arial" w:cs="Arial"/>
      <w:sz w:val="24"/>
      <w:szCs w:val="24"/>
      <w:lang w:val="en-GB"/>
    </w:rPr>
  </w:style>
  <w:style w:type="paragraph" w:customStyle="1" w:styleId="f">
    <w:name w:val="f"/>
    <w:basedOn w:val="Normal"/>
    <w:rsid w:val="00231402"/>
    <w:pPr>
      <w:spacing w:before="100" w:beforeAutospacing="1" w:after="100" w:afterAutospacing="1" w:line="240" w:lineRule="auto"/>
    </w:pPr>
    <w:rPr>
      <w:rFonts w:ascii="Arial Unicode MS" w:eastAsia="Times New Roman" w:hAnsi="Arial Unicode MS"/>
      <w:color w:val="6F6F6F"/>
      <w:sz w:val="24"/>
      <w:szCs w:val="24"/>
      <w:lang w:val="en-GB"/>
    </w:rPr>
  </w:style>
  <w:style w:type="paragraph" w:customStyle="1" w:styleId="w">
    <w:name w:val="w"/>
    <w:basedOn w:val="Normal"/>
    <w:rsid w:val="00231402"/>
    <w:pPr>
      <w:spacing w:before="100" w:beforeAutospacing="1" w:after="100" w:afterAutospacing="1" w:line="240" w:lineRule="auto"/>
    </w:pPr>
    <w:rPr>
      <w:rFonts w:ascii="Arial Unicode MS" w:eastAsia="Times New Roman" w:hAnsi="Arial Unicode MS"/>
      <w:color w:val="0000CC"/>
      <w:sz w:val="24"/>
      <w:szCs w:val="24"/>
      <w:lang w:val="en-GB"/>
    </w:rPr>
  </w:style>
  <w:style w:type="paragraph" w:customStyle="1" w:styleId="t">
    <w:name w:val="t"/>
    <w:basedOn w:val="Normal"/>
    <w:rsid w:val="00231402"/>
    <w:pPr>
      <w:shd w:val="clear" w:color="auto" w:fill="E5ECF9"/>
      <w:spacing w:before="100" w:beforeAutospacing="1" w:after="100" w:afterAutospacing="1" w:line="240" w:lineRule="auto"/>
    </w:pPr>
    <w:rPr>
      <w:rFonts w:ascii="Arial Unicode MS" w:eastAsia="Times New Roman" w:hAnsi="Arial Unicode MS"/>
      <w:color w:val="000000"/>
      <w:sz w:val="24"/>
      <w:szCs w:val="24"/>
      <w:lang w:val="en-GB"/>
    </w:rPr>
  </w:style>
  <w:style w:type="paragraph" w:customStyle="1" w:styleId="k">
    <w:name w:val="k"/>
    <w:basedOn w:val="Normal"/>
    <w:rsid w:val="00231402"/>
    <w:pPr>
      <w:shd w:val="clear" w:color="auto" w:fill="3366CC"/>
      <w:spacing w:before="100" w:beforeAutospacing="1" w:after="100" w:afterAutospacing="1" w:line="240" w:lineRule="auto"/>
    </w:pPr>
    <w:rPr>
      <w:rFonts w:ascii="Arial Unicode MS" w:eastAsia="Times New Roman" w:hAnsi="Arial Unicode MS"/>
      <w:sz w:val="24"/>
      <w:szCs w:val="24"/>
      <w:lang w:val="en-GB"/>
    </w:rPr>
  </w:style>
  <w:style w:type="paragraph" w:customStyle="1" w:styleId="j">
    <w:name w:val="j"/>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h">
    <w:name w:val="h"/>
    <w:basedOn w:val="Normal"/>
    <w:rsid w:val="00231402"/>
    <w:pPr>
      <w:spacing w:before="100" w:beforeAutospacing="1" w:after="100" w:afterAutospacing="1" w:line="240" w:lineRule="auto"/>
    </w:pPr>
    <w:rPr>
      <w:rFonts w:ascii="Arial Unicode MS" w:eastAsia="Times New Roman" w:hAnsi="Arial Unicode MS"/>
      <w:color w:val="3366CC"/>
      <w:sz w:val="24"/>
      <w:szCs w:val="24"/>
      <w:lang w:val="en-GB"/>
    </w:rPr>
  </w:style>
  <w:style w:type="paragraph" w:customStyle="1" w:styleId="z">
    <w:name w:val="z"/>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sem">
    <w:name w:val="sem"/>
    <w:basedOn w:val="Normal"/>
    <w:rsid w:val="00231402"/>
    <w:pPr>
      <w:spacing w:after="0" w:line="240" w:lineRule="auto"/>
    </w:pPr>
    <w:rPr>
      <w:rFonts w:ascii="Arial Unicode MS" w:eastAsia="Times New Roman" w:hAnsi="Arial Unicode MS"/>
      <w:sz w:val="24"/>
      <w:szCs w:val="24"/>
      <w:lang w:val="en-GB"/>
    </w:rPr>
  </w:style>
  <w:style w:type="paragraph" w:customStyle="1" w:styleId="e">
    <w:name w:val="e"/>
    <w:basedOn w:val="Normal"/>
    <w:rsid w:val="00231402"/>
    <w:pPr>
      <w:spacing w:before="180" w:after="180" w:line="240" w:lineRule="auto"/>
    </w:pPr>
    <w:rPr>
      <w:rFonts w:ascii="Arial Unicode MS" w:eastAsia="Times New Roman" w:hAnsi="Arial Unicode MS"/>
      <w:sz w:val="24"/>
      <w:szCs w:val="24"/>
      <w:lang w:val="en-GB"/>
    </w:rPr>
  </w:style>
  <w:style w:type="paragraph" w:customStyle="1" w:styleId="g">
    <w:name w:val="g"/>
    <w:basedOn w:val="Normal"/>
    <w:rsid w:val="00231402"/>
    <w:pPr>
      <w:spacing w:before="240" w:after="240" w:line="240" w:lineRule="auto"/>
    </w:pPr>
    <w:rPr>
      <w:rFonts w:ascii="Arial Unicode MS" w:eastAsia="Times New Roman" w:hAnsi="Arial Unicode MS"/>
      <w:sz w:val="24"/>
      <w:szCs w:val="24"/>
      <w:lang w:val="en-GB"/>
    </w:rPr>
  </w:style>
  <w:style w:type="paragraph" w:customStyle="1" w:styleId="sm">
    <w:name w:val="sm"/>
    <w:basedOn w:val="Normal"/>
    <w:rsid w:val="00231402"/>
    <w:pPr>
      <w:spacing w:after="0" w:line="240" w:lineRule="auto"/>
      <w:ind w:left="600"/>
    </w:pPr>
    <w:rPr>
      <w:rFonts w:ascii="Arial Unicode MS" w:eastAsia="Times New Roman" w:hAnsi="Arial Unicode MS"/>
      <w:sz w:val="24"/>
      <w:szCs w:val="24"/>
      <w:lang w:val="en-GB"/>
    </w:rPr>
  </w:style>
  <w:style w:type="paragraph" w:customStyle="1" w:styleId="i">
    <w:name w:val="i"/>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character" w:customStyle="1" w:styleId="Hyperlink1">
    <w:name w:val="Hyperlink1"/>
    <w:rsid w:val="00231402"/>
    <w:rPr>
      <w:rFonts w:ascii="Arial" w:hAnsi="Arial" w:cs="Arial" w:hint="default"/>
      <w:color w:val="0000CC"/>
      <w:u w:val="single"/>
    </w:rPr>
  </w:style>
  <w:style w:type="character" w:customStyle="1" w:styleId="Hyperlink2">
    <w:name w:val="Hyperlink2"/>
    <w:rsid w:val="00231402"/>
    <w:rPr>
      <w:rFonts w:ascii="Arial" w:hAnsi="Arial" w:cs="Arial" w:hint="default"/>
      <w:color w:val="000000"/>
      <w:u w:val="single"/>
    </w:rPr>
  </w:style>
  <w:style w:type="character" w:customStyle="1" w:styleId="FollowedHyperlink1">
    <w:name w:val="FollowedHyperlink1"/>
    <w:rsid w:val="00231402"/>
    <w:rPr>
      <w:rFonts w:ascii="Arial" w:hAnsi="Arial" w:cs="Arial" w:hint="default"/>
      <w:color w:val="000000"/>
      <w:u w:val="single"/>
    </w:rPr>
  </w:style>
  <w:style w:type="paragraph" w:customStyle="1" w:styleId="i1">
    <w:name w:val="i1"/>
    <w:basedOn w:val="Normal"/>
    <w:rsid w:val="00231402"/>
    <w:pPr>
      <w:spacing w:before="100" w:beforeAutospacing="1" w:after="100" w:afterAutospacing="1" w:line="240" w:lineRule="auto"/>
    </w:pPr>
    <w:rPr>
      <w:rFonts w:ascii="Arial Unicode MS" w:eastAsia="Times New Roman" w:hAnsi="Arial Unicode MS"/>
      <w:b/>
      <w:bCs/>
      <w:sz w:val="20"/>
      <w:szCs w:val="20"/>
      <w:lang w:val="en-GB"/>
    </w:rPr>
  </w:style>
  <w:style w:type="table" w:styleId="TableGrid">
    <w:name w:val="Table Grid"/>
    <w:basedOn w:val="TableNormal"/>
    <w:uiPriority w:val="59"/>
    <w:rsid w:val="0023140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2">
    <w:name w:val="Body Text Char2"/>
    <w:aliases w:val="Body Text Char1 Char,Body Text Char Char Char Char"/>
    <w:rsid w:val="00231402"/>
    <w:rPr>
      <w:rFonts w:ascii="Arial" w:hAnsi="Arial" w:cs="Arial"/>
      <w:color w:val="000000"/>
      <w:spacing w:val="-5"/>
      <w:sz w:val="24"/>
      <w:lang w:val="en-US" w:eastAsia="en-US" w:bidi="ar-SA"/>
    </w:rPr>
  </w:style>
  <w:style w:type="character" w:customStyle="1" w:styleId="a">
    <w:name w:val="a"/>
    <w:rsid w:val="00231402"/>
  </w:style>
  <w:style w:type="numbering" w:styleId="111111">
    <w:name w:val="Outline List 2"/>
    <w:basedOn w:val="NoList"/>
    <w:semiHidden/>
    <w:rsid w:val="00231402"/>
    <w:pPr>
      <w:numPr>
        <w:numId w:val="4"/>
      </w:numPr>
    </w:pPr>
  </w:style>
  <w:style w:type="paragraph" w:customStyle="1" w:styleId="ChapterSubtitle">
    <w:name w:val="Chapter Subtitle"/>
    <w:basedOn w:val="Subtitle"/>
    <w:rsid w:val="00231402"/>
    <w:pPr>
      <w:spacing w:before="60" w:after="120" w:line="340" w:lineRule="atLeast"/>
    </w:pPr>
    <w:rPr>
      <w:rFonts w:ascii="Arial Black" w:hAnsi="Arial Black"/>
      <w:b/>
      <w:bCs/>
      <w:spacing w:val="-16"/>
      <w:sz w:val="32"/>
    </w:rPr>
  </w:style>
  <w:style w:type="character" w:customStyle="1" w:styleId="mw-headline">
    <w:name w:val="mw-headline"/>
    <w:rsid w:val="00231402"/>
  </w:style>
  <w:style w:type="table" w:styleId="MediumShading1-Accent3">
    <w:name w:val="Medium Shading 1 Accent 3"/>
    <w:basedOn w:val="TableNormal"/>
    <w:uiPriority w:val="63"/>
    <w:rsid w:val="00231402"/>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List1-Accent3">
    <w:name w:val="Medium List 1 Accent 3"/>
    <w:basedOn w:val="TableNormal"/>
    <w:uiPriority w:val="65"/>
    <w:rsid w:val="00231402"/>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toctoggle">
    <w:name w:val="toctoggle"/>
    <w:rsid w:val="00231402"/>
  </w:style>
  <w:style w:type="character" w:customStyle="1" w:styleId="tocnumber">
    <w:name w:val="tocnumber"/>
    <w:rsid w:val="00231402"/>
  </w:style>
  <w:style w:type="character" w:customStyle="1" w:styleId="toctext">
    <w:name w:val="toctext"/>
    <w:rsid w:val="00231402"/>
  </w:style>
  <w:style w:type="character" w:customStyle="1" w:styleId="editsection">
    <w:name w:val="editsection"/>
    <w:rsid w:val="00231402"/>
  </w:style>
  <w:style w:type="paragraph" w:customStyle="1" w:styleId="error">
    <w:name w:val="error"/>
    <w:basedOn w:val="Normal"/>
    <w:rsid w:val="00231402"/>
    <w:pPr>
      <w:spacing w:before="100" w:beforeAutospacing="1" w:after="100" w:afterAutospacing="1" w:line="240" w:lineRule="auto"/>
    </w:pPr>
    <w:rPr>
      <w:rFonts w:ascii="Arial Unicode MS" w:eastAsia="Times New Roman" w:hAnsi="Arial Unicode MS"/>
      <w:b/>
      <w:bCs/>
      <w:sz w:val="24"/>
      <w:szCs w:val="24"/>
      <w:lang w:val="en-GB"/>
    </w:rPr>
  </w:style>
  <w:style w:type="paragraph" w:customStyle="1" w:styleId="references-small">
    <w:name w:val="references-small"/>
    <w:basedOn w:val="Normal"/>
    <w:rsid w:val="00231402"/>
    <w:pPr>
      <w:spacing w:before="100" w:beforeAutospacing="1" w:after="100" w:afterAutospacing="1" w:line="240" w:lineRule="auto"/>
    </w:pPr>
    <w:rPr>
      <w:rFonts w:ascii="Arial Unicode MS" w:eastAsia="Times New Roman" w:hAnsi="Arial Unicode MS"/>
      <w:lang w:val="en-GB"/>
    </w:rPr>
  </w:style>
  <w:style w:type="paragraph" w:customStyle="1" w:styleId="references-2column">
    <w:name w:val="references-2column"/>
    <w:basedOn w:val="Normal"/>
    <w:rsid w:val="00231402"/>
    <w:pPr>
      <w:spacing w:before="100" w:beforeAutospacing="1" w:after="100" w:afterAutospacing="1" w:line="240" w:lineRule="auto"/>
    </w:pPr>
    <w:rPr>
      <w:rFonts w:ascii="Arial Unicode MS" w:eastAsia="Times New Roman" w:hAnsi="Arial Unicode MS"/>
      <w:lang w:val="en-GB"/>
    </w:rPr>
  </w:style>
  <w:style w:type="paragraph" w:customStyle="1" w:styleId="infobox">
    <w:name w:val="infobox"/>
    <w:basedOn w:val="Normal"/>
    <w:rsid w:val="00231402"/>
    <w:pPr>
      <w:pBdr>
        <w:top w:val="single" w:sz="8" w:space="2" w:color="AAAAAA"/>
        <w:left w:val="single" w:sz="8" w:space="2" w:color="AAAAAA"/>
        <w:bottom w:val="single" w:sz="8" w:space="2" w:color="AAAAAA"/>
        <w:right w:val="single" w:sz="8" w:space="2" w:color="AAAAAA"/>
      </w:pBdr>
      <w:shd w:val="clear" w:color="auto" w:fill="F9F9F9"/>
      <w:spacing w:before="100" w:beforeAutospacing="1" w:after="120" w:line="240" w:lineRule="auto"/>
      <w:ind w:left="240"/>
    </w:pPr>
    <w:rPr>
      <w:rFonts w:ascii="Arial Unicode MS" w:eastAsia="Times New Roman" w:hAnsi="Arial Unicode MS"/>
      <w:color w:val="000000"/>
      <w:sz w:val="24"/>
      <w:szCs w:val="24"/>
      <w:lang w:val="en-GB"/>
    </w:rPr>
  </w:style>
  <w:style w:type="paragraph" w:customStyle="1" w:styleId="notice">
    <w:name w:val="notice"/>
    <w:basedOn w:val="Normal"/>
    <w:rsid w:val="00231402"/>
    <w:pPr>
      <w:spacing w:before="240" w:after="240" w:line="240" w:lineRule="auto"/>
      <w:ind w:left="240" w:right="240"/>
    </w:pPr>
    <w:rPr>
      <w:rFonts w:ascii="Arial Unicode MS" w:eastAsia="Times New Roman" w:hAnsi="Arial Unicode MS"/>
      <w:sz w:val="24"/>
      <w:szCs w:val="24"/>
      <w:lang w:val="en-GB"/>
    </w:rPr>
  </w:style>
  <w:style w:type="paragraph" w:customStyle="1" w:styleId="talk-notice">
    <w:name w:val="talk-notice"/>
    <w:basedOn w:val="Normal"/>
    <w:rsid w:val="00231402"/>
    <w:pPr>
      <w:pBdr>
        <w:top w:val="single" w:sz="8" w:space="0" w:color="C0C090"/>
        <w:left w:val="single" w:sz="8" w:space="0" w:color="C0C090"/>
        <w:bottom w:val="single" w:sz="8" w:space="0" w:color="C0C090"/>
        <w:right w:val="single" w:sz="8" w:space="0" w:color="C0C090"/>
      </w:pBdr>
      <w:shd w:val="clear" w:color="auto" w:fill="F8EABA"/>
      <w:spacing w:before="100" w:beforeAutospacing="1" w:after="64" w:line="240" w:lineRule="auto"/>
    </w:pPr>
    <w:rPr>
      <w:rFonts w:ascii="Arial Unicode MS" w:eastAsia="Times New Roman" w:hAnsi="Arial Unicode MS"/>
      <w:sz w:val="24"/>
      <w:szCs w:val="24"/>
      <w:lang w:val="en-GB"/>
    </w:rPr>
  </w:style>
  <w:style w:type="paragraph" w:customStyle="1" w:styleId="metadata-label">
    <w:name w:val="metadata-label"/>
    <w:basedOn w:val="Normal"/>
    <w:rsid w:val="00231402"/>
    <w:pPr>
      <w:spacing w:before="100" w:beforeAutospacing="1" w:after="100" w:afterAutospacing="1" w:line="240" w:lineRule="auto"/>
    </w:pPr>
    <w:rPr>
      <w:rFonts w:ascii="Arial Unicode MS" w:eastAsia="Times New Roman" w:hAnsi="Arial Unicode MS"/>
      <w:color w:val="AAAAAA"/>
      <w:sz w:val="24"/>
      <w:szCs w:val="24"/>
      <w:lang w:val="en-GB"/>
    </w:rPr>
  </w:style>
  <w:style w:type="paragraph" w:customStyle="1" w:styleId="persondata-label">
    <w:name w:val="persondata-label"/>
    <w:basedOn w:val="Normal"/>
    <w:rsid w:val="00231402"/>
    <w:pPr>
      <w:spacing w:before="100" w:beforeAutospacing="1" w:after="100" w:afterAutospacing="1" w:line="240" w:lineRule="auto"/>
    </w:pPr>
    <w:rPr>
      <w:rFonts w:ascii="Arial Unicode MS" w:eastAsia="Times New Roman" w:hAnsi="Arial Unicode MS"/>
      <w:color w:val="AAAAAA"/>
      <w:sz w:val="24"/>
      <w:szCs w:val="24"/>
      <w:lang w:val="en-GB"/>
    </w:rPr>
  </w:style>
  <w:style w:type="paragraph" w:customStyle="1" w:styleId="allpagesredirect">
    <w:name w:val="allpagesredirect"/>
    <w:basedOn w:val="Normal"/>
    <w:rsid w:val="00231402"/>
    <w:pPr>
      <w:spacing w:before="100" w:beforeAutospacing="1" w:after="100" w:afterAutospacing="1" w:line="240" w:lineRule="auto"/>
    </w:pPr>
    <w:rPr>
      <w:rFonts w:ascii="Arial Unicode MS" w:eastAsia="Times New Roman" w:hAnsi="Arial Unicode MS"/>
      <w:i/>
      <w:iCs/>
      <w:sz w:val="24"/>
      <w:szCs w:val="24"/>
      <w:lang w:val="en-GB"/>
    </w:rPr>
  </w:style>
  <w:style w:type="paragraph" w:customStyle="1" w:styleId="usedefaultdateconvention">
    <w:name w:val="use_default_date_convention"/>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useadandbc">
    <w:name w:val="use_ad_and_bc"/>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usebceandce">
    <w:name w:val="use_bce_and_ce"/>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messagebox">
    <w:name w:val="messagebox"/>
    <w:basedOn w:val="Normal"/>
    <w:rsid w:val="00231402"/>
    <w:pPr>
      <w:pBdr>
        <w:top w:val="single" w:sz="8" w:space="2" w:color="AAAAAA"/>
        <w:left w:val="single" w:sz="8" w:space="2" w:color="AAAAAA"/>
        <w:bottom w:val="single" w:sz="8" w:space="2" w:color="AAAAAA"/>
        <w:right w:val="single" w:sz="8" w:space="2" w:color="AAAAAA"/>
      </w:pBdr>
      <w:shd w:val="clear" w:color="auto" w:fill="F9F9F9"/>
      <w:spacing w:after="240" w:line="240" w:lineRule="auto"/>
    </w:pPr>
    <w:rPr>
      <w:rFonts w:ascii="Arial Unicode MS" w:eastAsia="Times New Roman" w:hAnsi="Arial Unicode MS"/>
      <w:sz w:val="24"/>
      <w:szCs w:val="24"/>
      <w:lang w:val="en-GB"/>
    </w:rPr>
  </w:style>
  <w:style w:type="paragraph" w:customStyle="1" w:styleId="ipa">
    <w:name w:val="ipa"/>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unicode">
    <w:name w:val="unicode"/>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latinx">
    <w:name w:val="latinx"/>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polytonic">
    <w:name w:val="polytonic"/>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mufi">
    <w:name w:val="mufi"/>
    <w:basedOn w:val="Normal"/>
    <w:rsid w:val="00231402"/>
    <w:pPr>
      <w:spacing w:before="100" w:beforeAutospacing="1" w:after="100" w:afterAutospacing="1" w:line="240" w:lineRule="auto"/>
    </w:pPr>
    <w:rPr>
      <w:rFonts w:ascii="ALPHA-Demo" w:eastAsia="Times New Roman" w:hAnsi="ALPHA-Demo"/>
      <w:sz w:val="24"/>
      <w:szCs w:val="24"/>
      <w:lang w:val="en-GB"/>
    </w:rPr>
  </w:style>
  <w:style w:type="paragraph" w:customStyle="1" w:styleId="hiddenstructure">
    <w:name w:val="hiddenstructure"/>
    <w:basedOn w:val="Normal"/>
    <w:rsid w:val="00231402"/>
    <w:pPr>
      <w:shd w:val="clear" w:color="auto" w:fill="00FF00"/>
      <w:spacing w:before="100" w:beforeAutospacing="1" w:after="100" w:afterAutospacing="1" w:line="240" w:lineRule="auto"/>
    </w:pPr>
    <w:rPr>
      <w:rFonts w:ascii="Arial Unicode MS" w:eastAsia="Times New Roman" w:hAnsi="Arial Unicode MS"/>
      <w:color w:val="FF0000"/>
      <w:sz w:val="24"/>
      <w:szCs w:val="24"/>
      <w:lang w:val="en-GB"/>
    </w:rPr>
  </w:style>
  <w:style w:type="paragraph" w:customStyle="1" w:styleId="diffchange">
    <w:name w:val="diffchange"/>
    <w:basedOn w:val="Normal"/>
    <w:rsid w:val="00231402"/>
    <w:pPr>
      <w:spacing w:before="100" w:beforeAutospacing="1" w:after="100" w:afterAutospacing="1" w:line="240" w:lineRule="auto"/>
    </w:pPr>
    <w:rPr>
      <w:rFonts w:ascii="Arial Unicode MS" w:eastAsia="Times New Roman" w:hAnsi="Arial Unicode MS"/>
      <w:b/>
      <w:bCs/>
      <w:sz w:val="24"/>
      <w:szCs w:val="24"/>
      <w:lang w:val="en-GB"/>
    </w:rPr>
  </w:style>
  <w:style w:type="paragraph" w:customStyle="1" w:styleId="toccolours">
    <w:name w:val="toccolours"/>
    <w:basedOn w:val="Normal"/>
    <w:rsid w:val="00231402"/>
    <w:pPr>
      <w:pBdr>
        <w:top w:val="single" w:sz="8" w:space="5" w:color="AAAAAA"/>
        <w:left w:val="single" w:sz="8" w:space="5" w:color="AAAAAA"/>
        <w:bottom w:val="single" w:sz="8" w:space="5" w:color="AAAAAA"/>
        <w:right w:val="single" w:sz="8" w:space="5" w:color="AAAAAA"/>
      </w:pBdr>
      <w:shd w:val="clear" w:color="auto" w:fill="F9F9F9"/>
      <w:spacing w:before="100" w:beforeAutospacing="1" w:after="100" w:afterAutospacing="1" w:line="240" w:lineRule="auto"/>
    </w:pPr>
    <w:rPr>
      <w:rFonts w:ascii="Arial Unicode MS" w:eastAsia="Times New Roman" w:hAnsi="Arial Unicode MS"/>
      <w:sz w:val="23"/>
      <w:szCs w:val="23"/>
      <w:lang w:val="en-GB"/>
    </w:rPr>
  </w:style>
  <w:style w:type="paragraph" w:customStyle="1" w:styleId="pbody">
    <w:name w:val="pbody"/>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plainlinksneverexpand">
    <w:name w:val="plainlinksneverexpand"/>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urlexpansion">
    <w:name w:val="urlexpansion"/>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urlexpansion1">
    <w:name w:val="urlexpansion1"/>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Heading51">
    <w:name w:val="Heading 51"/>
    <w:basedOn w:val="Normal"/>
    <w:rsid w:val="00231402"/>
    <w:pPr>
      <w:spacing w:before="100" w:beforeAutospacing="1" w:after="100" w:afterAutospacing="1" w:line="240" w:lineRule="auto"/>
      <w:outlineLvl w:val="5"/>
    </w:pPr>
    <w:rPr>
      <w:rFonts w:ascii="Arial Unicode MS" w:eastAsia="Times New Roman" w:hAnsi="Arial Unicode MS"/>
      <w:b/>
      <w:bCs/>
      <w:vanish/>
      <w:sz w:val="20"/>
      <w:szCs w:val="20"/>
      <w:lang w:val="en-GB"/>
    </w:rPr>
  </w:style>
  <w:style w:type="paragraph" w:customStyle="1" w:styleId="pbody1">
    <w:name w:val="pbody1"/>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NormalWeb1">
    <w:name w:val="Normal (Web)1"/>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NormalWeb2">
    <w:name w:val="Normal (Web)2"/>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character" w:customStyle="1" w:styleId="texhtml">
    <w:name w:val="texhtml"/>
    <w:rsid w:val="00231402"/>
  </w:style>
  <w:style w:type="paragraph" w:customStyle="1" w:styleId="isd82">
    <w:name w:val="isd82"/>
    <w:basedOn w:val="Normal"/>
    <w:rsid w:val="00231402"/>
    <w:pPr>
      <w:spacing w:after="0" w:line="240" w:lineRule="auto"/>
      <w:textAlignment w:val="top"/>
    </w:pPr>
    <w:rPr>
      <w:rFonts w:ascii="Arial" w:eastAsia="Times New Roman" w:hAnsi="Arial" w:cs="Arial"/>
      <w:color w:val="000000"/>
      <w:sz w:val="17"/>
      <w:szCs w:val="17"/>
      <w:lang w:val="en-GB"/>
    </w:rPr>
  </w:style>
  <w:style w:type="character" w:customStyle="1" w:styleId="HeadingBaseCharChar1">
    <w:name w:val="Heading Base Char Char1"/>
    <w:rsid w:val="00231402"/>
    <w:rPr>
      <w:rFonts w:ascii="Arial" w:hAnsi="Arial" w:cs="Arial"/>
      <w:color w:val="000000"/>
      <w:spacing w:val="-4"/>
      <w:kern w:val="28"/>
      <w:sz w:val="22"/>
      <w:lang w:val="en-US" w:eastAsia="en-US" w:bidi="ar-SA"/>
    </w:rPr>
  </w:style>
  <w:style w:type="character" w:customStyle="1" w:styleId="TitleChar1">
    <w:name w:val="Title Char1"/>
    <w:aliases w:val="Title Char Char"/>
    <w:rsid w:val="00231402"/>
    <w:rPr>
      <w:rFonts w:ascii="Arial Black" w:hAnsi="Arial Black" w:cs="Arial"/>
      <w:color w:val="000000"/>
      <w:spacing w:val="-30"/>
      <w:kern w:val="28"/>
      <w:sz w:val="40"/>
      <w:lang w:val="en-US" w:eastAsia="en-US" w:bidi="ar-SA"/>
    </w:rPr>
  </w:style>
  <w:style w:type="character" w:customStyle="1" w:styleId="unicode1">
    <w:name w:val="unicode1"/>
    <w:rsid w:val="00231402"/>
    <w:rPr>
      <w:rFonts w:ascii="inherit" w:hAnsi="inherit" w:hint="default"/>
    </w:rPr>
  </w:style>
  <w:style w:type="character" w:customStyle="1" w:styleId="chaptbodybold1">
    <w:name w:val="chapt_body_bold1"/>
    <w:rsid w:val="00231402"/>
    <w:rPr>
      <w:b/>
      <w:bCs/>
    </w:rPr>
  </w:style>
  <w:style w:type="character" w:customStyle="1" w:styleId="BodyTextChar1CharChar">
    <w:name w:val="Body Text Char1 Char Char"/>
    <w:rsid w:val="00231402"/>
    <w:rPr>
      <w:rFonts w:ascii="Arial" w:hAnsi="Arial" w:cs="Arial"/>
      <w:color w:val="000000"/>
      <w:spacing w:val="-5"/>
      <w:sz w:val="24"/>
      <w:lang w:val="en-US" w:eastAsia="en-US" w:bidi="ar-SA"/>
    </w:rPr>
  </w:style>
  <w:style w:type="table" w:styleId="TableColumns1">
    <w:name w:val="Table Columns 1"/>
    <w:basedOn w:val="TableNormal"/>
    <w:semiHidden/>
    <w:rsid w:val="00231402"/>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3">
    <w:name w:val="Light Shading Accent 3"/>
    <w:basedOn w:val="TableNormal"/>
    <w:uiPriority w:val="60"/>
    <w:rsid w:val="00231402"/>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alloonText">
    <w:name w:val="Balloon Text"/>
    <w:basedOn w:val="Normal"/>
    <w:link w:val="BalloonTextChar"/>
    <w:uiPriority w:val="99"/>
    <w:unhideWhenUsed/>
    <w:rsid w:val="00231402"/>
    <w:pPr>
      <w:spacing w:after="0" w:line="240" w:lineRule="auto"/>
    </w:pPr>
    <w:rPr>
      <w:rFonts w:ascii="Tahoma" w:hAnsi="Tahoma" w:cs="Tahoma"/>
      <w:sz w:val="16"/>
      <w:szCs w:val="16"/>
    </w:rPr>
  </w:style>
  <w:style w:type="character" w:customStyle="1" w:styleId="BalloonTextChar">
    <w:name w:val="Balloon Text Char"/>
    <w:link w:val="BalloonText"/>
    <w:uiPriority w:val="99"/>
    <w:rsid w:val="00231402"/>
    <w:rPr>
      <w:rFonts w:ascii="Tahoma" w:hAnsi="Tahoma" w:cs="Tahoma"/>
      <w:sz w:val="16"/>
      <w:szCs w:val="16"/>
      <w:lang w:eastAsia="en-US"/>
    </w:rPr>
  </w:style>
  <w:style w:type="character" w:customStyle="1" w:styleId="apple-converted-space">
    <w:name w:val="apple-converted-space"/>
    <w:rsid w:val="00231402"/>
  </w:style>
  <w:style w:type="paragraph" w:styleId="IntenseQuote">
    <w:name w:val="Intense Quote"/>
    <w:basedOn w:val="Normal"/>
    <w:next w:val="Normal"/>
    <w:link w:val="IntenseQuoteChar"/>
    <w:uiPriority w:val="30"/>
    <w:qFormat/>
    <w:rsid w:val="00231402"/>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231402"/>
    <w:rPr>
      <w:b/>
      <w:bCs/>
      <w:i/>
      <w:iCs/>
      <w:color w:val="4F81BD"/>
      <w:sz w:val="22"/>
      <w:szCs w:val="22"/>
      <w:lang w:eastAsia="en-US"/>
    </w:rPr>
  </w:style>
  <w:style w:type="table" w:styleId="MediumList2-Accent3">
    <w:name w:val="Medium List 2 Accent 3"/>
    <w:basedOn w:val="TableNormal"/>
    <w:uiPriority w:val="66"/>
    <w:rsid w:val="00231402"/>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TableGrid1">
    <w:name w:val="Table Grid1"/>
    <w:basedOn w:val="TableNormal"/>
    <w:next w:val="TableGrid"/>
    <w:uiPriority w:val="59"/>
    <w:rsid w:val="00231402"/>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Before0pt">
    <w:name w:val="Style Heading 1 + Before:  0 pt"/>
    <w:basedOn w:val="Heading1"/>
    <w:link w:val="StyleHeading1Before0ptChar"/>
    <w:rsid w:val="00231402"/>
    <w:pPr>
      <w:spacing w:line="240" w:lineRule="auto"/>
    </w:pPr>
    <w:rPr>
      <w:rFonts w:ascii="Segoe Print" w:eastAsia="Calibri" w:hAnsi="Segoe Print"/>
      <w:kern w:val="0"/>
      <w:sz w:val="36"/>
    </w:rPr>
  </w:style>
  <w:style w:type="character" w:customStyle="1" w:styleId="StyleHeading1Before0ptChar">
    <w:name w:val="Style Heading 1 + Before:  0 pt Char"/>
    <w:link w:val="StyleHeading1Before0pt"/>
    <w:locked/>
    <w:rsid w:val="00231402"/>
    <w:rPr>
      <w:rFonts w:ascii="Segoe Print" w:hAnsi="Segoe Print"/>
      <w:b/>
      <w:bCs/>
      <w:sz w:val="36"/>
      <w:lang w:eastAsia="en-US"/>
    </w:rPr>
  </w:style>
  <w:style w:type="paragraph" w:styleId="ListParagraph">
    <w:name w:val="List Paragraph"/>
    <w:basedOn w:val="Normal"/>
    <w:uiPriority w:val="34"/>
    <w:qFormat/>
    <w:rsid w:val="00231402"/>
    <w:pPr>
      <w:spacing w:after="0" w:line="240" w:lineRule="auto"/>
      <w:ind w:left="720"/>
      <w:contextualSpacing/>
    </w:pPr>
    <w:rPr>
      <w:rFonts w:ascii="Times New Roman" w:hAnsi="Times New Roman"/>
      <w:sz w:val="24"/>
      <w:szCs w:val="24"/>
    </w:rPr>
  </w:style>
  <w:style w:type="table" w:customStyle="1" w:styleId="TableGrid2">
    <w:name w:val="Table Grid2"/>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AB20A4"/>
    <w:pPr>
      <w:keepLines/>
      <w:spacing w:before="480" w:after="0"/>
      <w:outlineLvl w:val="9"/>
    </w:pPr>
    <w:rPr>
      <w:rFonts w:eastAsia="MS Gothic"/>
      <w:color w:val="365F91"/>
      <w:kern w:val="0"/>
      <w:lang w:eastAsia="ja-JP"/>
    </w:rPr>
  </w:style>
  <w:style w:type="paragraph" w:customStyle="1" w:styleId="p20">
    <w:name w:val="p20"/>
    <w:basedOn w:val="Normal"/>
    <w:rsid w:val="00B85FEA"/>
    <w:pPr>
      <w:widowControl w:val="0"/>
      <w:spacing w:after="0" w:line="240" w:lineRule="atLeast"/>
      <w:ind w:left="720" w:hanging="720"/>
      <w:jc w:val="both"/>
    </w:pPr>
    <w:rPr>
      <w:rFonts w:ascii="Times New Roman" w:eastAsia="Times New Roman" w:hAnsi="Times New Roman"/>
      <w:sz w:val="24"/>
      <w:szCs w:val="20"/>
      <w:lang w:val="en-US"/>
    </w:rPr>
  </w:style>
  <w:style w:type="numbering" w:styleId="ArticleSection">
    <w:name w:val="Outline List 3"/>
    <w:basedOn w:val="NoList"/>
    <w:semiHidden/>
    <w:rsid w:val="00B85FEA"/>
    <w:pPr>
      <w:numPr>
        <w:numId w:val="7"/>
      </w:numPr>
    </w:pPr>
  </w:style>
  <w:style w:type="table" w:styleId="LightShading-Accent1">
    <w:name w:val="Light Shading Accent 1"/>
    <w:basedOn w:val="TableNormal"/>
    <w:uiPriority w:val="60"/>
    <w:rsid w:val="00B85FEA"/>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B85FEA"/>
    <w:rPr>
      <w:rFonts w:ascii="Times New Roman" w:eastAsia="Times New Roman" w:hAnsi="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Heading1a">
    <w:name w:val="Heading 1a"/>
    <w:basedOn w:val="Normal"/>
    <w:link w:val="Heading1aChar"/>
    <w:qFormat/>
    <w:rsid w:val="00A8368F"/>
    <w:pPr>
      <w:keepNext/>
      <w:spacing w:after="240" w:line="360" w:lineRule="auto"/>
      <w:jc w:val="both"/>
      <w:outlineLvl w:val="0"/>
    </w:pPr>
    <w:rPr>
      <w:rFonts w:ascii="Arial" w:eastAsia="Times New Roman" w:hAnsi="Arial" w:cs="Arial"/>
      <w:b/>
      <w:bCs/>
      <w:kern w:val="32"/>
      <w:sz w:val="28"/>
      <w:szCs w:val="28"/>
    </w:rPr>
  </w:style>
  <w:style w:type="character" w:customStyle="1" w:styleId="Heading1aChar">
    <w:name w:val="Heading 1a Char"/>
    <w:basedOn w:val="DefaultParagraphFont"/>
    <w:link w:val="Heading1a"/>
    <w:rsid w:val="00A8368F"/>
    <w:rPr>
      <w:rFonts w:ascii="Arial" w:eastAsia="Times New Roman" w:hAnsi="Arial" w:cs="Arial"/>
      <w:b/>
      <w:bCs/>
      <w:kern w:val="32"/>
      <w:sz w:val="28"/>
      <w:szCs w:val="28"/>
      <w:lang w:eastAsia="en-US"/>
    </w:rPr>
  </w:style>
  <w:style w:type="numbering" w:customStyle="1" w:styleId="NoList1">
    <w:name w:val="No List1"/>
    <w:next w:val="NoList"/>
    <w:uiPriority w:val="99"/>
    <w:semiHidden/>
    <w:unhideWhenUsed/>
    <w:rsid w:val="00F85D35"/>
  </w:style>
  <w:style w:type="table" w:customStyle="1" w:styleId="TableGrid13">
    <w:name w:val="Table Grid13"/>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1">
    <w:name w:val="Medium Shading 1 - Accent 31"/>
    <w:basedOn w:val="TableNormal"/>
    <w:next w:val="MediumShading1-Accent3"/>
    <w:uiPriority w:val="63"/>
    <w:rsid w:val="00F85D35"/>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List1-Accent31">
    <w:name w:val="Medium List 1 - Accent 31"/>
    <w:basedOn w:val="TableNormal"/>
    <w:next w:val="MediumList1-Accent3"/>
    <w:uiPriority w:val="65"/>
    <w:rsid w:val="00F85D35"/>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TableColumns11">
    <w:name w:val="Table Columns 11"/>
    <w:basedOn w:val="TableNormal"/>
    <w:next w:val="TableColumns1"/>
    <w:semiHidden/>
    <w:rsid w:val="00F85D35"/>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Accent31">
    <w:name w:val="Light Shading - Accent 31"/>
    <w:basedOn w:val="TableNormal"/>
    <w:next w:val="LightShading-Accent3"/>
    <w:uiPriority w:val="60"/>
    <w:rsid w:val="00F85D35"/>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List2-Accent31">
    <w:name w:val="Medium List 2 - Accent 31"/>
    <w:basedOn w:val="TableNormal"/>
    <w:next w:val="MediumList2-Accent3"/>
    <w:uiPriority w:val="66"/>
    <w:rsid w:val="00F85D35"/>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TableGrid14">
    <w:name w:val="Table Grid14"/>
    <w:basedOn w:val="TableNormal"/>
    <w:next w:val="TableGrid"/>
    <w:uiPriority w:val="59"/>
    <w:rsid w:val="00F85D35"/>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85D35"/>
    <w:rPr>
      <w:color w:val="808080"/>
    </w:rPr>
  </w:style>
  <w:style w:type="paragraph" w:customStyle="1" w:styleId="Style3">
    <w:name w:val="Style3"/>
    <w:basedOn w:val="Heading1"/>
    <w:link w:val="Style3Char"/>
    <w:qFormat/>
    <w:rsid w:val="00F85D35"/>
    <w:rPr>
      <w:iCs/>
      <w:sz w:val="24"/>
      <w:szCs w:val="24"/>
    </w:rPr>
  </w:style>
  <w:style w:type="character" w:customStyle="1" w:styleId="Style3Char">
    <w:name w:val="Style3 Char"/>
    <w:basedOn w:val="Heading1Char"/>
    <w:link w:val="Style3"/>
    <w:rsid w:val="00F85D35"/>
    <w:rPr>
      <w:rFonts w:ascii="Arial" w:eastAsia="Times New Roman" w:hAnsi="Arial" w:cs="Arial"/>
      <w:b w:val="0"/>
      <w:bCs w:val="0"/>
      <w:iCs/>
      <w:color w:val="000000"/>
      <w:spacing w:val="-30"/>
      <w:kern w:val="32"/>
      <w:sz w:val="24"/>
      <w:szCs w:val="24"/>
      <w:lang w:val="en-US" w:eastAsia="en-US"/>
    </w:rPr>
  </w:style>
  <w:style w:type="paragraph" w:customStyle="1" w:styleId="KnowledgeTopicheading">
    <w:name w:val="Knowledge Topic heading"/>
    <w:basedOn w:val="Normal"/>
    <w:link w:val="KnowledgeTopicheadingChar"/>
    <w:qFormat/>
    <w:rsid w:val="00F85D35"/>
    <w:pPr>
      <w:keepNext/>
      <w:keepLines/>
      <w:numPr>
        <w:ilvl w:val="1"/>
      </w:numPr>
      <w:pBdr>
        <w:top w:val="single" w:sz="6" w:space="24" w:color="auto"/>
      </w:pBdr>
      <w:spacing w:after="240" w:line="360" w:lineRule="auto"/>
      <w:ind w:left="851" w:right="-94" w:hanging="851"/>
      <w:jc w:val="both"/>
    </w:pPr>
    <w:rPr>
      <w:rFonts w:ascii="Arial" w:eastAsia="Times New Roman" w:hAnsi="Arial" w:cs="Arial"/>
      <w:spacing w:val="-30"/>
      <w:kern w:val="28"/>
      <w:sz w:val="40"/>
      <w:szCs w:val="40"/>
    </w:rPr>
  </w:style>
  <w:style w:type="paragraph" w:customStyle="1" w:styleId="Underknowledgetopicheading">
    <w:name w:val="Under knowledge topic heading"/>
    <w:basedOn w:val="Heading1"/>
    <w:link w:val="UnderknowledgetopicheadingChar"/>
    <w:qFormat/>
    <w:rsid w:val="00F85D35"/>
    <w:rPr>
      <w:iCs/>
      <w:sz w:val="24"/>
      <w:szCs w:val="24"/>
    </w:rPr>
  </w:style>
  <w:style w:type="character" w:customStyle="1" w:styleId="KnowledgeTopicheadingChar">
    <w:name w:val="Knowledge Topic heading Char"/>
    <w:basedOn w:val="DefaultParagraphFont"/>
    <w:link w:val="KnowledgeTopicheading"/>
    <w:rsid w:val="00F85D35"/>
    <w:rPr>
      <w:rFonts w:ascii="Arial" w:eastAsia="Times New Roman" w:hAnsi="Arial" w:cs="Arial"/>
      <w:spacing w:val="-30"/>
      <w:kern w:val="28"/>
      <w:sz w:val="40"/>
      <w:szCs w:val="40"/>
      <w:lang w:eastAsia="en-US"/>
    </w:rPr>
  </w:style>
  <w:style w:type="character" w:customStyle="1" w:styleId="UnderknowledgetopicheadingChar">
    <w:name w:val="Under knowledge topic heading Char"/>
    <w:basedOn w:val="Heading1Char"/>
    <w:link w:val="Underknowledgetopicheading"/>
    <w:rsid w:val="00F85D35"/>
    <w:rPr>
      <w:rFonts w:ascii="Arial" w:eastAsia="Times New Roman" w:hAnsi="Arial" w:cs="Arial"/>
      <w:b w:val="0"/>
      <w:bCs w:val="0"/>
      <w:iCs/>
      <w:color w:val="000000"/>
      <w:spacing w:val="-30"/>
      <w:kern w:val="32"/>
      <w:sz w:val="24"/>
      <w:szCs w:val="24"/>
      <w:lang w:val="en-US" w:eastAsia="en-US"/>
    </w:rPr>
  </w:style>
  <w:style w:type="table" w:styleId="LightGrid-Accent3">
    <w:name w:val="Light Grid Accent 3"/>
    <w:basedOn w:val="TableNormal"/>
    <w:uiPriority w:val="62"/>
    <w:rsid w:val="00C3705A"/>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numbering" w:customStyle="1" w:styleId="NoList2">
    <w:name w:val="No List2"/>
    <w:next w:val="NoList"/>
    <w:uiPriority w:val="99"/>
    <w:semiHidden/>
    <w:unhideWhenUsed/>
    <w:rsid w:val="00E049E7"/>
  </w:style>
  <w:style w:type="table" w:customStyle="1" w:styleId="TableGrid15">
    <w:name w:val="Table Grid15"/>
    <w:basedOn w:val="TableNormal"/>
    <w:next w:val="TableGrid"/>
    <w:uiPriority w:val="59"/>
    <w:rsid w:val="00E049E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E049E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1">
    <w:name w:val="Article / Section1"/>
    <w:basedOn w:val="NoList"/>
    <w:next w:val="ArticleSection"/>
    <w:semiHidden/>
    <w:rsid w:val="0086336A"/>
  </w:style>
  <w:style w:type="numbering" w:customStyle="1" w:styleId="ArticleSection11">
    <w:name w:val="Article / Section11"/>
    <w:basedOn w:val="NoList"/>
    <w:next w:val="ArticleSection"/>
    <w:semiHidden/>
    <w:rsid w:val="0086336A"/>
    <w:pPr>
      <w:numPr>
        <w:numId w:val="14"/>
      </w:numPr>
    </w:pPr>
  </w:style>
  <w:style w:type="numbering" w:customStyle="1" w:styleId="ArticleSection2">
    <w:name w:val="Article / Section2"/>
    <w:basedOn w:val="NoList"/>
    <w:next w:val="ArticleSection"/>
    <w:semiHidden/>
    <w:rsid w:val="006C71C8"/>
    <w:pPr>
      <w:numPr>
        <w:numId w:val="8"/>
      </w:numPr>
    </w:pPr>
  </w:style>
  <w:style w:type="numbering" w:customStyle="1" w:styleId="ArticleSection12">
    <w:name w:val="Article / Section12"/>
    <w:basedOn w:val="NoList"/>
    <w:next w:val="ArticleSection"/>
    <w:semiHidden/>
    <w:rsid w:val="006C71C8"/>
    <w:pPr>
      <w:numPr>
        <w:numId w:val="5"/>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ZA" w:eastAsia="en-ZA"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macro" w:uiPriority="99"/>
    <w:lsdException w:name="Title" w:semiHidden="0" w:unhideWhenUsed="0" w:qFormat="1"/>
    <w:lsdException w:name="Default Paragraph Font" w:uiPriority="1"/>
    <w:lsdException w:name="Subtitle" w:semiHidden="0" w:uiPriority="11" w:unhideWhenUsed="0" w:qFormat="1"/>
    <w:lsdException w:name="Body Text Indent 2" w:uiPriority="99"/>
    <w:lsdException w:name="Body Text Indent 3" w:uiPriority="99"/>
    <w:lsdException w:name="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Outline List 1"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4466"/>
    <w:pPr>
      <w:spacing w:after="200" w:line="276" w:lineRule="auto"/>
    </w:pPr>
    <w:rPr>
      <w:sz w:val="22"/>
      <w:szCs w:val="22"/>
      <w:lang w:eastAsia="en-US"/>
    </w:rPr>
  </w:style>
  <w:style w:type="paragraph" w:styleId="Heading1">
    <w:name w:val="heading 1"/>
    <w:basedOn w:val="Normal"/>
    <w:next w:val="Normal"/>
    <w:link w:val="Heading1Char"/>
    <w:autoRedefine/>
    <w:uiPriority w:val="9"/>
    <w:qFormat/>
    <w:rsid w:val="00BF4BA0"/>
    <w:pPr>
      <w:spacing w:after="240" w:line="360" w:lineRule="auto"/>
      <w:ind w:left="851" w:hanging="851"/>
      <w:jc w:val="both"/>
      <w:outlineLvl w:val="0"/>
    </w:pPr>
    <w:rPr>
      <w:rFonts w:ascii="Arial Black" w:eastAsia="Times New Roman" w:hAnsi="Arial Black" w:cs="Arial"/>
      <w:color w:val="000000"/>
      <w:spacing w:val="-30"/>
      <w:kern w:val="28"/>
      <w:sz w:val="40"/>
      <w:szCs w:val="20"/>
      <w:lang w:val="en-US"/>
    </w:rPr>
  </w:style>
  <w:style w:type="paragraph" w:styleId="Heading2">
    <w:name w:val="heading 2"/>
    <w:basedOn w:val="Normal"/>
    <w:next w:val="Normal"/>
    <w:link w:val="Heading2Char"/>
    <w:autoRedefine/>
    <w:uiPriority w:val="9"/>
    <w:unhideWhenUsed/>
    <w:qFormat/>
    <w:rsid w:val="00002F15"/>
    <w:pPr>
      <w:keepNext/>
      <w:spacing w:after="240" w:line="360" w:lineRule="auto"/>
      <w:ind w:left="1134" w:hanging="1134"/>
      <w:jc w:val="both"/>
      <w:outlineLvl w:val="1"/>
    </w:pPr>
    <w:rPr>
      <w:rFonts w:ascii="Arial" w:eastAsia="Times New Roman" w:hAnsi="Arial"/>
      <w:b/>
      <w:bCs/>
      <w:iCs/>
      <w:sz w:val="24"/>
      <w:szCs w:val="28"/>
    </w:rPr>
  </w:style>
  <w:style w:type="paragraph" w:styleId="Heading3">
    <w:name w:val="heading 3"/>
    <w:basedOn w:val="Normal"/>
    <w:next w:val="Normal"/>
    <w:link w:val="Heading3Char"/>
    <w:uiPriority w:val="9"/>
    <w:unhideWhenUsed/>
    <w:qFormat/>
    <w:rsid w:val="00231402"/>
    <w:pPr>
      <w:keepNext/>
      <w:numPr>
        <w:ilvl w:val="2"/>
        <w:numId w:val="7"/>
      </w:numPr>
      <w:spacing w:before="240" w:after="60"/>
      <w:outlineLvl w:val="2"/>
    </w:pPr>
    <w:rPr>
      <w:rFonts w:ascii="Cambria" w:eastAsia="Times New Roman" w:hAnsi="Cambria"/>
      <w:b/>
      <w:bCs/>
      <w:sz w:val="26"/>
      <w:szCs w:val="26"/>
    </w:rPr>
  </w:style>
  <w:style w:type="paragraph" w:styleId="Heading4">
    <w:name w:val="heading 4"/>
    <w:basedOn w:val="Normal"/>
    <w:next w:val="BodyText"/>
    <w:link w:val="Heading4Char"/>
    <w:qFormat/>
    <w:rsid w:val="00231402"/>
    <w:pPr>
      <w:keepNext/>
      <w:keepLines/>
      <w:numPr>
        <w:ilvl w:val="3"/>
        <w:numId w:val="7"/>
      </w:numPr>
      <w:spacing w:after="240" w:line="240" w:lineRule="atLeast"/>
      <w:outlineLvl w:val="3"/>
    </w:pPr>
    <w:rPr>
      <w:rFonts w:ascii="Arial" w:eastAsia="Times New Roman" w:hAnsi="Arial" w:cs="Arial"/>
      <w:color w:val="000099"/>
      <w:spacing w:val="-4"/>
      <w:kern w:val="28"/>
      <w:sz w:val="24"/>
      <w:szCs w:val="20"/>
      <w:lang w:val="en-US"/>
    </w:rPr>
  </w:style>
  <w:style w:type="paragraph" w:styleId="Heading5">
    <w:name w:val="heading 5"/>
    <w:aliases w:val="Heading 5 Char1,Heading 5 Char Char"/>
    <w:basedOn w:val="Normal"/>
    <w:next w:val="BodyText"/>
    <w:link w:val="Heading5Char"/>
    <w:qFormat/>
    <w:rsid w:val="00231402"/>
    <w:pPr>
      <w:keepNext/>
      <w:keepLines/>
      <w:numPr>
        <w:ilvl w:val="4"/>
        <w:numId w:val="7"/>
      </w:numPr>
      <w:spacing w:after="0" w:line="240" w:lineRule="atLeast"/>
      <w:outlineLvl w:val="4"/>
    </w:pPr>
    <w:rPr>
      <w:rFonts w:ascii="Arial" w:eastAsia="Times New Roman" w:hAnsi="Arial" w:cs="Arial"/>
      <w:color w:val="000099"/>
      <w:spacing w:val="-4"/>
      <w:kern w:val="28"/>
      <w:sz w:val="20"/>
      <w:szCs w:val="20"/>
      <w:lang w:val="en-US"/>
    </w:rPr>
  </w:style>
  <w:style w:type="paragraph" w:styleId="Heading6">
    <w:name w:val="heading 6"/>
    <w:basedOn w:val="Normal"/>
    <w:next w:val="BodyText"/>
    <w:link w:val="Heading6Char"/>
    <w:qFormat/>
    <w:rsid w:val="00231402"/>
    <w:pPr>
      <w:keepNext/>
      <w:keepLines/>
      <w:numPr>
        <w:ilvl w:val="5"/>
        <w:numId w:val="7"/>
      </w:numPr>
      <w:spacing w:before="140" w:after="0" w:line="220" w:lineRule="atLeast"/>
      <w:outlineLvl w:val="5"/>
    </w:pPr>
    <w:rPr>
      <w:rFonts w:ascii="Arial" w:eastAsia="Times New Roman" w:hAnsi="Arial" w:cs="Arial"/>
      <w:color w:val="000099"/>
      <w:spacing w:val="-4"/>
      <w:kern w:val="28"/>
      <w:sz w:val="16"/>
      <w:szCs w:val="16"/>
      <w:lang w:val="en-US"/>
    </w:rPr>
  </w:style>
  <w:style w:type="paragraph" w:styleId="Heading7">
    <w:name w:val="heading 7"/>
    <w:basedOn w:val="Normal"/>
    <w:next w:val="BodyText"/>
    <w:link w:val="Heading7Char"/>
    <w:qFormat/>
    <w:rsid w:val="00231402"/>
    <w:pPr>
      <w:keepNext/>
      <w:keepLines/>
      <w:numPr>
        <w:ilvl w:val="6"/>
        <w:numId w:val="7"/>
      </w:numPr>
      <w:spacing w:before="140" w:after="0" w:line="220" w:lineRule="atLeast"/>
      <w:outlineLvl w:val="6"/>
    </w:pPr>
    <w:rPr>
      <w:rFonts w:ascii="Arial" w:eastAsia="Times New Roman" w:hAnsi="Arial" w:cs="Arial"/>
      <w:color w:val="000000"/>
      <w:spacing w:val="-4"/>
      <w:kern w:val="28"/>
      <w:sz w:val="20"/>
      <w:szCs w:val="20"/>
      <w:lang w:val="en-US"/>
    </w:rPr>
  </w:style>
  <w:style w:type="paragraph" w:styleId="Heading8">
    <w:name w:val="heading 8"/>
    <w:basedOn w:val="Normal"/>
    <w:next w:val="BodyText"/>
    <w:link w:val="Heading8Char"/>
    <w:qFormat/>
    <w:rsid w:val="00231402"/>
    <w:pPr>
      <w:keepNext/>
      <w:keepLines/>
      <w:numPr>
        <w:ilvl w:val="7"/>
        <w:numId w:val="7"/>
      </w:numPr>
      <w:spacing w:before="140" w:after="0" w:line="220" w:lineRule="atLeast"/>
      <w:outlineLvl w:val="7"/>
    </w:pPr>
    <w:rPr>
      <w:rFonts w:ascii="Arial" w:eastAsia="Times New Roman" w:hAnsi="Arial" w:cs="Arial"/>
      <w:i/>
      <w:color w:val="000000"/>
      <w:spacing w:val="-4"/>
      <w:kern w:val="28"/>
      <w:sz w:val="18"/>
      <w:szCs w:val="20"/>
      <w:lang w:val="en-US"/>
    </w:rPr>
  </w:style>
  <w:style w:type="paragraph" w:styleId="Heading9">
    <w:name w:val="heading 9"/>
    <w:basedOn w:val="Normal"/>
    <w:next w:val="BodyText"/>
    <w:link w:val="Heading9Char"/>
    <w:qFormat/>
    <w:rsid w:val="00231402"/>
    <w:pPr>
      <w:keepNext/>
      <w:keepLines/>
      <w:numPr>
        <w:ilvl w:val="8"/>
        <w:numId w:val="7"/>
      </w:numPr>
      <w:spacing w:before="140" w:after="0" w:line="220" w:lineRule="atLeast"/>
      <w:outlineLvl w:val="8"/>
    </w:pPr>
    <w:rPr>
      <w:rFonts w:ascii="Arial" w:eastAsia="Times New Roman" w:hAnsi="Arial" w:cs="Arial"/>
      <w:color w:val="000000"/>
      <w:spacing w:val="-4"/>
      <w:kern w:val="28"/>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1402"/>
    <w:pPr>
      <w:tabs>
        <w:tab w:val="center" w:pos="4513"/>
        <w:tab w:val="right" w:pos="9026"/>
      </w:tabs>
    </w:pPr>
  </w:style>
  <w:style w:type="character" w:customStyle="1" w:styleId="HeaderChar">
    <w:name w:val="Header Char"/>
    <w:link w:val="Header"/>
    <w:uiPriority w:val="99"/>
    <w:rsid w:val="00231402"/>
    <w:rPr>
      <w:sz w:val="22"/>
      <w:szCs w:val="22"/>
      <w:lang w:eastAsia="en-US"/>
    </w:rPr>
  </w:style>
  <w:style w:type="paragraph" w:styleId="Footer">
    <w:name w:val="footer"/>
    <w:basedOn w:val="Normal"/>
    <w:link w:val="FooterChar"/>
    <w:uiPriority w:val="99"/>
    <w:unhideWhenUsed/>
    <w:rsid w:val="00231402"/>
    <w:pPr>
      <w:tabs>
        <w:tab w:val="center" w:pos="4513"/>
        <w:tab w:val="right" w:pos="9026"/>
      </w:tabs>
    </w:pPr>
  </w:style>
  <w:style w:type="character" w:customStyle="1" w:styleId="FooterChar">
    <w:name w:val="Footer Char"/>
    <w:link w:val="Footer"/>
    <w:uiPriority w:val="99"/>
    <w:rsid w:val="00231402"/>
    <w:rPr>
      <w:sz w:val="22"/>
      <w:szCs w:val="22"/>
      <w:lang w:eastAsia="en-US"/>
    </w:rPr>
  </w:style>
  <w:style w:type="character" w:customStyle="1" w:styleId="Heading1Char">
    <w:name w:val="Heading 1 Char"/>
    <w:link w:val="Heading1"/>
    <w:uiPriority w:val="9"/>
    <w:rsid w:val="00BF4BA0"/>
    <w:rPr>
      <w:rFonts w:ascii="Arial Black" w:eastAsia="Times New Roman" w:hAnsi="Arial Black" w:cs="Arial"/>
      <w:color w:val="000000"/>
      <w:spacing w:val="-30"/>
      <w:kern w:val="28"/>
      <w:sz w:val="40"/>
      <w:lang w:val="en-US" w:eastAsia="en-US"/>
    </w:rPr>
  </w:style>
  <w:style w:type="character" w:customStyle="1" w:styleId="Heading2Char">
    <w:name w:val="Heading 2 Char"/>
    <w:link w:val="Heading2"/>
    <w:uiPriority w:val="9"/>
    <w:rsid w:val="00002F15"/>
    <w:rPr>
      <w:rFonts w:ascii="Arial" w:eastAsia="Times New Roman" w:hAnsi="Arial"/>
      <w:b/>
      <w:bCs/>
      <w:iCs/>
      <w:sz w:val="24"/>
      <w:szCs w:val="28"/>
      <w:lang w:eastAsia="en-US"/>
    </w:rPr>
  </w:style>
  <w:style w:type="character" w:customStyle="1" w:styleId="Heading3Char">
    <w:name w:val="Heading 3 Char"/>
    <w:link w:val="Heading3"/>
    <w:uiPriority w:val="9"/>
    <w:rsid w:val="00231402"/>
    <w:rPr>
      <w:rFonts w:ascii="Cambria" w:eastAsia="Times New Roman" w:hAnsi="Cambria"/>
      <w:b/>
      <w:bCs/>
      <w:sz w:val="26"/>
      <w:szCs w:val="26"/>
      <w:lang w:eastAsia="en-US"/>
    </w:rPr>
  </w:style>
  <w:style w:type="character" w:customStyle="1" w:styleId="Heading4Char">
    <w:name w:val="Heading 4 Char"/>
    <w:link w:val="Heading4"/>
    <w:rsid w:val="00231402"/>
    <w:rPr>
      <w:rFonts w:ascii="Arial" w:eastAsia="Times New Roman" w:hAnsi="Arial" w:cs="Arial"/>
      <w:color w:val="000099"/>
      <w:spacing w:val="-4"/>
      <w:kern w:val="28"/>
      <w:sz w:val="24"/>
      <w:lang w:val="en-US" w:eastAsia="en-US"/>
    </w:rPr>
  </w:style>
  <w:style w:type="character" w:customStyle="1" w:styleId="Heading5Char">
    <w:name w:val="Heading 5 Char"/>
    <w:aliases w:val="Heading 5 Char1 Char1,Heading 5 Char Char Char2"/>
    <w:link w:val="Heading5"/>
    <w:rsid w:val="00231402"/>
    <w:rPr>
      <w:rFonts w:ascii="Arial" w:eastAsia="Times New Roman" w:hAnsi="Arial" w:cs="Arial"/>
      <w:color w:val="000099"/>
      <w:spacing w:val="-4"/>
      <w:kern w:val="28"/>
      <w:lang w:val="en-US" w:eastAsia="en-US"/>
    </w:rPr>
  </w:style>
  <w:style w:type="character" w:customStyle="1" w:styleId="Heading6Char">
    <w:name w:val="Heading 6 Char"/>
    <w:link w:val="Heading6"/>
    <w:rsid w:val="00231402"/>
    <w:rPr>
      <w:rFonts w:ascii="Arial" w:eastAsia="Times New Roman" w:hAnsi="Arial" w:cs="Arial"/>
      <w:color w:val="000099"/>
      <w:spacing w:val="-4"/>
      <w:kern w:val="28"/>
      <w:sz w:val="16"/>
      <w:szCs w:val="16"/>
      <w:lang w:val="en-US" w:eastAsia="en-US"/>
    </w:rPr>
  </w:style>
  <w:style w:type="character" w:customStyle="1" w:styleId="Heading7Char">
    <w:name w:val="Heading 7 Char"/>
    <w:link w:val="Heading7"/>
    <w:rsid w:val="00231402"/>
    <w:rPr>
      <w:rFonts w:ascii="Arial" w:eastAsia="Times New Roman" w:hAnsi="Arial" w:cs="Arial"/>
      <w:color w:val="000000"/>
      <w:spacing w:val="-4"/>
      <w:kern w:val="28"/>
      <w:lang w:val="en-US" w:eastAsia="en-US"/>
    </w:rPr>
  </w:style>
  <w:style w:type="character" w:customStyle="1" w:styleId="Heading8Char">
    <w:name w:val="Heading 8 Char"/>
    <w:link w:val="Heading8"/>
    <w:rsid w:val="00231402"/>
    <w:rPr>
      <w:rFonts w:ascii="Arial" w:eastAsia="Times New Roman" w:hAnsi="Arial" w:cs="Arial"/>
      <w:i/>
      <w:color w:val="000000"/>
      <w:spacing w:val="-4"/>
      <w:kern w:val="28"/>
      <w:sz w:val="18"/>
      <w:lang w:val="en-US" w:eastAsia="en-US"/>
    </w:rPr>
  </w:style>
  <w:style w:type="character" w:customStyle="1" w:styleId="Heading9Char">
    <w:name w:val="Heading 9 Char"/>
    <w:link w:val="Heading9"/>
    <w:rsid w:val="00231402"/>
    <w:rPr>
      <w:rFonts w:ascii="Arial" w:eastAsia="Times New Roman" w:hAnsi="Arial" w:cs="Arial"/>
      <w:color w:val="000000"/>
      <w:spacing w:val="-4"/>
      <w:kern w:val="28"/>
      <w:sz w:val="18"/>
      <w:lang w:val="en-US" w:eastAsia="en-US"/>
    </w:rPr>
  </w:style>
  <w:style w:type="paragraph" w:customStyle="1" w:styleId="ChapterSubtitleChar">
    <w:name w:val="Chapter Subtitle Char"/>
    <w:basedOn w:val="Subtitle"/>
    <w:link w:val="ChapterSubtitleCharChar"/>
    <w:rsid w:val="00231402"/>
    <w:pPr>
      <w:spacing w:before="60" w:after="120" w:line="340" w:lineRule="atLeast"/>
    </w:pPr>
    <w:rPr>
      <w:rFonts w:ascii="Arial Black" w:hAnsi="Arial Black"/>
      <w:b/>
      <w:bCs/>
      <w:spacing w:val="-16"/>
      <w:sz w:val="32"/>
    </w:rPr>
  </w:style>
  <w:style w:type="character" w:customStyle="1" w:styleId="ChapterSubtitleCharChar">
    <w:name w:val="Chapter Subtitle Char Char"/>
    <w:link w:val="ChapterSubtitleChar"/>
    <w:rsid w:val="00231402"/>
    <w:rPr>
      <w:rFonts w:ascii="Arial Black" w:eastAsia="Times New Roman" w:hAnsi="Arial Black" w:cs="Arial"/>
      <w:b/>
      <w:bCs/>
      <w:color w:val="000000"/>
      <w:spacing w:val="-16"/>
      <w:kern w:val="28"/>
      <w:sz w:val="32"/>
      <w:lang w:val="en-US" w:eastAsia="en-US"/>
    </w:rPr>
  </w:style>
  <w:style w:type="paragraph" w:styleId="Subtitle">
    <w:name w:val="Subtitle"/>
    <w:basedOn w:val="Title"/>
    <w:next w:val="Normal"/>
    <w:link w:val="SubtitleChar"/>
    <w:uiPriority w:val="11"/>
    <w:qFormat/>
    <w:rsid w:val="0020518D"/>
    <w:pPr>
      <w:numPr>
        <w:ilvl w:val="1"/>
      </w:numPr>
      <w:ind w:left="851" w:hanging="851"/>
    </w:pPr>
    <w:rPr>
      <w:rFonts w:ascii="Arial" w:hAnsi="Arial"/>
    </w:rPr>
  </w:style>
  <w:style w:type="character" w:customStyle="1" w:styleId="SubtitleChar">
    <w:name w:val="Subtitle Char"/>
    <w:link w:val="Subtitle"/>
    <w:uiPriority w:val="11"/>
    <w:rsid w:val="0020518D"/>
    <w:rPr>
      <w:rFonts w:ascii="Arial" w:eastAsia="Times New Roman" w:hAnsi="Arial" w:cs="Arial"/>
      <w:color w:val="000000"/>
      <w:spacing w:val="-30"/>
      <w:kern w:val="28"/>
      <w:sz w:val="40"/>
      <w:lang w:val="en-US" w:eastAsia="en-US"/>
    </w:rPr>
  </w:style>
  <w:style w:type="paragraph" w:customStyle="1" w:styleId="SubtitleCover">
    <w:name w:val="Subtitle Cover"/>
    <w:basedOn w:val="Normal"/>
    <w:next w:val="BodyText"/>
    <w:link w:val="SubtitleCoverChar"/>
    <w:rsid w:val="00231402"/>
    <w:pPr>
      <w:keepNext/>
      <w:keepLines/>
      <w:pBdr>
        <w:top w:val="single" w:sz="6" w:space="24" w:color="auto"/>
      </w:pBdr>
      <w:spacing w:after="0" w:line="480" w:lineRule="atLeast"/>
      <w:ind w:left="835" w:right="835"/>
    </w:pPr>
    <w:rPr>
      <w:rFonts w:ascii="Times New Roman" w:eastAsia="Times New Roman" w:hAnsi="Times New Roman"/>
      <w:spacing w:val="-30"/>
      <w:kern w:val="28"/>
      <w:sz w:val="48"/>
      <w:szCs w:val="20"/>
    </w:rPr>
  </w:style>
  <w:style w:type="character" w:customStyle="1" w:styleId="SubtitleCoverChar">
    <w:name w:val="Subtitle Cover Char"/>
    <w:link w:val="SubtitleCover"/>
    <w:rsid w:val="00231402"/>
    <w:rPr>
      <w:rFonts w:ascii="Times New Roman" w:eastAsia="Times New Roman" w:hAnsi="Times New Roman"/>
      <w:spacing w:val="-30"/>
      <w:kern w:val="28"/>
      <w:sz w:val="48"/>
      <w:lang w:eastAsia="en-US"/>
    </w:rPr>
  </w:style>
  <w:style w:type="paragraph" w:styleId="BodyText">
    <w:name w:val="Body Text"/>
    <w:aliases w:val="Body Text Char1"/>
    <w:basedOn w:val="Normal"/>
    <w:link w:val="BodyTextChar"/>
    <w:unhideWhenUsed/>
    <w:rsid w:val="00231402"/>
    <w:pPr>
      <w:spacing w:after="120"/>
    </w:pPr>
  </w:style>
  <w:style w:type="character" w:customStyle="1" w:styleId="BodyTextChar">
    <w:name w:val="Body Text Char"/>
    <w:aliases w:val="Body Text Char1 Char1"/>
    <w:link w:val="BodyText"/>
    <w:rsid w:val="00231402"/>
    <w:rPr>
      <w:sz w:val="22"/>
      <w:szCs w:val="22"/>
      <w:lang w:eastAsia="en-US"/>
    </w:rPr>
  </w:style>
  <w:style w:type="paragraph" w:styleId="TOC1">
    <w:name w:val="toc 1"/>
    <w:basedOn w:val="Normal"/>
    <w:next w:val="Normal"/>
    <w:autoRedefine/>
    <w:uiPriority w:val="39"/>
    <w:unhideWhenUsed/>
    <w:qFormat/>
    <w:rsid w:val="00C97B3B"/>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qFormat/>
    <w:rsid w:val="00231402"/>
    <w:pPr>
      <w:spacing w:after="0"/>
      <w:ind w:left="220"/>
    </w:pPr>
    <w:rPr>
      <w:rFonts w:asciiTheme="minorHAnsi" w:hAnsiTheme="minorHAnsi"/>
      <w:smallCaps/>
      <w:sz w:val="20"/>
      <w:szCs w:val="20"/>
    </w:rPr>
  </w:style>
  <w:style w:type="paragraph" w:styleId="TOC3">
    <w:name w:val="toc 3"/>
    <w:basedOn w:val="Normal"/>
    <w:next w:val="Normal"/>
    <w:autoRedefine/>
    <w:uiPriority w:val="39"/>
    <w:unhideWhenUsed/>
    <w:qFormat/>
    <w:rsid w:val="00231402"/>
    <w:pPr>
      <w:spacing w:after="0"/>
      <w:ind w:left="440"/>
    </w:pPr>
    <w:rPr>
      <w:rFonts w:asciiTheme="minorHAnsi" w:hAnsiTheme="minorHAnsi"/>
      <w:i/>
      <w:iCs/>
      <w:sz w:val="20"/>
      <w:szCs w:val="20"/>
    </w:rPr>
  </w:style>
  <w:style w:type="paragraph" w:styleId="TOC4">
    <w:name w:val="toc 4"/>
    <w:basedOn w:val="Normal"/>
    <w:next w:val="Normal"/>
    <w:autoRedefine/>
    <w:uiPriority w:val="39"/>
    <w:unhideWhenUsed/>
    <w:rsid w:val="00231402"/>
    <w:pPr>
      <w:spacing w:after="0"/>
      <w:ind w:left="660"/>
    </w:pPr>
    <w:rPr>
      <w:rFonts w:asciiTheme="minorHAnsi" w:hAnsiTheme="minorHAnsi"/>
      <w:sz w:val="18"/>
      <w:szCs w:val="18"/>
    </w:rPr>
  </w:style>
  <w:style w:type="paragraph" w:styleId="TOC5">
    <w:name w:val="toc 5"/>
    <w:basedOn w:val="Normal"/>
    <w:next w:val="Normal"/>
    <w:autoRedefine/>
    <w:uiPriority w:val="39"/>
    <w:unhideWhenUsed/>
    <w:rsid w:val="00231402"/>
    <w:pPr>
      <w:spacing w:after="0"/>
      <w:ind w:left="880"/>
    </w:pPr>
    <w:rPr>
      <w:rFonts w:asciiTheme="minorHAnsi" w:hAnsiTheme="minorHAnsi"/>
      <w:sz w:val="18"/>
      <w:szCs w:val="18"/>
    </w:rPr>
  </w:style>
  <w:style w:type="paragraph" w:styleId="TOC6">
    <w:name w:val="toc 6"/>
    <w:basedOn w:val="Normal"/>
    <w:next w:val="Normal"/>
    <w:autoRedefine/>
    <w:uiPriority w:val="39"/>
    <w:unhideWhenUsed/>
    <w:rsid w:val="00231402"/>
    <w:pPr>
      <w:spacing w:after="0"/>
      <w:ind w:left="1100"/>
    </w:pPr>
    <w:rPr>
      <w:rFonts w:asciiTheme="minorHAnsi" w:hAnsiTheme="minorHAnsi"/>
      <w:sz w:val="18"/>
      <w:szCs w:val="18"/>
    </w:rPr>
  </w:style>
  <w:style w:type="paragraph" w:styleId="TOC7">
    <w:name w:val="toc 7"/>
    <w:basedOn w:val="Normal"/>
    <w:next w:val="Normal"/>
    <w:autoRedefine/>
    <w:uiPriority w:val="39"/>
    <w:unhideWhenUsed/>
    <w:rsid w:val="00231402"/>
    <w:pPr>
      <w:spacing w:after="0"/>
      <w:ind w:left="1320"/>
    </w:pPr>
    <w:rPr>
      <w:rFonts w:asciiTheme="minorHAnsi" w:hAnsiTheme="minorHAnsi"/>
      <w:sz w:val="18"/>
      <w:szCs w:val="18"/>
    </w:rPr>
  </w:style>
  <w:style w:type="paragraph" w:styleId="TOC8">
    <w:name w:val="toc 8"/>
    <w:basedOn w:val="Normal"/>
    <w:next w:val="Normal"/>
    <w:autoRedefine/>
    <w:uiPriority w:val="39"/>
    <w:unhideWhenUsed/>
    <w:rsid w:val="00231402"/>
    <w:pPr>
      <w:spacing w:after="0"/>
      <w:ind w:left="1540"/>
    </w:pPr>
    <w:rPr>
      <w:rFonts w:asciiTheme="minorHAnsi" w:hAnsiTheme="minorHAnsi"/>
      <w:sz w:val="18"/>
      <w:szCs w:val="18"/>
    </w:rPr>
  </w:style>
  <w:style w:type="paragraph" w:styleId="TOC9">
    <w:name w:val="toc 9"/>
    <w:basedOn w:val="Normal"/>
    <w:next w:val="Normal"/>
    <w:autoRedefine/>
    <w:uiPriority w:val="39"/>
    <w:unhideWhenUsed/>
    <w:rsid w:val="00231402"/>
    <w:pPr>
      <w:spacing w:after="0"/>
      <w:ind w:left="1760"/>
    </w:pPr>
    <w:rPr>
      <w:rFonts w:asciiTheme="minorHAnsi" w:hAnsiTheme="minorHAnsi"/>
      <w:sz w:val="18"/>
      <w:szCs w:val="18"/>
    </w:rPr>
  </w:style>
  <w:style w:type="character" w:styleId="Hyperlink">
    <w:name w:val="Hyperlink"/>
    <w:uiPriority w:val="99"/>
    <w:unhideWhenUsed/>
    <w:rsid w:val="00231402"/>
    <w:rPr>
      <w:color w:val="0000FF"/>
      <w:u w:val="single"/>
    </w:rPr>
  </w:style>
  <w:style w:type="paragraph" w:customStyle="1" w:styleId="BlockQuotation">
    <w:name w:val="Block Quotation"/>
    <w:basedOn w:val="Normal"/>
    <w:rsid w:val="00231402"/>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eastAsia="Times New Roman" w:hAnsi="Arial Narrow" w:cs="Arial"/>
      <w:color w:val="000000"/>
      <w:spacing w:val="-5"/>
      <w:sz w:val="24"/>
      <w:szCs w:val="20"/>
      <w:lang w:val="en-US"/>
    </w:rPr>
  </w:style>
  <w:style w:type="paragraph" w:styleId="BlockText">
    <w:name w:val="Block Text"/>
    <w:basedOn w:val="Normal"/>
    <w:rsid w:val="00231402"/>
    <w:pPr>
      <w:spacing w:after="120" w:line="240" w:lineRule="auto"/>
      <w:ind w:left="1440" w:right="1440"/>
    </w:pPr>
    <w:rPr>
      <w:rFonts w:ascii="Arial" w:eastAsia="Times New Roman" w:hAnsi="Arial" w:cs="Arial"/>
      <w:color w:val="000000"/>
      <w:spacing w:val="-5"/>
      <w:sz w:val="24"/>
      <w:szCs w:val="20"/>
      <w:lang w:val="en-US"/>
    </w:rPr>
  </w:style>
  <w:style w:type="paragraph" w:styleId="BodyText2">
    <w:name w:val="Body Text 2"/>
    <w:basedOn w:val="Normal"/>
    <w:link w:val="BodyText2Char"/>
    <w:rsid w:val="00231402"/>
    <w:pPr>
      <w:spacing w:after="120" w:line="480" w:lineRule="auto"/>
      <w:ind w:left="1080"/>
    </w:pPr>
    <w:rPr>
      <w:rFonts w:ascii="Arial" w:eastAsia="Times New Roman" w:hAnsi="Arial" w:cs="Arial"/>
      <w:color w:val="000000"/>
      <w:spacing w:val="-5"/>
      <w:sz w:val="24"/>
      <w:szCs w:val="20"/>
      <w:lang w:val="en-US"/>
    </w:rPr>
  </w:style>
  <w:style w:type="character" w:customStyle="1" w:styleId="BodyText2Char">
    <w:name w:val="Body Text 2 Char"/>
    <w:link w:val="BodyText2"/>
    <w:rsid w:val="00231402"/>
    <w:rPr>
      <w:rFonts w:ascii="Arial" w:eastAsia="Times New Roman" w:hAnsi="Arial" w:cs="Arial"/>
      <w:color w:val="000000"/>
      <w:spacing w:val="-5"/>
      <w:sz w:val="24"/>
      <w:lang w:val="en-US" w:eastAsia="en-US"/>
    </w:rPr>
  </w:style>
  <w:style w:type="paragraph" w:styleId="BodyText3">
    <w:name w:val="Body Text 3"/>
    <w:basedOn w:val="Normal"/>
    <w:link w:val="BodyText3Char"/>
    <w:rsid w:val="00231402"/>
    <w:pPr>
      <w:spacing w:after="120" w:line="240" w:lineRule="auto"/>
      <w:ind w:left="1080"/>
    </w:pPr>
    <w:rPr>
      <w:rFonts w:ascii="Arial" w:eastAsia="Times New Roman" w:hAnsi="Arial" w:cs="Arial"/>
      <w:color w:val="000000"/>
      <w:spacing w:val="-5"/>
      <w:sz w:val="16"/>
      <w:szCs w:val="16"/>
      <w:lang w:val="en-US"/>
    </w:rPr>
  </w:style>
  <w:style w:type="character" w:customStyle="1" w:styleId="BodyText3Char">
    <w:name w:val="Body Text 3 Char"/>
    <w:link w:val="BodyText3"/>
    <w:rsid w:val="00231402"/>
    <w:rPr>
      <w:rFonts w:ascii="Arial" w:eastAsia="Times New Roman" w:hAnsi="Arial" w:cs="Arial"/>
      <w:color w:val="000000"/>
      <w:spacing w:val="-5"/>
      <w:sz w:val="16"/>
      <w:szCs w:val="16"/>
      <w:lang w:val="en-US" w:eastAsia="en-US"/>
    </w:rPr>
  </w:style>
  <w:style w:type="paragraph" w:styleId="BodyTextFirstIndent">
    <w:name w:val="Body Text First Indent"/>
    <w:basedOn w:val="BodyText"/>
    <w:link w:val="BodyTextFirstIndentChar"/>
    <w:rsid w:val="00231402"/>
    <w:pPr>
      <w:spacing w:line="240" w:lineRule="auto"/>
      <w:ind w:left="1080" w:firstLine="210"/>
    </w:pPr>
    <w:rPr>
      <w:rFonts w:ascii="Arial" w:eastAsia="Times New Roman" w:hAnsi="Arial" w:cs="Arial"/>
      <w:color w:val="000000"/>
      <w:spacing w:val="-5"/>
      <w:sz w:val="24"/>
      <w:szCs w:val="20"/>
      <w:lang w:val="en-US"/>
    </w:rPr>
  </w:style>
  <w:style w:type="character" w:customStyle="1" w:styleId="BodyTextFirstIndentChar">
    <w:name w:val="Body Text First Indent Char"/>
    <w:link w:val="BodyTextFirstIndent"/>
    <w:rsid w:val="00231402"/>
    <w:rPr>
      <w:rFonts w:ascii="Arial" w:eastAsia="Times New Roman" w:hAnsi="Arial" w:cs="Arial"/>
      <w:color w:val="000000"/>
      <w:spacing w:val="-5"/>
      <w:sz w:val="24"/>
      <w:szCs w:val="22"/>
      <w:lang w:val="en-US" w:eastAsia="en-US"/>
    </w:rPr>
  </w:style>
  <w:style w:type="paragraph" w:styleId="BodyTextIndent">
    <w:name w:val="Body Text Indent"/>
    <w:basedOn w:val="BodyText"/>
    <w:link w:val="BodyTextIndentChar"/>
    <w:rsid w:val="00231402"/>
    <w:pPr>
      <w:spacing w:after="240" w:line="240" w:lineRule="atLeast"/>
      <w:ind w:left="1440"/>
      <w:jc w:val="both"/>
    </w:pPr>
    <w:rPr>
      <w:rFonts w:ascii="Arial" w:eastAsia="Times New Roman" w:hAnsi="Arial" w:cs="Arial"/>
      <w:color w:val="000000"/>
      <w:spacing w:val="-5"/>
      <w:sz w:val="24"/>
      <w:szCs w:val="20"/>
      <w:lang w:val="en-US"/>
    </w:rPr>
  </w:style>
  <w:style w:type="character" w:customStyle="1" w:styleId="BodyTextIndentChar">
    <w:name w:val="Body Text Indent Char"/>
    <w:link w:val="BodyTextIndent"/>
    <w:rsid w:val="00231402"/>
    <w:rPr>
      <w:rFonts w:ascii="Arial" w:eastAsia="Times New Roman" w:hAnsi="Arial" w:cs="Arial"/>
      <w:color w:val="000000"/>
      <w:spacing w:val="-5"/>
      <w:sz w:val="24"/>
      <w:lang w:val="en-US" w:eastAsia="en-US"/>
    </w:rPr>
  </w:style>
  <w:style w:type="paragraph" w:styleId="BodyTextFirstIndent2">
    <w:name w:val="Body Text First Indent 2"/>
    <w:basedOn w:val="BodyTextIndent"/>
    <w:link w:val="BodyTextFirstIndent2Char"/>
    <w:rsid w:val="00231402"/>
    <w:pPr>
      <w:ind w:firstLine="210"/>
    </w:pPr>
  </w:style>
  <w:style w:type="character" w:customStyle="1" w:styleId="BodyTextFirstIndent2Char">
    <w:name w:val="Body Text First Indent 2 Char"/>
    <w:link w:val="BodyTextFirstIndent2"/>
    <w:rsid w:val="00231402"/>
    <w:rPr>
      <w:rFonts w:ascii="Arial" w:eastAsia="Times New Roman" w:hAnsi="Arial" w:cs="Arial"/>
      <w:color w:val="000000"/>
      <w:spacing w:val="-5"/>
      <w:sz w:val="24"/>
      <w:lang w:val="en-US" w:eastAsia="en-US"/>
    </w:rPr>
  </w:style>
  <w:style w:type="paragraph" w:styleId="BodyTextIndent2">
    <w:name w:val="Body Text Indent 2"/>
    <w:basedOn w:val="Normal"/>
    <w:link w:val="BodyTextIndent2Char"/>
    <w:uiPriority w:val="99"/>
    <w:rsid w:val="00231402"/>
    <w:pPr>
      <w:spacing w:after="120" w:line="480" w:lineRule="auto"/>
      <w:ind w:left="283"/>
    </w:pPr>
    <w:rPr>
      <w:rFonts w:ascii="Arial" w:eastAsia="Times New Roman" w:hAnsi="Arial" w:cs="Arial"/>
      <w:color w:val="000000"/>
      <w:spacing w:val="-5"/>
      <w:sz w:val="24"/>
      <w:szCs w:val="20"/>
      <w:lang w:val="en-US"/>
    </w:rPr>
  </w:style>
  <w:style w:type="character" w:customStyle="1" w:styleId="BodyTextIndent2Char">
    <w:name w:val="Body Text Indent 2 Char"/>
    <w:link w:val="BodyTextIndent2"/>
    <w:uiPriority w:val="99"/>
    <w:rsid w:val="00231402"/>
    <w:rPr>
      <w:rFonts w:ascii="Arial" w:eastAsia="Times New Roman" w:hAnsi="Arial" w:cs="Arial"/>
      <w:color w:val="000000"/>
      <w:spacing w:val="-5"/>
      <w:sz w:val="24"/>
      <w:lang w:val="en-US" w:eastAsia="en-US"/>
    </w:rPr>
  </w:style>
  <w:style w:type="paragraph" w:styleId="BodyTextIndent3">
    <w:name w:val="Body Text Indent 3"/>
    <w:basedOn w:val="Normal"/>
    <w:link w:val="BodyTextIndent3Char"/>
    <w:uiPriority w:val="99"/>
    <w:rsid w:val="00231402"/>
    <w:pPr>
      <w:spacing w:after="120" w:line="240" w:lineRule="auto"/>
      <w:ind w:left="283"/>
    </w:pPr>
    <w:rPr>
      <w:rFonts w:ascii="Arial" w:eastAsia="Times New Roman" w:hAnsi="Arial" w:cs="Arial"/>
      <w:color w:val="000000"/>
      <w:spacing w:val="-5"/>
      <w:sz w:val="16"/>
      <w:szCs w:val="16"/>
      <w:lang w:val="en-US"/>
    </w:rPr>
  </w:style>
  <w:style w:type="character" w:customStyle="1" w:styleId="BodyTextIndent3Char">
    <w:name w:val="Body Text Indent 3 Char"/>
    <w:link w:val="BodyTextIndent3"/>
    <w:uiPriority w:val="99"/>
    <w:rsid w:val="00231402"/>
    <w:rPr>
      <w:rFonts w:ascii="Arial" w:eastAsia="Times New Roman" w:hAnsi="Arial" w:cs="Arial"/>
      <w:color w:val="000000"/>
      <w:spacing w:val="-5"/>
      <w:sz w:val="16"/>
      <w:szCs w:val="16"/>
      <w:lang w:val="en-US" w:eastAsia="en-US"/>
    </w:rPr>
  </w:style>
  <w:style w:type="paragraph" w:customStyle="1" w:styleId="BodyTextKeep">
    <w:name w:val="Body Text Keep"/>
    <w:basedOn w:val="BodyText"/>
    <w:semiHidden/>
    <w:rsid w:val="00231402"/>
    <w:pPr>
      <w:keepNext/>
      <w:spacing w:after="240" w:line="240" w:lineRule="atLeast"/>
      <w:ind w:left="1080"/>
      <w:jc w:val="both"/>
    </w:pPr>
    <w:rPr>
      <w:rFonts w:ascii="Arial" w:eastAsia="Times New Roman" w:hAnsi="Arial" w:cs="Arial"/>
      <w:color w:val="000000"/>
      <w:spacing w:val="-5"/>
      <w:sz w:val="24"/>
      <w:szCs w:val="20"/>
      <w:lang w:val="en-US"/>
    </w:rPr>
  </w:style>
  <w:style w:type="paragraph" w:customStyle="1" w:styleId="Byline">
    <w:name w:val="Byline"/>
    <w:basedOn w:val="BodyText"/>
    <w:semiHidden/>
    <w:rsid w:val="00231402"/>
    <w:pPr>
      <w:spacing w:after="240" w:line="240" w:lineRule="atLeast"/>
      <w:ind w:left="1080"/>
      <w:jc w:val="both"/>
    </w:pPr>
    <w:rPr>
      <w:rFonts w:ascii="Arial" w:eastAsia="Times New Roman" w:hAnsi="Arial" w:cs="Arial"/>
      <w:color w:val="000000"/>
      <w:spacing w:val="-5"/>
      <w:sz w:val="24"/>
      <w:szCs w:val="20"/>
      <w:lang w:val="en-US"/>
    </w:rPr>
  </w:style>
  <w:style w:type="paragraph" w:styleId="Caption">
    <w:name w:val="caption"/>
    <w:basedOn w:val="Normal"/>
    <w:next w:val="BodyText"/>
    <w:uiPriority w:val="35"/>
    <w:qFormat/>
    <w:rsid w:val="00231402"/>
    <w:pPr>
      <w:keepNext/>
      <w:numPr>
        <w:numId w:val="1"/>
      </w:numPr>
      <w:spacing w:before="60" w:after="240" w:line="220" w:lineRule="atLeast"/>
    </w:pPr>
    <w:rPr>
      <w:rFonts w:ascii="Arial Narrow" w:eastAsia="Times New Roman" w:hAnsi="Arial Narrow" w:cs="Arial"/>
      <w:color w:val="000000"/>
      <w:sz w:val="18"/>
      <w:szCs w:val="20"/>
      <w:lang w:val="en-US"/>
    </w:rPr>
  </w:style>
  <w:style w:type="paragraph" w:styleId="Title">
    <w:name w:val="Title"/>
    <w:basedOn w:val="HeadingBaseChar"/>
    <w:next w:val="Subtitle"/>
    <w:link w:val="TitleChar"/>
    <w:qFormat/>
    <w:rsid w:val="00A72A41"/>
    <w:pPr>
      <w:numPr>
        <w:numId w:val="8"/>
      </w:numPr>
      <w:pBdr>
        <w:top w:val="single" w:sz="6" w:space="16" w:color="auto"/>
      </w:pBdr>
      <w:spacing w:before="220" w:after="60" w:line="320" w:lineRule="atLeast"/>
      <w:ind w:left="567" w:hanging="567"/>
    </w:pPr>
    <w:rPr>
      <w:rFonts w:ascii="Arial Black" w:hAnsi="Arial Black"/>
      <w:spacing w:val="-30"/>
      <w:sz w:val="40"/>
    </w:rPr>
  </w:style>
  <w:style w:type="character" w:customStyle="1" w:styleId="TitleChar">
    <w:name w:val="Title Char"/>
    <w:link w:val="Title"/>
    <w:rsid w:val="00A72A41"/>
    <w:rPr>
      <w:rFonts w:ascii="Arial Black" w:eastAsia="Times New Roman" w:hAnsi="Arial Black" w:cs="Arial"/>
      <w:color w:val="000000"/>
      <w:spacing w:val="-30"/>
      <w:kern w:val="28"/>
      <w:sz w:val="40"/>
      <w:lang w:val="en-US" w:eastAsia="en-US"/>
    </w:rPr>
  </w:style>
  <w:style w:type="paragraph" w:customStyle="1" w:styleId="HeadingBaseChar">
    <w:name w:val="Heading Base Char"/>
    <w:basedOn w:val="Normal"/>
    <w:next w:val="BodyText"/>
    <w:semiHidden/>
    <w:rsid w:val="00231402"/>
    <w:pPr>
      <w:keepNext/>
      <w:keepLines/>
      <w:spacing w:before="140" w:after="0" w:line="220" w:lineRule="atLeast"/>
      <w:ind w:left="1080"/>
    </w:pPr>
    <w:rPr>
      <w:rFonts w:ascii="Arial" w:eastAsia="Times New Roman" w:hAnsi="Arial" w:cs="Arial"/>
      <w:color w:val="000000"/>
      <w:spacing w:val="-4"/>
      <w:kern w:val="28"/>
      <w:szCs w:val="20"/>
      <w:lang w:val="en-US"/>
    </w:rPr>
  </w:style>
  <w:style w:type="paragraph" w:customStyle="1" w:styleId="ChapterTitle">
    <w:name w:val="Chapter Title"/>
    <w:basedOn w:val="Normal"/>
    <w:rsid w:val="00231402"/>
    <w:pPr>
      <w:spacing w:before="120" w:after="0" w:line="660" w:lineRule="exact"/>
      <w:jc w:val="center"/>
    </w:pPr>
    <w:rPr>
      <w:rFonts w:ascii="Arial Black" w:eastAsia="Times New Roman" w:hAnsi="Arial Black" w:cs="Arial"/>
      <w:color w:val="FFFFFF"/>
      <w:spacing w:val="-40"/>
      <w:sz w:val="84"/>
      <w:szCs w:val="20"/>
      <w:lang w:val="en-US"/>
    </w:rPr>
  </w:style>
  <w:style w:type="paragraph" w:styleId="Closing">
    <w:name w:val="Closing"/>
    <w:basedOn w:val="Normal"/>
    <w:link w:val="ClosingChar"/>
    <w:rsid w:val="00231402"/>
    <w:pPr>
      <w:spacing w:after="0" w:line="240" w:lineRule="auto"/>
      <w:ind w:left="4252"/>
    </w:pPr>
    <w:rPr>
      <w:rFonts w:ascii="Arial" w:eastAsia="Times New Roman" w:hAnsi="Arial" w:cs="Arial"/>
      <w:color w:val="000000"/>
      <w:spacing w:val="-5"/>
      <w:sz w:val="24"/>
      <w:szCs w:val="20"/>
      <w:lang w:val="en-US"/>
    </w:rPr>
  </w:style>
  <w:style w:type="character" w:customStyle="1" w:styleId="ClosingChar">
    <w:name w:val="Closing Char"/>
    <w:link w:val="Closing"/>
    <w:rsid w:val="00231402"/>
    <w:rPr>
      <w:rFonts w:ascii="Arial" w:eastAsia="Times New Roman" w:hAnsi="Arial" w:cs="Arial"/>
      <w:color w:val="000000"/>
      <w:spacing w:val="-5"/>
      <w:sz w:val="24"/>
      <w:lang w:val="en-US" w:eastAsia="en-US"/>
    </w:rPr>
  </w:style>
  <w:style w:type="character" w:styleId="CommentReference">
    <w:name w:val="annotation reference"/>
    <w:semiHidden/>
    <w:rsid w:val="00231402"/>
    <w:rPr>
      <w:rFonts w:ascii="Arial" w:hAnsi="Arial"/>
      <w:sz w:val="16"/>
    </w:rPr>
  </w:style>
  <w:style w:type="paragraph" w:styleId="CommentText">
    <w:name w:val="annotation text"/>
    <w:basedOn w:val="Normal"/>
    <w:link w:val="CommentTextChar"/>
    <w:uiPriority w:val="99"/>
    <w:rsid w:val="00231402"/>
    <w:pPr>
      <w:keepLines/>
      <w:spacing w:after="0" w:line="200" w:lineRule="atLeast"/>
      <w:ind w:left="1080"/>
    </w:pPr>
    <w:rPr>
      <w:rFonts w:ascii="Arial" w:eastAsia="Times New Roman" w:hAnsi="Arial" w:cs="Arial"/>
      <w:color w:val="000000"/>
      <w:spacing w:val="-5"/>
      <w:sz w:val="16"/>
      <w:szCs w:val="20"/>
      <w:lang w:val="en-US"/>
    </w:rPr>
  </w:style>
  <w:style w:type="character" w:customStyle="1" w:styleId="CommentTextChar">
    <w:name w:val="Comment Text Char"/>
    <w:link w:val="CommentText"/>
    <w:uiPriority w:val="99"/>
    <w:rsid w:val="00231402"/>
    <w:rPr>
      <w:rFonts w:ascii="Arial" w:eastAsia="Times New Roman" w:hAnsi="Arial" w:cs="Arial"/>
      <w:color w:val="000000"/>
      <w:spacing w:val="-5"/>
      <w:sz w:val="16"/>
      <w:lang w:val="en-US" w:eastAsia="en-US"/>
    </w:rPr>
  </w:style>
  <w:style w:type="paragraph" w:customStyle="1" w:styleId="CompanyName">
    <w:name w:val="Company Name"/>
    <w:basedOn w:val="Normal"/>
    <w:semiHidden/>
    <w:rsid w:val="00231402"/>
    <w:pPr>
      <w:keepNext/>
      <w:keepLines/>
      <w:spacing w:after="0" w:line="220" w:lineRule="atLeast"/>
    </w:pPr>
    <w:rPr>
      <w:rFonts w:ascii="Arial Black" w:eastAsia="Times New Roman" w:hAnsi="Arial Black" w:cs="Arial"/>
      <w:color w:val="000000"/>
      <w:spacing w:val="-25"/>
      <w:kern w:val="28"/>
      <w:sz w:val="32"/>
      <w:szCs w:val="20"/>
      <w:lang w:val="en-US"/>
    </w:rPr>
  </w:style>
  <w:style w:type="paragraph" w:styleId="Date">
    <w:name w:val="Date"/>
    <w:basedOn w:val="Normal"/>
    <w:next w:val="Normal"/>
    <w:link w:val="DateChar"/>
    <w:rsid w:val="00231402"/>
    <w:pPr>
      <w:spacing w:after="0" w:line="240" w:lineRule="auto"/>
      <w:ind w:left="1080"/>
    </w:pPr>
    <w:rPr>
      <w:rFonts w:ascii="Arial" w:eastAsia="Times New Roman" w:hAnsi="Arial" w:cs="Arial"/>
      <w:color w:val="000000"/>
      <w:spacing w:val="-5"/>
      <w:sz w:val="24"/>
      <w:szCs w:val="20"/>
      <w:lang w:val="en-US"/>
    </w:rPr>
  </w:style>
  <w:style w:type="character" w:customStyle="1" w:styleId="DateChar">
    <w:name w:val="Date Char"/>
    <w:link w:val="Date"/>
    <w:rsid w:val="00231402"/>
    <w:rPr>
      <w:rFonts w:ascii="Arial" w:eastAsia="Times New Roman" w:hAnsi="Arial" w:cs="Arial"/>
      <w:color w:val="000000"/>
      <w:spacing w:val="-5"/>
      <w:sz w:val="24"/>
      <w:lang w:val="en-US" w:eastAsia="en-US"/>
    </w:rPr>
  </w:style>
  <w:style w:type="paragraph" w:customStyle="1" w:styleId="DocumentLabel">
    <w:name w:val="Document Label"/>
    <w:basedOn w:val="Normal"/>
    <w:semiHidden/>
    <w:rsid w:val="00231402"/>
    <w:pPr>
      <w:keepNext/>
      <w:keepLines/>
      <w:pBdr>
        <w:top w:val="single" w:sz="48" w:space="31" w:color="auto"/>
      </w:pBdr>
      <w:tabs>
        <w:tab w:val="left" w:pos="0"/>
      </w:tabs>
      <w:spacing w:before="240" w:after="500" w:line="640" w:lineRule="exact"/>
    </w:pPr>
    <w:rPr>
      <w:rFonts w:ascii="Arial Black" w:eastAsia="Times New Roman" w:hAnsi="Arial Black" w:cs="Arial"/>
      <w:b/>
      <w:color w:val="000000"/>
      <w:spacing w:val="-48"/>
      <w:kern w:val="28"/>
      <w:sz w:val="64"/>
      <w:szCs w:val="20"/>
      <w:lang w:val="en-US"/>
    </w:rPr>
  </w:style>
  <w:style w:type="paragraph" w:styleId="E-mailSignature">
    <w:name w:val="E-mail Signature"/>
    <w:basedOn w:val="Normal"/>
    <w:link w:val="E-mailSignatureChar"/>
    <w:rsid w:val="00231402"/>
    <w:pPr>
      <w:spacing w:after="0" w:line="240" w:lineRule="auto"/>
      <w:ind w:left="1080"/>
    </w:pPr>
    <w:rPr>
      <w:rFonts w:ascii="Arial" w:eastAsia="Times New Roman" w:hAnsi="Arial" w:cs="Arial"/>
      <w:color w:val="000000"/>
      <w:spacing w:val="-5"/>
      <w:sz w:val="24"/>
      <w:szCs w:val="20"/>
      <w:lang w:val="en-US"/>
    </w:rPr>
  </w:style>
  <w:style w:type="character" w:customStyle="1" w:styleId="E-mailSignatureChar">
    <w:name w:val="E-mail Signature Char"/>
    <w:link w:val="E-mailSignature"/>
    <w:rsid w:val="00231402"/>
    <w:rPr>
      <w:rFonts w:ascii="Arial" w:eastAsia="Times New Roman" w:hAnsi="Arial" w:cs="Arial"/>
      <w:color w:val="000000"/>
      <w:spacing w:val="-5"/>
      <w:sz w:val="24"/>
      <w:lang w:val="en-US" w:eastAsia="en-US"/>
    </w:rPr>
  </w:style>
  <w:style w:type="character" w:styleId="Emphasis">
    <w:name w:val="Emphasis"/>
    <w:qFormat/>
    <w:rsid w:val="00231402"/>
    <w:rPr>
      <w:rFonts w:ascii="Arial Black" w:hAnsi="Arial Black"/>
      <w:spacing w:val="-4"/>
      <w:sz w:val="18"/>
    </w:rPr>
  </w:style>
  <w:style w:type="character" w:styleId="EndnoteReference">
    <w:name w:val="endnote reference"/>
    <w:semiHidden/>
    <w:rsid w:val="00231402"/>
    <w:rPr>
      <w:vertAlign w:val="superscript"/>
    </w:rPr>
  </w:style>
  <w:style w:type="paragraph" w:styleId="EndnoteText">
    <w:name w:val="endnote text"/>
    <w:basedOn w:val="Normal"/>
    <w:link w:val="EndnoteTextChar"/>
    <w:semiHidden/>
    <w:rsid w:val="00231402"/>
    <w:pPr>
      <w:keepLines/>
      <w:spacing w:after="0" w:line="200" w:lineRule="atLeast"/>
      <w:ind w:left="1080"/>
    </w:pPr>
    <w:rPr>
      <w:rFonts w:ascii="Arial" w:eastAsia="Times New Roman" w:hAnsi="Arial" w:cs="Arial"/>
      <w:color w:val="000000"/>
      <w:spacing w:val="-5"/>
      <w:sz w:val="16"/>
      <w:szCs w:val="20"/>
      <w:lang w:val="en-US"/>
    </w:rPr>
  </w:style>
  <w:style w:type="character" w:customStyle="1" w:styleId="EndnoteTextChar">
    <w:name w:val="Endnote Text Char"/>
    <w:link w:val="EndnoteText"/>
    <w:semiHidden/>
    <w:rsid w:val="00231402"/>
    <w:rPr>
      <w:rFonts w:ascii="Arial" w:eastAsia="Times New Roman" w:hAnsi="Arial" w:cs="Arial"/>
      <w:color w:val="000000"/>
      <w:spacing w:val="-5"/>
      <w:sz w:val="16"/>
      <w:lang w:val="en-US" w:eastAsia="en-US"/>
    </w:rPr>
  </w:style>
  <w:style w:type="paragraph" w:styleId="EnvelopeAddress">
    <w:name w:val="envelope address"/>
    <w:basedOn w:val="Normal"/>
    <w:rsid w:val="00231402"/>
    <w:pPr>
      <w:framePr w:w="7920" w:h="1980" w:hRule="exact" w:hSpace="180" w:wrap="auto" w:hAnchor="page" w:xAlign="center" w:yAlign="bottom"/>
      <w:spacing w:after="0" w:line="240" w:lineRule="auto"/>
      <w:ind w:left="2880"/>
    </w:pPr>
    <w:rPr>
      <w:rFonts w:ascii="Arial" w:eastAsia="Times New Roman" w:hAnsi="Arial" w:cs="Arial"/>
      <w:color w:val="000000"/>
      <w:spacing w:val="-5"/>
      <w:sz w:val="24"/>
      <w:szCs w:val="20"/>
      <w:lang w:val="en-US"/>
    </w:rPr>
  </w:style>
  <w:style w:type="paragraph" w:styleId="EnvelopeReturn">
    <w:name w:val="envelope return"/>
    <w:basedOn w:val="Normal"/>
    <w:rsid w:val="00231402"/>
    <w:pPr>
      <w:spacing w:after="0" w:line="240" w:lineRule="auto"/>
      <w:ind w:left="1080"/>
    </w:pPr>
    <w:rPr>
      <w:rFonts w:ascii="Arial" w:eastAsia="Times New Roman" w:hAnsi="Arial" w:cs="Arial"/>
      <w:color w:val="000000"/>
      <w:spacing w:val="-5"/>
      <w:sz w:val="20"/>
      <w:szCs w:val="20"/>
      <w:lang w:val="en-US"/>
    </w:rPr>
  </w:style>
  <w:style w:type="character" w:styleId="FollowedHyperlink">
    <w:name w:val="FollowedHyperlink"/>
    <w:rsid w:val="00231402"/>
    <w:rPr>
      <w:color w:val="339966"/>
      <w:u w:val="single"/>
    </w:rPr>
  </w:style>
  <w:style w:type="paragraph" w:customStyle="1" w:styleId="FooterEven">
    <w:name w:val="Footer Even"/>
    <w:basedOn w:val="Footer"/>
    <w:semiHidden/>
    <w:rsid w:val="00231402"/>
    <w:pPr>
      <w:keepLines/>
      <w:pBdr>
        <w:top w:val="single" w:sz="6" w:space="2" w:color="auto"/>
      </w:pBdr>
      <w:tabs>
        <w:tab w:val="clear" w:pos="4513"/>
        <w:tab w:val="clear" w:pos="9026"/>
        <w:tab w:val="center" w:pos="4320"/>
        <w:tab w:val="right" w:pos="8640"/>
      </w:tabs>
      <w:spacing w:before="600" w:after="0" w:line="190" w:lineRule="atLeast"/>
      <w:ind w:left="1080"/>
    </w:pPr>
    <w:rPr>
      <w:rFonts w:ascii="Arial" w:eastAsia="Times New Roman" w:hAnsi="Arial" w:cs="Arial"/>
      <w:caps/>
      <w:color w:val="000000"/>
      <w:spacing w:val="-5"/>
      <w:sz w:val="15"/>
      <w:szCs w:val="20"/>
      <w:lang w:val="en-US"/>
    </w:rPr>
  </w:style>
  <w:style w:type="paragraph" w:customStyle="1" w:styleId="FooterFirst">
    <w:name w:val="Footer First"/>
    <w:basedOn w:val="Footer"/>
    <w:semiHidden/>
    <w:rsid w:val="00231402"/>
    <w:pPr>
      <w:keepLines/>
      <w:pBdr>
        <w:top w:val="single" w:sz="6" w:space="2" w:color="auto"/>
      </w:pBdr>
      <w:tabs>
        <w:tab w:val="clear" w:pos="4513"/>
        <w:tab w:val="clear" w:pos="9026"/>
        <w:tab w:val="center" w:pos="4320"/>
        <w:tab w:val="right" w:pos="8640"/>
      </w:tabs>
      <w:spacing w:before="600" w:after="0" w:line="190" w:lineRule="atLeast"/>
      <w:ind w:left="1080"/>
    </w:pPr>
    <w:rPr>
      <w:rFonts w:ascii="Arial" w:eastAsia="Times New Roman" w:hAnsi="Arial" w:cs="Arial"/>
      <w:caps/>
      <w:color w:val="000000"/>
      <w:spacing w:val="-5"/>
      <w:sz w:val="15"/>
      <w:szCs w:val="20"/>
      <w:lang w:val="en-US"/>
    </w:rPr>
  </w:style>
  <w:style w:type="paragraph" w:customStyle="1" w:styleId="FooterOdd">
    <w:name w:val="Footer Odd"/>
    <w:basedOn w:val="Footer"/>
    <w:semiHidden/>
    <w:rsid w:val="00231402"/>
    <w:pPr>
      <w:keepLines/>
      <w:pBdr>
        <w:top w:val="single" w:sz="6" w:space="2" w:color="auto"/>
      </w:pBdr>
      <w:tabs>
        <w:tab w:val="clear" w:pos="4513"/>
        <w:tab w:val="clear" w:pos="9026"/>
        <w:tab w:val="center" w:pos="4320"/>
        <w:tab w:val="right" w:pos="8640"/>
      </w:tabs>
      <w:spacing w:before="600" w:after="0" w:line="190" w:lineRule="atLeast"/>
      <w:ind w:left="1080"/>
    </w:pPr>
    <w:rPr>
      <w:rFonts w:ascii="Arial" w:eastAsia="Times New Roman" w:hAnsi="Arial" w:cs="Arial"/>
      <w:caps/>
      <w:color w:val="000000"/>
      <w:spacing w:val="-5"/>
      <w:sz w:val="15"/>
      <w:szCs w:val="20"/>
      <w:lang w:val="en-US"/>
    </w:rPr>
  </w:style>
  <w:style w:type="paragraph" w:customStyle="1" w:styleId="FootnoteBase">
    <w:name w:val="Footnote Base"/>
    <w:basedOn w:val="Normal"/>
    <w:semiHidden/>
    <w:rsid w:val="00231402"/>
    <w:pPr>
      <w:keepLines/>
      <w:spacing w:after="0" w:line="200" w:lineRule="atLeast"/>
      <w:ind w:left="1080"/>
    </w:pPr>
    <w:rPr>
      <w:rFonts w:ascii="Arial" w:eastAsia="Times New Roman" w:hAnsi="Arial" w:cs="Arial"/>
      <w:color w:val="000000"/>
      <w:spacing w:val="-5"/>
      <w:sz w:val="16"/>
      <w:szCs w:val="20"/>
      <w:lang w:val="en-US"/>
    </w:rPr>
  </w:style>
  <w:style w:type="character" w:styleId="FootnoteReference">
    <w:name w:val="footnote reference"/>
    <w:semiHidden/>
    <w:rsid w:val="00231402"/>
    <w:rPr>
      <w:vertAlign w:val="superscript"/>
    </w:rPr>
  </w:style>
  <w:style w:type="paragraph" w:styleId="FootnoteText">
    <w:name w:val="footnote text"/>
    <w:basedOn w:val="FootnoteBase"/>
    <w:link w:val="FootnoteTextChar"/>
    <w:semiHidden/>
    <w:rsid w:val="00231402"/>
  </w:style>
  <w:style w:type="character" w:customStyle="1" w:styleId="FootnoteTextChar">
    <w:name w:val="Footnote Text Char"/>
    <w:link w:val="FootnoteText"/>
    <w:semiHidden/>
    <w:rsid w:val="00231402"/>
    <w:rPr>
      <w:rFonts w:ascii="Arial" w:eastAsia="Times New Roman" w:hAnsi="Arial" w:cs="Arial"/>
      <w:color w:val="000000"/>
      <w:spacing w:val="-5"/>
      <w:sz w:val="16"/>
      <w:lang w:val="en-US" w:eastAsia="en-US"/>
    </w:rPr>
  </w:style>
  <w:style w:type="paragraph" w:customStyle="1" w:styleId="HeaderBase">
    <w:name w:val="Header Base"/>
    <w:basedOn w:val="Normal"/>
    <w:semiHidden/>
    <w:rsid w:val="00231402"/>
    <w:pPr>
      <w:keepLines/>
      <w:tabs>
        <w:tab w:val="center" w:pos="4320"/>
        <w:tab w:val="right" w:pos="8640"/>
      </w:tabs>
      <w:spacing w:after="0" w:line="190" w:lineRule="atLeast"/>
      <w:ind w:left="1080"/>
    </w:pPr>
    <w:rPr>
      <w:rFonts w:ascii="Arial" w:eastAsia="Times New Roman" w:hAnsi="Arial" w:cs="Arial"/>
      <w:caps/>
      <w:color w:val="000000"/>
      <w:spacing w:val="-5"/>
      <w:sz w:val="15"/>
      <w:szCs w:val="20"/>
      <w:lang w:val="en-US"/>
    </w:rPr>
  </w:style>
  <w:style w:type="paragraph" w:customStyle="1" w:styleId="HeaderEven">
    <w:name w:val="Header Even"/>
    <w:basedOn w:val="Header"/>
    <w:semiHidden/>
    <w:rsid w:val="00231402"/>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paragraph" w:customStyle="1" w:styleId="HeaderFirst">
    <w:name w:val="Header First"/>
    <w:basedOn w:val="Header"/>
    <w:semiHidden/>
    <w:rsid w:val="00231402"/>
    <w:pPr>
      <w:keepLines/>
      <w:pBdr>
        <w:top w:val="single" w:sz="6" w:space="2" w:color="auto"/>
      </w:pBdr>
      <w:tabs>
        <w:tab w:val="clear" w:pos="4513"/>
        <w:tab w:val="clear" w:pos="9026"/>
        <w:tab w:val="center" w:pos="4320"/>
        <w:tab w:val="right" w:pos="8640"/>
      </w:tabs>
      <w:spacing w:after="0" w:line="190" w:lineRule="atLeast"/>
      <w:ind w:left="1080"/>
      <w:jc w:val="right"/>
    </w:pPr>
    <w:rPr>
      <w:rFonts w:ascii="Arial" w:eastAsia="Times New Roman" w:hAnsi="Arial" w:cs="Arial"/>
      <w:caps/>
      <w:color w:val="000000"/>
      <w:spacing w:val="-5"/>
      <w:sz w:val="15"/>
      <w:szCs w:val="20"/>
      <w:lang w:val="en-US"/>
    </w:rPr>
  </w:style>
  <w:style w:type="paragraph" w:customStyle="1" w:styleId="HeaderOdd">
    <w:name w:val="Header Odd"/>
    <w:basedOn w:val="Header"/>
    <w:semiHidden/>
    <w:rsid w:val="00231402"/>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character" w:styleId="HTMLAcronym">
    <w:name w:val="HTML Acronym"/>
    <w:rsid w:val="00231402"/>
  </w:style>
  <w:style w:type="paragraph" w:styleId="HTMLAddress">
    <w:name w:val="HTML Address"/>
    <w:basedOn w:val="Normal"/>
    <w:link w:val="HTMLAddressChar"/>
    <w:rsid w:val="00231402"/>
    <w:pPr>
      <w:spacing w:after="0" w:line="240" w:lineRule="auto"/>
      <w:ind w:left="1080"/>
    </w:pPr>
    <w:rPr>
      <w:rFonts w:ascii="Arial" w:eastAsia="Times New Roman" w:hAnsi="Arial" w:cs="Arial"/>
      <w:i/>
      <w:iCs/>
      <w:color w:val="000000"/>
      <w:spacing w:val="-5"/>
      <w:sz w:val="24"/>
      <w:szCs w:val="20"/>
      <w:lang w:val="en-US"/>
    </w:rPr>
  </w:style>
  <w:style w:type="character" w:customStyle="1" w:styleId="HTMLAddressChar">
    <w:name w:val="HTML Address Char"/>
    <w:link w:val="HTMLAddress"/>
    <w:rsid w:val="00231402"/>
    <w:rPr>
      <w:rFonts w:ascii="Arial" w:eastAsia="Times New Roman" w:hAnsi="Arial" w:cs="Arial"/>
      <w:i/>
      <w:iCs/>
      <w:color w:val="000000"/>
      <w:spacing w:val="-5"/>
      <w:sz w:val="24"/>
      <w:lang w:val="en-US" w:eastAsia="en-US"/>
    </w:rPr>
  </w:style>
  <w:style w:type="character" w:styleId="HTMLCite">
    <w:name w:val="HTML Cite"/>
    <w:rsid w:val="00231402"/>
    <w:rPr>
      <w:i/>
      <w:iCs/>
    </w:rPr>
  </w:style>
  <w:style w:type="character" w:styleId="HTMLCode">
    <w:name w:val="HTML Code"/>
    <w:rsid w:val="00231402"/>
    <w:rPr>
      <w:rFonts w:ascii="Courier New" w:hAnsi="Courier New" w:cs="Courier New"/>
      <w:sz w:val="20"/>
      <w:szCs w:val="20"/>
    </w:rPr>
  </w:style>
  <w:style w:type="character" w:styleId="HTMLDefinition">
    <w:name w:val="HTML Definition"/>
    <w:rsid w:val="00231402"/>
    <w:rPr>
      <w:i/>
      <w:iCs/>
    </w:rPr>
  </w:style>
  <w:style w:type="character" w:styleId="HTMLKeyboard">
    <w:name w:val="HTML Keyboard"/>
    <w:rsid w:val="00231402"/>
    <w:rPr>
      <w:rFonts w:ascii="Courier New" w:hAnsi="Courier New" w:cs="Courier New"/>
      <w:sz w:val="20"/>
      <w:szCs w:val="20"/>
    </w:rPr>
  </w:style>
  <w:style w:type="paragraph" w:styleId="HTMLPreformatted">
    <w:name w:val="HTML Preformatted"/>
    <w:basedOn w:val="Normal"/>
    <w:link w:val="HTMLPreformattedChar"/>
    <w:rsid w:val="00231402"/>
    <w:pPr>
      <w:spacing w:after="0" w:line="240" w:lineRule="auto"/>
      <w:ind w:left="1080"/>
    </w:pPr>
    <w:rPr>
      <w:rFonts w:ascii="Courier New" w:eastAsia="Times New Roman" w:hAnsi="Courier New" w:cs="Courier New"/>
      <w:color w:val="000000"/>
      <w:spacing w:val="-5"/>
      <w:sz w:val="20"/>
      <w:szCs w:val="20"/>
      <w:lang w:val="en-US"/>
    </w:rPr>
  </w:style>
  <w:style w:type="character" w:customStyle="1" w:styleId="HTMLPreformattedChar">
    <w:name w:val="HTML Preformatted Char"/>
    <w:link w:val="HTMLPreformatted"/>
    <w:rsid w:val="00231402"/>
    <w:rPr>
      <w:rFonts w:ascii="Courier New" w:eastAsia="Times New Roman" w:hAnsi="Courier New" w:cs="Courier New"/>
      <w:color w:val="000000"/>
      <w:spacing w:val="-5"/>
      <w:lang w:val="en-US" w:eastAsia="en-US"/>
    </w:rPr>
  </w:style>
  <w:style w:type="character" w:styleId="HTMLSample">
    <w:name w:val="HTML Sample"/>
    <w:rsid w:val="00231402"/>
    <w:rPr>
      <w:rFonts w:ascii="Courier New" w:hAnsi="Courier New" w:cs="Courier New"/>
    </w:rPr>
  </w:style>
  <w:style w:type="character" w:styleId="HTMLTypewriter">
    <w:name w:val="HTML Typewriter"/>
    <w:rsid w:val="00231402"/>
    <w:rPr>
      <w:rFonts w:ascii="Courier New" w:hAnsi="Courier New" w:cs="Courier New"/>
      <w:sz w:val="20"/>
      <w:szCs w:val="20"/>
    </w:rPr>
  </w:style>
  <w:style w:type="character" w:styleId="HTMLVariable">
    <w:name w:val="HTML Variable"/>
    <w:rsid w:val="00231402"/>
    <w:rPr>
      <w:i/>
      <w:iCs/>
    </w:rPr>
  </w:style>
  <w:style w:type="paragraph" w:styleId="Index1">
    <w:name w:val="index 1"/>
    <w:basedOn w:val="Normal"/>
    <w:autoRedefine/>
    <w:semiHidden/>
    <w:rsid w:val="00231402"/>
    <w:pPr>
      <w:spacing w:after="0" w:line="240" w:lineRule="atLeast"/>
      <w:ind w:left="360" w:hanging="360"/>
    </w:pPr>
    <w:rPr>
      <w:rFonts w:ascii="Arial" w:eastAsia="Times New Roman" w:hAnsi="Arial" w:cs="Arial"/>
      <w:color w:val="000000"/>
      <w:spacing w:val="-5"/>
      <w:sz w:val="18"/>
      <w:szCs w:val="20"/>
      <w:lang w:val="en-US"/>
    </w:rPr>
  </w:style>
  <w:style w:type="paragraph" w:styleId="Index2">
    <w:name w:val="index 2"/>
    <w:basedOn w:val="Normal"/>
    <w:autoRedefine/>
    <w:semiHidden/>
    <w:rsid w:val="00231402"/>
    <w:pPr>
      <w:spacing w:after="0" w:line="240" w:lineRule="auto"/>
      <w:ind w:left="720" w:hanging="360"/>
    </w:pPr>
    <w:rPr>
      <w:rFonts w:ascii="Arial" w:eastAsia="Times New Roman" w:hAnsi="Arial" w:cs="Arial"/>
      <w:color w:val="000000"/>
      <w:spacing w:val="-5"/>
      <w:sz w:val="18"/>
      <w:szCs w:val="20"/>
      <w:lang w:val="en-US"/>
    </w:rPr>
  </w:style>
  <w:style w:type="paragraph" w:styleId="Index3">
    <w:name w:val="index 3"/>
    <w:basedOn w:val="Normal"/>
    <w:autoRedefine/>
    <w:semiHidden/>
    <w:rsid w:val="00231402"/>
    <w:pPr>
      <w:spacing w:after="0" w:line="240" w:lineRule="auto"/>
      <w:ind w:left="1080" w:hanging="360"/>
    </w:pPr>
    <w:rPr>
      <w:rFonts w:ascii="Arial" w:eastAsia="Times New Roman" w:hAnsi="Arial" w:cs="Arial"/>
      <w:color w:val="000000"/>
      <w:spacing w:val="-5"/>
      <w:sz w:val="18"/>
      <w:szCs w:val="20"/>
      <w:lang w:val="en-US"/>
    </w:rPr>
  </w:style>
  <w:style w:type="paragraph" w:styleId="Index4">
    <w:name w:val="index 4"/>
    <w:basedOn w:val="Normal"/>
    <w:autoRedefine/>
    <w:semiHidden/>
    <w:rsid w:val="00231402"/>
    <w:pPr>
      <w:spacing w:after="0" w:line="240" w:lineRule="auto"/>
      <w:ind w:left="1440" w:hanging="360"/>
    </w:pPr>
    <w:rPr>
      <w:rFonts w:ascii="Arial" w:eastAsia="Times New Roman" w:hAnsi="Arial" w:cs="Arial"/>
      <w:color w:val="000000"/>
      <w:spacing w:val="-5"/>
      <w:sz w:val="18"/>
      <w:szCs w:val="20"/>
      <w:lang w:val="en-US"/>
    </w:rPr>
  </w:style>
  <w:style w:type="paragraph" w:styleId="Index5">
    <w:name w:val="index 5"/>
    <w:basedOn w:val="Normal"/>
    <w:autoRedefine/>
    <w:semiHidden/>
    <w:rsid w:val="00231402"/>
    <w:pPr>
      <w:spacing w:after="0" w:line="240" w:lineRule="auto"/>
      <w:ind w:left="1800" w:hanging="360"/>
    </w:pPr>
    <w:rPr>
      <w:rFonts w:ascii="Arial" w:eastAsia="Times New Roman" w:hAnsi="Arial" w:cs="Arial"/>
      <w:color w:val="000000"/>
      <w:spacing w:val="-5"/>
      <w:sz w:val="18"/>
      <w:szCs w:val="20"/>
      <w:lang w:val="en-US"/>
    </w:rPr>
  </w:style>
  <w:style w:type="paragraph" w:customStyle="1" w:styleId="IndexBase">
    <w:name w:val="Index Base"/>
    <w:basedOn w:val="Normal"/>
    <w:semiHidden/>
    <w:rsid w:val="00231402"/>
    <w:pPr>
      <w:spacing w:after="0" w:line="240" w:lineRule="atLeast"/>
      <w:ind w:left="360" w:hanging="360"/>
    </w:pPr>
    <w:rPr>
      <w:rFonts w:ascii="Arial" w:eastAsia="Times New Roman" w:hAnsi="Arial" w:cs="Arial"/>
      <w:color w:val="000000"/>
      <w:spacing w:val="-5"/>
      <w:sz w:val="18"/>
      <w:szCs w:val="20"/>
      <w:lang w:val="en-US"/>
    </w:rPr>
  </w:style>
  <w:style w:type="paragraph" w:styleId="IndexHeading">
    <w:name w:val="index heading"/>
    <w:basedOn w:val="HeadingBaseChar"/>
    <w:next w:val="Index1"/>
    <w:semiHidden/>
    <w:rsid w:val="00231402"/>
    <w:pPr>
      <w:keepLines w:val="0"/>
      <w:spacing w:before="0" w:line="480" w:lineRule="atLeast"/>
      <w:ind w:left="0"/>
    </w:pPr>
    <w:rPr>
      <w:rFonts w:ascii="Arial Black" w:hAnsi="Arial Black"/>
      <w:spacing w:val="-5"/>
      <w:kern w:val="0"/>
      <w:sz w:val="24"/>
    </w:rPr>
  </w:style>
  <w:style w:type="character" w:customStyle="1" w:styleId="Lead-inEmphasis">
    <w:name w:val="Lead-in Emphasis"/>
    <w:semiHidden/>
    <w:rsid w:val="00231402"/>
    <w:rPr>
      <w:rFonts w:ascii="Arial Black" w:hAnsi="Arial Black"/>
      <w:spacing w:val="-4"/>
      <w:sz w:val="18"/>
    </w:rPr>
  </w:style>
  <w:style w:type="character" w:styleId="LineNumber">
    <w:name w:val="line number"/>
    <w:rsid w:val="00231402"/>
    <w:rPr>
      <w:sz w:val="18"/>
    </w:rPr>
  </w:style>
  <w:style w:type="paragraph" w:styleId="List">
    <w:name w:val="List"/>
    <w:basedOn w:val="BodyText"/>
    <w:rsid w:val="00231402"/>
    <w:pPr>
      <w:spacing w:after="240" w:line="240" w:lineRule="atLeast"/>
      <w:ind w:left="1440" w:hanging="360"/>
      <w:jc w:val="both"/>
    </w:pPr>
    <w:rPr>
      <w:rFonts w:ascii="Arial" w:eastAsia="Times New Roman" w:hAnsi="Arial" w:cs="Arial"/>
      <w:color w:val="000000"/>
      <w:spacing w:val="-5"/>
      <w:sz w:val="24"/>
      <w:szCs w:val="20"/>
      <w:lang w:val="en-US"/>
    </w:rPr>
  </w:style>
  <w:style w:type="paragraph" w:styleId="List2">
    <w:name w:val="List 2"/>
    <w:basedOn w:val="List"/>
    <w:rsid w:val="00231402"/>
    <w:pPr>
      <w:ind w:left="1800"/>
    </w:pPr>
  </w:style>
  <w:style w:type="paragraph" w:styleId="List3">
    <w:name w:val="List 3"/>
    <w:basedOn w:val="List"/>
    <w:rsid w:val="00231402"/>
    <w:pPr>
      <w:ind w:left="2160"/>
    </w:pPr>
  </w:style>
  <w:style w:type="paragraph" w:styleId="List4">
    <w:name w:val="List 4"/>
    <w:basedOn w:val="List"/>
    <w:rsid w:val="00231402"/>
    <w:pPr>
      <w:ind w:left="2520"/>
    </w:pPr>
  </w:style>
  <w:style w:type="paragraph" w:styleId="List5">
    <w:name w:val="List 5"/>
    <w:basedOn w:val="List"/>
    <w:rsid w:val="00231402"/>
    <w:pPr>
      <w:ind w:left="2880"/>
    </w:pPr>
  </w:style>
  <w:style w:type="paragraph" w:styleId="ListBullet">
    <w:name w:val="List Bullet"/>
    <w:basedOn w:val="List"/>
    <w:rsid w:val="00231402"/>
    <w:pPr>
      <w:numPr>
        <w:numId w:val="2"/>
      </w:numPr>
    </w:pPr>
  </w:style>
  <w:style w:type="paragraph" w:styleId="ListBullet2">
    <w:name w:val="List Bullet 2"/>
    <w:basedOn w:val="ListBullet"/>
    <w:autoRedefine/>
    <w:rsid w:val="00231402"/>
    <w:pPr>
      <w:numPr>
        <w:numId w:val="0"/>
      </w:numPr>
    </w:pPr>
  </w:style>
  <w:style w:type="paragraph" w:styleId="ListBullet3">
    <w:name w:val="List Bullet 3"/>
    <w:basedOn w:val="ListBullet"/>
    <w:autoRedefine/>
    <w:rsid w:val="00231402"/>
    <w:pPr>
      <w:numPr>
        <w:numId w:val="0"/>
      </w:numPr>
    </w:pPr>
  </w:style>
  <w:style w:type="paragraph" w:styleId="ListBullet4">
    <w:name w:val="List Bullet 4"/>
    <w:basedOn w:val="ListBullet"/>
    <w:autoRedefine/>
    <w:rsid w:val="00231402"/>
    <w:pPr>
      <w:numPr>
        <w:numId w:val="0"/>
      </w:numPr>
    </w:pPr>
  </w:style>
  <w:style w:type="paragraph" w:styleId="ListBullet5">
    <w:name w:val="List Bullet 5"/>
    <w:basedOn w:val="ListBullet"/>
    <w:autoRedefine/>
    <w:rsid w:val="00231402"/>
    <w:pPr>
      <w:numPr>
        <w:numId w:val="0"/>
      </w:numPr>
    </w:pPr>
  </w:style>
  <w:style w:type="paragraph" w:styleId="ListContinue">
    <w:name w:val="List Continue"/>
    <w:basedOn w:val="List"/>
    <w:rsid w:val="00231402"/>
    <w:pPr>
      <w:ind w:firstLine="0"/>
    </w:pPr>
  </w:style>
  <w:style w:type="paragraph" w:styleId="ListContinue2">
    <w:name w:val="List Continue 2"/>
    <w:basedOn w:val="ListContinue"/>
    <w:rsid w:val="00231402"/>
    <w:pPr>
      <w:ind w:left="2160"/>
    </w:pPr>
  </w:style>
  <w:style w:type="paragraph" w:styleId="ListContinue3">
    <w:name w:val="List Continue 3"/>
    <w:basedOn w:val="ListContinue"/>
    <w:rsid w:val="00231402"/>
    <w:pPr>
      <w:ind w:left="2520"/>
    </w:pPr>
  </w:style>
  <w:style w:type="paragraph" w:styleId="ListContinue4">
    <w:name w:val="List Continue 4"/>
    <w:basedOn w:val="ListContinue"/>
    <w:rsid w:val="00231402"/>
    <w:pPr>
      <w:ind w:left="2880"/>
    </w:pPr>
  </w:style>
  <w:style w:type="paragraph" w:styleId="ListContinue5">
    <w:name w:val="List Continue 5"/>
    <w:basedOn w:val="ListContinue"/>
    <w:rsid w:val="00231402"/>
    <w:pPr>
      <w:ind w:left="3240"/>
    </w:pPr>
  </w:style>
  <w:style w:type="paragraph" w:styleId="ListNumber">
    <w:name w:val="List Number"/>
    <w:basedOn w:val="List"/>
    <w:rsid w:val="00231402"/>
    <w:pPr>
      <w:numPr>
        <w:numId w:val="3"/>
      </w:numPr>
    </w:pPr>
  </w:style>
  <w:style w:type="paragraph" w:styleId="ListNumber2">
    <w:name w:val="List Number 2"/>
    <w:basedOn w:val="ListNumber"/>
    <w:rsid w:val="00231402"/>
    <w:pPr>
      <w:numPr>
        <w:numId w:val="0"/>
      </w:numPr>
    </w:pPr>
  </w:style>
  <w:style w:type="paragraph" w:styleId="ListNumber3">
    <w:name w:val="List Number 3"/>
    <w:basedOn w:val="ListNumber"/>
    <w:rsid w:val="00231402"/>
    <w:pPr>
      <w:numPr>
        <w:numId w:val="0"/>
      </w:numPr>
    </w:pPr>
  </w:style>
  <w:style w:type="paragraph" w:styleId="ListNumber4">
    <w:name w:val="List Number 4"/>
    <w:basedOn w:val="ListNumber"/>
    <w:rsid w:val="00231402"/>
    <w:pPr>
      <w:numPr>
        <w:numId w:val="0"/>
      </w:numPr>
    </w:pPr>
  </w:style>
  <w:style w:type="paragraph" w:styleId="ListNumber5">
    <w:name w:val="List Number 5"/>
    <w:basedOn w:val="ListNumber"/>
    <w:rsid w:val="00231402"/>
    <w:pPr>
      <w:numPr>
        <w:numId w:val="0"/>
      </w:numPr>
    </w:pPr>
  </w:style>
  <w:style w:type="paragraph" w:styleId="MessageHeader">
    <w:name w:val="Message Header"/>
    <w:basedOn w:val="BodyText"/>
    <w:link w:val="MessageHeaderChar"/>
    <w:rsid w:val="00231402"/>
    <w:pPr>
      <w:keepLines/>
      <w:tabs>
        <w:tab w:val="left" w:pos="3600"/>
        <w:tab w:val="left" w:pos="4680"/>
      </w:tabs>
      <w:spacing w:line="280" w:lineRule="exact"/>
      <w:ind w:left="1080" w:right="2160" w:hanging="1080"/>
    </w:pPr>
    <w:rPr>
      <w:rFonts w:ascii="Arial" w:eastAsia="Times New Roman" w:hAnsi="Arial" w:cs="Arial"/>
      <w:color w:val="000000"/>
      <w:szCs w:val="20"/>
      <w:lang w:val="en-US"/>
    </w:rPr>
  </w:style>
  <w:style w:type="character" w:customStyle="1" w:styleId="MessageHeaderChar">
    <w:name w:val="Message Header Char"/>
    <w:link w:val="MessageHeader"/>
    <w:rsid w:val="00231402"/>
    <w:rPr>
      <w:rFonts w:ascii="Arial" w:eastAsia="Times New Roman" w:hAnsi="Arial" w:cs="Arial"/>
      <w:color w:val="000000"/>
      <w:sz w:val="22"/>
      <w:lang w:val="en-US" w:eastAsia="en-US"/>
    </w:rPr>
  </w:style>
  <w:style w:type="paragraph" w:styleId="NormalWeb">
    <w:name w:val="Normal (Web)"/>
    <w:basedOn w:val="Normal"/>
    <w:uiPriority w:val="99"/>
    <w:rsid w:val="00231402"/>
    <w:pPr>
      <w:spacing w:after="0" w:line="240" w:lineRule="auto"/>
    </w:pPr>
    <w:rPr>
      <w:rFonts w:ascii="Times New Roman" w:eastAsia="Times New Roman" w:hAnsi="Times New Roman"/>
      <w:sz w:val="24"/>
      <w:szCs w:val="20"/>
    </w:rPr>
  </w:style>
  <w:style w:type="paragraph" w:styleId="NormalIndent">
    <w:name w:val="Normal Indent"/>
    <w:basedOn w:val="Normal"/>
    <w:rsid w:val="00231402"/>
    <w:pPr>
      <w:spacing w:after="0" w:line="240" w:lineRule="auto"/>
      <w:ind w:left="1440"/>
    </w:pPr>
    <w:rPr>
      <w:rFonts w:ascii="Times New Roman" w:eastAsia="Times New Roman" w:hAnsi="Times New Roman"/>
      <w:sz w:val="24"/>
      <w:szCs w:val="20"/>
    </w:rPr>
  </w:style>
  <w:style w:type="paragraph" w:styleId="NoteHeading">
    <w:name w:val="Note Heading"/>
    <w:basedOn w:val="Normal"/>
    <w:next w:val="Normal"/>
    <w:link w:val="NoteHeadingChar"/>
    <w:rsid w:val="00231402"/>
    <w:pPr>
      <w:spacing w:after="0" w:line="240" w:lineRule="auto"/>
    </w:pPr>
    <w:rPr>
      <w:rFonts w:ascii="Times New Roman" w:eastAsia="Times New Roman" w:hAnsi="Times New Roman"/>
      <w:sz w:val="24"/>
      <w:szCs w:val="20"/>
    </w:rPr>
  </w:style>
  <w:style w:type="character" w:customStyle="1" w:styleId="NoteHeadingChar">
    <w:name w:val="Note Heading Char"/>
    <w:link w:val="NoteHeading"/>
    <w:rsid w:val="00231402"/>
    <w:rPr>
      <w:rFonts w:ascii="Times New Roman" w:eastAsia="Times New Roman" w:hAnsi="Times New Roman"/>
      <w:sz w:val="24"/>
      <w:lang w:eastAsia="en-US"/>
    </w:rPr>
  </w:style>
  <w:style w:type="character" w:styleId="PageNumber">
    <w:name w:val="page number"/>
    <w:rsid w:val="00231402"/>
    <w:rPr>
      <w:rFonts w:ascii="Arial Black" w:hAnsi="Arial Black"/>
      <w:spacing w:val="-10"/>
      <w:sz w:val="18"/>
    </w:rPr>
  </w:style>
  <w:style w:type="paragraph" w:customStyle="1" w:styleId="PartLabel">
    <w:name w:val="Part Label"/>
    <w:basedOn w:val="Normal"/>
    <w:semiHidden/>
    <w:rsid w:val="00231402"/>
    <w:pPr>
      <w:shd w:val="solid" w:color="auto" w:fill="auto"/>
      <w:spacing w:after="0" w:line="360" w:lineRule="exact"/>
      <w:jc w:val="center"/>
    </w:pPr>
    <w:rPr>
      <w:rFonts w:ascii="Times New Roman" w:eastAsia="Times New Roman" w:hAnsi="Times New Roman"/>
      <w:color w:val="FFFFFF"/>
      <w:spacing w:val="-16"/>
      <w:sz w:val="26"/>
      <w:szCs w:val="20"/>
    </w:rPr>
  </w:style>
  <w:style w:type="paragraph" w:customStyle="1" w:styleId="PartSubtitle">
    <w:name w:val="Part Subtitle"/>
    <w:basedOn w:val="Normal"/>
    <w:next w:val="BodyText"/>
    <w:rsid w:val="00231402"/>
    <w:pPr>
      <w:keepNext/>
      <w:spacing w:before="360" w:after="120" w:line="240" w:lineRule="auto"/>
    </w:pPr>
    <w:rPr>
      <w:rFonts w:ascii="Times New Roman" w:eastAsia="Times New Roman" w:hAnsi="Times New Roman"/>
      <w:i/>
      <w:kern w:val="28"/>
      <w:sz w:val="26"/>
      <w:szCs w:val="20"/>
    </w:rPr>
  </w:style>
  <w:style w:type="paragraph" w:customStyle="1" w:styleId="PartTitle">
    <w:name w:val="Part Title"/>
    <w:basedOn w:val="Normal"/>
    <w:rsid w:val="00231402"/>
    <w:pPr>
      <w:shd w:val="solid" w:color="auto" w:fill="auto"/>
      <w:spacing w:after="0" w:line="660" w:lineRule="exact"/>
      <w:jc w:val="center"/>
    </w:pPr>
    <w:rPr>
      <w:rFonts w:ascii="Arial Black" w:eastAsia="Times New Roman" w:hAnsi="Arial Black"/>
      <w:color w:val="FFFFFF"/>
      <w:spacing w:val="-40"/>
      <w:sz w:val="84"/>
      <w:szCs w:val="20"/>
    </w:rPr>
  </w:style>
  <w:style w:type="paragraph" w:customStyle="1" w:styleId="Picture">
    <w:name w:val="Picture"/>
    <w:basedOn w:val="Normal"/>
    <w:next w:val="Caption"/>
    <w:semiHidden/>
    <w:rsid w:val="00231402"/>
    <w:pPr>
      <w:keepNext/>
      <w:spacing w:after="0" w:line="240" w:lineRule="auto"/>
    </w:pPr>
    <w:rPr>
      <w:rFonts w:ascii="Times New Roman" w:eastAsia="Times New Roman" w:hAnsi="Times New Roman"/>
      <w:sz w:val="24"/>
      <w:szCs w:val="20"/>
    </w:rPr>
  </w:style>
  <w:style w:type="paragraph" w:styleId="PlainText">
    <w:name w:val="Plain Text"/>
    <w:basedOn w:val="Normal"/>
    <w:link w:val="PlainTextChar"/>
    <w:rsid w:val="00231402"/>
    <w:pPr>
      <w:spacing w:after="0" w:line="240" w:lineRule="auto"/>
    </w:pPr>
    <w:rPr>
      <w:rFonts w:ascii="Courier New" w:eastAsia="Times New Roman" w:hAnsi="Courier New" w:cs="Courier New"/>
      <w:sz w:val="20"/>
      <w:szCs w:val="20"/>
    </w:rPr>
  </w:style>
  <w:style w:type="character" w:customStyle="1" w:styleId="PlainTextChar">
    <w:name w:val="Plain Text Char"/>
    <w:link w:val="PlainText"/>
    <w:rsid w:val="00231402"/>
    <w:rPr>
      <w:rFonts w:ascii="Courier New" w:eastAsia="Times New Roman" w:hAnsi="Courier New" w:cs="Courier New"/>
      <w:lang w:eastAsia="en-US"/>
    </w:rPr>
  </w:style>
  <w:style w:type="paragraph" w:customStyle="1" w:styleId="ReturnAddress">
    <w:name w:val="Return Address"/>
    <w:basedOn w:val="Normal"/>
    <w:semiHidden/>
    <w:rsid w:val="00231402"/>
    <w:pPr>
      <w:keepLines/>
      <w:framePr w:w="5160" w:h="840" w:wrap="notBeside" w:vAnchor="page" w:hAnchor="page" w:x="6121" w:y="915" w:anchorLock="1"/>
      <w:tabs>
        <w:tab w:val="left" w:pos="2160"/>
      </w:tabs>
      <w:spacing w:after="0" w:line="160" w:lineRule="atLeast"/>
    </w:pPr>
    <w:rPr>
      <w:rFonts w:ascii="Times New Roman" w:eastAsia="Times New Roman" w:hAnsi="Times New Roman"/>
      <w:sz w:val="14"/>
      <w:szCs w:val="20"/>
    </w:rPr>
  </w:style>
  <w:style w:type="paragraph" w:styleId="Salutation">
    <w:name w:val="Salutation"/>
    <w:basedOn w:val="Normal"/>
    <w:next w:val="Normal"/>
    <w:link w:val="SalutationChar"/>
    <w:rsid w:val="00231402"/>
    <w:pPr>
      <w:spacing w:after="0" w:line="240" w:lineRule="auto"/>
    </w:pPr>
    <w:rPr>
      <w:rFonts w:ascii="Times New Roman" w:eastAsia="Times New Roman" w:hAnsi="Times New Roman"/>
      <w:sz w:val="24"/>
      <w:szCs w:val="20"/>
    </w:rPr>
  </w:style>
  <w:style w:type="character" w:customStyle="1" w:styleId="SalutationChar">
    <w:name w:val="Salutation Char"/>
    <w:link w:val="Salutation"/>
    <w:rsid w:val="00231402"/>
    <w:rPr>
      <w:rFonts w:ascii="Times New Roman" w:eastAsia="Times New Roman" w:hAnsi="Times New Roman"/>
      <w:sz w:val="24"/>
      <w:lang w:eastAsia="en-US"/>
    </w:rPr>
  </w:style>
  <w:style w:type="paragraph" w:customStyle="1" w:styleId="SectionHeading">
    <w:name w:val="Section Heading"/>
    <w:basedOn w:val="Heading1"/>
    <w:rsid w:val="00231402"/>
    <w:pPr>
      <w:keepLines/>
      <w:pBdr>
        <w:top w:val="single" w:sz="48" w:space="3" w:color="FFFFFF"/>
        <w:left w:val="single" w:sz="6" w:space="3" w:color="FFFFFF"/>
        <w:bottom w:val="single" w:sz="6" w:space="3" w:color="FFFFFF"/>
      </w:pBdr>
      <w:shd w:val="solid" w:color="auto" w:fill="auto"/>
      <w:spacing w:line="240" w:lineRule="atLeast"/>
    </w:pPr>
    <w:rPr>
      <w:b/>
      <w:bCs/>
      <w:color w:val="000099"/>
      <w:spacing w:val="-10"/>
      <w:kern w:val="20"/>
      <w:sz w:val="48"/>
      <w:szCs w:val="48"/>
    </w:rPr>
  </w:style>
  <w:style w:type="paragraph" w:customStyle="1" w:styleId="SectionLabel">
    <w:name w:val="Section Label"/>
    <w:basedOn w:val="HeadingBaseChar"/>
    <w:next w:val="BodyText"/>
    <w:semiHidden/>
    <w:rsid w:val="00231402"/>
    <w:pPr>
      <w:pBdr>
        <w:bottom w:val="single" w:sz="6" w:space="2" w:color="auto"/>
      </w:pBdr>
      <w:spacing w:before="360" w:after="960"/>
      <w:ind w:left="0"/>
    </w:pPr>
    <w:rPr>
      <w:rFonts w:ascii="Arial Black" w:hAnsi="Arial Black"/>
      <w:spacing w:val="-35"/>
      <w:sz w:val="54"/>
    </w:rPr>
  </w:style>
  <w:style w:type="paragraph" w:styleId="Signature">
    <w:name w:val="Signature"/>
    <w:basedOn w:val="Normal"/>
    <w:link w:val="SignatureChar"/>
    <w:rsid w:val="00231402"/>
    <w:pPr>
      <w:spacing w:after="0" w:line="240" w:lineRule="auto"/>
      <w:ind w:left="4252"/>
    </w:pPr>
    <w:rPr>
      <w:rFonts w:ascii="Times New Roman" w:eastAsia="Times New Roman" w:hAnsi="Times New Roman"/>
      <w:sz w:val="24"/>
      <w:szCs w:val="20"/>
    </w:rPr>
  </w:style>
  <w:style w:type="character" w:customStyle="1" w:styleId="SignatureChar">
    <w:name w:val="Signature Char"/>
    <w:link w:val="Signature"/>
    <w:rsid w:val="00231402"/>
    <w:rPr>
      <w:rFonts w:ascii="Times New Roman" w:eastAsia="Times New Roman" w:hAnsi="Times New Roman"/>
      <w:sz w:val="24"/>
      <w:lang w:eastAsia="en-US"/>
    </w:rPr>
  </w:style>
  <w:style w:type="character" w:customStyle="1" w:styleId="Slogan">
    <w:name w:val="Slogan"/>
    <w:semiHidden/>
    <w:rsid w:val="00231402"/>
    <w:rPr>
      <w:i/>
      <w:spacing w:val="-6"/>
      <w:sz w:val="24"/>
    </w:rPr>
  </w:style>
  <w:style w:type="character" w:styleId="Strong">
    <w:name w:val="Strong"/>
    <w:qFormat/>
    <w:rsid w:val="00231402"/>
    <w:rPr>
      <w:b/>
      <w:bCs/>
    </w:rPr>
  </w:style>
  <w:style w:type="paragraph" w:customStyle="1" w:styleId="Style1">
    <w:name w:val="Style1"/>
    <w:basedOn w:val="BodyText"/>
    <w:next w:val="BlockText"/>
    <w:semiHidden/>
    <w:rsid w:val="00231402"/>
    <w:pPr>
      <w:spacing w:after="240" w:line="240" w:lineRule="atLeast"/>
      <w:ind w:left="1080"/>
      <w:jc w:val="both"/>
    </w:pPr>
    <w:rPr>
      <w:rFonts w:ascii="Arial" w:eastAsia="Times New Roman" w:hAnsi="Arial" w:cs="Arial"/>
      <w:color w:val="000000"/>
      <w:spacing w:val="-5"/>
      <w:sz w:val="24"/>
      <w:szCs w:val="20"/>
      <w:lang w:val="en-US"/>
    </w:rPr>
  </w:style>
  <w:style w:type="character" w:customStyle="1" w:styleId="Superscript">
    <w:name w:val="Superscript"/>
    <w:semiHidden/>
    <w:rsid w:val="00231402"/>
    <w:rPr>
      <w:b/>
      <w:vertAlign w:val="superscript"/>
    </w:rPr>
  </w:style>
  <w:style w:type="paragraph" w:customStyle="1" w:styleId="TableHeader">
    <w:name w:val="Table Header"/>
    <w:basedOn w:val="Normal"/>
    <w:semiHidden/>
    <w:rsid w:val="00231402"/>
    <w:pPr>
      <w:spacing w:before="60" w:after="0" w:line="240" w:lineRule="auto"/>
      <w:jc w:val="center"/>
    </w:pPr>
    <w:rPr>
      <w:rFonts w:ascii="Arial Black" w:eastAsia="Times New Roman" w:hAnsi="Arial Black"/>
      <w:sz w:val="16"/>
      <w:szCs w:val="20"/>
    </w:rPr>
  </w:style>
  <w:style w:type="paragraph" w:styleId="TableofAuthorities">
    <w:name w:val="table of authorities"/>
    <w:basedOn w:val="Normal"/>
    <w:semiHidden/>
    <w:rsid w:val="00231402"/>
    <w:pPr>
      <w:tabs>
        <w:tab w:val="right" w:leader="dot" w:pos="7560"/>
      </w:tabs>
      <w:spacing w:after="0" w:line="240" w:lineRule="auto"/>
      <w:ind w:left="1440" w:hanging="360"/>
    </w:pPr>
    <w:rPr>
      <w:rFonts w:ascii="Times New Roman" w:eastAsia="Times New Roman" w:hAnsi="Times New Roman"/>
      <w:sz w:val="24"/>
      <w:szCs w:val="20"/>
    </w:rPr>
  </w:style>
  <w:style w:type="paragraph" w:styleId="TableofFigures">
    <w:name w:val="table of figures"/>
    <w:basedOn w:val="Normal"/>
    <w:semiHidden/>
    <w:rsid w:val="00231402"/>
    <w:pPr>
      <w:tabs>
        <w:tab w:val="right" w:leader="dot" w:pos="6480"/>
      </w:tabs>
      <w:spacing w:after="240" w:line="240" w:lineRule="atLeast"/>
      <w:ind w:left="1440" w:hanging="360"/>
    </w:pPr>
    <w:rPr>
      <w:rFonts w:ascii="Times New Roman" w:eastAsia="Times New Roman" w:hAnsi="Times New Roman"/>
      <w:sz w:val="24"/>
      <w:szCs w:val="20"/>
    </w:rPr>
  </w:style>
  <w:style w:type="paragraph" w:customStyle="1" w:styleId="TableText">
    <w:name w:val="Table Text"/>
    <w:basedOn w:val="Normal"/>
    <w:semiHidden/>
    <w:rsid w:val="00231402"/>
    <w:pPr>
      <w:spacing w:before="60" w:after="0" w:line="240" w:lineRule="auto"/>
    </w:pPr>
    <w:rPr>
      <w:rFonts w:ascii="Times New Roman" w:eastAsia="Times New Roman" w:hAnsi="Times New Roman"/>
      <w:sz w:val="16"/>
      <w:szCs w:val="20"/>
    </w:rPr>
  </w:style>
  <w:style w:type="paragraph" w:customStyle="1" w:styleId="TitleCover">
    <w:name w:val="Title Cover"/>
    <w:basedOn w:val="HeadingBaseChar"/>
    <w:next w:val="Normal"/>
    <w:rsid w:val="00231402"/>
    <w:pPr>
      <w:pBdr>
        <w:top w:val="single" w:sz="48" w:space="31" w:color="auto"/>
      </w:pBdr>
      <w:tabs>
        <w:tab w:val="left" w:pos="0"/>
      </w:tabs>
      <w:spacing w:before="240" w:after="500" w:line="640" w:lineRule="exact"/>
      <w:ind w:left="0"/>
    </w:pPr>
    <w:rPr>
      <w:rFonts w:ascii="Arial Black" w:hAnsi="Arial Black"/>
      <w:b/>
      <w:spacing w:val="-48"/>
      <w:sz w:val="64"/>
    </w:rPr>
  </w:style>
  <w:style w:type="paragraph" w:styleId="TOAHeading">
    <w:name w:val="toa heading"/>
    <w:basedOn w:val="Normal"/>
    <w:next w:val="TableofAuthorities"/>
    <w:semiHidden/>
    <w:rsid w:val="00231402"/>
    <w:pPr>
      <w:keepNext/>
      <w:spacing w:after="0" w:line="480" w:lineRule="atLeast"/>
    </w:pPr>
    <w:rPr>
      <w:rFonts w:ascii="Arial Black" w:eastAsia="Times New Roman" w:hAnsi="Arial Black"/>
      <w:b/>
      <w:spacing w:val="-10"/>
      <w:kern w:val="28"/>
      <w:sz w:val="24"/>
      <w:szCs w:val="20"/>
    </w:rPr>
  </w:style>
  <w:style w:type="paragraph" w:customStyle="1" w:styleId="TOCBase">
    <w:name w:val="TOC Base"/>
    <w:basedOn w:val="Normal"/>
    <w:rsid w:val="00231402"/>
    <w:pPr>
      <w:tabs>
        <w:tab w:val="right" w:leader="dot" w:pos="6480"/>
      </w:tabs>
      <w:spacing w:after="240" w:line="240" w:lineRule="atLeast"/>
    </w:pPr>
    <w:rPr>
      <w:rFonts w:ascii="Times New Roman" w:eastAsia="Times New Roman" w:hAnsi="Times New Roman"/>
      <w:sz w:val="24"/>
      <w:szCs w:val="20"/>
    </w:rPr>
  </w:style>
  <w:style w:type="paragraph" w:customStyle="1" w:styleId="Textbody">
    <w:name w:val="Text body"/>
    <w:basedOn w:val="Normal"/>
    <w:rsid w:val="00231402"/>
    <w:pPr>
      <w:suppressAutoHyphens/>
      <w:overflowPunct w:val="0"/>
      <w:autoSpaceDE w:val="0"/>
      <w:autoSpaceDN w:val="0"/>
      <w:adjustRightInd w:val="0"/>
      <w:spacing w:after="0" w:line="360" w:lineRule="auto"/>
      <w:jc w:val="both"/>
      <w:textAlignment w:val="baseline"/>
    </w:pPr>
    <w:rPr>
      <w:rFonts w:ascii="Arial" w:eastAsia="Times New Roman" w:hAnsi="Arial"/>
      <w:b/>
      <w:sz w:val="24"/>
      <w:szCs w:val="20"/>
      <w:lang w:val="en-GB"/>
    </w:rPr>
  </w:style>
  <w:style w:type="paragraph" w:customStyle="1" w:styleId="WW-BodyText2">
    <w:name w:val="WW-Body Text 2"/>
    <w:basedOn w:val="Normal"/>
    <w:rsid w:val="00231402"/>
    <w:pPr>
      <w:suppressAutoHyphens/>
      <w:overflowPunct w:val="0"/>
      <w:autoSpaceDE w:val="0"/>
      <w:autoSpaceDN w:val="0"/>
      <w:adjustRightInd w:val="0"/>
      <w:spacing w:after="0" w:line="360" w:lineRule="auto"/>
      <w:jc w:val="both"/>
      <w:textAlignment w:val="baseline"/>
    </w:pPr>
    <w:rPr>
      <w:rFonts w:ascii="Arial" w:eastAsia="Times New Roman" w:hAnsi="Arial"/>
      <w:sz w:val="24"/>
      <w:szCs w:val="20"/>
      <w:lang w:val="en-GB"/>
    </w:rPr>
  </w:style>
  <w:style w:type="character" w:customStyle="1" w:styleId="HeadingBaseCharChar">
    <w:name w:val="Heading Base Char Char"/>
    <w:rsid w:val="00231402"/>
    <w:rPr>
      <w:rFonts w:ascii="Arial" w:hAnsi="Arial" w:cs="Arial"/>
      <w:color w:val="000000"/>
      <w:spacing w:val="-4"/>
      <w:kern w:val="28"/>
      <w:sz w:val="22"/>
      <w:lang w:val="en-US" w:eastAsia="en-US" w:bidi="ar-SA"/>
    </w:rPr>
  </w:style>
  <w:style w:type="character" w:customStyle="1" w:styleId="TitleCharCharChar">
    <w:name w:val="Title Char Char Char"/>
    <w:rsid w:val="00231402"/>
    <w:rPr>
      <w:rFonts w:ascii="Arial Black" w:hAnsi="Arial Black" w:cs="Arial"/>
      <w:color w:val="000000"/>
      <w:spacing w:val="-30"/>
      <w:kern w:val="28"/>
      <w:sz w:val="40"/>
      <w:lang w:val="en-US" w:eastAsia="en-US" w:bidi="ar-SA"/>
    </w:rPr>
  </w:style>
  <w:style w:type="character" w:customStyle="1" w:styleId="SubtitleCharCharChar">
    <w:name w:val="Subtitle Char Char Char"/>
    <w:rsid w:val="00231402"/>
    <w:rPr>
      <w:rFonts w:ascii="Arial Black" w:hAnsi="Arial Black" w:cs="Arial"/>
      <w:b/>
      <w:bCs/>
      <w:color w:val="000000"/>
      <w:spacing w:val="-16"/>
      <w:kern w:val="28"/>
      <w:sz w:val="40"/>
      <w:szCs w:val="24"/>
      <w:lang w:val="en-US" w:eastAsia="en-US" w:bidi="ar-SA"/>
    </w:rPr>
  </w:style>
  <w:style w:type="paragraph" w:customStyle="1" w:styleId="HeadingBase">
    <w:name w:val="Heading Base"/>
    <w:basedOn w:val="Normal"/>
    <w:next w:val="BodyText"/>
    <w:semiHidden/>
    <w:rsid w:val="00231402"/>
    <w:pPr>
      <w:keepNext/>
      <w:keepLines/>
      <w:spacing w:before="140" w:after="0" w:line="220" w:lineRule="atLeast"/>
    </w:pPr>
    <w:rPr>
      <w:rFonts w:ascii="Times New Roman" w:eastAsia="Times New Roman" w:hAnsi="Times New Roman"/>
      <w:spacing w:val="-4"/>
      <w:kern w:val="28"/>
      <w:szCs w:val="20"/>
    </w:rPr>
  </w:style>
  <w:style w:type="paragraph" w:customStyle="1" w:styleId="Level1">
    <w:name w:val="Level 1"/>
    <w:rsid w:val="00231402"/>
    <w:pPr>
      <w:autoSpaceDE w:val="0"/>
      <w:autoSpaceDN w:val="0"/>
      <w:adjustRightInd w:val="0"/>
      <w:ind w:left="720"/>
    </w:pPr>
    <w:rPr>
      <w:rFonts w:ascii="Times New Roman" w:eastAsia="Times New Roman" w:hAnsi="Times New Roman"/>
      <w:szCs w:val="24"/>
      <w:lang w:eastAsia="en-US"/>
    </w:rPr>
  </w:style>
  <w:style w:type="paragraph" w:customStyle="1" w:styleId="Level2">
    <w:name w:val="Level 2"/>
    <w:rsid w:val="00231402"/>
    <w:pPr>
      <w:autoSpaceDE w:val="0"/>
      <w:autoSpaceDN w:val="0"/>
      <w:adjustRightInd w:val="0"/>
      <w:spacing w:line="360" w:lineRule="auto"/>
    </w:pPr>
    <w:rPr>
      <w:rFonts w:ascii="Arial" w:eastAsia="Times New Roman" w:hAnsi="Arial"/>
      <w:b/>
      <w:sz w:val="24"/>
      <w:szCs w:val="24"/>
      <w:lang w:eastAsia="en-US"/>
    </w:rPr>
  </w:style>
  <w:style w:type="paragraph" w:customStyle="1" w:styleId="FigureHeader">
    <w:name w:val="Figure Header"/>
    <w:basedOn w:val="Normal"/>
    <w:rsid w:val="00231402"/>
    <w:pPr>
      <w:spacing w:after="0" w:line="240" w:lineRule="auto"/>
      <w:jc w:val="both"/>
    </w:pPr>
    <w:rPr>
      <w:rFonts w:ascii="Arial Black" w:eastAsia="Times New Roman" w:hAnsi="Arial Black"/>
      <w:spacing w:val="-5"/>
      <w:sz w:val="24"/>
      <w:szCs w:val="20"/>
      <w:lang w:val="en-US"/>
    </w:rPr>
  </w:style>
  <w:style w:type="character" w:customStyle="1" w:styleId="BodyTextCharChar">
    <w:name w:val="Body Text Char Char"/>
    <w:rsid w:val="00231402"/>
    <w:rPr>
      <w:rFonts w:ascii="Arial" w:hAnsi="Arial"/>
      <w:spacing w:val="-5"/>
      <w:lang w:val="en-US" w:eastAsia="en-US" w:bidi="ar-SA"/>
    </w:rPr>
  </w:style>
  <w:style w:type="character" w:customStyle="1" w:styleId="FigureHeaderChar">
    <w:name w:val="Figure Header Char"/>
    <w:rsid w:val="00231402"/>
    <w:rPr>
      <w:rFonts w:ascii="Arial Black" w:hAnsi="Arial Black"/>
      <w:spacing w:val="-5"/>
      <w:sz w:val="24"/>
      <w:lang w:val="en-US" w:eastAsia="en-US" w:bidi="ar-SA"/>
    </w:rPr>
  </w:style>
  <w:style w:type="character" w:customStyle="1" w:styleId="text1">
    <w:name w:val="text1"/>
    <w:rsid w:val="00231402"/>
  </w:style>
  <w:style w:type="paragraph" w:customStyle="1" w:styleId="1AutoList1">
    <w:name w:val="1AutoList1"/>
    <w:rsid w:val="00231402"/>
    <w:pPr>
      <w:widowControl w:val="0"/>
      <w:tabs>
        <w:tab w:val="left" w:pos="720"/>
      </w:tabs>
      <w:snapToGrid w:val="0"/>
      <w:ind w:left="720" w:hanging="720"/>
      <w:jc w:val="both"/>
    </w:pPr>
    <w:rPr>
      <w:rFonts w:ascii="Arial" w:eastAsia="Times New Roman" w:hAnsi="Arial"/>
      <w:sz w:val="24"/>
      <w:lang w:val="en-US" w:eastAsia="en-US"/>
    </w:rPr>
  </w:style>
  <w:style w:type="character" w:customStyle="1" w:styleId="TitleCoverChar">
    <w:name w:val="Title Cover Char"/>
    <w:rsid w:val="00231402"/>
    <w:rPr>
      <w:rFonts w:ascii="Arial Black" w:hAnsi="Arial Black" w:cs="Arial"/>
      <w:b/>
      <w:color w:val="000000"/>
      <w:spacing w:val="-48"/>
      <w:kern w:val="28"/>
      <w:sz w:val="64"/>
      <w:lang w:val="en-US" w:eastAsia="en-US" w:bidi="ar-SA"/>
    </w:rPr>
  </w:style>
  <w:style w:type="character" w:customStyle="1" w:styleId="desci1">
    <w:name w:val="desci1"/>
    <w:rsid w:val="00231402"/>
    <w:rPr>
      <w:rFonts w:ascii="Tahoma" w:hAnsi="Tahoma" w:cs="Tahoma" w:hint="default"/>
      <w:i/>
      <w:iCs/>
      <w:color w:val="000000"/>
      <w:sz w:val="16"/>
      <w:szCs w:val="16"/>
    </w:rPr>
  </w:style>
  <w:style w:type="character" w:customStyle="1" w:styleId="SubtitleCoverCharChar">
    <w:name w:val="Subtitle Cover Char Char"/>
    <w:rsid w:val="00231402"/>
    <w:rPr>
      <w:spacing w:val="-30"/>
      <w:kern w:val="28"/>
      <w:sz w:val="48"/>
      <w:lang w:val="en-ZA" w:eastAsia="en-US" w:bidi="ar-SA"/>
    </w:rPr>
  </w:style>
  <w:style w:type="paragraph" w:customStyle="1" w:styleId="Style2Char">
    <w:name w:val="Style2 Char"/>
    <w:rsid w:val="00231402"/>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character" w:customStyle="1" w:styleId="Style2CharChar">
    <w:name w:val="Style2 Char Char"/>
    <w:rsid w:val="00231402"/>
  </w:style>
  <w:style w:type="character" w:customStyle="1" w:styleId="Heading5CharCharChar">
    <w:name w:val="Heading 5 Char Char Char"/>
    <w:aliases w:val="Heading 5 Char1 Char,Heading 5 Char Char Char1"/>
    <w:rsid w:val="00231402"/>
    <w:rPr>
      <w:rFonts w:ascii="Arial" w:hAnsi="Arial" w:cs="Arial"/>
      <w:color w:val="000099"/>
      <w:spacing w:val="-4"/>
      <w:kern w:val="28"/>
      <w:lang w:val="en-US" w:eastAsia="en-US" w:bidi="ar-SA"/>
    </w:rPr>
  </w:style>
  <w:style w:type="paragraph" w:customStyle="1" w:styleId="Style2">
    <w:name w:val="Style2"/>
    <w:rsid w:val="00231402"/>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paragraph" w:customStyle="1" w:styleId="p">
    <w:name w:val="p"/>
    <w:basedOn w:val="Normal"/>
    <w:rsid w:val="00231402"/>
    <w:pPr>
      <w:spacing w:before="100" w:beforeAutospacing="1" w:after="100" w:afterAutospacing="1" w:line="240" w:lineRule="auto"/>
    </w:pPr>
    <w:rPr>
      <w:rFonts w:ascii="Arial" w:eastAsia="Times New Roman" w:hAnsi="Arial" w:cs="Arial"/>
      <w:sz w:val="24"/>
      <w:szCs w:val="24"/>
      <w:lang w:val="en-GB"/>
    </w:rPr>
  </w:style>
  <w:style w:type="paragraph" w:customStyle="1" w:styleId="f">
    <w:name w:val="f"/>
    <w:basedOn w:val="Normal"/>
    <w:rsid w:val="00231402"/>
    <w:pPr>
      <w:spacing w:before="100" w:beforeAutospacing="1" w:after="100" w:afterAutospacing="1" w:line="240" w:lineRule="auto"/>
    </w:pPr>
    <w:rPr>
      <w:rFonts w:ascii="Arial Unicode MS" w:eastAsia="Times New Roman" w:hAnsi="Arial Unicode MS"/>
      <w:color w:val="6F6F6F"/>
      <w:sz w:val="24"/>
      <w:szCs w:val="24"/>
      <w:lang w:val="en-GB"/>
    </w:rPr>
  </w:style>
  <w:style w:type="paragraph" w:customStyle="1" w:styleId="w">
    <w:name w:val="w"/>
    <w:basedOn w:val="Normal"/>
    <w:rsid w:val="00231402"/>
    <w:pPr>
      <w:spacing w:before="100" w:beforeAutospacing="1" w:after="100" w:afterAutospacing="1" w:line="240" w:lineRule="auto"/>
    </w:pPr>
    <w:rPr>
      <w:rFonts w:ascii="Arial Unicode MS" w:eastAsia="Times New Roman" w:hAnsi="Arial Unicode MS"/>
      <w:color w:val="0000CC"/>
      <w:sz w:val="24"/>
      <w:szCs w:val="24"/>
      <w:lang w:val="en-GB"/>
    </w:rPr>
  </w:style>
  <w:style w:type="paragraph" w:customStyle="1" w:styleId="t">
    <w:name w:val="t"/>
    <w:basedOn w:val="Normal"/>
    <w:rsid w:val="00231402"/>
    <w:pPr>
      <w:shd w:val="clear" w:color="auto" w:fill="E5ECF9"/>
      <w:spacing w:before="100" w:beforeAutospacing="1" w:after="100" w:afterAutospacing="1" w:line="240" w:lineRule="auto"/>
    </w:pPr>
    <w:rPr>
      <w:rFonts w:ascii="Arial Unicode MS" w:eastAsia="Times New Roman" w:hAnsi="Arial Unicode MS"/>
      <w:color w:val="000000"/>
      <w:sz w:val="24"/>
      <w:szCs w:val="24"/>
      <w:lang w:val="en-GB"/>
    </w:rPr>
  </w:style>
  <w:style w:type="paragraph" w:customStyle="1" w:styleId="k">
    <w:name w:val="k"/>
    <w:basedOn w:val="Normal"/>
    <w:rsid w:val="00231402"/>
    <w:pPr>
      <w:shd w:val="clear" w:color="auto" w:fill="3366CC"/>
      <w:spacing w:before="100" w:beforeAutospacing="1" w:after="100" w:afterAutospacing="1" w:line="240" w:lineRule="auto"/>
    </w:pPr>
    <w:rPr>
      <w:rFonts w:ascii="Arial Unicode MS" w:eastAsia="Times New Roman" w:hAnsi="Arial Unicode MS"/>
      <w:sz w:val="24"/>
      <w:szCs w:val="24"/>
      <w:lang w:val="en-GB"/>
    </w:rPr>
  </w:style>
  <w:style w:type="paragraph" w:customStyle="1" w:styleId="j">
    <w:name w:val="j"/>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h">
    <w:name w:val="h"/>
    <w:basedOn w:val="Normal"/>
    <w:rsid w:val="00231402"/>
    <w:pPr>
      <w:spacing w:before="100" w:beforeAutospacing="1" w:after="100" w:afterAutospacing="1" w:line="240" w:lineRule="auto"/>
    </w:pPr>
    <w:rPr>
      <w:rFonts w:ascii="Arial Unicode MS" w:eastAsia="Times New Roman" w:hAnsi="Arial Unicode MS"/>
      <w:color w:val="3366CC"/>
      <w:sz w:val="24"/>
      <w:szCs w:val="24"/>
      <w:lang w:val="en-GB"/>
    </w:rPr>
  </w:style>
  <w:style w:type="paragraph" w:customStyle="1" w:styleId="z">
    <w:name w:val="z"/>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sem">
    <w:name w:val="sem"/>
    <w:basedOn w:val="Normal"/>
    <w:rsid w:val="00231402"/>
    <w:pPr>
      <w:spacing w:after="0" w:line="240" w:lineRule="auto"/>
    </w:pPr>
    <w:rPr>
      <w:rFonts w:ascii="Arial Unicode MS" w:eastAsia="Times New Roman" w:hAnsi="Arial Unicode MS"/>
      <w:sz w:val="24"/>
      <w:szCs w:val="24"/>
      <w:lang w:val="en-GB"/>
    </w:rPr>
  </w:style>
  <w:style w:type="paragraph" w:customStyle="1" w:styleId="e">
    <w:name w:val="e"/>
    <w:basedOn w:val="Normal"/>
    <w:rsid w:val="00231402"/>
    <w:pPr>
      <w:spacing w:before="180" w:after="180" w:line="240" w:lineRule="auto"/>
    </w:pPr>
    <w:rPr>
      <w:rFonts w:ascii="Arial Unicode MS" w:eastAsia="Times New Roman" w:hAnsi="Arial Unicode MS"/>
      <w:sz w:val="24"/>
      <w:szCs w:val="24"/>
      <w:lang w:val="en-GB"/>
    </w:rPr>
  </w:style>
  <w:style w:type="paragraph" w:customStyle="1" w:styleId="g">
    <w:name w:val="g"/>
    <w:basedOn w:val="Normal"/>
    <w:rsid w:val="00231402"/>
    <w:pPr>
      <w:spacing w:before="240" w:after="240" w:line="240" w:lineRule="auto"/>
    </w:pPr>
    <w:rPr>
      <w:rFonts w:ascii="Arial Unicode MS" w:eastAsia="Times New Roman" w:hAnsi="Arial Unicode MS"/>
      <w:sz w:val="24"/>
      <w:szCs w:val="24"/>
      <w:lang w:val="en-GB"/>
    </w:rPr>
  </w:style>
  <w:style w:type="paragraph" w:customStyle="1" w:styleId="sm">
    <w:name w:val="sm"/>
    <w:basedOn w:val="Normal"/>
    <w:rsid w:val="00231402"/>
    <w:pPr>
      <w:spacing w:after="0" w:line="240" w:lineRule="auto"/>
      <w:ind w:left="600"/>
    </w:pPr>
    <w:rPr>
      <w:rFonts w:ascii="Arial Unicode MS" w:eastAsia="Times New Roman" w:hAnsi="Arial Unicode MS"/>
      <w:sz w:val="24"/>
      <w:szCs w:val="24"/>
      <w:lang w:val="en-GB"/>
    </w:rPr>
  </w:style>
  <w:style w:type="paragraph" w:customStyle="1" w:styleId="i">
    <w:name w:val="i"/>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character" w:customStyle="1" w:styleId="Hyperlink1">
    <w:name w:val="Hyperlink1"/>
    <w:rsid w:val="00231402"/>
    <w:rPr>
      <w:rFonts w:ascii="Arial" w:hAnsi="Arial" w:cs="Arial" w:hint="default"/>
      <w:color w:val="0000CC"/>
      <w:u w:val="single"/>
    </w:rPr>
  </w:style>
  <w:style w:type="character" w:customStyle="1" w:styleId="Hyperlink2">
    <w:name w:val="Hyperlink2"/>
    <w:rsid w:val="00231402"/>
    <w:rPr>
      <w:rFonts w:ascii="Arial" w:hAnsi="Arial" w:cs="Arial" w:hint="default"/>
      <w:color w:val="000000"/>
      <w:u w:val="single"/>
    </w:rPr>
  </w:style>
  <w:style w:type="character" w:customStyle="1" w:styleId="FollowedHyperlink1">
    <w:name w:val="FollowedHyperlink1"/>
    <w:rsid w:val="00231402"/>
    <w:rPr>
      <w:rFonts w:ascii="Arial" w:hAnsi="Arial" w:cs="Arial" w:hint="default"/>
      <w:color w:val="000000"/>
      <w:u w:val="single"/>
    </w:rPr>
  </w:style>
  <w:style w:type="paragraph" w:customStyle="1" w:styleId="i1">
    <w:name w:val="i1"/>
    <w:basedOn w:val="Normal"/>
    <w:rsid w:val="00231402"/>
    <w:pPr>
      <w:spacing w:before="100" w:beforeAutospacing="1" w:after="100" w:afterAutospacing="1" w:line="240" w:lineRule="auto"/>
    </w:pPr>
    <w:rPr>
      <w:rFonts w:ascii="Arial Unicode MS" w:eastAsia="Times New Roman" w:hAnsi="Arial Unicode MS"/>
      <w:b/>
      <w:bCs/>
      <w:sz w:val="20"/>
      <w:szCs w:val="20"/>
      <w:lang w:val="en-GB"/>
    </w:rPr>
  </w:style>
  <w:style w:type="table" w:styleId="TableGrid">
    <w:name w:val="Table Grid"/>
    <w:basedOn w:val="TableNormal"/>
    <w:uiPriority w:val="59"/>
    <w:rsid w:val="0023140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2">
    <w:name w:val="Body Text Char2"/>
    <w:aliases w:val="Body Text Char1 Char,Body Text Char Char Char Char"/>
    <w:rsid w:val="00231402"/>
    <w:rPr>
      <w:rFonts w:ascii="Arial" w:hAnsi="Arial" w:cs="Arial"/>
      <w:color w:val="000000"/>
      <w:spacing w:val="-5"/>
      <w:sz w:val="24"/>
      <w:lang w:val="en-US" w:eastAsia="en-US" w:bidi="ar-SA"/>
    </w:rPr>
  </w:style>
  <w:style w:type="character" w:customStyle="1" w:styleId="a">
    <w:name w:val="a"/>
    <w:rsid w:val="00231402"/>
  </w:style>
  <w:style w:type="numbering" w:styleId="111111">
    <w:name w:val="Outline List 2"/>
    <w:basedOn w:val="NoList"/>
    <w:semiHidden/>
    <w:rsid w:val="00231402"/>
    <w:pPr>
      <w:numPr>
        <w:numId w:val="4"/>
      </w:numPr>
    </w:pPr>
  </w:style>
  <w:style w:type="paragraph" w:customStyle="1" w:styleId="ChapterSubtitle">
    <w:name w:val="Chapter Subtitle"/>
    <w:basedOn w:val="Subtitle"/>
    <w:rsid w:val="00231402"/>
    <w:pPr>
      <w:spacing w:before="60" w:after="120" w:line="340" w:lineRule="atLeast"/>
    </w:pPr>
    <w:rPr>
      <w:rFonts w:ascii="Arial Black" w:hAnsi="Arial Black"/>
      <w:b/>
      <w:bCs/>
      <w:spacing w:val="-16"/>
      <w:sz w:val="32"/>
    </w:rPr>
  </w:style>
  <w:style w:type="character" w:customStyle="1" w:styleId="mw-headline">
    <w:name w:val="mw-headline"/>
    <w:rsid w:val="00231402"/>
  </w:style>
  <w:style w:type="table" w:styleId="MediumShading1-Accent3">
    <w:name w:val="Medium Shading 1 Accent 3"/>
    <w:basedOn w:val="TableNormal"/>
    <w:uiPriority w:val="63"/>
    <w:rsid w:val="00231402"/>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List1-Accent3">
    <w:name w:val="Medium List 1 Accent 3"/>
    <w:basedOn w:val="TableNormal"/>
    <w:uiPriority w:val="65"/>
    <w:rsid w:val="00231402"/>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toctoggle">
    <w:name w:val="toctoggle"/>
    <w:rsid w:val="00231402"/>
  </w:style>
  <w:style w:type="character" w:customStyle="1" w:styleId="tocnumber">
    <w:name w:val="tocnumber"/>
    <w:rsid w:val="00231402"/>
  </w:style>
  <w:style w:type="character" w:customStyle="1" w:styleId="toctext">
    <w:name w:val="toctext"/>
    <w:rsid w:val="00231402"/>
  </w:style>
  <w:style w:type="character" w:customStyle="1" w:styleId="editsection">
    <w:name w:val="editsection"/>
    <w:rsid w:val="00231402"/>
  </w:style>
  <w:style w:type="paragraph" w:customStyle="1" w:styleId="error">
    <w:name w:val="error"/>
    <w:basedOn w:val="Normal"/>
    <w:rsid w:val="00231402"/>
    <w:pPr>
      <w:spacing w:before="100" w:beforeAutospacing="1" w:after="100" w:afterAutospacing="1" w:line="240" w:lineRule="auto"/>
    </w:pPr>
    <w:rPr>
      <w:rFonts w:ascii="Arial Unicode MS" w:eastAsia="Times New Roman" w:hAnsi="Arial Unicode MS"/>
      <w:b/>
      <w:bCs/>
      <w:sz w:val="24"/>
      <w:szCs w:val="24"/>
      <w:lang w:val="en-GB"/>
    </w:rPr>
  </w:style>
  <w:style w:type="paragraph" w:customStyle="1" w:styleId="references-small">
    <w:name w:val="references-small"/>
    <w:basedOn w:val="Normal"/>
    <w:rsid w:val="00231402"/>
    <w:pPr>
      <w:spacing w:before="100" w:beforeAutospacing="1" w:after="100" w:afterAutospacing="1" w:line="240" w:lineRule="auto"/>
    </w:pPr>
    <w:rPr>
      <w:rFonts w:ascii="Arial Unicode MS" w:eastAsia="Times New Roman" w:hAnsi="Arial Unicode MS"/>
      <w:lang w:val="en-GB"/>
    </w:rPr>
  </w:style>
  <w:style w:type="paragraph" w:customStyle="1" w:styleId="references-2column">
    <w:name w:val="references-2column"/>
    <w:basedOn w:val="Normal"/>
    <w:rsid w:val="00231402"/>
    <w:pPr>
      <w:spacing w:before="100" w:beforeAutospacing="1" w:after="100" w:afterAutospacing="1" w:line="240" w:lineRule="auto"/>
    </w:pPr>
    <w:rPr>
      <w:rFonts w:ascii="Arial Unicode MS" w:eastAsia="Times New Roman" w:hAnsi="Arial Unicode MS"/>
      <w:lang w:val="en-GB"/>
    </w:rPr>
  </w:style>
  <w:style w:type="paragraph" w:customStyle="1" w:styleId="infobox">
    <w:name w:val="infobox"/>
    <w:basedOn w:val="Normal"/>
    <w:rsid w:val="00231402"/>
    <w:pPr>
      <w:pBdr>
        <w:top w:val="single" w:sz="8" w:space="2" w:color="AAAAAA"/>
        <w:left w:val="single" w:sz="8" w:space="2" w:color="AAAAAA"/>
        <w:bottom w:val="single" w:sz="8" w:space="2" w:color="AAAAAA"/>
        <w:right w:val="single" w:sz="8" w:space="2" w:color="AAAAAA"/>
      </w:pBdr>
      <w:shd w:val="clear" w:color="auto" w:fill="F9F9F9"/>
      <w:spacing w:before="100" w:beforeAutospacing="1" w:after="120" w:line="240" w:lineRule="auto"/>
      <w:ind w:left="240"/>
    </w:pPr>
    <w:rPr>
      <w:rFonts w:ascii="Arial Unicode MS" w:eastAsia="Times New Roman" w:hAnsi="Arial Unicode MS"/>
      <w:color w:val="000000"/>
      <w:sz w:val="24"/>
      <w:szCs w:val="24"/>
      <w:lang w:val="en-GB"/>
    </w:rPr>
  </w:style>
  <w:style w:type="paragraph" w:customStyle="1" w:styleId="notice">
    <w:name w:val="notice"/>
    <w:basedOn w:val="Normal"/>
    <w:rsid w:val="00231402"/>
    <w:pPr>
      <w:spacing w:before="240" w:after="240" w:line="240" w:lineRule="auto"/>
      <w:ind w:left="240" w:right="240"/>
    </w:pPr>
    <w:rPr>
      <w:rFonts w:ascii="Arial Unicode MS" w:eastAsia="Times New Roman" w:hAnsi="Arial Unicode MS"/>
      <w:sz w:val="24"/>
      <w:szCs w:val="24"/>
      <w:lang w:val="en-GB"/>
    </w:rPr>
  </w:style>
  <w:style w:type="paragraph" w:customStyle="1" w:styleId="talk-notice">
    <w:name w:val="talk-notice"/>
    <w:basedOn w:val="Normal"/>
    <w:rsid w:val="00231402"/>
    <w:pPr>
      <w:pBdr>
        <w:top w:val="single" w:sz="8" w:space="0" w:color="C0C090"/>
        <w:left w:val="single" w:sz="8" w:space="0" w:color="C0C090"/>
        <w:bottom w:val="single" w:sz="8" w:space="0" w:color="C0C090"/>
        <w:right w:val="single" w:sz="8" w:space="0" w:color="C0C090"/>
      </w:pBdr>
      <w:shd w:val="clear" w:color="auto" w:fill="F8EABA"/>
      <w:spacing w:before="100" w:beforeAutospacing="1" w:after="64" w:line="240" w:lineRule="auto"/>
    </w:pPr>
    <w:rPr>
      <w:rFonts w:ascii="Arial Unicode MS" w:eastAsia="Times New Roman" w:hAnsi="Arial Unicode MS"/>
      <w:sz w:val="24"/>
      <w:szCs w:val="24"/>
      <w:lang w:val="en-GB"/>
    </w:rPr>
  </w:style>
  <w:style w:type="paragraph" w:customStyle="1" w:styleId="metadata-label">
    <w:name w:val="metadata-label"/>
    <w:basedOn w:val="Normal"/>
    <w:rsid w:val="00231402"/>
    <w:pPr>
      <w:spacing w:before="100" w:beforeAutospacing="1" w:after="100" w:afterAutospacing="1" w:line="240" w:lineRule="auto"/>
    </w:pPr>
    <w:rPr>
      <w:rFonts w:ascii="Arial Unicode MS" w:eastAsia="Times New Roman" w:hAnsi="Arial Unicode MS"/>
      <w:color w:val="AAAAAA"/>
      <w:sz w:val="24"/>
      <w:szCs w:val="24"/>
      <w:lang w:val="en-GB"/>
    </w:rPr>
  </w:style>
  <w:style w:type="paragraph" w:customStyle="1" w:styleId="persondata-label">
    <w:name w:val="persondata-label"/>
    <w:basedOn w:val="Normal"/>
    <w:rsid w:val="00231402"/>
    <w:pPr>
      <w:spacing w:before="100" w:beforeAutospacing="1" w:after="100" w:afterAutospacing="1" w:line="240" w:lineRule="auto"/>
    </w:pPr>
    <w:rPr>
      <w:rFonts w:ascii="Arial Unicode MS" w:eastAsia="Times New Roman" w:hAnsi="Arial Unicode MS"/>
      <w:color w:val="AAAAAA"/>
      <w:sz w:val="24"/>
      <w:szCs w:val="24"/>
      <w:lang w:val="en-GB"/>
    </w:rPr>
  </w:style>
  <w:style w:type="paragraph" w:customStyle="1" w:styleId="allpagesredirect">
    <w:name w:val="allpagesredirect"/>
    <w:basedOn w:val="Normal"/>
    <w:rsid w:val="00231402"/>
    <w:pPr>
      <w:spacing w:before="100" w:beforeAutospacing="1" w:after="100" w:afterAutospacing="1" w:line="240" w:lineRule="auto"/>
    </w:pPr>
    <w:rPr>
      <w:rFonts w:ascii="Arial Unicode MS" w:eastAsia="Times New Roman" w:hAnsi="Arial Unicode MS"/>
      <w:i/>
      <w:iCs/>
      <w:sz w:val="24"/>
      <w:szCs w:val="24"/>
      <w:lang w:val="en-GB"/>
    </w:rPr>
  </w:style>
  <w:style w:type="paragraph" w:customStyle="1" w:styleId="usedefaultdateconvention">
    <w:name w:val="use_default_date_convention"/>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useadandbc">
    <w:name w:val="use_ad_and_bc"/>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usebceandce">
    <w:name w:val="use_bce_and_ce"/>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messagebox">
    <w:name w:val="messagebox"/>
    <w:basedOn w:val="Normal"/>
    <w:rsid w:val="00231402"/>
    <w:pPr>
      <w:pBdr>
        <w:top w:val="single" w:sz="8" w:space="2" w:color="AAAAAA"/>
        <w:left w:val="single" w:sz="8" w:space="2" w:color="AAAAAA"/>
        <w:bottom w:val="single" w:sz="8" w:space="2" w:color="AAAAAA"/>
        <w:right w:val="single" w:sz="8" w:space="2" w:color="AAAAAA"/>
      </w:pBdr>
      <w:shd w:val="clear" w:color="auto" w:fill="F9F9F9"/>
      <w:spacing w:after="240" w:line="240" w:lineRule="auto"/>
    </w:pPr>
    <w:rPr>
      <w:rFonts w:ascii="Arial Unicode MS" w:eastAsia="Times New Roman" w:hAnsi="Arial Unicode MS"/>
      <w:sz w:val="24"/>
      <w:szCs w:val="24"/>
      <w:lang w:val="en-GB"/>
    </w:rPr>
  </w:style>
  <w:style w:type="paragraph" w:customStyle="1" w:styleId="ipa">
    <w:name w:val="ipa"/>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unicode">
    <w:name w:val="unicode"/>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latinx">
    <w:name w:val="latinx"/>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polytonic">
    <w:name w:val="polytonic"/>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mufi">
    <w:name w:val="mufi"/>
    <w:basedOn w:val="Normal"/>
    <w:rsid w:val="00231402"/>
    <w:pPr>
      <w:spacing w:before="100" w:beforeAutospacing="1" w:after="100" w:afterAutospacing="1" w:line="240" w:lineRule="auto"/>
    </w:pPr>
    <w:rPr>
      <w:rFonts w:ascii="ALPHA-Demo" w:eastAsia="Times New Roman" w:hAnsi="ALPHA-Demo"/>
      <w:sz w:val="24"/>
      <w:szCs w:val="24"/>
      <w:lang w:val="en-GB"/>
    </w:rPr>
  </w:style>
  <w:style w:type="paragraph" w:customStyle="1" w:styleId="hiddenstructure">
    <w:name w:val="hiddenstructure"/>
    <w:basedOn w:val="Normal"/>
    <w:rsid w:val="00231402"/>
    <w:pPr>
      <w:shd w:val="clear" w:color="auto" w:fill="00FF00"/>
      <w:spacing w:before="100" w:beforeAutospacing="1" w:after="100" w:afterAutospacing="1" w:line="240" w:lineRule="auto"/>
    </w:pPr>
    <w:rPr>
      <w:rFonts w:ascii="Arial Unicode MS" w:eastAsia="Times New Roman" w:hAnsi="Arial Unicode MS"/>
      <w:color w:val="FF0000"/>
      <w:sz w:val="24"/>
      <w:szCs w:val="24"/>
      <w:lang w:val="en-GB"/>
    </w:rPr>
  </w:style>
  <w:style w:type="paragraph" w:customStyle="1" w:styleId="diffchange">
    <w:name w:val="diffchange"/>
    <w:basedOn w:val="Normal"/>
    <w:rsid w:val="00231402"/>
    <w:pPr>
      <w:spacing w:before="100" w:beforeAutospacing="1" w:after="100" w:afterAutospacing="1" w:line="240" w:lineRule="auto"/>
    </w:pPr>
    <w:rPr>
      <w:rFonts w:ascii="Arial Unicode MS" w:eastAsia="Times New Roman" w:hAnsi="Arial Unicode MS"/>
      <w:b/>
      <w:bCs/>
      <w:sz w:val="24"/>
      <w:szCs w:val="24"/>
      <w:lang w:val="en-GB"/>
    </w:rPr>
  </w:style>
  <w:style w:type="paragraph" w:customStyle="1" w:styleId="toccolours">
    <w:name w:val="toccolours"/>
    <w:basedOn w:val="Normal"/>
    <w:rsid w:val="00231402"/>
    <w:pPr>
      <w:pBdr>
        <w:top w:val="single" w:sz="8" w:space="5" w:color="AAAAAA"/>
        <w:left w:val="single" w:sz="8" w:space="5" w:color="AAAAAA"/>
        <w:bottom w:val="single" w:sz="8" w:space="5" w:color="AAAAAA"/>
        <w:right w:val="single" w:sz="8" w:space="5" w:color="AAAAAA"/>
      </w:pBdr>
      <w:shd w:val="clear" w:color="auto" w:fill="F9F9F9"/>
      <w:spacing w:before="100" w:beforeAutospacing="1" w:after="100" w:afterAutospacing="1" w:line="240" w:lineRule="auto"/>
    </w:pPr>
    <w:rPr>
      <w:rFonts w:ascii="Arial Unicode MS" w:eastAsia="Times New Roman" w:hAnsi="Arial Unicode MS"/>
      <w:sz w:val="23"/>
      <w:szCs w:val="23"/>
      <w:lang w:val="en-GB"/>
    </w:rPr>
  </w:style>
  <w:style w:type="paragraph" w:customStyle="1" w:styleId="pbody">
    <w:name w:val="pbody"/>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plainlinksneverexpand">
    <w:name w:val="plainlinksneverexpand"/>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urlexpansion">
    <w:name w:val="urlexpansion"/>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urlexpansion1">
    <w:name w:val="urlexpansion1"/>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Heading51">
    <w:name w:val="Heading 51"/>
    <w:basedOn w:val="Normal"/>
    <w:rsid w:val="00231402"/>
    <w:pPr>
      <w:spacing w:before="100" w:beforeAutospacing="1" w:after="100" w:afterAutospacing="1" w:line="240" w:lineRule="auto"/>
      <w:outlineLvl w:val="5"/>
    </w:pPr>
    <w:rPr>
      <w:rFonts w:ascii="Arial Unicode MS" w:eastAsia="Times New Roman" w:hAnsi="Arial Unicode MS"/>
      <w:b/>
      <w:bCs/>
      <w:vanish/>
      <w:sz w:val="20"/>
      <w:szCs w:val="20"/>
      <w:lang w:val="en-GB"/>
    </w:rPr>
  </w:style>
  <w:style w:type="paragraph" w:customStyle="1" w:styleId="pbody1">
    <w:name w:val="pbody1"/>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NormalWeb1">
    <w:name w:val="Normal (Web)1"/>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NormalWeb2">
    <w:name w:val="Normal (Web)2"/>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character" w:customStyle="1" w:styleId="texhtml">
    <w:name w:val="texhtml"/>
    <w:rsid w:val="00231402"/>
  </w:style>
  <w:style w:type="paragraph" w:customStyle="1" w:styleId="isd82">
    <w:name w:val="isd82"/>
    <w:basedOn w:val="Normal"/>
    <w:rsid w:val="00231402"/>
    <w:pPr>
      <w:spacing w:after="0" w:line="240" w:lineRule="auto"/>
      <w:textAlignment w:val="top"/>
    </w:pPr>
    <w:rPr>
      <w:rFonts w:ascii="Arial" w:eastAsia="Times New Roman" w:hAnsi="Arial" w:cs="Arial"/>
      <w:color w:val="000000"/>
      <w:sz w:val="17"/>
      <w:szCs w:val="17"/>
      <w:lang w:val="en-GB"/>
    </w:rPr>
  </w:style>
  <w:style w:type="character" w:customStyle="1" w:styleId="HeadingBaseCharChar1">
    <w:name w:val="Heading Base Char Char1"/>
    <w:rsid w:val="00231402"/>
    <w:rPr>
      <w:rFonts w:ascii="Arial" w:hAnsi="Arial" w:cs="Arial"/>
      <w:color w:val="000000"/>
      <w:spacing w:val="-4"/>
      <w:kern w:val="28"/>
      <w:sz w:val="22"/>
      <w:lang w:val="en-US" w:eastAsia="en-US" w:bidi="ar-SA"/>
    </w:rPr>
  </w:style>
  <w:style w:type="character" w:customStyle="1" w:styleId="TitleChar1">
    <w:name w:val="Title Char1"/>
    <w:aliases w:val="Title Char Char"/>
    <w:rsid w:val="00231402"/>
    <w:rPr>
      <w:rFonts w:ascii="Arial Black" w:hAnsi="Arial Black" w:cs="Arial"/>
      <w:color w:val="000000"/>
      <w:spacing w:val="-30"/>
      <w:kern w:val="28"/>
      <w:sz w:val="40"/>
      <w:lang w:val="en-US" w:eastAsia="en-US" w:bidi="ar-SA"/>
    </w:rPr>
  </w:style>
  <w:style w:type="character" w:customStyle="1" w:styleId="unicode1">
    <w:name w:val="unicode1"/>
    <w:rsid w:val="00231402"/>
    <w:rPr>
      <w:rFonts w:ascii="inherit" w:hAnsi="inherit" w:hint="default"/>
    </w:rPr>
  </w:style>
  <w:style w:type="character" w:customStyle="1" w:styleId="chaptbodybold1">
    <w:name w:val="chapt_body_bold1"/>
    <w:rsid w:val="00231402"/>
    <w:rPr>
      <w:b/>
      <w:bCs/>
    </w:rPr>
  </w:style>
  <w:style w:type="character" w:customStyle="1" w:styleId="BodyTextChar1CharChar">
    <w:name w:val="Body Text Char1 Char Char"/>
    <w:rsid w:val="00231402"/>
    <w:rPr>
      <w:rFonts w:ascii="Arial" w:hAnsi="Arial" w:cs="Arial"/>
      <w:color w:val="000000"/>
      <w:spacing w:val="-5"/>
      <w:sz w:val="24"/>
      <w:lang w:val="en-US" w:eastAsia="en-US" w:bidi="ar-SA"/>
    </w:rPr>
  </w:style>
  <w:style w:type="table" w:styleId="TableColumns1">
    <w:name w:val="Table Columns 1"/>
    <w:basedOn w:val="TableNormal"/>
    <w:semiHidden/>
    <w:rsid w:val="00231402"/>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3">
    <w:name w:val="Light Shading Accent 3"/>
    <w:basedOn w:val="TableNormal"/>
    <w:uiPriority w:val="60"/>
    <w:rsid w:val="00231402"/>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alloonText">
    <w:name w:val="Balloon Text"/>
    <w:basedOn w:val="Normal"/>
    <w:link w:val="BalloonTextChar"/>
    <w:uiPriority w:val="99"/>
    <w:unhideWhenUsed/>
    <w:rsid w:val="00231402"/>
    <w:pPr>
      <w:spacing w:after="0" w:line="240" w:lineRule="auto"/>
    </w:pPr>
    <w:rPr>
      <w:rFonts w:ascii="Tahoma" w:hAnsi="Tahoma" w:cs="Tahoma"/>
      <w:sz w:val="16"/>
      <w:szCs w:val="16"/>
    </w:rPr>
  </w:style>
  <w:style w:type="character" w:customStyle="1" w:styleId="BalloonTextChar">
    <w:name w:val="Balloon Text Char"/>
    <w:link w:val="BalloonText"/>
    <w:uiPriority w:val="99"/>
    <w:rsid w:val="00231402"/>
    <w:rPr>
      <w:rFonts w:ascii="Tahoma" w:hAnsi="Tahoma" w:cs="Tahoma"/>
      <w:sz w:val="16"/>
      <w:szCs w:val="16"/>
      <w:lang w:eastAsia="en-US"/>
    </w:rPr>
  </w:style>
  <w:style w:type="character" w:customStyle="1" w:styleId="apple-converted-space">
    <w:name w:val="apple-converted-space"/>
    <w:rsid w:val="00231402"/>
  </w:style>
  <w:style w:type="paragraph" w:styleId="IntenseQuote">
    <w:name w:val="Intense Quote"/>
    <w:basedOn w:val="Normal"/>
    <w:next w:val="Normal"/>
    <w:link w:val="IntenseQuoteChar"/>
    <w:uiPriority w:val="30"/>
    <w:qFormat/>
    <w:rsid w:val="00231402"/>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231402"/>
    <w:rPr>
      <w:b/>
      <w:bCs/>
      <w:i/>
      <w:iCs/>
      <w:color w:val="4F81BD"/>
      <w:sz w:val="22"/>
      <w:szCs w:val="22"/>
      <w:lang w:eastAsia="en-US"/>
    </w:rPr>
  </w:style>
  <w:style w:type="table" w:styleId="MediumList2-Accent3">
    <w:name w:val="Medium List 2 Accent 3"/>
    <w:basedOn w:val="TableNormal"/>
    <w:uiPriority w:val="66"/>
    <w:rsid w:val="00231402"/>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TableGrid1">
    <w:name w:val="Table Grid1"/>
    <w:basedOn w:val="TableNormal"/>
    <w:next w:val="TableGrid"/>
    <w:uiPriority w:val="59"/>
    <w:rsid w:val="00231402"/>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Before0pt">
    <w:name w:val="Style Heading 1 + Before:  0 pt"/>
    <w:basedOn w:val="Heading1"/>
    <w:link w:val="StyleHeading1Before0ptChar"/>
    <w:rsid w:val="00231402"/>
    <w:pPr>
      <w:spacing w:line="240" w:lineRule="auto"/>
    </w:pPr>
    <w:rPr>
      <w:rFonts w:ascii="Segoe Print" w:eastAsia="Calibri" w:hAnsi="Segoe Print"/>
      <w:kern w:val="0"/>
      <w:sz w:val="36"/>
    </w:rPr>
  </w:style>
  <w:style w:type="character" w:customStyle="1" w:styleId="StyleHeading1Before0ptChar">
    <w:name w:val="Style Heading 1 + Before:  0 pt Char"/>
    <w:link w:val="StyleHeading1Before0pt"/>
    <w:locked/>
    <w:rsid w:val="00231402"/>
    <w:rPr>
      <w:rFonts w:ascii="Segoe Print" w:hAnsi="Segoe Print"/>
      <w:b/>
      <w:bCs/>
      <w:sz w:val="36"/>
      <w:lang w:eastAsia="en-US"/>
    </w:rPr>
  </w:style>
  <w:style w:type="paragraph" w:styleId="ListParagraph">
    <w:name w:val="List Paragraph"/>
    <w:basedOn w:val="Normal"/>
    <w:uiPriority w:val="34"/>
    <w:qFormat/>
    <w:rsid w:val="00231402"/>
    <w:pPr>
      <w:spacing w:after="0" w:line="240" w:lineRule="auto"/>
      <w:ind w:left="720"/>
      <w:contextualSpacing/>
    </w:pPr>
    <w:rPr>
      <w:rFonts w:ascii="Times New Roman" w:hAnsi="Times New Roman"/>
      <w:sz w:val="24"/>
      <w:szCs w:val="24"/>
    </w:rPr>
  </w:style>
  <w:style w:type="table" w:customStyle="1" w:styleId="TableGrid2">
    <w:name w:val="Table Grid2"/>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AB20A4"/>
    <w:pPr>
      <w:keepLines/>
      <w:spacing w:before="480" w:after="0"/>
      <w:outlineLvl w:val="9"/>
    </w:pPr>
    <w:rPr>
      <w:rFonts w:eastAsia="MS Gothic"/>
      <w:color w:val="365F91"/>
      <w:kern w:val="0"/>
      <w:lang w:eastAsia="ja-JP"/>
    </w:rPr>
  </w:style>
  <w:style w:type="paragraph" w:customStyle="1" w:styleId="p20">
    <w:name w:val="p20"/>
    <w:basedOn w:val="Normal"/>
    <w:rsid w:val="00B85FEA"/>
    <w:pPr>
      <w:widowControl w:val="0"/>
      <w:spacing w:after="0" w:line="240" w:lineRule="atLeast"/>
      <w:ind w:left="720" w:hanging="720"/>
      <w:jc w:val="both"/>
    </w:pPr>
    <w:rPr>
      <w:rFonts w:ascii="Times New Roman" w:eastAsia="Times New Roman" w:hAnsi="Times New Roman"/>
      <w:sz w:val="24"/>
      <w:szCs w:val="20"/>
      <w:lang w:val="en-US"/>
    </w:rPr>
  </w:style>
  <w:style w:type="numbering" w:styleId="ArticleSection">
    <w:name w:val="Outline List 3"/>
    <w:basedOn w:val="NoList"/>
    <w:semiHidden/>
    <w:rsid w:val="00B85FEA"/>
    <w:pPr>
      <w:numPr>
        <w:numId w:val="7"/>
      </w:numPr>
    </w:pPr>
  </w:style>
  <w:style w:type="table" w:styleId="LightShading-Accent1">
    <w:name w:val="Light Shading Accent 1"/>
    <w:basedOn w:val="TableNormal"/>
    <w:uiPriority w:val="60"/>
    <w:rsid w:val="00B85FEA"/>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B85FEA"/>
    <w:rPr>
      <w:rFonts w:ascii="Times New Roman" w:eastAsia="Times New Roman" w:hAnsi="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Heading1a">
    <w:name w:val="Heading 1a"/>
    <w:basedOn w:val="Normal"/>
    <w:link w:val="Heading1aChar"/>
    <w:qFormat/>
    <w:rsid w:val="00A8368F"/>
    <w:pPr>
      <w:keepNext/>
      <w:spacing w:after="240" w:line="360" w:lineRule="auto"/>
      <w:jc w:val="both"/>
      <w:outlineLvl w:val="0"/>
    </w:pPr>
    <w:rPr>
      <w:rFonts w:ascii="Arial" w:eastAsia="Times New Roman" w:hAnsi="Arial" w:cs="Arial"/>
      <w:b/>
      <w:bCs/>
      <w:kern w:val="32"/>
      <w:sz w:val="28"/>
      <w:szCs w:val="28"/>
    </w:rPr>
  </w:style>
  <w:style w:type="character" w:customStyle="1" w:styleId="Heading1aChar">
    <w:name w:val="Heading 1a Char"/>
    <w:basedOn w:val="DefaultParagraphFont"/>
    <w:link w:val="Heading1a"/>
    <w:rsid w:val="00A8368F"/>
    <w:rPr>
      <w:rFonts w:ascii="Arial" w:eastAsia="Times New Roman" w:hAnsi="Arial" w:cs="Arial"/>
      <w:b/>
      <w:bCs/>
      <w:kern w:val="32"/>
      <w:sz w:val="28"/>
      <w:szCs w:val="28"/>
      <w:lang w:eastAsia="en-US"/>
    </w:rPr>
  </w:style>
  <w:style w:type="numbering" w:customStyle="1" w:styleId="NoList1">
    <w:name w:val="No List1"/>
    <w:next w:val="NoList"/>
    <w:uiPriority w:val="99"/>
    <w:semiHidden/>
    <w:unhideWhenUsed/>
    <w:rsid w:val="00F85D35"/>
  </w:style>
  <w:style w:type="table" w:customStyle="1" w:styleId="TableGrid13">
    <w:name w:val="Table Grid13"/>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1">
    <w:name w:val="Medium Shading 1 - Accent 31"/>
    <w:basedOn w:val="TableNormal"/>
    <w:next w:val="MediumShading1-Accent3"/>
    <w:uiPriority w:val="63"/>
    <w:rsid w:val="00F85D35"/>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List1-Accent31">
    <w:name w:val="Medium List 1 - Accent 31"/>
    <w:basedOn w:val="TableNormal"/>
    <w:next w:val="MediumList1-Accent3"/>
    <w:uiPriority w:val="65"/>
    <w:rsid w:val="00F85D35"/>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TableColumns11">
    <w:name w:val="Table Columns 11"/>
    <w:basedOn w:val="TableNormal"/>
    <w:next w:val="TableColumns1"/>
    <w:semiHidden/>
    <w:rsid w:val="00F85D35"/>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Accent31">
    <w:name w:val="Light Shading - Accent 31"/>
    <w:basedOn w:val="TableNormal"/>
    <w:next w:val="LightShading-Accent3"/>
    <w:uiPriority w:val="60"/>
    <w:rsid w:val="00F85D35"/>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List2-Accent31">
    <w:name w:val="Medium List 2 - Accent 31"/>
    <w:basedOn w:val="TableNormal"/>
    <w:next w:val="MediumList2-Accent3"/>
    <w:uiPriority w:val="66"/>
    <w:rsid w:val="00F85D35"/>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TableGrid14">
    <w:name w:val="Table Grid14"/>
    <w:basedOn w:val="TableNormal"/>
    <w:next w:val="TableGrid"/>
    <w:uiPriority w:val="59"/>
    <w:rsid w:val="00F85D35"/>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85D35"/>
    <w:rPr>
      <w:color w:val="808080"/>
    </w:rPr>
  </w:style>
  <w:style w:type="paragraph" w:customStyle="1" w:styleId="Style3">
    <w:name w:val="Style3"/>
    <w:basedOn w:val="Heading1"/>
    <w:link w:val="Style3Char"/>
    <w:qFormat/>
    <w:rsid w:val="00F85D35"/>
    <w:rPr>
      <w:iCs/>
      <w:sz w:val="24"/>
      <w:szCs w:val="24"/>
    </w:rPr>
  </w:style>
  <w:style w:type="character" w:customStyle="1" w:styleId="Style3Char">
    <w:name w:val="Style3 Char"/>
    <w:basedOn w:val="Heading1Char"/>
    <w:link w:val="Style3"/>
    <w:rsid w:val="00F85D35"/>
    <w:rPr>
      <w:rFonts w:ascii="Arial" w:eastAsia="Times New Roman" w:hAnsi="Arial" w:cs="Arial"/>
      <w:b w:val="0"/>
      <w:bCs w:val="0"/>
      <w:iCs/>
      <w:color w:val="000000"/>
      <w:spacing w:val="-30"/>
      <w:kern w:val="32"/>
      <w:sz w:val="24"/>
      <w:szCs w:val="24"/>
      <w:lang w:val="en-US" w:eastAsia="en-US"/>
    </w:rPr>
  </w:style>
  <w:style w:type="paragraph" w:customStyle="1" w:styleId="KnowledgeTopicheading">
    <w:name w:val="Knowledge Topic heading"/>
    <w:basedOn w:val="Normal"/>
    <w:link w:val="KnowledgeTopicheadingChar"/>
    <w:qFormat/>
    <w:rsid w:val="00F85D35"/>
    <w:pPr>
      <w:keepNext/>
      <w:keepLines/>
      <w:numPr>
        <w:ilvl w:val="1"/>
      </w:numPr>
      <w:pBdr>
        <w:top w:val="single" w:sz="6" w:space="24" w:color="auto"/>
      </w:pBdr>
      <w:spacing w:after="240" w:line="360" w:lineRule="auto"/>
      <w:ind w:left="851" w:right="-94" w:hanging="851"/>
      <w:jc w:val="both"/>
    </w:pPr>
    <w:rPr>
      <w:rFonts w:ascii="Arial" w:eastAsia="Times New Roman" w:hAnsi="Arial" w:cs="Arial"/>
      <w:spacing w:val="-30"/>
      <w:kern w:val="28"/>
      <w:sz w:val="40"/>
      <w:szCs w:val="40"/>
    </w:rPr>
  </w:style>
  <w:style w:type="paragraph" w:customStyle="1" w:styleId="Underknowledgetopicheading">
    <w:name w:val="Under knowledge topic heading"/>
    <w:basedOn w:val="Heading1"/>
    <w:link w:val="UnderknowledgetopicheadingChar"/>
    <w:qFormat/>
    <w:rsid w:val="00F85D35"/>
    <w:rPr>
      <w:iCs/>
      <w:sz w:val="24"/>
      <w:szCs w:val="24"/>
    </w:rPr>
  </w:style>
  <w:style w:type="character" w:customStyle="1" w:styleId="KnowledgeTopicheadingChar">
    <w:name w:val="Knowledge Topic heading Char"/>
    <w:basedOn w:val="DefaultParagraphFont"/>
    <w:link w:val="KnowledgeTopicheading"/>
    <w:rsid w:val="00F85D35"/>
    <w:rPr>
      <w:rFonts w:ascii="Arial" w:eastAsia="Times New Roman" w:hAnsi="Arial" w:cs="Arial"/>
      <w:spacing w:val="-30"/>
      <w:kern w:val="28"/>
      <w:sz w:val="40"/>
      <w:szCs w:val="40"/>
      <w:lang w:eastAsia="en-US"/>
    </w:rPr>
  </w:style>
  <w:style w:type="character" w:customStyle="1" w:styleId="UnderknowledgetopicheadingChar">
    <w:name w:val="Under knowledge topic heading Char"/>
    <w:basedOn w:val="Heading1Char"/>
    <w:link w:val="Underknowledgetopicheading"/>
    <w:rsid w:val="00F85D35"/>
    <w:rPr>
      <w:rFonts w:ascii="Arial" w:eastAsia="Times New Roman" w:hAnsi="Arial" w:cs="Arial"/>
      <w:b w:val="0"/>
      <w:bCs w:val="0"/>
      <w:iCs/>
      <w:color w:val="000000"/>
      <w:spacing w:val="-30"/>
      <w:kern w:val="32"/>
      <w:sz w:val="24"/>
      <w:szCs w:val="24"/>
      <w:lang w:val="en-US" w:eastAsia="en-US"/>
    </w:rPr>
  </w:style>
  <w:style w:type="table" w:styleId="LightGrid-Accent3">
    <w:name w:val="Light Grid Accent 3"/>
    <w:basedOn w:val="TableNormal"/>
    <w:uiPriority w:val="62"/>
    <w:rsid w:val="00C3705A"/>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numbering" w:customStyle="1" w:styleId="NoList2">
    <w:name w:val="No List2"/>
    <w:next w:val="NoList"/>
    <w:uiPriority w:val="99"/>
    <w:semiHidden/>
    <w:unhideWhenUsed/>
    <w:rsid w:val="00E049E7"/>
  </w:style>
  <w:style w:type="table" w:customStyle="1" w:styleId="TableGrid15">
    <w:name w:val="Table Grid15"/>
    <w:basedOn w:val="TableNormal"/>
    <w:next w:val="TableGrid"/>
    <w:uiPriority w:val="59"/>
    <w:rsid w:val="00E049E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E049E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1">
    <w:name w:val="Article / Section1"/>
    <w:basedOn w:val="NoList"/>
    <w:next w:val="ArticleSection"/>
    <w:semiHidden/>
    <w:rsid w:val="0086336A"/>
  </w:style>
  <w:style w:type="numbering" w:customStyle="1" w:styleId="ArticleSection11">
    <w:name w:val="Article / Section11"/>
    <w:basedOn w:val="NoList"/>
    <w:next w:val="ArticleSection"/>
    <w:semiHidden/>
    <w:rsid w:val="0086336A"/>
    <w:pPr>
      <w:numPr>
        <w:numId w:val="14"/>
      </w:numPr>
    </w:pPr>
  </w:style>
  <w:style w:type="numbering" w:customStyle="1" w:styleId="ArticleSection2">
    <w:name w:val="Article / Section2"/>
    <w:basedOn w:val="NoList"/>
    <w:next w:val="ArticleSection"/>
    <w:semiHidden/>
    <w:rsid w:val="006C71C8"/>
    <w:pPr>
      <w:numPr>
        <w:numId w:val="8"/>
      </w:numPr>
    </w:pPr>
  </w:style>
  <w:style w:type="numbering" w:customStyle="1" w:styleId="ArticleSection12">
    <w:name w:val="Article / Section12"/>
    <w:basedOn w:val="NoList"/>
    <w:next w:val="ArticleSection"/>
    <w:semiHidden/>
    <w:rsid w:val="006C71C8"/>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043299">
      <w:bodyDiv w:val="1"/>
      <w:marLeft w:val="0"/>
      <w:marRight w:val="0"/>
      <w:marTop w:val="0"/>
      <w:marBottom w:val="0"/>
      <w:divBdr>
        <w:top w:val="none" w:sz="0" w:space="0" w:color="auto"/>
        <w:left w:val="none" w:sz="0" w:space="0" w:color="auto"/>
        <w:bottom w:val="none" w:sz="0" w:space="0" w:color="auto"/>
        <w:right w:val="none" w:sz="0" w:space="0" w:color="auto"/>
      </w:divBdr>
    </w:div>
    <w:div w:id="334651028">
      <w:bodyDiv w:val="1"/>
      <w:marLeft w:val="0"/>
      <w:marRight w:val="0"/>
      <w:marTop w:val="0"/>
      <w:marBottom w:val="0"/>
      <w:divBdr>
        <w:top w:val="none" w:sz="0" w:space="0" w:color="auto"/>
        <w:left w:val="none" w:sz="0" w:space="0" w:color="auto"/>
        <w:bottom w:val="none" w:sz="0" w:space="0" w:color="auto"/>
        <w:right w:val="none" w:sz="0" w:space="0" w:color="auto"/>
      </w:divBdr>
    </w:div>
    <w:div w:id="514417537">
      <w:bodyDiv w:val="1"/>
      <w:marLeft w:val="0"/>
      <w:marRight w:val="0"/>
      <w:marTop w:val="0"/>
      <w:marBottom w:val="0"/>
      <w:divBdr>
        <w:top w:val="none" w:sz="0" w:space="0" w:color="auto"/>
        <w:left w:val="none" w:sz="0" w:space="0" w:color="auto"/>
        <w:bottom w:val="none" w:sz="0" w:space="0" w:color="auto"/>
        <w:right w:val="none" w:sz="0" w:space="0" w:color="auto"/>
      </w:divBdr>
    </w:div>
    <w:div w:id="1724255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customXml" Target="../customXml/item2.xml"/><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883F3D944B9D242BC2B2B737E9F12DD" ma:contentTypeVersion="0" ma:contentTypeDescription="Create a new document." ma:contentTypeScope="" ma:versionID="ed1326efab41682ffb28ddec26180793">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99AFDC-A2C2-4BAD-83EE-814CB762B48B}"/>
</file>

<file path=customXml/itemProps2.xml><?xml version="1.0" encoding="utf-8"?>
<ds:datastoreItem xmlns:ds="http://schemas.openxmlformats.org/officeDocument/2006/customXml" ds:itemID="{5A9E4658-B00D-41BF-B2CC-A163400CFA6C}"/>
</file>

<file path=customXml/itemProps3.xml><?xml version="1.0" encoding="utf-8"?>
<ds:datastoreItem xmlns:ds="http://schemas.openxmlformats.org/officeDocument/2006/customXml" ds:itemID="{C92C9D94-DF3F-485C-96B8-02DE81D7751B}"/>
</file>

<file path=customXml/itemProps4.xml><?xml version="1.0" encoding="utf-8"?>
<ds:datastoreItem xmlns:ds="http://schemas.openxmlformats.org/officeDocument/2006/customXml" ds:itemID="{5348D8A2-5B5A-4C23-A25D-9D6CB61DD8E4}"/>
</file>

<file path=docProps/app.xml><?xml version="1.0" encoding="utf-8"?>
<Properties xmlns="http://schemas.openxmlformats.org/officeDocument/2006/extended-properties" xmlns:vt="http://schemas.openxmlformats.org/officeDocument/2006/docPropsVTypes">
  <Template>Normal.dotm</Template>
  <TotalTime>23</TotalTime>
  <Pages>52</Pages>
  <Words>6994</Words>
  <Characters>39866</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Proline</Company>
  <LinksUpToDate>false</LinksUpToDate>
  <CharactersWithSpaces>46767</CharactersWithSpaces>
  <SharedDoc>false</SharedDoc>
  <HLinks>
    <vt:vector size="180" baseType="variant">
      <vt:variant>
        <vt:i4>1048629</vt:i4>
      </vt:variant>
      <vt:variant>
        <vt:i4>170</vt:i4>
      </vt:variant>
      <vt:variant>
        <vt:i4>0</vt:i4>
      </vt:variant>
      <vt:variant>
        <vt:i4>5</vt:i4>
      </vt:variant>
      <vt:variant>
        <vt:lpwstr/>
      </vt:variant>
      <vt:variant>
        <vt:lpwstr>_Toc469397152</vt:lpwstr>
      </vt:variant>
      <vt:variant>
        <vt:i4>1048629</vt:i4>
      </vt:variant>
      <vt:variant>
        <vt:i4>164</vt:i4>
      </vt:variant>
      <vt:variant>
        <vt:i4>0</vt:i4>
      </vt:variant>
      <vt:variant>
        <vt:i4>5</vt:i4>
      </vt:variant>
      <vt:variant>
        <vt:lpwstr/>
      </vt:variant>
      <vt:variant>
        <vt:lpwstr>_Toc469397151</vt:lpwstr>
      </vt:variant>
      <vt:variant>
        <vt:i4>1048629</vt:i4>
      </vt:variant>
      <vt:variant>
        <vt:i4>158</vt:i4>
      </vt:variant>
      <vt:variant>
        <vt:i4>0</vt:i4>
      </vt:variant>
      <vt:variant>
        <vt:i4>5</vt:i4>
      </vt:variant>
      <vt:variant>
        <vt:lpwstr/>
      </vt:variant>
      <vt:variant>
        <vt:lpwstr>_Toc469397150</vt:lpwstr>
      </vt:variant>
      <vt:variant>
        <vt:i4>1114165</vt:i4>
      </vt:variant>
      <vt:variant>
        <vt:i4>152</vt:i4>
      </vt:variant>
      <vt:variant>
        <vt:i4>0</vt:i4>
      </vt:variant>
      <vt:variant>
        <vt:i4>5</vt:i4>
      </vt:variant>
      <vt:variant>
        <vt:lpwstr/>
      </vt:variant>
      <vt:variant>
        <vt:lpwstr>_Toc469397149</vt:lpwstr>
      </vt:variant>
      <vt:variant>
        <vt:i4>1114165</vt:i4>
      </vt:variant>
      <vt:variant>
        <vt:i4>146</vt:i4>
      </vt:variant>
      <vt:variant>
        <vt:i4>0</vt:i4>
      </vt:variant>
      <vt:variant>
        <vt:i4>5</vt:i4>
      </vt:variant>
      <vt:variant>
        <vt:lpwstr/>
      </vt:variant>
      <vt:variant>
        <vt:lpwstr>_Toc469397148</vt:lpwstr>
      </vt:variant>
      <vt:variant>
        <vt:i4>1114165</vt:i4>
      </vt:variant>
      <vt:variant>
        <vt:i4>140</vt:i4>
      </vt:variant>
      <vt:variant>
        <vt:i4>0</vt:i4>
      </vt:variant>
      <vt:variant>
        <vt:i4>5</vt:i4>
      </vt:variant>
      <vt:variant>
        <vt:lpwstr/>
      </vt:variant>
      <vt:variant>
        <vt:lpwstr>_Toc469397147</vt:lpwstr>
      </vt:variant>
      <vt:variant>
        <vt:i4>1114165</vt:i4>
      </vt:variant>
      <vt:variant>
        <vt:i4>134</vt:i4>
      </vt:variant>
      <vt:variant>
        <vt:i4>0</vt:i4>
      </vt:variant>
      <vt:variant>
        <vt:i4>5</vt:i4>
      </vt:variant>
      <vt:variant>
        <vt:lpwstr/>
      </vt:variant>
      <vt:variant>
        <vt:lpwstr>_Toc469397146</vt:lpwstr>
      </vt:variant>
      <vt:variant>
        <vt:i4>1114165</vt:i4>
      </vt:variant>
      <vt:variant>
        <vt:i4>128</vt:i4>
      </vt:variant>
      <vt:variant>
        <vt:i4>0</vt:i4>
      </vt:variant>
      <vt:variant>
        <vt:i4>5</vt:i4>
      </vt:variant>
      <vt:variant>
        <vt:lpwstr/>
      </vt:variant>
      <vt:variant>
        <vt:lpwstr>_Toc469397145</vt:lpwstr>
      </vt:variant>
      <vt:variant>
        <vt:i4>1114165</vt:i4>
      </vt:variant>
      <vt:variant>
        <vt:i4>122</vt:i4>
      </vt:variant>
      <vt:variant>
        <vt:i4>0</vt:i4>
      </vt:variant>
      <vt:variant>
        <vt:i4>5</vt:i4>
      </vt:variant>
      <vt:variant>
        <vt:lpwstr/>
      </vt:variant>
      <vt:variant>
        <vt:lpwstr>_Toc469397144</vt:lpwstr>
      </vt:variant>
      <vt:variant>
        <vt:i4>1114165</vt:i4>
      </vt:variant>
      <vt:variant>
        <vt:i4>116</vt:i4>
      </vt:variant>
      <vt:variant>
        <vt:i4>0</vt:i4>
      </vt:variant>
      <vt:variant>
        <vt:i4>5</vt:i4>
      </vt:variant>
      <vt:variant>
        <vt:lpwstr/>
      </vt:variant>
      <vt:variant>
        <vt:lpwstr>_Toc469397143</vt:lpwstr>
      </vt:variant>
      <vt:variant>
        <vt:i4>1114165</vt:i4>
      </vt:variant>
      <vt:variant>
        <vt:i4>110</vt:i4>
      </vt:variant>
      <vt:variant>
        <vt:i4>0</vt:i4>
      </vt:variant>
      <vt:variant>
        <vt:i4>5</vt:i4>
      </vt:variant>
      <vt:variant>
        <vt:lpwstr/>
      </vt:variant>
      <vt:variant>
        <vt:lpwstr>_Toc469397142</vt:lpwstr>
      </vt:variant>
      <vt:variant>
        <vt:i4>1114165</vt:i4>
      </vt:variant>
      <vt:variant>
        <vt:i4>104</vt:i4>
      </vt:variant>
      <vt:variant>
        <vt:i4>0</vt:i4>
      </vt:variant>
      <vt:variant>
        <vt:i4>5</vt:i4>
      </vt:variant>
      <vt:variant>
        <vt:lpwstr/>
      </vt:variant>
      <vt:variant>
        <vt:lpwstr>_Toc469397141</vt:lpwstr>
      </vt:variant>
      <vt:variant>
        <vt:i4>1114165</vt:i4>
      </vt:variant>
      <vt:variant>
        <vt:i4>98</vt:i4>
      </vt:variant>
      <vt:variant>
        <vt:i4>0</vt:i4>
      </vt:variant>
      <vt:variant>
        <vt:i4>5</vt:i4>
      </vt:variant>
      <vt:variant>
        <vt:lpwstr/>
      </vt:variant>
      <vt:variant>
        <vt:lpwstr>_Toc469397140</vt:lpwstr>
      </vt:variant>
      <vt:variant>
        <vt:i4>1441845</vt:i4>
      </vt:variant>
      <vt:variant>
        <vt:i4>92</vt:i4>
      </vt:variant>
      <vt:variant>
        <vt:i4>0</vt:i4>
      </vt:variant>
      <vt:variant>
        <vt:i4>5</vt:i4>
      </vt:variant>
      <vt:variant>
        <vt:lpwstr/>
      </vt:variant>
      <vt:variant>
        <vt:lpwstr>_Toc469397139</vt:lpwstr>
      </vt:variant>
      <vt:variant>
        <vt:i4>1441845</vt:i4>
      </vt:variant>
      <vt:variant>
        <vt:i4>86</vt:i4>
      </vt:variant>
      <vt:variant>
        <vt:i4>0</vt:i4>
      </vt:variant>
      <vt:variant>
        <vt:i4>5</vt:i4>
      </vt:variant>
      <vt:variant>
        <vt:lpwstr/>
      </vt:variant>
      <vt:variant>
        <vt:lpwstr>_Toc469397138</vt:lpwstr>
      </vt:variant>
      <vt:variant>
        <vt:i4>1441845</vt:i4>
      </vt:variant>
      <vt:variant>
        <vt:i4>80</vt:i4>
      </vt:variant>
      <vt:variant>
        <vt:i4>0</vt:i4>
      </vt:variant>
      <vt:variant>
        <vt:i4>5</vt:i4>
      </vt:variant>
      <vt:variant>
        <vt:lpwstr/>
      </vt:variant>
      <vt:variant>
        <vt:lpwstr>_Toc469397137</vt:lpwstr>
      </vt:variant>
      <vt:variant>
        <vt:i4>1441845</vt:i4>
      </vt:variant>
      <vt:variant>
        <vt:i4>74</vt:i4>
      </vt:variant>
      <vt:variant>
        <vt:i4>0</vt:i4>
      </vt:variant>
      <vt:variant>
        <vt:i4>5</vt:i4>
      </vt:variant>
      <vt:variant>
        <vt:lpwstr/>
      </vt:variant>
      <vt:variant>
        <vt:lpwstr>_Toc469397136</vt:lpwstr>
      </vt:variant>
      <vt:variant>
        <vt:i4>1441845</vt:i4>
      </vt:variant>
      <vt:variant>
        <vt:i4>68</vt:i4>
      </vt:variant>
      <vt:variant>
        <vt:i4>0</vt:i4>
      </vt:variant>
      <vt:variant>
        <vt:i4>5</vt:i4>
      </vt:variant>
      <vt:variant>
        <vt:lpwstr/>
      </vt:variant>
      <vt:variant>
        <vt:lpwstr>_Toc469397135</vt:lpwstr>
      </vt:variant>
      <vt:variant>
        <vt:i4>1441845</vt:i4>
      </vt:variant>
      <vt:variant>
        <vt:i4>62</vt:i4>
      </vt:variant>
      <vt:variant>
        <vt:i4>0</vt:i4>
      </vt:variant>
      <vt:variant>
        <vt:i4>5</vt:i4>
      </vt:variant>
      <vt:variant>
        <vt:lpwstr/>
      </vt:variant>
      <vt:variant>
        <vt:lpwstr>_Toc469397134</vt:lpwstr>
      </vt:variant>
      <vt:variant>
        <vt:i4>1441845</vt:i4>
      </vt:variant>
      <vt:variant>
        <vt:i4>56</vt:i4>
      </vt:variant>
      <vt:variant>
        <vt:i4>0</vt:i4>
      </vt:variant>
      <vt:variant>
        <vt:i4>5</vt:i4>
      </vt:variant>
      <vt:variant>
        <vt:lpwstr/>
      </vt:variant>
      <vt:variant>
        <vt:lpwstr>_Toc469397133</vt:lpwstr>
      </vt:variant>
      <vt:variant>
        <vt:i4>1441845</vt:i4>
      </vt:variant>
      <vt:variant>
        <vt:i4>50</vt:i4>
      </vt:variant>
      <vt:variant>
        <vt:i4>0</vt:i4>
      </vt:variant>
      <vt:variant>
        <vt:i4>5</vt:i4>
      </vt:variant>
      <vt:variant>
        <vt:lpwstr/>
      </vt:variant>
      <vt:variant>
        <vt:lpwstr>_Toc469397132</vt:lpwstr>
      </vt:variant>
      <vt:variant>
        <vt:i4>1441845</vt:i4>
      </vt:variant>
      <vt:variant>
        <vt:i4>44</vt:i4>
      </vt:variant>
      <vt:variant>
        <vt:i4>0</vt:i4>
      </vt:variant>
      <vt:variant>
        <vt:i4>5</vt:i4>
      </vt:variant>
      <vt:variant>
        <vt:lpwstr/>
      </vt:variant>
      <vt:variant>
        <vt:lpwstr>_Toc469397131</vt:lpwstr>
      </vt:variant>
      <vt:variant>
        <vt:i4>1441845</vt:i4>
      </vt:variant>
      <vt:variant>
        <vt:i4>38</vt:i4>
      </vt:variant>
      <vt:variant>
        <vt:i4>0</vt:i4>
      </vt:variant>
      <vt:variant>
        <vt:i4>5</vt:i4>
      </vt:variant>
      <vt:variant>
        <vt:lpwstr/>
      </vt:variant>
      <vt:variant>
        <vt:lpwstr>_Toc469397130</vt:lpwstr>
      </vt:variant>
      <vt:variant>
        <vt:i4>1507381</vt:i4>
      </vt:variant>
      <vt:variant>
        <vt:i4>32</vt:i4>
      </vt:variant>
      <vt:variant>
        <vt:i4>0</vt:i4>
      </vt:variant>
      <vt:variant>
        <vt:i4>5</vt:i4>
      </vt:variant>
      <vt:variant>
        <vt:lpwstr/>
      </vt:variant>
      <vt:variant>
        <vt:lpwstr>_Toc469397129</vt:lpwstr>
      </vt:variant>
      <vt:variant>
        <vt:i4>1507381</vt:i4>
      </vt:variant>
      <vt:variant>
        <vt:i4>26</vt:i4>
      </vt:variant>
      <vt:variant>
        <vt:i4>0</vt:i4>
      </vt:variant>
      <vt:variant>
        <vt:i4>5</vt:i4>
      </vt:variant>
      <vt:variant>
        <vt:lpwstr/>
      </vt:variant>
      <vt:variant>
        <vt:lpwstr>_Toc469397128</vt:lpwstr>
      </vt:variant>
      <vt:variant>
        <vt:i4>1507381</vt:i4>
      </vt:variant>
      <vt:variant>
        <vt:i4>20</vt:i4>
      </vt:variant>
      <vt:variant>
        <vt:i4>0</vt:i4>
      </vt:variant>
      <vt:variant>
        <vt:i4>5</vt:i4>
      </vt:variant>
      <vt:variant>
        <vt:lpwstr/>
      </vt:variant>
      <vt:variant>
        <vt:lpwstr>_Toc469397127</vt:lpwstr>
      </vt:variant>
      <vt:variant>
        <vt:i4>1507381</vt:i4>
      </vt:variant>
      <vt:variant>
        <vt:i4>14</vt:i4>
      </vt:variant>
      <vt:variant>
        <vt:i4>0</vt:i4>
      </vt:variant>
      <vt:variant>
        <vt:i4>5</vt:i4>
      </vt:variant>
      <vt:variant>
        <vt:lpwstr/>
      </vt:variant>
      <vt:variant>
        <vt:lpwstr>_Toc469397126</vt:lpwstr>
      </vt:variant>
      <vt:variant>
        <vt:i4>1507381</vt:i4>
      </vt:variant>
      <vt:variant>
        <vt:i4>8</vt:i4>
      </vt:variant>
      <vt:variant>
        <vt:i4>0</vt:i4>
      </vt:variant>
      <vt:variant>
        <vt:i4>5</vt:i4>
      </vt:variant>
      <vt:variant>
        <vt:lpwstr/>
      </vt:variant>
      <vt:variant>
        <vt:lpwstr>_Toc469397125</vt:lpwstr>
      </vt:variant>
      <vt:variant>
        <vt:i4>1507381</vt:i4>
      </vt:variant>
      <vt:variant>
        <vt:i4>2</vt:i4>
      </vt:variant>
      <vt:variant>
        <vt:i4>0</vt:i4>
      </vt:variant>
      <vt:variant>
        <vt:i4>5</vt:i4>
      </vt:variant>
      <vt:variant>
        <vt:lpwstr/>
      </vt:variant>
      <vt:variant>
        <vt:lpwstr>_Toc469397124</vt:lpwstr>
      </vt:variant>
      <vt:variant>
        <vt:i4>3670050</vt:i4>
      </vt:variant>
      <vt:variant>
        <vt:i4>0</vt:i4>
      </vt:variant>
      <vt:variant>
        <vt:i4>0</vt:i4>
      </vt:variant>
      <vt:variant>
        <vt:i4>5</vt:i4>
      </vt:variant>
      <vt:variant>
        <vt:lpwstr>http://www.sasa.org.za/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 Merida Roets</dc:creator>
  <cp:lastModifiedBy>User</cp:lastModifiedBy>
  <cp:revision>4</cp:revision>
  <cp:lastPrinted>2018-03-11T13:06:00Z</cp:lastPrinted>
  <dcterms:created xsi:type="dcterms:W3CDTF">2019-05-03T08:27:00Z</dcterms:created>
  <dcterms:modified xsi:type="dcterms:W3CDTF">2019-05-07T06:11:00Z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0x010100D883F3D944B9D242BC2B2B737E9F12DD</vt:lpwstr>
  </property>
</Properties>
</file>