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stylesWithEffects.xml" ContentType="application/vnd.ms-word.stylesWithEffect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FCE" w:rsidRPr="00A80A64" w:rsidRDefault="00C65BF6" w:rsidP="000378AD">
      <w:pPr>
        <w:spacing w:after="240" w:line="360" w:lineRule="auto"/>
        <w:rPr>
          <w:rFonts w:ascii="Arial" w:hAnsi="Arial" w:cs="Arial"/>
          <w:b/>
          <w:u w:val="single"/>
        </w:rPr>
      </w:pPr>
      <w:r w:rsidRPr="00C65BF6">
        <w:rPr>
          <w:rFonts w:ascii="Times New Roman" w:eastAsia="Times New Roman" w:hAnsi="Times New Roman"/>
          <w:noProof/>
          <w:sz w:val="24"/>
          <w:szCs w:val="24"/>
          <w:lang w:eastAsia="en-ZA"/>
        </w:rPr>
        <mc:AlternateContent>
          <mc:Choice Requires="wps">
            <w:drawing>
              <wp:anchor distT="0" distB="0" distL="114300" distR="114300" simplePos="0" relativeHeight="252215296" behindDoc="0" locked="0" layoutInCell="1" allowOverlap="1" wp14:anchorId="136B5681" wp14:editId="17E2552D">
                <wp:simplePos x="0" y="0"/>
                <wp:positionH relativeFrom="column">
                  <wp:posOffset>-494030</wp:posOffset>
                </wp:positionH>
                <wp:positionV relativeFrom="paragraph">
                  <wp:posOffset>-728345</wp:posOffset>
                </wp:positionV>
                <wp:extent cx="6839585" cy="1028700"/>
                <wp:effectExtent l="0" t="0" r="0" b="381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1028700"/>
                        </a:xfrm>
                        <a:prstGeom prst="rect">
                          <a:avLst/>
                        </a:prstGeom>
                        <a:gradFill rotWithShape="1">
                          <a:gsLst>
                            <a:gs pos="0">
                              <a:srgbClr val="85A385"/>
                            </a:gs>
                            <a:gs pos="100000">
                              <a:srgbClr val="85A385">
                                <a:gamma/>
                                <a:tint val="20000"/>
                                <a:invGamma/>
                              </a:srgbClr>
                            </a:gs>
                          </a:gsLst>
                          <a:lin ang="2700000" scaled="1"/>
                        </a:gradFill>
                        <a:ln>
                          <a:noFill/>
                        </a:ln>
                        <a:effectLst>
                          <a:outerShdw dist="20000" dir="5400000" rotWithShape="0">
                            <a:srgbClr val="000000">
                              <a:alpha val="37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D3215C" w:rsidRPr="0075368C" w:rsidRDefault="00D3215C" w:rsidP="0075368C">
                            <w:pPr>
                              <w:widowControl w:val="0"/>
                              <w:spacing w:after="100"/>
                              <w:jc w:val="center"/>
                              <w:rPr>
                                <w:rFonts w:ascii="Arial" w:hAnsi="Arial" w:cs="Arial"/>
                                <w:b/>
                                <w:bCs/>
                                <w:sz w:val="44"/>
                                <w:szCs w:val="44"/>
                              </w:rPr>
                            </w:pPr>
                            <w:r w:rsidRPr="0075368C">
                              <w:rPr>
                                <w:rFonts w:ascii="Arial" w:hAnsi="Arial" w:cs="Arial"/>
                                <w:b/>
                                <w:bCs/>
                                <w:sz w:val="44"/>
                                <w:szCs w:val="44"/>
                              </w:rPr>
                              <w:t xml:space="preserve">KNOWLEDGE COMPONENT: LEARNING RESOURCE: BOOK 3: BASIC BUSINESS STUDIES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9pt;margin-top:-57.35pt;width:538.55pt;height:81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M3GAMAAHAGAAAOAAAAZHJzL2Uyb0RvYy54bWysVclu2zAQvRfoPxC8O1os2ZYQOchSBwXS&#10;BUiKnmmJkohSpErSlpKi/94hKTtOF6Ao6gMhksOZeW/mjc8vxo6jPVWaSVHg6CzEiIpSVkw0Bf70&#10;sJmtMNKGiIpwKWiBH6nGF+vXr86HPqexbCWvqELgROh86AvcGtPnQaDLlnZEn8meCrispeqIga1q&#10;gkqRAbx3PIjDcBEMUlW9kiXVGk5v/CVeO/91TUvzoa41NYgXGHIzblVu3do1WJ+TvFGkb1k5pUH+&#10;IYuOMAFBj65uiCFop9gvrjpWKqllbc5K2QWyrllJHQZAE4U/oblvSU8dFiBH90ea9P9zW77ff1SI&#10;VQWGQgnSQYke6GjQlRzR3LIz9DoHo/sezMwIx1Blh1T3d7L8opGQ1y0RDb1USg4tJRVkF9mXwclT&#10;70dbJ9vhnawgDNkZ6RyNteosdUAGAu9QpcdjZWwqJRwuVvMsXaUYlXAXhfFqGbraBSQ/PO+VNrdU&#10;dsh+FFhB6Z17sr/TxqZD8oPJVKhqwzhHSprPzLSO6wO2RsMbZ6VRLwFQ6CGrZnvNFdoT6KZVejmH&#10;jLznRp9aR6H9/fGJMyVdR+AtyQ0TxnuEfvaoSM7E/naygLy1j+sw2EhwdMyQM4GA/gLHQIl9j3RJ&#10;OIWC+iK4lnRIbTAu7CqkRe4z9yfUSWUCLXeGqvu2GlDFLJU+L9iAbtJkivKStt+AdXb+nPC+JR7j&#10;fJll2UTaKaxjTIfuRTrQA1NithucqL5lUZyEV3E22yxWy1mySdJZtgxXszDKrrJFmGTJzea7LUCU&#10;5C2rKirumKAHgUfJ3wloGjVemk7iaChwlsapr63k7MjsBMajnLB7hvWpWceAW8RZBw3kmXRNYHXz&#10;RlS+IQjj/jt4mb6nZoTGhAY4sOJUZoXlJWbG7QherPS2snoEvUGhnKhgSMNHK9UTRgMMvALrrzui&#10;KEb8rYAWz6IksRPSbZJ0GcNGnd5sT2+IKMFVgUujMPSf3VwbP1d3vWJNC7H8nBDyEpReM6fB57wA&#10;hN3AWHNwphFs5+bp3lk9/1GsfwAAAP//AwBQSwMEFAAGAAgAAAAhAKdAyh/hAAAACwEAAA8AAABk&#10;cnMvZG93bnJldi54bWxMj8FOwzAQRO9I/IO1SNzaTWhFSIhTUaQKcYPQD3BjN0kTryPbrQNfjznR&#10;2452NPOm3Mx6ZBdlXW+IQ7pMgClqjOyp5bD/2i2egDkvSIrRkOLwrRxsqtubUhTSBPpUl9q3LIaQ&#10;KwSHzvupQHRNp7RwSzMpir+jsVr4KG2L0ooQw/WID0nyiFr0FBs6ManXTjVDfdYcwsc+2OOpxvft&#10;7m0YtnjqA/5wfn83vzwD82r2/2b4w4/oUEWmgzmTdGzksMiyiO7jkabrDFi05Hm+AnbgsM5WgFWJ&#10;1xuqXwAAAP//AwBQSwECLQAUAAYACAAAACEAtoM4kv4AAADhAQAAEwAAAAAAAAAAAAAAAAAAAAAA&#10;W0NvbnRlbnRfVHlwZXNdLnhtbFBLAQItABQABgAIAAAAIQA4/SH/1gAAAJQBAAALAAAAAAAAAAAA&#10;AAAAAC8BAABfcmVscy8ucmVsc1BLAQItABQABgAIAAAAIQCpw5M3GAMAAHAGAAAOAAAAAAAAAAAA&#10;AAAAAC4CAABkcnMvZTJvRG9jLnhtbFBLAQItABQABgAIAAAAIQCnQMof4QAAAAsBAAAPAAAAAAAA&#10;AAAAAAAAAHIFAABkcnMvZG93bnJldi54bWxQSwUGAAAAAAQABADzAAAAgAYAAAAA&#10;" fillcolor="#85a385" stroked="f">
                <v:fill color2="#e7ede7" rotate="t" angle="45" focus="100%" type="gradient"/>
                <v:shadow on="t" color="black" opacity="24903f" origin=",.5" offset="0,.55556mm"/>
                <v:textbox>
                  <w:txbxContent>
                    <w:p w:rsidR="00D3215C" w:rsidRPr="0075368C" w:rsidRDefault="00D3215C" w:rsidP="0075368C">
                      <w:pPr>
                        <w:widowControl w:val="0"/>
                        <w:spacing w:after="100"/>
                        <w:jc w:val="center"/>
                        <w:rPr>
                          <w:rFonts w:ascii="Arial" w:hAnsi="Arial" w:cs="Arial"/>
                          <w:b/>
                          <w:bCs/>
                          <w:sz w:val="44"/>
                          <w:szCs w:val="44"/>
                        </w:rPr>
                      </w:pPr>
                      <w:r w:rsidRPr="0075368C">
                        <w:rPr>
                          <w:rFonts w:ascii="Arial" w:hAnsi="Arial" w:cs="Arial"/>
                          <w:b/>
                          <w:bCs/>
                          <w:sz w:val="44"/>
                          <w:szCs w:val="44"/>
                        </w:rPr>
                        <w:t xml:space="preserve">KNOWLEDGE COMPONENT: LEARNING RESOURCE: BOOK 3: BASIC BUSINESS STUDIES </w:t>
                      </w:r>
                    </w:p>
                  </w:txbxContent>
                </v:textbox>
              </v:shape>
            </w:pict>
          </mc:Fallback>
        </mc:AlternateContent>
      </w:r>
      <w:r>
        <w:rPr>
          <w:rFonts w:ascii="Arial" w:hAnsi="Arial" w:cs="Arial"/>
          <w:b/>
          <w:noProof/>
          <w:u w:val="single"/>
          <w:lang w:eastAsia="en-ZA"/>
        </w:rPr>
        <w:drawing>
          <wp:anchor distT="0" distB="0" distL="114300" distR="114300" simplePos="0" relativeHeight="252213248" behindDoc="0" locked="0" layoutInCell="1" allowOverlap="1" wp14:anchorId="19AADCAA" wp14:editId="4AE02153">
            <wp:simplePos x="0" y="0"/>
            <wp:positionH relativeFrom="column">
              <wp:posOffset>-506730</wp:posOffset>
            </wp:positionH>
            <wp:positionV relativeFrom="paragraph">
              <wp:posOffset>-195580</wp:posOffset>
            </wp:positionV>
            <wp:extent cx="6839585" cy="940498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 NQF 3 Sugar Processing Machine Operator Qualification guide.jpg"/>
                    <pic:cNvPicPr/>
                  </pic:nvPicPr>
                  <pic:blipFill>
                    <a:blip r:embed="rId9">
                      <a:extLst>
                        <a:ext uri="{28A0092B-C50C-407E-A947-70E740481C1C}">
                          <a14:useLocalDpi xmlns:a14="http://schemas.microsoft.com/office/drawing/2010/main" val="0"/>
                        </a:ext>
                      </a:extLst>
                    </a:blip>
                    <a:stretch>
                      <a:fillRect/>
                    </a:stretch>
                  </pic:blipFill>
                  <pic:spPr>
                    <a:xfrm>
                      <a:off x="0" y="0"/>
                      <a:ext cx="6839585" cy="9404985"/>
                    </a:xfrm>
                    <a:prstGeom prst="rect">
                      <a:avLst/>
                    </a:prstGeom>
                  </pic:spPr>
                </pic:pic>
              </a:graphicData>
            </a:graphic>
            <wp14:sizeRelH relativeFrom="page">
              <wp14:pctWidth>0</wp14:pctWidth>
            </wp14:sizeRelH>
            <wp14:sizeRelV relativeFrom="page">
              <wp14:pctHeight>0</wp14:pctHeight>
            </wp14:sizeRelV>
          </wp:anchor>
        </w:drawing>
      </w:r>
      <w:r w:rsidR="00EA16C5" w:rsidRPr="00A80A64">
        <w:rPr>
          <w:rFonts w:ascii="Arial" w:hAnsi="Arial" w:cs="Arial"/>
          <w:b/>
          <w:u w:val="single"/>
        </w:rPr>
        <w:br w:type="page"/>
      </w:r>
      <w:r w:rsidR="00B82562" w:rsidRPr="00A80A64">
        <w:rPr>
          <w:noProof/>
          <w:u w:val="single"/>
          <w:lang w:eastAsia="en-ZA"/>
        </w:rPr>
        <w:lastRenderedPageBreak/>
        <mc:AlternateContent>
          <mc:Choice Requires="wps">
            <w:drawing>
              <wp:anchor distT="0" distB="0" distL="114300" distR="114300" simplePos="0" relativeHeight="251591680" behindDoc="0" locked="0" layoutInCell="1" allowOverlap="1" wp14:anchorId="4ACF4050" wp14:editId="0BE310B0">
                <wp:simplePos x="0" y="0"/>
                <wp:positionH relativeFrom="margin">
                  <wp:posOffset>979170</wp:posOffset>
                </wp:positionH>
                <wp:positionV relativeFrom="margin">
                  <wp:posOffset>2407920</wp:posOffset>
                </wp:positionV>
                <wp:extent cx="4229100" cy="4254500"/>
                <wp:effectExtent l="0" t="0" r="19050" b="12700"/>
                <wp:wrapSquare wrapText="bothSides"/>
                <wp:docPr id="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4254500"/>
                        </a:xfrm>
                        <a:prstGeom prst="rect">
                          <a:avLst/>
                        </a:prstGeom>
                        <a:solidFill>
                          <a:srgbClr val="FFFFFF"/>
                        </a:solidFill>
                        <a:ln w="9525">
                          <a:solidFill>
                            <a:srgbClr val="000000"/>
                          </a:solidFill>
                          <a:miter lim="800000"/>
                          <a:headEnd/>
                          <a:tailEnd/>
                        </a:ln>
                      </wps:spPr>
                      <wps:txbx>
                        <w:txbxContent>
                          <w:p w:rsidR="00D3215C" w:rsidRPr="00C65BF6" w:rsidRDefault="00D3215C" w:rsidP="00692DC8">
                            <w:pPr>
                              <w:jc w:val="center"/>
                              <w:rPr>
                                <w:b/>
                                <w:sz w:val="48"/>
                                <w:szCs w:val="48"/>
                              </w:rPr>
                            </w:pPr>
                            <w:r w:rsidRPr="00C65BF6">
                              <w:rPr>
                                <w:b/>
                                <w:sz w:val="48"/>
                                <w:szCs w:val="48"/>
                              </w:rPr>
                              <w:t>OCCUPATIONAL QUALIFICATION: SUGAR PROCESSING MACHINE OPERATOR</w:t>
                            </w:r>
                          </w:p>
                          <w:p w:rsidR="00D3215C" w:rsidRPr="00C65BF6" w:rsidRDefault="00D3215C" w:rsidP="00692DC8">
                            <w:pPr>
                              <w:jc w:val="center"/>
                              <w:rPr>
                                <w:b/>
                                <w:sz w:val="48"/>
                                <w:szCs w:val="48"/>
                              </w:rPr>
                            </w:pPr>
                          </w:p>
                          <w:p w:rsidR="00D3215C" w:rsidRPr="00C65BF6" w:rsidRDefault="00D3215C" w:rsidP="00692DC8">
                            <w:pPr>
                              <w:jc w:val="center"/>
                              <w:rPr>
                                <w:b/>
                                <w:sz w:val="48"/>
                                <w:szCs w:val="48"/>
                              </w:rPr>
                            </w:pPr>
                            <w:r w:rsidRPr="00C65BF6">
                              <w:rPr>
                                <w:b/>
                                <w:sz w:val="48"/>
                                <w:szCs w:val="48"/>
                              </w:rPr>
                              <w:t xml:space="preserve">KNOWLEDGE COMPONENT: </w:t>
                            </w:r>
                          </w:p>
                          <w:p w:rsidR="00D3215C" w:rsidRPr="00C65BF6" w:rsidRDefault="00D3215C" w:rsidP="00692DC8">
                            <w:pPr>
                              <w:jc w:val="center"/>
                              <w:rPr>
                                <w:b/>
                                <w:sz w:val="48"/>
                                <w:szCs w:val="48"/>
                              </w:rPr>
                            </w:pPr>
                            <w:r w:rsidRPr="00C65BF6">
                              <w:rPr>
                                <w:b/>
                                <w:sz w:val="48"/>
                                <w:szCs w:val="48"/>
                              </w:rPr>
                              <w:t>LEARNING RESOURCE</w:t>
                            </w:r>
                          </w:p>
                          <w:p w:rsidR="00D3215C" w:rsidRPr="00C65BF6" w:rsidRDefault="00D3215C" w:rsidP="00692DC8">
                            <w:pPr>
                              <w:jc w:val="center"/>
                              <w:rPr>
                                <w:b/>
                                <w:sz w:val="48"/>
                                <w:szCs w:val="48"/>
                              </w:rPr>
                            </w:pPr>
                          </w:p>
                          <w:p w:rsidR="00D3215C" w:rsidRPr="00C65BF6" w:rsidRDefault="00D3215C" w:rsidP="00692DC8">
                            <w:pPr>
                              <w:jc w:val="center"/>
                              <w:rPr>
                                <w:b/>
                                <w:sz w:val="48"/>
                                <w:szCs w:val="48"/>
                              </w:rPr>
                            </w:pPr>
                            <w:r>
                              <w:rPr>
                                <w:b/>
                                <w:sz w:val="48"/>
                                <w:szCs w:val="48"/>
                              </w:rPr>
                              <w:t>BOOK 3</w:t>
                            </w:r>
                            <w:r w:rsidRPr="00C65BF6">
                              <w:rPr>
                                <w:b/>
                                <w:sz w:val="48"/>
                                <w:szCs w:val="48"/>
                              </w:rPr>
                              <w:t xml:space="preserve">: </w:t>
                            </w:r>
                            <w:r>
                              <w:rPr>
                                <w:b/>
                                <w:sz w:val="48"/>
                                <w:szCs w:val="48"/>
                              </w:rPr>
                              <w:t>BASIC BUSINESS STUDIES</w:t>
                            </w:r>
                          </w:p>
                        </w:txbxContent>
                      </wps:txbx>
                      <wps:bodyPr rot="0" vert="horz" wrap="square" lIns="85725" tIns="47625" rIns="85725" bIns="47625"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77.1pt;margin-top:189.6pt;width:333pt;height:33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LAIAAFoEAAAOAAAAZHJzL2Uyb0RvYy54bWysVNtu2zAMfR+wfxD0vtgxkqYx4hRdugwD&#10;um5Auw+QZTkWJomapMTOvn6UnKbZ7WWYHwRRpA7JcyivbgatyEE4L8FUdDrJKRGGQyPNrqJfnrZv&#10;rinxgZmGKTCiokfh6c369atVb0tRQAeqEY4giPFlbyvahWDLLPO8E5r5CVhh0NmC0yyg6XZZ41iP&#10;6FplRZ5fZT24xjrgwns8vRuddJ3w21bw8KltvQhEVRRrC2l1aa3jmq1XrNw5ZjvJT2Wwf6hCM2kw&#10;6RnqjgVG9k7+BqUld+ChDRMOOoO2lVykHrCbaf5LN48dsyL1guR4e6bJ/z9Y/nD47IhsKrpYolSG&#10;aRTpSQyBvIWBFJGf3voSwx4tBoYBj1Hn1Ku398C/emJg0zGzE7fOQd8J1mB903gzu7g64vgIUvcf&#10;ocE0bB8gAQ2t05E8pIMgOup0PGsTS+F4OCuK5TRHF0ffrJjP5mjEHKx8vm6dD+8FaBI3FXUofoJn&#10;h3sfxtDnkJjNg5LNViqVDLerN8qRA8NB2abvhP5TmDKkr+hyXsxHBv4KkafvTxBaBpx4JXVFr89B&#10;rIy8vTMNlsnKwKQa99idMiciI3cji2Goh6RZYjmSXENzRGYdjAOODxI3HbjvlPQ43BX13/bMCUrU&#10;B4PqXM8X2AEJyZgtrqLhLj31pYcZjlAVDZSM200YX9DeOrnrMNM4DwZuUdFWJq5fqjqVjwOc1Do9&#10;tvhCLu0U9fJLWP8AAAD//wMAUEsDBBQABgAIAAAAIQBHiSXE3QAAAAwBAAAPAAAAZHJzL2Rvd25y&#10;ZXYueG1sTE9BTsMwELwj8QdrkbggahMChBCnQkgRR0rhwNFJtk6EvY5it01/z3KC28zOaHamWi/e&#10;iQPOcQyk4WalQCB1oR/Javj8aK4LEDEZ6o0LhBpOGGFdn59VpuzDkd7xsE1WcAjF0mgYUppKKWM3&#10;oDdxFSYk1nZh9iYxna3sZ3PkcO9kptS99GYk/jCYCV8G7L63e6/Bbk5xl9oivwquebNpCs3y+qX1&#10;5cXy/AQi4ZL+zPBbn6tDzZ3asKc+Csf8Ls/YquH24ZEBO4pMMWhZUjmfZF3J/yPqHwAAAP//AwBQ&#10;SwECLQAUAAYACAAAACEAtoM4kv4AAADhAQAAEwAAAAAAAAAAAAAAAAAAAAAAW0NvbnRlbnRfVHlw&#10;ZXNdLnhtbFBLAQItABQABgAIAAAAIQA4/SH/1gAAAJQBAAALAAAAAAAAAAAAAAAAAC8BAABfcmVs&#10;cy8ucmVsc1BLAQItABQABgAIAAAAIQD//jfiLAIAAFoEAAAOAAAAAAAAAAAAAAAAAC4CAABkcnMv&#10;ZTJvRG9jLnhtbFBLAQItABQABgAIAAAAIQBHiSXE3QAAAAwBAAAPAAAAAAAAAAAAAAAAAIYEAABk&#10;cnMvZG93bnJldi54bWxQSwUGAAAAAAQABADzAAAAkAUAAAAA&#10;">
                <v:textbox inset="6.75pt,3.75pt,6.75pt,3.75pt">
                  <w:txbxContent>
                    <w:p w:rsidR="00D3215C" w:rsidRPr="00C65BF6" w:rsidRDefault="00D3215C" w:rsidP="00692DC8">
                      <w:pPr>
                        <w:jc w:val="center"/>
                        <w:rPr>
                          <w:b/>
                          <w:sz w:val="48"/>
                          <w:szCs w:val="48"/>
                        </w:rPr>
                      </w:pPr>
                      <w:r w:rsidRPr="00C65BF6">
                        <w:rPr>
                          <w:b/>
                          <w:sz w:val="48"/>
                          <w:szCs w:val="48"/>
                        </w:rPr>
                        <w:t>OCCUPATIONAL QUALIFICATION: SUGAR PROCESSING MACHINE OPERATOR</w:t>
                      </w:r>
                    </w:p>
                    <w:p w:rsidR="00D3215C" w:rsidRPr="00C65BF6" w:rsidRDefault="00D3215C" w:rsidP="00692DC8">
                      <w:pPr>
                        <w:jc w:val="center"/>
                        <w:rPr>
                          <w:b/>
                          <w:sz w:val="48"/>
                          <w:szCs w:val="48"/>
                        </w:rPr>
                      </w:pPr>
                    </w:p>
                    <w:p w:rsidR="00D3215C" w:rsidRPr="00C65BF6" w:rsidRDefault="00D3215C" w:rsidP="00692DC8">
                      <w:pPr>
                        <w:jc w:val="center"/>
                        <w:rPr>
                          <w:b/>
                          <w:sz w:val="48"/>
                          <w:szCs w:val="48"/>
                        </w:rPr>
                      </w:pPr>
                      <w:r w:rsidRPr="00C65BF6">
                        <w:rPr>
                          <w:b/>
                          <w:sz w:val="48"/>
                          <w:szCs w:val="48"/>
                        </w:rPr>
                        <w:t xml:space="preserve">KNOWLEDGE COMPONENT: </w:t>
                      </w:r>
                    </w:p>
                    <w:p w:rsidR="00D3215C" w:rsidRPr="00C65BF6" w:rsidRDefault="00D3215C" w:rsidP="00692DC8">
                      <w:pPr>
                        <w:jc w:val="center"/>
                        <w:rPr>
                          <w:b/>
                          <w:sz w:val="48"/>
                          <w:szCs w:val="48"/>
                        </w:rPr>
                      </w:pPr>
                      <w:r w:rsidRPr="00C65BF6">
                        <w:rPr>
                          <w:b/>
                          <w:sz w:val="48"/>
                          <w:szCs w:val="48"/>
                        </w:rPr>
                        <w:t>LEARNING RESOURCE</w:t>
                      </w:r>
                    </w:p>
                    <w:p w:rsidR="00D3215C" w:rsidRPr="00C65BF6" w:rsidRDefault="00D3215C" w:rsidP="00692DC8">
                      <w:pPr>
                        <w:jc w:val="center"/>
                        <w:rPr>
                          <w:b/>
                          <w:sz w:val="48"/>
                          <w:szCs w:val="48"/>
                        </w:rPr>
                      </w:pPr>
                    </w:p>
                    <w:p w:rsidR="00D3215C" w:rsidRPr="00C65BF6" w:rsidRDefault="00D3215C" w:rsidP="00692DC8">
                      <w:pPr>
                        <w:jc w:val="center"/>
                        <w:rPr>
                          <w:b/>
                          <w:sz w:val="48"/>
                          <w:szCs w:val="48"/>
                        </w:rPr>
                      </w:pPr>
                      <w:r>
                        <w:rPr>
                          <w:b/>
                          <w:sz w:val="48"/>
                          <w:szCs w:val="48"/>
                        </w:rPr>
                        <w:t>BOOK 3</w:t>
                      </w:r>
                      <w:r w:rsidRPr="00C65BF6">
                        <w:rPr>
                          <w:b/>
                          <w:sz w:val="48"/>
                          <w:szCs w:val="48"/>
                        </w:rPr>
                        <w:t xml:space="preserve">: </w:t>
                      </w:r>
                      <w:r>
                        <w:rPr>
                          <w:b/>
                          <w:sz w:val="48"/>
                          <w:szCs w:val="48"/>
                        </w:rPr>
                        <w:t>BASIC BUSINESS STUDIES</w:t>
                      </w:r>
                    </w:p>
                  </w:txbxContent>
                </v:textbox>
                <w10:wrap type="square" anchorx="margin" anchory="margin"/>
              </v:shape>
            </w:pict>
          </mc:Fallback>
        </mc:AlternateContent>
      </w:r>
      <w:r w:rsidR="00F341EC" w:rsidRPr="00A80A64">
        <w:rPr>
          <w:rFonts w:ascii="Arial" w:hAnsi="Arial" w:cs="Arial"/>
          <w:b/>
          <w:u w:val="single"/>
        </w:rPr>
        <w:br w:type="page"/>
      </w:r>
    </w:p>
    <w:p w:rsidR="00444FCE" w:rsidRDefault="000A708D" w:rsidP="000A708D">
      <w:pPr>
        <w:jc w:val="center"/>
        <w:rPr>
          <w:rFonts w:ascii="Arial" w:hAnsi="Arial" w:cs="Arial"/>
          <w:b/>
        </w:rPr>
      </w:pPr>
      <w:r>
        <w:rPr>
          <w:b/>
          <w:sz w:val="56"/>
          <w:szCs w:val="56"/>
        </w:rPr>
        <w:lastRenderedPageBreak/>
        <w:t xml:space="preserve">KNOWLEDGE COMPONENT: </w:t>
      </w:r>
      <w:r w:rsidR="000F0E5A">
        <w:rPr>
          <w:b/>
          <w:sz w:val="56"/>
          <w:szCs w:val="56"/>
        </w:rPr>
        <w:t>LEARNING RESOURCE</w:t>
      </w:r>
      <w:r w:rsidR="00B56BBB">
        <w:rPr>
          <w:b/>
          <w:sz w:val="56"/>
          <w:szCs w:val="56"/>
        </w:rPr>
        <w:t xml:space="preserve"> </w:t>
      </w:r>
      <w:r w:rsidR="00852C6B">
        <w:rPr>
          <w:b/>
          <w:sz w:val="56"/>
          <w:szCs w:val="56"/>
        </w:rPr>
        <w:t>BOOK 3</w:t>
      </w:r>
      <w:r w:rsidR="000378AD">
        <w:rPr>
          <w:b/>
          <w:sz w:val="56"/>
          <w:szCs w:val="56"/>
        </w:rPr>
        <w:t xml:space="preserve">: </w:t>
      </w:r>
      <w:r w:rsidR="00852C6B">
        <w:rPr>
          <w:b/>
          <w:sz w:val="56"/>
          <w:szCs w:val="56"/>
        </w:rPr>
        <w:t>BASIC BUSINESS STUDIES</w:t>
      </w:r>
    </w:p>
    <w:p w:rsidR="00CE20FB" w:rsidRDefault="00C65BF6" w:rsidP="000A708D">
      <w:pPr>
        <w:jc w:val="center"/>
        <w:rPr>
          <w:b/>
          <w:sz w:val="52"/>
          <w:szCs w:val="52"/>
        </w:rPr>
      </w:pPr>
      <w:r>
        <w:rPr>
          <w:b/>
          <w:noProof/>
          <w:sz w:val="52"/>
          <w:szCs w:val="52"/>
          <w:lang w:eastAsia="en-ZA"/>
        </w:rPr>
        <w:drawing>
          <wp:inline distT="0" distB="0" distL="0" distR="0" wp14:anchorId="78F43046">
            <wp:extent cx="4210807" cy="2895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3022" cy="2897123"/>
                    </a:xfrm>
                    <a:prstGeom prst="rect">
                      <a:avLst/>
                    </a:prstGeom>
                    <a:noFill/>
                  </pic:spPr>
                </pic:pic>
              </a:graphicData>
            </a:graphic>
          </wp:inline>
        </w:drawing>
      </w:r>
    </w:p>
    <w:p w:rsidR="000A708D" w:rsidRDefault="00CE20FB" w:rsidP="000A708D">
      <w:pPr>
        <w:jc w:val="center"/>
        <w:rPr>
          <w:b/>
          <w:sz w:val="52"/>
          <w:szCs w:val="52"/>
        </w:rPr>
      </w:pPr>
      <w:r>
        <w:rPr>
          <w:b/>
          <w:sz w:val="52"/>
          <w:szCs w:val="52"/>
        </w:rPr>
        <w:t xml:space="preserve">OCCUPATIONAL QUALIFICATION: </w:t>
      </w:r>
    </w:p>
    <w:p w:rsidR="00F341EC" w:rsidRDefault="00CE20FB" w:rsidP="000A708D">
      <w:pPr>
        <w:jc w:val="center"/>
        <w:rPr>
          <w:b/>
          <w:sz w:val="52"/>
          <w:szCs w:val="52"/>
        </w:rPr>
      </w:pPr>
      <w:r>
        <w:rPr>
          <w:b/>
          <w:sz w:val="52"/>
          <w:szCs w:val="52"/>
        </w:rPr>
        <w:t xml:space="preserve">SUGAR PROCESSING </w:t>
      </w:r>
      <w:r w:rsidR="00C65BF6">
        <w:rPr>
          <w:b/>
          <w:sz w:val="52"/>
          <w:szCs w:val="52"/>
        </w:rPr>
        <w:t>MACHINE OPERATOR</w:t>
      </w:r>
    </w:p>
    <w:p w:rsidR="000378AD" w:rsidRDefault="000378AD" w:rsidP="000A708D">
      <w:pPr>
        <w:jc w:val="center"/>
        <w:rPr>
          <w:rFonts w:ascii="Arial" w:hAnsi="Arial" w:cs="Arial"/>
          <w:b/>
          <w:sz w:val="52"/>
          <w:szCs w:val="52"/>
        </w:rPr>
      </w:pPr>
    </w:p>
    <w:p w:rsidR="001C6931" w:rsidRDefault="001C6931" w:rsidP="000A708D">
      <w:pPr>
        <w:jc w:val="center"/>
        <w:rPr>
          <w:rFonts w:ascii="Arial" w:hAnsi="Arial" w:cs="Arial"/>
          <w:b/>
          <w:sz w:val="52"/>
          <w:szCs w:val="52"/>
        </w:rPr>
      </w:pPr>
    </w:p>
    <w:p w:rsidR="0075368C" w:rsidRPr="00E44852" w:rsidRDefault="0075368C" w:rsidP="000A708D">
      <w:pPr>
        <w:jc w:val="center"/>
        <w:rPr>
          <w:rFonts w:ascii="Arial" w:hAnsi="Arial" w:cs="Arial"/>
          <w:b/>
          <w:sz w:val="52"/>
          <w:szCs w:val="52"/>
        </w:rPr>
      </w:pPr>
    </w:p>
    <w:p w:rsidR="00F341EC" w:rsidRPr="003F6F66" w:rsidRDefault="00F341EC" w:rsidP="000A708D">
      <w:pPr>
        <w:jc w:val="center"/>
        <w:rPr>
          <w:rFonts w:ascii="Arial" w:hAnsi="Arial" w:cs="Arial"/>
          <w:b/>
          <w:sz w:val="28"/>
          <w:szCs w:val="28"/>
        </w:rPr>
      </w:pPr>
      <w:r w:rsidRPr="003F6F66">
        <w:rPr>
          <w:rFonts w:ascii="Arial" w:hAnsi="Arial" w:cs="Arial"/>
          <w:b/>
          <w:sz w:val="28"/>
          <w:szCs w:val="28"/>
        </w:rPr>
        <w:t>©</w:t>
      </w:r>
      <w:r>
        <w:rPr>
          <w:rFonts w:ascii="Arial" w:hAnsi="Arial" w:cs="Arial"/>
          <w:b/>
          <w:sz w:val="28"/>
          <w:szCs w:val="28"/>
        </w:rPr>
        <w:t xml:space="preserve">Copyright </w:t>
      </w:r>
      <w:r w:rsidR="00485AF8">
        <w:rPr>
          <w:rFonts w:ascii="Arial" w:hAnsi="Arial" w:cs="Arial"/>
          <w:b/>
          <w:sz w:val="28"/>
          <w:szCs w:val="28"/>
        </w:rPr>
        <w:t>AgriSETA</w:t>
      </w:r>
    </w:p>
    <w:p w:rsidR="00F341EC" w:rsidRPr="003F6F66" w:rsidRDefault="00F341EC" w:rsidP="000A708D">
      <w:pPr>
        <w:jc w:val="center"/>
        <w:rPr>
          <w:rFonts w:ascii="Arial" w:hAnsi="Arial" w:cs="Arial"/>
          <w:b/>
          <w:sz w:val="28"/>
          <w:szCs w:val="28"/>
        </w:rPr>
      </w:pPr>
      <w:r w:rsidRPr="003F6F66">
        <w:rPr>
          <w:rFonts w:ascii="Arial" w:hAnsi="Arial" w:cs="Arial"/>
          <w:b/>
          <w:sz w:val="28"/>
          <w:szCs w:val="28"/>
        </w:rPr>
        <w:t xml:space="preserve">Telephone: +27 </w:t>
      </w:r>
      <w:r w:rsidR="00485AF8">
        <w:rPr>
          <w:rFonts w:ascii="Arial" w:hAnsi="Arial" w:cs="Arial"/>
          <w:b/>
          <w:sz w:val="28"/>
          <w:szCs w:val="28"/>
        </w:rPr>
        <w:t>12 301 5600</w:t>
      </w:r>
    </w:p>
    <w:p w:rsidR="00F341EC" w:rsidRDefault="00FD4148" w:rsidP="000A708D">
      <w:pPr>
        <w:jc w:val="center"/>
        <w:rPr>
          <w:rFonts w:ascii="Arial" w:hAnsi="Arial" w:cs="Arial"/>
          <w:b/>
        </w:rPr>
      </w:pPr>
      <w:r>
        <w:rPr>
          <w:rFonts w:ascii="Arial" w:hAnsi="Arial" w:cs="Arial"/>
          <w:b/>
        </w:rPr>
        <w:t xml:space="preserve"> </w:t>
      </w:r>
      <w:r w:rsidR="000A708D">
        <w:rPr>
          <w:rFonts w:ascii="Arial" w:hAnsi="Arial" w:cs="Arial"/>
          <w:b/>
        </w:rPr>
        <w:t xml:space="preserve"> </w:t>
      </w:r>
      <w:r w:rsidR="00485AF8">
        <w:rPr>
          <w:rFonts w:ascii="Arial" w:hAnsi="Arial" w:cs="Arial"/>
          <w:b/>
          <w:noProof/>
          <w:lang w:eastAsia="en-ZA"/>
        </w:rPr>
        <w:drawing>
          <wp:inline distT="0" distB="0" distL="0" distR="0" wp14:anchorId="3DCD902E" wp14:editId="12210F3A">
            <wp:extent cx="2254244" cy="1235760"/>
            <wp:effectExtent l="133350" t="114300" r="146685" b="1739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1">
                      <a:extLst>
                        <a:ext uri="{28A0092B-C50C-407E-A947-70E740481C1C}">
                          <a14:useLocalDpi xmlns:a14="http://schemas.microsoft.com/office/drawing/2010/main" val="0"/>
                        </a:ext>
                      </a:extLst>
                    </a:blip>
                    <a:stretch>
                      <a:fillRect/>
                    </a:stretch>
                  </pic:blipFill>
                  <pic:spPr>
                    <a:xfrm>
                      <a:off x="0" y="0"/>
                      <a:ext cx="2254244" cy="1235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F2DCE" w:rsidRDefault="005F2DCE"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bookmarkStart w:id="0" w:name="_GoBack"/>
      <w:bookmarkEnd w:id="0"/>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F341EC" w:rsidRDefault="00F341EC" w:rsidP="00F341EC">
      <w:pPr>
        <w:spacing w:after="240" w:line="360" w:lineRule="auto"/>
        <w:jc w:val="both"/>
        <w:rPr>
          <w:rFonts w:ascii="Arial" w:hAnsi="Arial" w:cs="Arial"/>
          <w:b/>
        </w:rPr>
      </w:pPr>
    </w:p>
    <w:p w:rsidR="005F2DCE" w:rsidRDefault="005F2DCE" w:rsidP="00F341EC">
      <w:pPr>
        <w:spacing w:after="240" w:line="360" w:lineRule="auto"/>
        <w:jc w:val="both"/>
        <w:rPr>
          <w:rFonts w:ascii="Arial" w:hAnsi="Arial" w:cs="Arial"/>
          <w:b/>
        </w:rPr>
      </w:pPr>
    </w:p>
    <w:p w:rsidR="00F324F8" w:rsidRPr="003F6F66" w:rsidRDefault="000901D0" w:rsidP="00F324F8">
      <w:pPr>
        <w:spacing w:after="120"/>
        <w:jc w:val="center"/>
        <w:rPr>
          <w:rFonts w:ascii="Arial" w:hAnsi="Arial" w:cs="Arial"/>
        </w:rPr>
      </w:pPr>
      <w:r>
        <w:rPr>
          <w:rFonts w:ascii="Arial" w:hAnsi="Arial" w:cs="Arial"/>
        </w:rPr>
        <w:t>AgriSETA</w:t>
      </w:r>
      <w:r w:rsidR="00F341EC" w:rsidRPr="003F6F66">
        <w:rPr>
          <w:rFonts w:ascii="Arial" w:hAnsi="Arial" w:cs="Arial"/>
        </w:rPr>
        <w:t xml:space="preserve"> holds the copyright to its publications and Web pages</w:t>
      </w:r>
      <w:r w:rsidR="003F0306">
        <w:rPr>
          <w:rFonts w:ascii="Arial" w:hAnsi="Arial" w:cs="Arial"/>
        </w:rPr>
        <w:t>.</w:t>
      </w:r>
      <w:r w:rsidR="00FD4148">
        <w:rPr>
          <w:rFonts w:ascii="Arial" w:hAnsi="Arial" w:cs="Arial"/>
        </w:rPr>
        <w:t xml:space="preserve"> </w:t>
      </w:r>
      <w:r w:rsidR="00F324F8">
        <w:rPr>
          <w:rFonts w:ascii="Arial" w:hAnsi="Arial" w:cs="Arial"/>
        </w:rPr>
        <w:t>Proper citation is requested.</w:t>
      </w:r>
    </w:p>
    <w:p w:rsidR="00F341EC" w:rsidRPr="003F6F66" w:rsidRDefault="00F341EC" w:rsidP="005F2DCE">
      <w:pPr>
        <w:pStyle w:val="Header"/>
        <w:spacing w:after="120"/>
        <w:jc w:val="both"/>
        <w:rPr>
          <w:rFonts w:ascii="Arial" w:hAnsi="Arial" w:cs="Arial"/>
        </w:rPr>
      </w:pPr>
    </w:p>
    <w:p w:rsidR="00F341EC" w:rsidRPr="003F6F66" w:rsidRDefault="00F341EC" w:rsidP="00F341EC">
      <w:pPr>
        <w:spacing w:after="240" w:line="360" w:lineRule="auto"/>
        <w:jc w:val="both"/>
        <w:rPr>
          <w:rFonts w:ascii="Arial" w:hAnsi="Arial" w:cs="Arial"/>
          <w:b/>
          <w:sz w:val="32"/>
          <w:szCs w:val="32"/>
        </w:rPr>
      </w:pPr>
      <w:r>
        <w:rPr>
          <w:rFonts w:ascii="Arial" w:hAnsi="Arial" w:cs="Arial"/>
          <w:b/>
          <w:sz w:val="32"/>
          <w:szCs w:val="32"/>
        </w:rPr>
        <w:br w:type="page"/>
      </w:r>
      <w:r w:rsidRPr="003F6F66">
        <w:rPr>
          <w:rFonts w:ascii="Arial" w:hAnsi="Arial" w:cs="Arial"/>
          <w:b/>
          <w:sz w:val="32"/>
          <w:szCs w:val="32"/>
        </w:rPr>
        <w:lastRenderedPageBreak/>
        <w:t>TABLE OF CONTENTS</w:t>
      </w:r>
    </w:p>
    <w:p w:rsidR="00744788" w:rsidRPr="00744788" w:rsidRDefault="000A0FF3" w:rsidP="00744788">
      <w:pPr>
        <w:pStyle w:val="TOC1"/>
        <w:tabs>
          <w:tab w:val="right" w:leader="dot" w:pos="9061"/>
        </w:tabs>
        <w:spacing w:before="0" w:after="80"/>
        <w:jc w:val="both"/>
        <w:rPr>
          <w:rFonts w:eastAsiaTheme="minorEastAsia" w:cstheme="minorBidi"/>
          <w:b w:val="0"/>
          <w:bCs w:val="0"/>
          <w:caps w:val="0"/>
          <w:noProof/>
          <w:sz w:val="24"/>
          <w:szCs w:val="24"/>
          <w:lang w:val="en-US"/>
        </w:rPr>
      </w:pPr>
      <w:r w:rsidRPr="00744788">
        <w:rPr>
          <w:rFonts w:cs="Arial"/>
          <w:b w:val="0"/>
          <w:caps w:val="0"/>
          <w:sz w:val="24"/>
          <w:szCs w:val="24"/>
        </w:rPr>
        <w:fldChar w:fldCharType="begin"/>
      </w:r>
      <w:r w:rsidRPr="00744788">
        <w:rPr>
          <w:rFonts w:cs="Arial"/>
          <w:b w:val="0"/>
          <w:caps w:val="0"/>
          <w:sz w:val="24"/>
          <w:szCs w:val="24"/>
        </w:rPr>
        <w:instrText xml:space="preserve"> TOC \h \z \t "Heading 1,3,Heading 2,4,Heading 3,5,Heading 4,6,Subtitle,2,Subtitle Cover,2,Title,1,Title Cover,1" </w:instrText>
      </w:r>
      <w:r w:rsidRPr="00744788">
        <w:rPr>
          <w:rFonts w:cs="Arial"/>
          <w:b w:val="0"/>
          <w:caps w:val="0"/>
          <w:sz w:val="24"/>
          <w:szCs w:val="24"/>
        </w:rPr>
        <w:fldChar w:fldCharType="separate"/>
      </w:r>
      <w:hyperlink w:anchor="_Toc14697953" w:history="1">
        <w:r w:rsidR="00744788" w:rsidRPr="00744788">
          <w:rPr>
            <w:rStyle w:val="Hyperlink"/>
            <w:noProof/>
            <w:sz w:val="24"/>
            <w:szCs w:val="24"/>
          </w:rPr>
          <w:t>AN INTRODUCTION TO THIS LEARNING RESOURCE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_Toc14697953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8</w:t>
        </w:r>
        <w:r w:rsidR="00744788" w:rsidRPr="00744788">
          <w:rPr>
            <w:noProof/>
            <w:webHidden/>
            <w:sz w:val="24"/>
            <w:szCs w:val="24"/>
          </w:rPr>
          <w:fldChar w:fldCharType="end"/>
        </w:r>
      </w:hyperlink>
    </w:p>
    <w:p w:rsidR="00744788" w:rsidRPr="00744788" w:rsidRDefault="00D3215C" w:rsidP="00744788">
      <w:pPr>
        <w:pStyle w:val="TOC1"/>
        <w:tabs>
          <w:tab w:val="right" w:leader="dot" w:pos="9061"/>
        </w:tabs>
        <w:spacing w:before="0" w:after="80"/>
        <w:jc w:val="both"/>
        <w:rPr>
          <w:rFonts w:eastAsiaTheme="minorEastAsia" w:cstheme="minorBidi"/>
          <w:b w:val="0"/>
          <w:bCs w:val="0"/>
          <w:caps w:val="0"/>
          <w:noProof/>
          <w:sz w:val="24"/>
          <w:szCs w:val="24"/>
          <w:lang w:val="en-US"/>
        </w:rPr>
      </w:pPr>
      <w:hyperlink w:anchor="_Toc14697954" w:history="1">
        <w:r w:rsidR="00744788" w:rsidRPr="00744788">
          <w:rPr>
            <w:rStyle w:val="Hyperlink"/>
            <w:noProof/>
            <w:sz w:val="24"/>
            <w:szCs w:val="24"/>
          </w:rPr>
          <w:t>KNOWLEDGE MODULE 3: BASIC BUSINESS STUDIES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_Toc14697954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9</w:t>
        </w:r>
        <w:r w:rsidR="00744788" w:rsidRPr="00744788">
          <w:rPr>
            <w:noProof/>
            <w:webHidden/>
            <w:sz w:val="24"/>
            <w:szCs w:val="24"/>
          </w:rPr>
          <w:fldChar w:fldCharType="end"/>
        </w:r>
      </w:hyperlink>
    </w:p>
    <w:p w:rsidR="00744788" w:rsidRDefault="00744788" w:rsidP="00744788">
      <w:pPr>
        <w:pStyle w:val="TOC2"/>
        <w:tabs>
          <w:tab w:val="left" w:pos="660"/>
          <w:tab w:val="right" w:leader="dot" w:pos="9061"/>
        </w:tabs>
        <w:spacing w:after="80"/>
        <w:jc w:val="both"/>
        <w:rPr>
          <w:rStyle w:val="Hyperlink"/>
          <w:noProof/>
          <w:sz w:val="24"/>
          <w:szCs w:val="24"/>
        </w:rPr>
      </w:pPr>
    </w:p>
    <w:p w:rsidR="00744788" w:rsidRPr="00744788" w:rsidRDefault="00D3215C" w:rsidP="00744788">
      <w:pPr>
        <w:pStyle w:val="TOC2"/>
        <w:tabs>
          <w:tab w:val="left" w:pos="660"/>
          <w:tab w:val="right" w:leader="dot" w:pos="9061"/>
        </w:tabs>
        <w:spacing w:after="80"/>
        <w:jc w:val="both"/>
        <w:rPr>
          <w:rFonts w:eastAsiaTheme="minorEastAsia" w:cstheme="minorBidi"/>
          <w:smallCaps w:val="0"/>
          <w:noProof/>
          <w:sz w:val="24"/>
          <w:szCs w:val="24"/>
          <w:lang w:val="en-US"/>
        </w:rPr>
      </w:pPr>
      <w:hyperlink w:anchor="_Toc14697955" w:history="1">
        <w:r w:rsidR="00744788" w:rsidRPr="00744788">
          <w:rPr>
            <w:rStyle w:val="Hyperlink"/>
            <w:rFonts w:cs="Arial"/>
            <w:noProof/>
            <w:sz w:val="24"/>
            <w:szCs w:val="24"/>
          </w:rPr>
          <w:t>1.</w:t>
        </w:r>
        <w:r w:rsidR="00744788" w:rsidRPr="00744788">
          <w:rPr>
            <w:rFonts w:eastAsiaTheme="minorEastAsia" w:cstheme="minorBidi"/>
            <w:smallCaps w:val="0"/>
            <w:noProof/>
            <w:sz w:val="24"/>
            <w:szCs w:val="24"/>
            <w:lang w:val="en-US"/>
          </w:rPr>
          <w:tab/>
        </w:r>
        <w:r w:rsidR="00744788" w:rsidRPr="00744788">
          <w:rPr>
            <w:rStyle w:val="Hyperlink"/>
            <w:rFonts w:cs="Arial"/>
            <w:noProof/>
            <w:sz w:val="24"/>
            <w:szCs w:val="24"/>
          </w:rPr>
          <w:t>Knowledge Topic 1: The productive work environment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_Toc14697955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11</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7956" w:history="1">
        <w:r w:rsidR="00744788" w:rsidRPr="00744788">
          <w:rPr>
            <w:rStyle w:val="Hyperlink"/>
            <w:noProof/>
            <w:sz w:val="24"/>
            <w:szCs w:val="24"/>
          </w:rPr>
          <w:t>1.1</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OVERVIEW OF BASIC CONDITIONS OF EMPLOYMENT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_Toc14697956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11</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57" w:history="1">
        <w:r w:rsidR="00744788" w:rsidRPr="00744788">
          <w:rPr>
            <w:rStyle w:val="Hyperlink"/>
            <w:noProof/>
            <w:sz w:val="24"/>
            <w:szCs w:val="24"/>
          </w:rPr>
          <w:t>1.1.1</w:t>
        </w:r>
        <w:r w:rsidR="00744788" w:rsidRPr="00744788">
          <w:rPr>
            <w:rFonts w:eastAsiaTheme="minorEastAsia" w:cstheme="minorBidi"/>
            <w:noProof/>
            <w:sz w:val="24"/>
            <w:szCs w:val="24"/>
            <w:lang w:val="en-US"/>
          </w:rPr>
          <w:tab/>
        </w:r>
        <w:r w:rsidR="00744788" w:rsidRPr="00744788">
          <w:rPr>
            <w:rStyle w:val="Hyperlink"/>
            <w:noProof/>
            <w:sz w:val="24"/>
            <w:szCs w:val="24"/>
          </w:rPr>
          <w:t>Introduction</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_Toc14697957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11</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58" w:history="1">
        <w:r w:rsidR="00744788" w:rsidRPr="00744788">
          <w:rPr>
            <w:rStyle w:val="Hyperlink"/>
            <w:noProof/>
            <w:sz w:val="24"/>
            <w:szCs w:val="24"/>
          </w:rPr>
          <w:t>1.1.2</w:t>
        </w:r>
        <w:r w:rsidR="00744788" w:rsidRPr="00744788">
          <w:rPr>
            <w:rFonts w:eastAsiaTheme="minorEastAsia" w:cstheme="minorBidi"/>
            <w:noProof/>
            <w:sz w:val="24"/>
            <w:szCs w:val="24"/>
            <w:lang w:val="en-US"/>
          </w:rPr>
          <w:tab/>
        </w:r>
        <w:r w:rsidR="00744788" w:rsidRPr="00744788">
          <w:rPr>
            <w:rStyle w:val="Hyperlink"/>
            <w:noProof/>
            <w:sz w:val="24"/>
            <w:szCs w:val="24"/>
          </w:rPr>
          <w:t>Compliance with the Basic Conditions of Employment Act, 75 of 1997 (BCEA)</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_Toc14697958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11</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59"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Vacation leave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_Toc14697959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11</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60"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Sick leave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11</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61" w:history="1">
        <w:r w:rsidR="00744788" w:rsidRPr="00744788">
          <w:rPr>
            <w:rStyle w:val="Hyperlink"/>
            <w:noProof/>
            <w:sz w:val="24"/>
            <w:szCs w:val="24"/>
          </w:rPr>
          <w:t>(3)</w:t>
        </w:r>
        <w:r w:rsidR="00744788" w:rsidRPr="00744788">
          <w:rPr>
            <w:rFonts w:eastAsiaTheme="minorEastAsia" w:cstheme="minorBidi"/>
            <w:noProof/>
            <w:sz w:val="24"/>
            <w:szCs w:val="24"/>
            <w:lang w:val="en-US"/>
          </w:rPr>
          <w:tab/>
        </w:r>
        <w:r w:rsidR="00744788" w:rsidRPr="00744788">
          <w:rPr>
            <w:rStyle w:val="Hyperlink"/>
            <w:noProof/>
            <w:sz w:val="24"/>
            <w:szCs w:val="24"/>
          </w:rPr>
          <w:t>Annual leave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12</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62" w:history="1">
        <w:r w:rsidR="00744788" w:rsidRPr="00744788">
          <w:rPr>
            <w:rStyle w:val="Hyperlink"/>
            <w:noProof/>
            <w:sz w:val="24"/>
            <w:szCs w:val="24"/>
          </w:rPr>
          <w:t>(4)</w:t>
        </w:r>
        <w:r w:rsidR="00744788" w:rsidRPr="00744788">
          <w:rPr>
            <w:rFonts w:eastAsiaTheme="minorEastAsia" w:cstheme="minorBidi"/>
            <w:noProof/>
            <w:sz w:val="24"/>
            <w:szCs w:val="24"/>
            <w:lang w:val="en-US"/>
          </w:rPr>
          <w:tab/>
        </w:r>
        <w:r w:rsidR="00744788" w:rsidRPr="00744788">
          <w:rPr>
            <w:rStyle w:val="Hyperlink"/>
            <w:noProof/>
            <w:sz w:val="24"/>
            <w:szCs w:val="24"/>
          </w:rPr>
          <w:t>Maternity leave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12</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63" w:history="1">
        <w:r w:rsidR="00744788" w:rsidRPr="00744788">
          <w:rPr>
            <w:rStyle w:val="Hyperlink"/>
            <w:noProof/>
            <w:sz w:val="24"/>
            <w:szCs w:val="24"/>
          </w:rPr>
          <w:t>(5)</w:t>
        </w:r>
        <w:r w:rsidR="00744788" w:rsidRPr="00744788">
          <w:rPr>
            <w:rFonts w:eastAsiaTheme="minorEastAsia" w:cstheme="minorBidi"/>
            <w:noProof/>
            <w:sz w:val="24"/>
            <w:szCs w:val="24"/>
            <w:lang w:val="en-US"/>
          </w:rPr>
          <w:tab/>
        </w:r>
        <w:r w:rsidR="00744788" w:rsidRPr="00744788">
          <w:rPr>
            <w:rStyle w:val="Hyperlink"/>
            <w:noProof/>
            <w:sz w:val="24"/>
            <w:szCs w:val="24"/>
          </w:rPr>
          <w:t>Family responsibility leave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13</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64" w:history="1">
        <w:r w:rsidR="00744788" w:rsidRPr="00744788">
          <w:rPr>
            <w:rStyle w:val="Hyperlink"/>
            <w:noProof/>
            <w:sz w:val="24"/>
            <w:szCs w:val="24"/>
          </w:rPr>
          <w:t>(6)</w:t>
        </w:r>
        <w:r w:rsidR="00744788" w:rsidRPr="00744788">
          <w:rPr>
            <w:rFonts w:eastAsiaTheme="minorEastAsia" w:cstheme="minorBidi"/>
            <w:noProof/>
            <w:sz w:val="24"/>
            <w:szCs w:val="24"/>
            <w:lang w:val="en-US"/>
          </w:rPr>
          <w:tab/>
        </w:r>
        <w:r w:rsidR="00744788" w:rsidRPr="00744788">
          <w:rPr>
            <w:rStyle w:val="Hyperlink"/>
            <w:noProof/>
            <w:sz w:val="24"/>
            <w:szCs w:val="24"/>
          </w:rPr>
          <w:t>Ordinary working hours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13</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65" w:history="1">
        <w:r w:rsidR="00744788" w:rsidRPr="00744788">
          <w:rPr>
            <w:rStyle w:val="Hyperlink"/>
            <w:noProof/>
            <w:sz w:val="24"/>
            <w:szCs w:val="24"/>
          </w:rPr>
          <w:t>(7)</w:t>
        </w:r>
        <w:r w:rsidR="00744788" w:rsidRPr="00744788">
          <w:rPr>
            <w:rFonts w:eastAsiaTheme="minorEastAsia" w:cstheme="minorBidi"/>
            <w:noProof/>
            <w:sz w:val="24"/>
            <w:szCs w:val="24"/>
            <w:lang w:val="en-US"/>
          </w:rPr>
          <w:tab/>
        </w:r>
        <w:r w:rsidR="00744788" w:rsidRPr="00744788">
          <w:rPr>
            <w:rStyle w:val="Hyperlink"/>
            <w:noProof/>
            <w:sz w:val="24"/>
            <w:szCs w:val="24"/>
          </w:rPr>
          <w:t>Overtime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13</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66" w:history="1">
        <w:r w:rsidR="00744788" w:rsidRPr="00744788">
          <w:rPr>
            <w:rStyle w:val="Hyperlink"/>
            <w:noProof/>
            <w:sz w:val="24"/>
            <w:szCs w:val="24"/>
          </w:rPr>
          <w:t>(8)</w:t>
        </w:r>
        <w:r w:rsidR="00744788" w:rsidRPr="00744788">
          <w:rPr>
            <w:rFonts w:eastAsiaTheme="minorEastAsia" w:cstheme="minorBidi"/>
            <w:noProof/>
            <w:sz w:val="24"/>
            <w:szCs w:val="24"/>
            <w:lang w:val="en-US"/>
          </w:rPr>
          <w:tab/>
        </w:r>
        <w:r w:rsidR="00744788" w:rsidRPr="00744788">
          <w:rPr>
            <w:rStyle w:val="Hyperlink"/>
            <w:noProof/>
            <w:sz w:val="24"/>
            <w:szCs w:val="24"/>
          </w:rPr>
          <w:t>Compressed working week</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14</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67" w:history="1">
        <w:r w:rsidR="00744788" w:rsidRPr="00744788">
          <w:rPr>
            <w:rStyle w:val="Hyperlink"/>
            <w:noProof/>
            <w:sz w:val="24"/>
            <w:szCs w:val="24"/>
          </w:rPr>
          <w:t>(9)</w:t>
        </w:r>
        <w:r w:rsidR="00744788" w:rsidRPr="00744788">
          <w:rPr>
            <w:rFonts w:eastAsiaTheme="minorEastAsia" w:cstheme="minorBidi"/>
            <w:noProof/>
            <w:sz w:val="24"/>
            <w:szCs w:val="24"/>
            <w:lang w:val="en-US"/>
          </w:rPr>
          <w:tab/>
        </w:r>
        <w:r w:rsidR="00744788" w:rsidRPr="00744788">
          <w:rPr>
            <w:rStyle w:val="Hyperlink"/>
            <w:noProof/>
            <w:sz w:val="24"/>
            <w:szCs w:val="24"/>
          </w:rPr>
          <w:t>Averaging of hours of work</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14</w:t>
        </w:r>
        <w:r w:rsidR="00744788" w:rsidRPr="00744788">
          <w:rPr>
            <w:noProof/>
            <w:webHidden/>
            <w:sz w:val="24"/>
            <w:szCs w:val="24"/>
          </w:rPr>
          <w:fldChar w:fldCharType="end"/>
        </w:r>
      </w:hyperlink>
    </w:p>
    <w:p w:rsidR="00744788" w:rsidRPr="00744788" w:rsidRDefault="00D3215C" w:rsidP="00744788">
      <w:pPr>
        <w:pStyle w:val="TOC5"/>
        <w:tabs>
          <w:tab w:val="left" w:pos="1540"/>
          <w:tab w:val="right" w:leader="dot" w:pos="9061"/>
        </w:tabs>
        <w:spacing w:after="80"/>
        <w:jc w:val="both"/>
        <w:rPr>
          <w:rFonts w:eastAsiaTheme="minorEastAsia" w:cstheme="minorBidi"/>
          <w:noProof/>
          <w:sz w:val="24"/>
          <w:szCs w:val="24"/>
          <w:lang w:val="en-US"/>
        </w:rPr>
      </w:pPr>
      <w:hyperlink w:anchor="_Toc14697968" w:history="1">
        <w:r w:rsidR="00744788" w:rsidRPr="00744788">
          <w:rPr>
            <w:rStyle w:val="Hyperlink"/>
            <w:noProof/>
            <w:sz w:val="24"/>
            <w:szCs w:val="24"/>
          </w:rPr>
          <w:t>(10)</w:t>
        </w:r>
        <w:r w:rsidR="00744788" w:rsidRPr="00744788">
          <w:rPr>
            <w:rFonts w:eastAsiaTheme="minorEastAsia" w:cstheme="minorBidi"/>
            <w:noProof/>
            <w:sz w:val="24"/>
            <w:szCs w:val="24"/>
            <w:lang w:val="en-US"/>
          </w:rPr>
          <w:tab/>
        </w:r>
        <w:r w:rsidR="00744788" w:rsidRPr="00744788">
          <w:rPr>
            <w:rStyle w:val="Hyperlink"/>
            <w:noProof/>
            <w:sz w:val="24"/>
            <w:szCs w:val="24"/>
          </w:rPr>
          <w:t>Meal intervals and rest periods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14</w:t>
        </w:r>
        <w:r w:rsidR="00744788" w:rsidRPr="00744788">
          <w:rPr>
            <w:noProof/>
            <w:webHidden/>
            <w:sz w:val="24"/>
            <w:szCs w:val="24"/>
          </w:rPr>
          <w:fldChar w:fldCharType="end"/>
        </w:r>
      </w:hyperlink>
    </w:p>
    <w:p w:rsidR="00744788" w:rsidRPr="00744788" w:rsidRDefault="00D3215C" w:rsidP="00744788">
      <w:pPr>
        <w:pStyle w:val="TOC5"/>
        <w:tabs>
          <w:tab w:val="left" w:pos="1540"/>
          <w:tab w:val="right" w:leader="dot" w:pos="9061"/>
        </w:tabs>
        <w:spacing w:after="80"/>
        <w:jc w:val="both"/>
        <w:rPr>
          <w:rFonts w:eastAsiaTheme="minorEastAsia" w:cstheme="minorBidi"/>
          <w:noProof/>
          <w:sz w:val="24"/>
          <w:szCs w:val="24"/>
          <w:lang w:val="en-US"/>
        </w:rPr>
      </w:pPr>
      <w:hyperlink w:anchor="_Toc14697969" w:history="1">
        <w:r w:rsidR="00744788" w:rsidRPr="00744788">
          <w:rPr>
            <w:rStyle w:val="Hyperlink"/>
            <w:noProof/>
            <w:sz w:val="24"/>
            <w:szCs w:val="24"/>
          </w:rPr>
          <w:t>(11)</w:t>
        </w:r>
        <w:r w:rsidR="00744788" w:rsidRPr="00744788">
          <w:rPr>
            <w:rFonts w:eastAsiaTheme="minorEastAsia" w:cstheme="minorBidi"/>
            <w:noProof/>
            <w:sz w:val="24"/>
            <w:szCs w:val="24"/>
            <w:lang w:val="en-US"/>
          </w:rPr>
          <w:tab/>
        </w:r>
        <w:r w:rsidR="00744788" w:rsidRPr="00744788">
          <w:rPr>
            <w:rStyle w:val="Hyperlink"/>
            <w:noProof/>
            <w:sz w:val="24"/>
            <w:szCs w:val="24"/>
          </w:rPr>
          <w:t>Work on Sundays and public holidays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_Toc14697969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15</w:t>
        </w:r>
        <w:r w:rsidR="00744788" w:rsidRPr="00744788">
          <w:rPr>
            <w:noProof/>
            <w:webHidden/>
            <w:sz w:val="24"/>
            <w:szCs w:val="24"/>
          </w:rPr>
          <w:fldChar w:fldCharType="end"/>
        </w:r>
      </w:hyperlink>
    </w:p>
    <w:p w:rsidR="00744788" w:rsidRPr="00744788" w:rsidRDefault="00D3215C" w:rsidP="00744788">
      <w:pPr>
        <w:pStyle w:val="TOC5"/>
        <w:tabs>
          <w:tab w:val="left" w:pos="1540"/>
          <w:tab w:val="right" w:leader="dot" w:pos="9061"/>
        </w:tabs>
        <w:spacing w:after="80"/>
        <w:jc w:val="both"/>
        <w:rPr>
          <w:rFonts w:eastAsiaTheme="minorEastAsia" w:cstheme="minorBidi"/>
          <w:noProof/>
          <w:sz w:val="24"/>
          <w:szCs w:val="24"/>
          <w:lang w:val="en-US"/>
        </w:rPr>
      </w:pPr>
      <w:hyperlink w:anchor="_Toc14697970" w:history="1">
        <w:r w:rsidR="00744788" w:rsidRPr="00744788">
          <w:rPr>
            <w:rStyle w:val="Hyperlink"/>
            <w:noProof/>
            <w:sz w:val="24"/>
            <w:szCs w:val="24"/>
          </w:rPr>
          <w:t>(12)</w:t>
        </w:r>
        <w:r w:rsidR="00744788" w:rsidRPr="00744788">
          <w:rPr>
            <w:rFonts w:eastAsiaTheme="minorEastAsia" w:cstheme="minorBidi"/>
            <w:noProof/>
            <w:sz w:val="24"/>
            <w:szCs w:val="24"/>
            <w:lang w:val="en-US"/>
          </w:rPr>
          <w:tab/>
        </w:r>
        <w:r w:rsidR="00744788" w:rsidRPr="00744788">
          <w:rPr>
            <w:rStyle w:val="Hyperlink"/>
            <w:noProof/>
            <w:sz w:val="24"/>
            <w:szCs w:val="24"/>
          </w:rPr>
          <w:t>Night work</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15</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7971" w:history="1">
        <w:r w:rsidR="00744788" w:rsidRPr="00744788">
          <w:rPr>
            <w:rStyle w:val="Hyperlink"/>
            <w:noProof/>
            <w:sz w:val="24"/>
            <w:szCs w:val="24"/>
          </w:rPr>
          <w:t>1.2</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DISCIPLINARY CODES AND PROCEDURES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16</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72" w:history="1">
        <w:r w:rsidR="00744788" w:rsidRPr="00744788">
          <w:rPr>
            <w:rStyle w:val="Hyperlink"/>
            <w:noProof/>
            <w:sz w:val="24"/>
            <w:szCs w:val="24"/>
          </w:rPr>
          <w:t>1.2.1</w:t>
        </w:r>
        <w:r w:rsidR="00744788" w:rsidRPr="00744788">
          <w:rPr>
            <w:rFonts w:eastAsiaTheme="minorEastAsia" w:cstheme="minorBidi"/>
            <w:noProof/>
            <w:sz w:val="24"/>
            <w:szCs w:val="24"/>
            <w:lang w:val="en-US"/>
          </w:rPr>
          <w:tab/>
        </w:r>
        <w:r w:rsidR="00744788" w:rsidRPr="00744788">
          <w:rPr>
            <w:rStyle w:val="Hyperlink"/>
            <w:noProof/>
            <w:sz w:val="24"/>
            <w:szCs w:val="24"/>
          </w:rPr>
          <w:t>Disciplinary codes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16</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73"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The employee shall:</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16</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74"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The employee shall not: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17</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75" w:history="1">
        <w:r w:rsidR="00744788" w:rsidRPr="00744788">
          <w:rPr>
            <w:rStyle w:val="Hyperlink"/>
            <w:noProof/>
            <w:sz w:val="24"/>
            <w:szCs w:val="24"/>
          </w:rPr>
          <w:t>1.2.2</w:t>
        </w:r>
        <w:r w:rsidR="00744788" w:rsidRPr="00744788">
          <w:rPr>
            <w:rFonts w:eastAsiaTheme="minorEastAsia" w:cstheme="minorBidi"/>
            <w:noProof/>
            <w:sz w:val="24"/>
            <w:szCs w:val="24"/>
            <w:lang w:val="en-US"/>
          </w:rPr>
          <w:tab/>
        </w:r>
        <w:r w:rsidR="00744788" w:rsidRPr="00744788">
          <w:rPr>
            <w:rStyle w:val="Hyperlink"/>
            <w:noProof/>
            <w:sz w:val="24"/>
            <w:szCs w:val="24"/>
          </w:rPr>
          <w:t>Disciplinary procedures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18</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76"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Informal procedure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18</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77"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Formal procedure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18</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7978" w:history="1">
        <w:r w:rsidR="00744788" w:rsidRPr="00744788">
          <w:rPr>
            <w:rStyle w:val="Hyperlink"/>
            <w:noProof/>
            <w:sz w:val="24"/>
            <w:szCs w:val="24"/>
          </w:rPr>
          <w:t>1.3</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INTRODUCTION TO WORKPLACE CONFLICT AND GRIEVANCES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21</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79" w:history="1">
        <w:r w:rsidR="00744788" w:rsidRPr="00744788">
          <w:rPr>
            <w:rStyle w:val="Hyperlink"/>
            <w:noProof/>
            <w:sz w:val="24"/>
            <w:szCs w:val="24"/>
          </w:rPr>
          <w:t>1.3.1</w:t>
        </w:r>
        <w:r w:rsidR="00744788" w:rsidRPr="00744788">
          <w:rPr>
            <w:rFonts w:eastAsiaTheme="minorEastAsia" w:cstheme="minorBidi"/>
            <w:noProof/>
            <w:sz w:val="24"/>
            <w:szCs w:val="24"/>
            <w:lang w:val="en-US"/>
          </w:rPr>
          <w:tab/>
        </w:r>
        <w:r w:rsidR="00744788" w:rsidRPr="00744788">
          <w:rPr>
            <w:rStyle w:val="Hyperlink"/>
            <w:noProof/>
            <w:sz w:val="24"/>
            <w:szCs w:val="24"/>
          </w:rPr>
          <w:t>Workplace conflicts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_Toc14697979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21</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80"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Resolutions to conflicts at the workplace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22</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81" w:history="1">
        <w:r w:rsidR="00744788" w:rsidRPr="00744788">
          <w:rPr>
            <w:rStyle w:val="Hyperlink"/>
            <w:noProof/>
            <w:sz w:val="24"/>
            <w:szCs w:val="24"/>
          </w:rPr>
          <w:t>1.3.2</w:t>
        </w:r>
        <w:r w:rsidR="00744788" w:rsidRPr="00744788">
          <w:rPr>
            <w:rFonts w:eastAsiaTheme="minorEastAsia" w:cstheme="minorBidi"/>
            <w:noProof/>
            <w:sz w:val="24"/>
            <w:szCs w:val="24"/>
            <w:lang w:val="en-US"/>
          </w:rPr>
          <w:tab/>
        </w:r>
        <w:r w:rsidR="00744788" w:rsidRPr="00744788">
          <w:rPr>
            <w:rStyle w:val="Hyperlink"/>
            <w:noProof/>
            <w:sz w:val="24"/>
            <w:szCs w:val="24"/>
          </w:rPr>
          <w:t>Grievance principles and procedures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24</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82"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Principles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24</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83"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Procedure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24</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7984" w:history="1">
        <w:r w:rsidR="00744788" w:rsidRPr="00744788">
          <w:rPr>
            <w:rStyle w:val="Hyperlink"/>
            <w:noProof/>
            <w:sz w:val="24"/>
            <w:szCs w:val="24"/>
          </w:rPr>
          <w:t>1.4</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TEAMWORK</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27</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85" w:history="1">
        <w:r w:rsidR="00744788" w:rsidRPr="00744788">
          <w:rPr>
            <w:rStyle w:val="Hyperlink"/>
            <w:noProof/>
            <w:sz w:val="24"/>
            <w:szCs w:val="24"/>
          </w:rPr>
          <w:t xml:space="preserve">1.4.1 </w:t>
        </w:r>
        <w:r w:rsidR="00744788" w:rsidRPr="00744788">
          <w:rPr>
            <w:rFonts w:eastAsiaTheme="minorEastAsia" w:cstheme="minorBidi"/>
            <w:noProof/>
            <w:sz w:val="24"/>
            <w:szCs w:val="24"/>
            <w:lang w:val="en-US"/>
          </w:rPr>
          <w:tab/>
        </w:r>
        <w:r w:rsidR="00744788" w:rsidRPr="00744788">
          <w:rPr>
            <w:rStyle w:val="Hyperlink"/>
            <w:noProof/>
            <w:sz w:val="24"/>
            <w:szCs w:val="24"/>
          </w:rPr>
          <w:t>How to improve teamwork in the workplace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27</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86"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Workload Sharing</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27</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87"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Brainstorming Sessions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28</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88" w:history="1">
        <w:r w:rsidR="00744788" w:rsidRPr="00744788">
          <w:rPr>
            <w:rStyle w:val="Hyperlink"/>
            <w:noProof/>
            <w:sz w:val="24"/>
            <w:szCs w:val="24"/>
          </w:rPr>
          <w:t>(3)</w:t>
        </w:r>
        <w:r w:rsidR="00744788" w:rsidRPr="00744788">
          <w:rPr>
            <w:rFonts w:eastAsiaTheme="minorEastAsia" w:cstheme="minorBidi"/>
            <w:noProof/>
            <w:sz w:val="24"/>
            <w:szCs w:val="24"/>
            <w:lang w:val="en-US"/>
          </w:rPr>
          <w:tab/>
        </w:r>
        <w:r w:rsidR="00744788" w:rsidRPr="00744788">
          <w:rPr>
            <w:rStyle w:val="Hyperlink"/>
            <w:noProof/>
            <w:sz w:val="24"/>
            <w:szCs w:val="24"/>
          </w:rPr>
          <w:t>Co-worker Support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28</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89" w:history="1">
        <w:r w:rsidR="00744788" w:rsidRPr="00744788">
          <w:rPr>
            <w:rStyle w:val="Hyperlink"/>
            <w:noProof/>
            <w:sz w:val="24"/>
            <w:szCs w:val="24"/>
          </w:rPr>
          <w:t>(4)</w:t>
        </w:r>
        <w:r w:rsidR="00744788" w:rsidRPr="00744788">
          <w:rPr>
            <w:rFonts w:eastAsiaTheme="minorEastAsia" w:cstheme="minorBidi"/>
            <w:noProof/>
            <w:sz w:val="24"/>
            <w:szCs w:val="24"/>
            <w:lang w:val="en-US"/>
          </w:rPr>
          <w:tab/>
        </w:r>
        <w:r w:rsidR="00744788" w:rsidRPr="00744788">
          <w:rPr>
            <w:rStyle w:val="Hyperlink"/>
            <w:noProof/>
            <w:sz w:val="24"/>
            <w:szCs w:val="24"/>
          </w:rPr>
          <w:t>Employee Cross-training</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_Toc14697989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28</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90" w:history="1">
        <w:r w:rsidR="00744788" w:rsidRPr="00744788">
          <w:rPr>
            <w:rStyle w:val="Hyperlink"/>
            <w:noProof/>
            <w:sz w:val="24"/>
            <w:szCs w:val="24"/>
          </w:rPr>
          <w:t>(5)</w:t>
        </w:r>
        <w:r w:rsidR="00744788" w:rsidRPr="00744788">
          <w:rPr>
            <w:rFonts w:eastAsiaTheme="minorEastAsia" w:cstheme="minorBidi"/>
            <w:noProof/>
            <w:sz w:val="24"/>
            <w:szCs w:val="24"/>
            <w:lang w:val="en-US"/>
          </w:rPr>
          <w:tab/>
        </w:r>
        <w:r w:rsidR="00744788" w:rsidRPr="00744788">
          <w:rPr>
            <w:rStyle w:val="Hyperlink"/>
            <w:noProof/>
            <w:sz w:val="24"/>
            <w:szCs w:val="24"/>
          </w:rPr>
          <w:t>Morale Boosting</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29</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7991" w:history="1">
        <w:r w:rsidR="00744788" w:rsidRPr="00744788">
          <w:rPr>
            <w:rStyle w:val="Hyperlink"/>
            <w:noProof/>
            <w:sz w:val="24"/>
            <w:szCs w:val="24"/>
          </w:rPr>
          <w:t xml:space="preserve">1.5 </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INTERPERSONAL AND PEOPLE RELATIONS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29</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7992" w:history="1">
        <w:r w:rsidR="00744788" w:rsidRPr="00744788">
          <w:rPr>
            <w:rStyle w:val="Hyperlink"/>
            <w:noProof/>
            <w:sz w:val="24"/>
            <w:szCs w:val="24"/>
          </w:rPr>
          <w:t>1.5.1</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How to Improve Interpersonal Relationships at the Workplace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30</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7993" w:history="1">
        <w:r w:rsidR="00744788" w:rsidRPr="00744788">
          <w:rPr>
            <w:rStyle w:val="Hyperlink"/>
            <w:noProof/>
            <w:sz w:val="24"/>
            <w:szCs w:val="24"/>
          </w:rPr>
          <w:t>1.6</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TIME KEEPING AND SELF MANAGEMENT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31</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94" w:history="1">
        <w:r w:rsidR="00744788" w:rsidRPr="00744788">
          <w:rPr>
            <w:rStyle w:val="Hyperlink"/>
            <w:noProof/>
            <w:sz w:val="24"/>
            <w:szCs w:val="24"/>
          </w:rPr>
          <w:t>1.6.1</w:t>
        </w:r>
        <w:r w:rsidR="00744788" w:rsidRPr="00744788">
          <w:rPr>
            <w:rFonts w:eastAsiaTheme="minorEastAsia" w:cstheme="minorBidi"/>
            <w:noProof/>
            <w:sz w:val="24"/>
            <w:szCs w:val="24"/>
            <w:lang w:val="en-US"/>
          </w:rPr>
          <w:tab/>
        </w:r>
        <w:r w:rsidR="00744788" w:rsidRPr="00744788">
          <w:rPr>
            <w:rStyle w:val="Hyperlink"/>
            <w:noProof/>
            <w:sz w:val="24"/>
            <w:szCs w:val="24"/>
          </w:rPr>
          <w:t>Time keeping</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31</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95"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Planning and Organisation!</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31</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96"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How to develop a schedule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32</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97" w:history="1">
        <w:r w:rsidR="00744788" w:rsidRPr="00744788">
          <w:rPr>
            <w:rStyle w:val="Hyperlink"/>
            <w:noProof/>
            <w:sz w:val="24"/>
            <w:szCs w:val="24"/>
          </w:rPr>
          <w:t>(3)</w:t>
        </w:r>
        <w:r w:rsidR="00744788" w:rsidRPr="00744788">
          <w:rPr>
            <w:rFonts w:eastAsiaTheme="minorEastAsia" w:cstheme="minorBidi"/>
            <w:noProof/>
            <w:sz w:val="24"/>
            <w:szCs w:val="24"/>
            <w:lang w:val="en-US"/>
          </w:rPr>
          <w:tab/>
        </w:r>
        <w:r w:rsidR="00744788" w:rsidRPr="00744788">
          <w:rPr>
            <w:rStyle w:val="Hyperlink"/>
            <w:noProof/>
            <w:sz w:val="24"/>
            <w:szCs w:val="24"/>
          </w:rPr>
          <w:t>The advantages of time management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34</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7998" w:history="1">
        <w:r w:rsidR="00744788" w:rsidRPr="00744788">
          <w:rPr>
            <w:rStyle w:val="Hyperlink"/>
            <w:noProof/>
            <w:sz w:val="24"/>
            <w:szCs w:val="24"/>
          </w:rPr>
          <w:t>(4)</w:t>
        </w:r>
        <w:r w:rsidR="00744788" w:rsidRPr="00744788">
          <w:rPr>
            <w:rFonts w:eastAsiaTheme="minorEastAsia" w:cstheme="minorBidi"/>
            <w:noProof/>
            <w:sz w:val="24"/>
            <w:szCs w:val="24"/>
            <w:lang w:val="en-US"/>
          </w:rPr>
          <w:tab/>
        </w:r>
        <w:r w:rsidR="00744788" w:rsidRPr="00744788">
          <w:rPr>
            <w:rStyle w:val="Hyperlink"/>
            <w:noProof/>
            <w:sz w:val="24"/>
            <w:szCs w:val="24"/>
          </w:rPr>
          <w:t>Effective tips for time management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35</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7999" w:history="1">
        <w:r w:rsidR="00744788" w:rsidRPr="00744788">
          <w:rPr>
            <w:rStyle w:val="Hyperlink"/>
            <w:noProof/>
            <w:sz w:val="24"/>
            <w:szCs w:val="24"/>
          </w:rPr>
          <w:t>1.6.2</w:t>
        </w:r>
        <w:r w:rsidR="00744788" w:rsidRPr="00744788">
          <w:rPr>
            <w:rFonts w:eastAsiaTheme="minorEastAsia" w:cstheme="minorBidi"/>
            <w:noProof/>
            <w:sz w:val="24"/>
            <w:szCs w:val="24"/>
            <w:lang w:val="en-US"/>
          </w:rPr>
          <w:tab/>
        </w:r>
        <w:r w:rsidR="00744788" w:rsidRPr="00744788">
          <w:rPr>
            <w:rStyle w:val="Hyperlink"/>
            <w:noProof/>
            <w:sz w:val="24"/>
            <w:szCs w:val="24"/>
          </w:rPr>
          <w:t>Self-management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_Toc14697999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35</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00"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Self-management skills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36</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01"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How to be a productive employee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37</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02" w:history="1">
        <w:r w:rsidR="00744788" w:rsidRPr="00744788">
          <w:rPr>
            <w:rStyle w:val="Hyperlink"/>
            <w:noProof/>
            <w:sz w:val="24"/>
            <w:szCs w:val="24"/>
          </w:rPr>
          <w:t>1.7</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Basic data recording and capturing</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38</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03" w:history="1">
        <w:r w:rsidR="00744788" w:rsidRPr="00744788">
          <w:rPr>
            <w:rStyle w:val="Hyperlink"/>
            <w:noProof/>
            <w:sz w:val="24"/>
            <w:szCs w:val="24"/>
          </w:rPr>
          <w:t>1.7.1</w:t>
        </w:r>
        <w:r w:rsidR="00744788" w:rsidRPr="00744788">
          <w:rPr>
            <w:rFonts w:eastAsiaTheme="minorEastAsia" w:cstheme="minorBidi"/>
            <w:noProof/>
            <w:sz w:val="24"/>
            <w:szCs w:val="24"/>
            <w:lang w:val="en-US"/>
          </w:rPr>
          <w:tab/>
        </w:r>
        <w:r w:rsidR="00744788" w:rsidRPr="00744788">
          <w:rPr>
            <w:rStyle w:val="Hyperlink"/>
            <w:noProof/>
            <w:sz w:val="24"/>
            <w:szCs w:val="24"/>
          </w:rPr>
          <w:t>The importance of data recording</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38</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04" w:history="1">
        <w:r w:rsidR="00744788" w:rsidRPr="00744788">
          <w:rPr>
            <w:rStyle w:val="Hyperlink"/>
            <w:noProof/>
            <w:sz w:val="24"/>
            <w:szCs w:val="24"/>
          </w:rPr>
          <w:t>1.7.2</w:t>
        </w:r>
        <w:r w:rsidR="00744788" w:rsidRPr="00744788">
          <w:rPr>
            <w:rFonts w:eastAsiaTheme="minorEastAsia" w:cstheme="minorBidi"/>
            <w:noProof/>
            <w:sz w:val="24"/>
            <w:szCs w:val="24"/>
            <w:lang w:val="en-US"/>
          </w:rPr>
          <w:tab/>
        </w:r>
        <w:r w:rsidR="00744788" w:rsidRPr="00744788">
          <w:rPr>
            <w:rStyle w:val="Hyperlink"/>
            <w:noProof/>
            <w:sz w:val="24"/>
            <w:szCs w:val="24"/>
          </w:rPr>
          <w:t>Types of data that need to be captured</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38</w:t>
        </w:r>
        <w:r w:rsidR="00744788" w:rsidRPr="00744788">
          <w:rPr>
            <w:noProof/>
            <w:webHidden/>
            <w:sz w:val="24"/>
            <w:szCs w:val="24"/>
          </w:rPr>
          <w:fldChar w:fldCharType="end"/>
        </w:r>
      </w:hyperlink>
    </w:p>
    <w:p w:rsidR="00744788" w:rsidRDefault="00744788" w:rsidP="00744788">
      <w:pPr>
        <w:pStyle w:val="TOC2"/>
        <w:tabs>
          <w:tab w:val="left" w:pos="660"/>
          <w:tab w:val="right" w:leader="dot" w:pos="9061"/>
        </w:tabs>
        <w:spacing w:after="80"/>
        <w:jc w:val="both"/>
        <w:rPr>
          <w:rStyle w:val="Hyperlink"/>
          <w:noProof/>
          <w:sz w:val="24"/>
          <w:szCs w:val="24"/>
        </w:rPr>
      </w:pPr>
    </w:p>
    <w:p w:rsidR="00744788" w:rsidRPr="00744788" w:rsidRDefault="00D3215C" w:rsidP="00744788">
      <w:pPr>
        <w:pStyle w:val="TOC2"/>
        <w:tabs>
          <w:tab w:val="left" w:pos="660"/>
          <w:tab w:val="right" w:leader="dot" w:pos="9061"/>
        </w:tabs>
        <w:spacing w:after="80"/>
        <w:jc w:val="both"/>
        <w:rPr>
          <w:rFonts w:eastAsiaTheme="minorEastAsia" w:cstheme="minorBidi"/>
          <w:smallCaps w:val="0"/>
          <w:noProof/>
          <w:sz w:val="24"/>
          <w:szCs w:val="24"/>
          <w:lang w:val="en-US"/>
        </w:rPr>
      </w:pPr>
      <w:hyperlink w:anchor="_Toc14698005" w:history="1">
        <w:r w:rsidR="00744788" w:rsidRPr="00744788">
          <w:rPr>
            <w:rStyle w:val="Hyperlink"/>
            <w:rFonts w:cs="Arial"/>
            <w:noProof/>
            <w:sz w:val="24"/>
            <w:szCs w:val="24"/>
          </w:rPr>
          <w:t>2.</w:t>
        </w:r>
        <w:r w:rsidR="00744788" w:rsidRPr="00744788">
          <w:rPr>
            <w:rFonts w:eastAsiaTheme="minorEastAsia" w:cstheme="minorBidi"/>
            <w:smallCaps w:val="0"/>
            <w:noProof/>
            <w:sz w:val="24"/>
            <w:szCs w:val="24"/>
            <w:lang w:val="en-US"/>
          </w:rPr>
          <w:tab/>
        </w:r>
        <w:r w:rsidR="00744788" w:rsidRPr="00744788">
          <w:rPr>
            <w:rStyle w:val="Hyperlink"/>
            <w:rFonts w:cs="Arial"/>
            <w:noProof/>
            <w:sz w:val="24"/>
            <w:szCs w:val="24"/>
          </w:rPr>
          <w:t>Knowledge Topic 2: Productivity and productivity improvement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40</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06" w:history="1">
        <w:r w:rsidR="00744788" w:rsidRPr="00744788">
          <w:rPr>
            <w:rStyle w:val="Hyperlink"/>
            <w:noProof/>
            <w:sz w:val="24"/>
            <w:szCs w:val="24"/>
          </w:rPr>
          <w:t>2.1</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PRODUCTIVITY MEASUREMENTS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40</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07" w:history="1">
        <w:r w:rsidR="00744788" w:rsidRPr="00744788">
          <w:rPr>
            <w:rStyle w:val="Hyperlink"/>
            <w:noProof/>
            <w:sz w:val="24"/>
            <w:szCs w:val="24"/>
          </w:rPr>
          <w:t>2.1.1</w:t>
        </w:r>
        <w:r w:rsidR="00744788" w:rsidRPr="00744788">
          <w:rPr>
            <w:rFonts w:eastAsiaTheme="minorEastAsia" w:cstheme="minorBidi"/>
            <w:noProof/>
            <w:sz w:val="24"/>
            <w:szCs w:val="24"/>
            <w:lang w:val="en-US"/>
          </w:rPr>
          <w:tab/>
        </w:r>
        <w:r w:rsidR="00744788" w:rsidRPr="00744788">
          <w:rPr>
            <w:rStyle w:val="Hyperlink"/>
            <w:noProof/>
            <w:sz w:val="24"/>
            <w:szCs w:val="24"/>
          </w:rPr>
          <w:t>Methods for measuring productivity</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40</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08"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Management by Objectives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40</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09"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Measuring Productivity Quantitatively</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_Toc14698009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41</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10" w:history="1">
        <w:r w:rsidR="00744788" w:rsidRPr="00744788">
          <w:rPr>
            <w:rStyle w:val="Hyperlink"/>
            <w:noProof/>
            <w:sz w:val="24"/>
            <w:szCs w:val="24"/>
          </w:rPr>
          <w:t>(3)</w:t>
        </w:r>
        <w:r w:rsidR="00744788" w:rsidRPr="00744788">
          <w:rPr>
            <w:rFonts w:eastAsiaTheme="minorEastAsia" w:cstheme="minorBidi"/>
            <w:noProof/>
            <w:sz w:val="24"/>
            <w:szCs w:val="24"/>
            <w:lang w:val="en-US"/>
          </w:rPr>
          <w:tab/>
        </w:r>
        <w:r w:rsidR="00744788" w:rsidRPr="00744788">
          <w:rPr>
            <w:rStyle w:val="Hyperlink"/>
            <w:noProof/>
            <w:sz w:val="24"/>
            <w:szCs w:val="24"/>
          </w:rPr>
          <w:t>360-Degree Feedback</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42</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11" w:history="1">
        <w:r w:rsidR="00744788" w:rsidRPr="00744788">
          <w:rPr>
            <w:rStyle w:val="Hyperlink"/>
            <w:noProof/>
            <w:sz w:val="24"/>
            <w:szCs w:val="24"/>
          </w:rPr>
          <w:t>(4)</w:t>
        </w:r>
        <w:r w:rsidR="00744788" w:rsidRPr="00744788">
          <w:rPr>
            <w:rFonts w:eastAsiaTheme="minorEastAsia" w:cstheme="minorBidi"/>
            <w:noProof/>
            <w:sz w:val="24"/>
            <w:szCs w:val="24"/>
            <w:lang w:val="en-US"/>
          </w:rPr>
          <w:tab/>
        </w:r>
        <w:r w:rsidR="00744788" w:rsidRPr="00744788">
          <w:rPr>
            <w:rStyle w:val="Hyperlink"/>
            <w:noProof/>
            <w:sz w:val="24"/>
            <w:szCs w:val="24"/>
          </w:rPr>
          <w:t>Measuring Service Productivity</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42</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12" w:history="1">
        <w:r w:rsidR="00744788" w:rsidRPr="00744788">
          <w:rPr>
            <w:rStyle w:val="Hyperlink"/>
            <w:noProof/>
            <w:sz w:val="24"/>
            <w:szCs w:val="24"/>
          </w:rPr>
          <w:t>(5)</w:t>
        </w:r>
        <w:r w:rsidR="00744788" w:rsidRPr="00744788">
          <w:rPr>
            <w:rFonts w:eastAsiaTheme="minorEastAsia" w:cstheme="minorBidi"/>
            <w:noProof/>
            <w:sz w:val="24"/>
            <w:szCs w:val="24"/>
            <w:lang w:val="en-US"/>
          </w:rPr>
          <w:tab/>
        </w:r>
        <w:r w:rsidR="00744788" w:rsidRPr="00744788">
          <w:rPr>
            <w:rStyle w:val="Hyperlink"/>
            <w:noProof/>
            <w:sz w:val="24"/>
            <w:szCs w:val="24"/>
          </w:rPr>
          <w:t>Measuring Time Management Productivity</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43</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13" w:history="1">
        <w:r w:rsidR="00744788" w:rsidRPr="00744788">
          <w:rPr>
            <w:rStyle w:val="Hyperlink"/>
            <w:noProof/>
            <w:sz w:val="24"/>
            <w:szCs w:val="24"/>
          </w:rPr>
          <w:t>(6)</w:t>
        </w:r>
        <w:r w:rsidR="00744788" w:rsidRPr="00744788">
          <w:rPr>
            <w:rFonts w:eastAsiaTheme="minorEastAsia" w:cstheme="minorBidi"/>
            <w:noProof/>
            <w:sz w:val="24"/>
            <w:szCs w:val="24"/>
            <w:lang w:val="en-US"/>
          </w:rPr>
          <w:tab/>
        </w:r>
        <w:r w:rsidR="00744788" w:rsidRPr="00744788">
          <w:rPr>
            <w:rStyle w:val="Hyperlink"/>
            <w:noProof/>
            <w:sz w:val="24"/>
            <w:szCs w:val="24"/>
          </w:rPr>
          <w:t>Measuring Productivity by Profit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44</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14" w:history="1">
        <w:r w:rsidR="00744788" w:rsidRPr="00744788">
          <w:rPr>
            <w:rStyle w:val="Hyperlink"/>
            <w:noProof/>
            <w:sz w:val="24"/>
            <w:szCs w:val="24"/>
          </w:rPr>
          <w:t>(7)</w:t>
        </w:r>
        <w:r w:rsidR="00744788" w:rsidRPr="00744788">
          <w:rPr>
            <w:rFonts w:eastAsiaTheme="minorEastAsia" w:cstheme="minorBidi"/>
            <w:noProof/>
            <w:sz w:val="24"/>
            <w:szCs w:val="24"/>
            <w:lang w:val="en-US"/>
          </w:rPr>
          <w:tab/>
        </w:r>
        <w:r w:rsidR="00744788" w:rsidRPr="00744788">
          <w:rPr>
            <w:rStyle w:val="Hyperlink"/>
            <w:noProof/>
            <w:sz w:val="24"/>
            <w:szCs w:val="24"/>
          </w:rPr>
          <w:t>Measuring the Quality of Tasks Completed</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44</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15" w:history="1">
        <w:r w:rsidR="00744788" w:rsidRPr="00744788">
          <w:rPr>
            <w:rStyle w:val="Hyperlink"/>
            <w:noProof/>
            <w:sz w:val="24"/>
            <w:szCs w:val="24"/>
          </w:rPr>
          <w:t>2.2</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CONTINUOUS IMPROVEMENT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44</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16" w:history="1">
        <w:r w:rsidR="00744788" w:rsidRPr="00744788">
          <w:rPr>
            <w:rStyle w:val="Hyperlink"/>
            <w:noProof/>
            <w:sz w:val="24"/>
            <w:szCs w:val="24"/>
          </w:rPr>
          <w:t>2.2.1</w:t>
        </w:r>
        <w:r w:rsidR="00744788" w:rsidRPr="00744788">
          <w:rPr>
            <w:rFonts w:eastAsiaTheme="minorEastAsia" w:cstheme="minorBidi"/>
            <w:noProof/>
            <w:sz w:val="24"/>
            <w:szCs w:val="24"/>
            <w:lang w:val="en-US"/>
          </w:rPr>
          <w:tab/>
        </w:r>
        <w:r w:rsidR="00744788" w:rsidRPr="00744788">
          <w:rPr>
            <w:rStyle w:val="Hyperlink"/>
            <w:noProof/>
            <w:sz w:val="24"/>
            <w:szCs w:val="24"/>
          </w:rPr>
          <w:t>What is continuous improvement?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44</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17" w:history="1">
        <w:r w:rsidR="00744788" w:rsidRPr="00744788">
          <w:rPr>
            <w:rStyle w:val="Hyperlink"/>
            <w:noProof/>
            <w:sz w:val="24"/>
            <w:szCs w:val="24"/>
          </w:rPr>
          <w:t>2.2.2</w:t>
        </w:r>
        <w:r w:rsidR="00744788" w:rsidRPr="00744788">
          <w:rPr>
            <w:rFonts w:eastAsiaTheme="minorEastAsia" w:cstheme="minorBidi"/>
            <w:noProof/>
            <w:sz w:val="24"/>
            <w:szCs w:val="24"/>
            <w:lang w:val="en-US"/>
          </w:rPr>
          <w:tab/>
        </w:r>
        <w:r w:rsidR="00744788" w:rsidRPr="00744788">
          <w:rPr>
            <w:rStyle w:val="Hyperlink"/>
            <w:noProof/>
            <w:sz w:val="24"/>
            <w:szCs w:val="24"/>
          </w:rPr>
          <w:t>Benefits of Adopting Continuous Improvement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45</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18"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Increased Productivity and Profits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46</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19"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Employee Morale and Accountability</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_Toc14698019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46</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20" w:history="1">
        <w:r w:rsidR="00744788" w:rsidRPr="00744788">
          <w:rPr>
            <w:rStyle w:val="Hyperlink"/>
            <w:noProof/>
            <w:sz w:val="24"/>
            <w:szCs w:val="24"/>
          </w:rPr>
          <w:t>2.3</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PRODUCTIVITY AND PROFITABILITY</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46</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21" w:history="1">
        <w:r w:rsidR="00744788" w:rsidRPr="00744788">
          <w:rPr>
            <w:rStyle w:val="Hyperlink"/>
            <w:noProof/>
            <w:sz w:val="24"/>
            <w:szCs w:val="24"/>
          </w:rPr>
          <w:t>2.3.1</w:t>
        </w:r>
        <w:r w:rsidR="00744788" w:rsidRPr="00744788">
          <w:rPr>
            <w:rFonts w:eastAsiaTheme="minorEastAsia" w:cstheme="minorBidi"/>
            <w:noProof/>
            <w:sz w:val="24"/>
            <w:szCs w:val="24"/>
            <w:lang w:val="en-US"/>
          </w:rPr>
          <w:tab/>
        </w:r>
        <w:r w:rsidR="00744788" w:rsidRPr="00744788">
          <w:rPr>
            <w:rStyle w:val="Hyperlink"/>
            <w:noProof/>
            <w:sz w:val="24"/>
            <w:szCs w:val="24"/>
          </w:rPr>
          <w:t>Effective ways to increase productivity</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46</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22" w:history="1">
        <w:r w:rsidR="00744788" w:rsidRPr="00744788">
          <w:rPr>
            <w:rStyle w:val="Hyperlink"/>
            <w:noProof/>
            <w:sz w:val="24"/>
            <w:szCs w:val="24"/>
          </w:rPr>
          <w:t>2.3.2</w:t>
        </w:r>
        <w:r w:rsidR="00744788" w:rsidRPr="00744788">
          <w:rPr>
            <w:rFonts w:eastAsiaTheme="minorEastAsia" w:cstheme="minorBidi"/>
            <w:noProof/>
            <w:sz w:val="24"/>
            <w:szCs w:val="24"/>
            <w:lang w:val="en-US"/>
          </w:rPr>
          <w:tab/>
        </w:r>
        <w:r w:rsidR="00744788" w:rsidRPr="00744788">
          <w:rPr>
            <w:rStyle w:val="Hyperlink"/>
            <w:noProof/>
            <w:sz w:val="24"/>
            <w:szCs w:val="24"/>
          </w:rPr>
          <w:t>How to improve profitability</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48</w:t>
        </w:r>
        <w:r w:rsidR="00744788" w:rsidRPr="00744788">
          <w:rPr>
            <w:noProof/>
            <w:webHidden/>
            <w:sz w:val="24"/>
            <w:szCs w:val="24"/>
          </w:rPr>
          <w:fldChar w:fldCharType="end"/>
        </w:r>
      </w:hyperlink>
    </w:p>
    <w:p w:rsidR="00744788" w:rsidRDefault="00744788" w:rsidP="00744788">
      <w:pPr>
        <w:pStyle w:val="TOC2"/>
        <w:tabs>
          <w:tab w:val="left" w:pos="660"/>
          <w:tab w:val="right" w:leader="dot" w:pos="9061"/>
        </w:tabs>
        <w:spacing w:after="80"/>
        <w:jc w:val="both"/>
        <w:rPr>
          <w:rStyle w:val="Hyperlink"/>
          <w:noProof/>
          <w:sz w:val="24"/>
          <w:szCs w:val="24"/>
        </w:rPr>
      </w:pPr>
    </w:p>
    <w:p w:rsidR="00744788" w:rsidRPr="00744788" w:rsidRDefault="00D3215C" w:rsidP="00744788">
      <w:pPr>
        <w:pStyle w:val="TOC2"/>
        <w:tabs>
          <w:tab w:val="left" w:pos="660"/>
          <w:tab w:val="right" w:leader="dot" w:pos="9061"/>
        </w:tabs>
        <w:spacing w:after="80"/>
        <w:jc w:val="both"/>
        <w:rPr>
          <w:rFonts w:eastAsiaTheme="minorEastAsia" w:cstheme="minorBidi"/>
          <w:smallCaps w:val="0"/>
          <w:noProof/>
          <w:sz w:val="24"/>
          <w:szCs w:val="24"/>
          <w:lang w:val="en-US"/>
        </w:rPr>
      </w:pPr>
      <w:hyperlink w:anchor="_Toc14698023" w:history="1">
        <w:r w:rsidR="00744788" w:rsidRPr="00744788">
          <w:rPr>
            <w:rStyle w:val="Hyperlink"/>
            <w:rFonts w:cs="Arial"/>
            <w:noProof/>
            <w:sz w:val="24"/>
            <w:szCs w:val="24"/>
          </w:rPr>
          <w:t>3.</w:t>
        </w:r>
        <w:r w:rsidR="00744788" w:rsidRPr="00744788">
          <w:rPr>
            <w:rFonts w:eastAsiaTheme="minorEastAsia" w:cstheme="minorBidi"/>
            <w:smallCaps w:val="0"/>
            <w:noProof/>
            <w:sz w:val="24"/>
            <w:szCs w:val="24"/>
            <w:lang w:val="en-US"/>
          </w:rPr>
          <w:tab/>
        </w:r>
        <w:r w:rsidR="00744788" w:rsidRPr="00744788">
          <w:rPr>
            <w:rStyle w:val="Hyperlink"/>
            <w:rFonts w:cs="Arial"/>
            <w:noProof/>
            <w:sz w:val="24"/>
            <w:szCs w:val="24"/>
          </w:rPr>
          <w:t>Knowledge topic 3: The myths of the money tree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51</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24" w:history="1">
        <w:r w:rsidR="00744788" w:rsidRPr="00744788">
          <w:rPr>
            <w:rStyle w:val="Hyperlink"/>
            <w:noProof/>
            <w:sz w:val="24"/>
            <w:szCs w:val="24"/>
          </w:rPr>
          <w:t>3.1</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BUDGETS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51</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25" w:history="1">
        <w:r w:rsidR="00744788" w:rsidRPr="00744788">
          <w:rPr>
            <w:rStyle w:val="Hyperlink"/>
            <w:noProof/>
            <w:sz w:val="24"/>
            <w:szCs w:val="24"/>
          </w:rPr>
          <w:t>3.2</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INCOME AND PROFIT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53</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26" w:history="1">
        <w:r w:rsidR="00744788" w:rsidRPr="00744788">
          <w:rPr>
            <w:rStyle w:val="Hyperlink"/>
            <w:noProof/>
            <w:sz w:val="24"/>
            <w:szCs w:val="24"/>
          </w:rPr>
          <w:t>3.2.1</w:t>
        </w:r>
        <w:r w:rsidR="00744788" w:rsidRPr="00744788">
          <w:rPr>
            <w:rFonts w:eastAsiaTheme="minorEastAsia" w:cstheme="minorBidi"/>
            <w:noProof/>
            <w:sz w:val="24"/>
            <w:szCs w:val="24"/>
            <w:lang w:val="en-US"/>
          </w:rPr>
          <w:tab/>
        </w:r>
        <w:r w:rsidR="00744788" w:rsidRPr="00744788">
          <w:rPr>
            <w:rStyle w:val="Hyperlink"/>
            <w:noProof/>
            <w:sz w:val="24"/>
            <w:szCs w:val="24"/>
          </w:rPr>
          <w:t>The Income Statement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53</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27" w:history="1">
        <w:r w:rsidR="00744788" w:rsidRPr="00744788">
          <w:rPr>
            <w:rStyle w:val="Hyperlink"/>
            <w:noProof/>
            <w:sz w:val="24"/>
            <w:szCs w:val="24"/>
          </w:rPr>
          <w:t>(1)</w:t>
        </w:r>
        <w:r w:rsidR="00744788" w:rsidRPr="00744788">
          <w:rPr>
            <w:rFonts w:eastAsiaTheme="minorEastAsia" w:cstheme="minorBidi"/>
            <w:noProof/>
            <w:sz w:val="24"/>
            <w:szCs w:val="24"/>
            <w:lang w:val="en-US"/>
          </w:rPr>
          <w:tab/>
        </w:r>
        <w:r w:rsidR="00744788" w:rsidRPr="00744788">
          <w:rPr>
            <w:rStyle w:val="Hyperlink"/>
            <w:noProof/>
            <w:sz w:val="24"/>
            <w:szCs w:val="24"/>
          </w:rPr>
          <w:t>Net Factory Income (NFI)</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54</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28" w:history="1">
        <w:r w:rsidR="00744788" w:rsidRPr="00744788">
          <w:rPr>
            <w:rStyle w:val="Hyperlink"/>
            <w:noProof/>
            <w:sz w:val="24"/>
            <w:szCs w:val="24"/>
          </w:rPr>
          <w:t>(2)</w:t>
        </w:r>
        <w:r w:rsidR="00744788" w:rsidRPr="00744788">
          <w:rPr>
            <w:rFonts w:eastAsiaTheme="minorEastAsia" w:cstheme="minorBidi"/>
            <w:noProof/>
            <w:sz w:val="24"/>
            <w:szCs w:val="24"/>
            <w:lang w:val="en-US"/>
          </w:rPr>
          <w:tab/>
        </w:r>
        <w:r w:rsidR="00744788" w:rsidRPr="00744788">
          <w:rPr>
            <w:rStyle w:val="Hyperlink"/>
            <w:noProof/>
            <w:sz w:val="24"/>
            <w:szCs w:val="24"/>
          </w:rPr>
          <w:t>Net Factory Profit (NFP)</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54</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29" w:history="1">
        <w:r w:rsidR="00744788" w:rsidRPr="00744788">
          <w:rPr>
            <w:rStyle w:val="Hyperlink"/>
            <w:noProof/>
            <w:sz w:val="24"/>
            <w:szCs w:val="24"/>
          </w:rPr>
          <w:t>(3)</w:t>
        </w:r>
        <w:r w:rsidR="00744788" w:rsidRPr="00744788">
          <w:rPr>
            <w:rFonts w:eastAsiaTheme="minorEastAsia" w:cstheme="minorBidi"/>
            <w:noProof/>
            <w:sz w:val="24"/>
            <w:szCs w:val="24"/>
            <w:lang w:val="en-US"/>
          </w:rPr>
          <w:tab/>
        </w:r>
        <w:r w:rsidR="00744788" w:rsidRPr="00744788">
          <w:rPr>
            <w:rStyle w:val="Hyperlink"/>
            <w:noProof/>
            <w:sz w:val="24"/>
            <w:szCs w:val="24"/>
          </w:rPr>
          <w:t>Net Increase in the Value of Assets over Liabilities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_Toc14698029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54</w:t>
        </w:r>
        <w:r w:rsidR="00744788" w:rsidRPr="00744788">
          <w:rPr>
            <w:noProof/>
            <w:webHidden/>
            <w:sz w:val="24"/>
            <w:szCs w:val="24"/>
          </w:rPr>
          <w:fldChar w:fldCharType="end"/>
        </w:r>
      </w:hyperlink>
    </w:p>
    <w:p w:rsidR="00744788" w:rsidRPr="00744788" w:rsidRDefault="00D3215C" w:rsidP="00744788">
      <w:pPr>
        <w:pStyle w:val="TOC5"/>
        <w:tabs>
          <w:tab w:val="left" w:pos="1320"/>
          <w:tab w:val="right" w:leader="dot" w:pos="9061"/>
        </w:tabs>
        <w:spacing w:after="80"/>
        <w:jc w:val="both"/>
        <w:rPr>
          <w:rFonts w:eastAsiaTheme="minorEastAsia" w:cstheme="minorBidi"/>
          <w:noProof/>
          <w:sz w:val="24"/>
          <w:szCs w:val="24"/>
          <w:lang w:val="en-US"/>
        </w:rPr>
      </w:pPr>
      <w:hyperlink w:anchor="_Toc14698030" w:history="1">
        <w:r w:rsidR="00744788" w:rsidRPr="00744788">
          <w:rPr>
            <w:rStyle w:val="Hyperlink"/>
            <w:noProof/>
            <w:sz w:val="24"/>
            <w:szCs w:val="24"/>
          </w:rPr>
          <w:t>(4)</w:t>
        </w:r>
        <w:r w:rsidR="00744788" w:rsidRPr="00744788">
          <w:rPr>
            <w:rFonts w:eastAsiaTheme="minorEastAsia" w:cstheme="minorBidi"/>
            <w:noProof/>
            <w:sz w:val="24"/>
            <w:szCs w:val="24"/>
            <w:lang w:val="en-US"/>
          </w:rPr>
          <w:tab/>
        </w:r>
        <w:r w:rsidR="00744788" w:rsidRPr="00744788">
          <w:rPr>
            <w:rStyle w:val="Hyperlink"/>
            <w:noProof/>
            <w:sz w:val="24"/>
            <w:szCs w:val="24"/>
          </w:rPr>
          <w:t>Growth in Net Worth</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54</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31" w:history="1">
        <w:r w:rsidR="00744788" w:rsidRPr="00744788">
          <w:rPr>
            <w:rStyle w:val="Hyperlink"/>
            <w:noProof/>
            <w:sz w:val="24"/>
            <w:szCs w:val="24"/>
          </w:rPr>
          <w:t>3.3</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MACHINE AND EQUIPMENT COSTS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55</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32" w:history="1">
        <w:r w:rsidR="00744788" w:rsidRPr="00744788">
          <w:rPr>
            <w:rStyle w:val="Hyperlink"/>
            <w:noProof/>
            <w:sz w:val="24"/>
            <w:szCs w:val="24"/>
          </w:rPr>
          <w:t>3.3.1</w:t>
        </w:r>
        <w:r w:rsidR="00744788" w:rsidRPr="00744788">
          <w:rPr>
            <w:rFonts w:eastAsiaTheme="minorEastAsia" w:cstheme="minorBidi"/>
            <w:noProof/>
            <w:sz w:val="24"/>
            <w:szCs w:val="24"/>
            <w:lang w:val="en-US"/>
          </w:rPr>
          <w:tab/>
        </w:r>
        <w:r w:rsidR="00744788" w:rsidRPr="00744788">
          <w:rPr>
            <w:rStyle w:val="Hyperlink"/>
            <w:noProof/>
            <w:sz w:val="24"/>
            <w:szCs w:val="24"/>
          </w:rPr>
          <w:t>Cost of equipment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55</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33" w:history="1">
        <w:r w:rsidR="00744788" w:rsidRPr="00744788">
          <w:rPr>
            <w:rStyle w:val="Hyperlink"/>
            <w:noProof/>
            <w:sz w:val="24"/>
            <w:szCs w:val="24"/>
          </w:rPr>
          <w:t>3.3.2</w:t>
        </w:r>
        <w:r w:rsidR="00744788" w:rsidRPr="00744788">
          <w:rPr>
            <w:rFonts w:eastAsiaTheme="minorEastAsia" w:cstheme="minorBidi"/>
            <w:noProof/>
            <w:sz w:val="24"/>
            <w:szCs w:val="24"/>
            <w:lang w:val="en-US"/>
          </w:rPr>
          <w:tab/>
        </w:r>
        <w:r w:rsidR="00744788" w:rsidRPr="00744788">
          <w:rPr>
            <w:rStyle w:val="Hyperlink"/>
            <w:noProof/>
            <w:sz w:val="24"/>
            <w:szCs w:val="24"/>
          </w:rPr>
          <w:t>Depreciation and allowances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56</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34" w:history="1">
        <w:r w:rsidR="00744788" w:rsidRPr="00744788">
          <w:rPr>
            <w:rStyle w:val="Hyperlink"/>
            <w:noProof/>
            <w:sz w:val="24"/>
            <w:szCs w:val="24"/>
          </w:rPr>
          <w:t>3.4</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MANPOWER COSTS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56</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35" w:history="1">
        <w:r w:rsidR="00744788" w:rsidRPr="00744788">
          <w:rPr>
            <w:rStyle w:val="Hyperlink"/>
            <w:noProof/>
            <w:sz w:val="24"/>
            <w:szCs w:val="24"/>
          </w:rPr>
          <w:t>3.4.1</w:t>
        </w:r>
        <w:r w:rsidR="00744788" w:rsidRPr="00744788">
          <w:rPr>
            <w:rFonts w:eastAsiaTheme="minorEastAsia" w:cstheme="minorBidi"/>
            <w:noProof/>
            <w:sz w:val="24"/>
            <w:szCs w:val="24"/>
            <w:lang w:val="en-US"/>
          </w:rPr>
          <w:tab/>
        </w:r>
        <w:r w:rsidR="00744788" w:rsidRPr="00744788">
          <w:rPr>
            <w:rStyle w:val="Hyperlink"/>
            <w:noProof/>
            <w:sz w:val="24"/>
            <w:szCs w:val="24"/>
          </w:rPr>
          <w:t>Salaries and Wages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_Toc14698035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56</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36" w:history="1">
        <w:r w:rsidR="00744788" w:rsidRPr="00744788">
          <w:rPr>
            <w:rStyle w:val="Hyperlink"/>
            <w:noProof/>
            <w:sz w:val="24"/>
            <w:szCs w:val="24"/>
          </w:rPr>
          <w:t>3.4.2</w:t>
        </w:r>
        <w:r w:rsidR="00744788" w:rsidRPr="00744788">
          <w:rPr>
            <w:rFonts w:eastAsiaTheme="minorEastAsia" w:cstheme="minorBidi"/>
            <w:noProof/>
            <w:sz w:val="24"/>
            <w:szCs w:val="24"/>
            <w:lang w:val="en-US"/>
          </w:rPr>
          <w:tab/>
        </w:r>
        <w:r w:rsidR="00744788" w:rsidRPr="00744788">
          <w:rPr>
            <w:rStyle w:val="Hyperlink"/>
            <w:noProof/>
            <w:sz w:val="24"/>
            <w:szCs w:val="24"/>
          </w:rPr>
          <w:t>Contract Labour</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_Toc14698036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57</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37" w:history="1">
        <w:r w:rsidR="00744788" w:rsidRPr="00744788">
          <w:rPr>
            <w:rStyle w:val="Hyperlink"/>
            <w:noProof/>
            <w:sz w:val="24"/>
            <w:szCs w:val="24"/>
          </w:rPr>
          <w:t>3.4.3</w:t>
        </w:r>
        <w:r w:rsidR="00744788" w:rsidRPr="00744788">
          <w:rPr>
            <w:rFonts w:eastAsiaTheme="minorEastAsia" w:cstheme="minorBidi"/>
            <w:noProof/>
            <w:sz w:val="24"/>
            <w:szCs w:val="24"/>
            <w:lang w:val="en-US"/>
          </w:rPr>
          <w:tab/>
        </w:r>
        <w:r w:rsidR="00744788" w:rsidRPr="00744788">
          <w:rPr>
            <w:rStyle w:val="Hyperlink"/>
            <w:noProof/>
            <w:sz w:val="24"/>
            <w:szCs w:val="24"/>
          </w:rPr>
          <w:t>Employee Benefits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_Toc14698037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57</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38" w:history="1">
        <w:r w:rsidR="00744788" w:rsidRPr="00744788">
          <w:rPr>
            <w:rStyle w:val="Hyperlink"/>
            <w:noProof/>
            <w:sz w:val="24"/>
            <w:szCs w:val="24"/>
          </w:rPr>
          <w:t>3.4.4</w:t>
        </w:r>
        <w:r w:rsidR="00744788" w:rsidRPr="00744788">
          <w:rPr>
            <w:rFonts w:eastAsiaTheme="minorEastAsia" w:cstheme="minorBidi"/>
            <w:noProof/>
            <w:sz w:val="24"/>
            <w:szCs w:val="24"/>
            <w:lang w:val="en-US"/>
          </w:rPr>
          <w:tab/>
        </w:r>
        <w:r w:rsidR="00744788" w:rsidRPr="00744788">
          <w:rPr>
            <w:rStyle w:val="Hyperlink"/>
            <w:noProof/>
            <w:sz w:val="24"/>
            <w:szCs w:val="24"/>
          </w:rPr>
          <w:t>Employment-Related Insurance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_Toc14698038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57</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39" w:history="1">
        <w:r w:rsidR="00744788" w:rsidRPr="00744788">
          <w:rPr>
            <w:rStyle w:val="Hyperlink"/>
            <w:noProof/>
            <w:sz w:val="24"/>
            <w:szCs w:val="24"/>
          </w:rPr>
          <w:t>3.5</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MATERIAL COSTS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_Toc14698039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57</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40" w:history="1">
        <w:r w:rsidR="00744788" w:rsidRPr="00744788">
          <w:rPr>
            <w:rStyle w:val="Hyperlink"/>
            <w:noProof/>
            <w:sz w:val="24"/>
            <w:szCs w:val="24"/>
          </w:rPr>
          <w:t>3.6</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COST OF REWORK</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_Toc14698040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60</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41" w:history="1">
        <w:r w:rsidR="00744788" w:rsidRPr="00744788">
          <w:rPr>
            <w:rStyle w:val="Hyperlink"/>
            <w:noProof/>
            <w:sz w:val="24"/>
            <w:szCs w:val="24"/>
          </w:rPr>
          <w:t>3.6.1</w:t>
        </w:r>
        <w:r w:rsidR="00744788" w:rsidRPr="00744788">
          <w:rPr>
            <w:rFonts w:eastAsiaTheme="minorEastAsia" w:cstheme="minorBidi"/>
            <w:noProof/>
            <w:sz w:val="24"/>
            <w:szCs w:val="24"/>
            <w:lang w:val="en-US"/>
          </w:rPr>
          <w:tab/>
        </w:r>
        <w:r w:rsidR="00744788" w:rsidRPr="00744788">
          <w:rPr>
            <w:rStyle w:val="Hyperlink"/>
            <w:noProof/>
            <w:sz w:val="24"/>
            <w:szCs w:val="24"/>
          </w:rPr>
          <w:t>Ways to Reduce Rework Costs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_Toc14698041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61</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42" w:history="1">
        <w:r w:rsidR="00744788" w:rsidRPr="00744788">
          <w:rPr>
            <w:rStyle w:val="Hyperlink"/>
            <w:noProof/>
            <w:sz w:val="24"/>
            <w:szCs w:val="24"/>
          </w:rPr>
          <w:t>3.7</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COST OF ENERGY, SERVICES AND UTILITIES</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_Toc14698042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62</w:t>
        </w:r>
        <w:r w:rsidR="00744788" w:rsidRPr="00744788">
          <w:rPr>
            <w:noProof/>
            <w:webHidden/>
            <w:sz w:val="24"/>
            <w:szCs w:val="24"/>
          </w:rPr>
          <w:fldChar w:fldCharType="end"/>
        </w:r>
      </w:hyperlink>
    </w:p>
    <w:p w:rsidR="00744788" w:rsidRPr="00744788" w:rsidRDefault="00D3215C" w:rsidP="00744788">
      <w:pPr>
        <w:pStyle w:val="TOC4"/>
        <w:tabs>
          <w:tab w:val="left" w:pos="1320"/>
          <w:tab w:val="right" w:leader="dot" w:pos="9061"/>
        </w:tabs>
        <w:spacing w:after="80"/>
        <w:jc w:val="both"/>
        <w:rPr>
          <w:rFonts w:eastAsiaTheme="minorEastAsia" w:cstheme="minorBidi"/>
          <w:noProof/>
          <w:sz w:val="24"/>
          <w:szCs w:val="24"/>
          <w:lang w:val="en-US"/>
        </w:rPr>
      </w:pPr>
      <w:hyperlink w:anchor="_Toc14698043" w:history="1">
        <w:r w:rsidR="00744788" w:rsidRPr="00744788">
          <w:rPr>
            <w:rStyle w:val="Hyperlink"/>
            <w:noProof/>
            <w:sz w:val="24"/>
            <w:szCs w:val="24"/>
          </w:rPr>
          <w:t>3.7.1</w:t>
        </w:r>
        <w:r w:rsidR="00744788" w:rsidRPr="00744788">
          <w:rPr>
            <w:rFonts w:eastAsiaTheme="minorEastAsia" w:cstheme="minorBidi"/>
            <w:noProof/>
            <w:sz w:val="24"/>
            <w:szCs w:val="24"/>
            <w:lang w:val="en-US"/>
          </w:rPr>
          <w:tab/>
        </w:r>
        <w:r w:rsidR="00744788" w:rsidRPr="00744788">
          <w:rPr>
            <w:rStyle w:val="Hyperlink"/>
            <w:noProof/>
            <w:sz w:val="24"/>
            <w:szCs w:val="24"/>
          </w:rPr>
          <w:t>Manage your energy use</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_Toc14698043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62</w:t>
        </w:r>
        <w:r w:rsidR="00744788" w:rsidRPr="00744788">
          <w:rPr>
            <w:noProof/>
            <w:webHidden/>
            <w:sz w:val="24"/>
            <w:szCs w:val="24"/>
          </w:rPr>
          <w:fldChar w:fldCharType="end"/>
        </w:r>
      </w:hyperlink>
    </w:p>
    <w:p w:rsidR="00744788" w:rsidRPr="00744788" w:rsidRDefault="00D3215C" w:rsidP="00744788">
      <w:pPr>
        <w:pStyle w:val="TOC3"/>
        <w:tabs>
          <w:tab w:val="left" w:pos="1100"/>
          <w:tab w:val="right" w:leader="dot" w:pos="9061"/>
        </w:tabs>
        <w:spacing w:after="80"/>
        <w:jc w:val="both"/>
        <w:rPr>
          <w:rFonts w:eastAsiaTheme="minorEastAsia" w:cstheme="minorBidi"/>
          <w:i w:val="0"/>
          <w:iCs w:val="0"/>
          <w:noProof/>
          <w:sz w:val="24"/>
          <w:szCs w:val="24"/>
          <w:lang w:val="en-US"/>
        </w:rPr>
      </w:pPr>
      <w:hyperlink w:anchor="_Toc14698044" w:history="1">
        <w:r w:rsidR="00744788" w:rsidRPr="00744788">
          <w:rPr>
            <w:rStyle w:val="Hyperlink"/>
            <w:noProof/>
            <w:sz w:val="24"/>
            <w:szCs w:val="24"/>
          </w:rPr>
          <w:t>3.8</w:t>
        </w:r>
        <w:r w:rsidR="00744788" w:rsidRPr="00744788">
          <w:rPr>
            <w:rFonts w:eastAsiaTheme="minorEastAsia" w:cstheme="minorBidi"/>
            <w:i w:val="0"/>
            <w:iCs w:val="0"/>
            <w:noProof/>
            <w:sz w:val="24"/>
            <w:szCs w:val="24"/>
            <w:lang w:val="en-US"/>
          </w:rPr>
          <w:tab/>
        </w:r>
        <w:r w:rsidR="00744788" w:rsidRPr="00744788">
          <w:rPr>
            <w:rStyle w:val="Hyperlink"/>
            <w:noProof/>
            <w:sz w:val="24"/>
            <w:szCs w:val="24"/>
          </w:rPr>
          <w:t>DOWN TIME COST</w:t>
        </w:r>
        <w:r w:rsidR="00744788" w:rsidRPr="00744788">
          <w:rPr>
            <w:noProof/>
            <w:webHidden/>
            <w:sz w:val="24"/>
            <w:szCs w:val="24"/>
          </w:rPr>
          <w:tab/>
        </w:r>
        <w:r w:rsidR="00744788" w:rsidRPr="00744788">
          <w:rPr>
            <w:noProof/>
            <w:webHidden/>
            <w:sz w:val="24"/>
            <w:szCs w:val="24"/>
          </w:rPr>
          <w:fldChar w:fldCharType="begin"/>
        </w:r>
        <w:r w:rsidR="00744788" w:rsidRPr="00744788">
          <w:rPr>
            <w:noProof/>
            <w:webHidden/>
            <w:sz w:val="24"/>
            <w:szCs w:val="24"/>
          </w:rPr>
          <w:instrText xml:space="preserve"> PAGEREF _Toc14698044 \h </w:instrText>
        </w:r>
        <w:r w:rsidR="00744788" w:rsidRPr="00744788">
          <w:rPr>
            <w:noProof/>
            <w:webHidden/>
            <w:sz w:val="24"/>
            <w:szCs w:val="24"/>
          </w:rPr>
        </w:r>
        <w:r w:rsidR="00744788" w:rsidRPr="00744788">
          <w:rPr>
            <w:noProof/>
            <w:webHidden/>
            <w:sz w:val="24"/>
            <w:szCs w:val="24"/>
          </w:rPr>
          <w:fldChar w:fldCharType="separate"/>
        </w:r>
        <w:r w:rsidR="008C15BA">
          <w:rPr>
            <w:noProof/>
            <w:webHidden/>
            <w:sz w:val="24"/>
            <w:szCs w:val="24"/>
          </w:rPr>
          <w:t>63</w:t>
        </w:r>
        <w:r w:rsidR="00744788" w:rsidRPr="00744788">
          <w:rPr>
            <w:noProof/>
            <w:webHidden/>
            <w:sz w:val="24"/>
            <w:szCs w:val="24"/>
          </w:rPr>
          <w:fldChar w:fldCharType="end"/>
        </w:r>
      </w:hyperlink>
    </w:p>
    <w:p w:rsidR="00F341EC" w:rsidRPr="002F775B" w:rsidRDefault="000A0FF3" w:rsidP="00744788">
      <w:pPr>
        <w:spacing w:after="80"/>
        <w:jc w:val="both"/>
        <w:rPr>
          <w:rFonts w:asciiTheme="minorHAnsi" w:hAnsiTheme="minorHAnsi" w:cs="Arial"/>
          <w:b/>
          <w:sz w:val="24"/>
          <w:szCs w:val="24"/>
        </w:rPr>
      </w:pPr>
      <w:r w:rsidRPr="00744788">
        <w:rPr>
          <w:rFonts w:asciiTheme="minorHAnsi" w:hAnsiTheme="minorHAnsi" w:cs="Arial"/>
          <w:b/>
          <w:caps/>
          <w:sz w:val="24"/>
          <w:szCs w:val="24"/>
        </w:rPr>
        <w:fldChar w:fldCharType="end"/>
      </w:r>
    </w:p>
    <w:p w:rsidR="00537765" w:rsidRPr="001C6931" w:rsidRDefault="00F341EC" w:rsidP="001C6931">
      <w:pPr>
        <w:pStyle w:val="Title"/>
      </w:pPr>
      <w:r>
        <w:rPr>
          <w:rFonts w:ascii="Arial" w:hAnsi="Arial"/>
        </w:rPr>
        <w:br w:type="page"/>
      </w:r>
      <w:bookmarkStart w:id="1" w:name="_Toc14697953"/>
      <w:bookmarkStart w:id="2" w:name="_Toc464730905"/>
      <w:r w:rsidR="00537765" w:rsidRPr="001C6931">
        <w:lastRenderedPageBreak/>
        <w:t>AN INTRODUCTION TO THIS LEARNING RESOURCE</w:t>
      </w:r>
      <w:bookmarkEnd w:id="1"/>
    </w:p>
    <w:bookmarkEnd w:id="2"/>
    <w:p w:rsidR="00C13AC5" w:rsidRPr="001D0133" w:rsidRDefault="000378AD" w:rsidP="001D0133">
      <w:pPr>
        <w:spacing w:after="240" w:line="360" w:lineRule="auto"/>
        <w:jc w:val="both"/>
        <w:rPr>
          <w:rFonts w:ascii="Arial" w:hAnsi="Arial" w:cs="Arial"/>
        </w:rPr>
      </w:pPr>
      <w:r w:rsidRPr="001D0133">
        <w:rPr>
          <w:rFonts w:ascii="Arial" w:hAnsi="Arial" w:cs="Arial"/>
        </w:rPr>
        <w:t>This Knowledge Com</w:t>
      </w:r>
      <w:r w:rsidR="00904EAC">
        <w:rPr>
          <w:rFonts w:ascii="Arial" w:hAnsi="Arial" w:cs="Arial"/>
        </w:rPr>
        <w:t xml:space="preserve">ponent Learning </w:t>
      </w:r>
      <w:r w:rsidR="003C2889">
        <w:rPr>
          <w:rFonts w:ascii="Arial" w:hAnsi="Arial" w:cs="Arial"/>
        </w:rPr>
        <w:t>Resource: Book 3</w:t>
      </w:r>
      <w:r w:rsidRPr="001D0133">
        <w:rPr>
          <w:rFonts w:ascii="Arial" w:hAnsi="Arial" w:cs="Arial"/>
        </w:rPr>
        <w:t xml:space="preserve">: </w:t>
      </w:r>
      <w:r w:rsidR="003C2889">
        <w:rPr>
          <w:rFonts w:ascii="Arial" w:hAnsi="Arial" w:cs="Arial"/>
        </w:rPr>
        <w:t>Basic Business Studies</w:t>
      </w:r>
      <w:r w:rsidR="004F06A2">
        <w:rPr>
          <w:rFonts w:ascii="Arial" w:hAnsi="Arial" w:cs="Arial"/>
        </w:rPr>
        <w:t xml:space="preserve"> </w:t>
      </w:r>
      <w:r w:rsidRPr="001D0133">
        <w:rPr>
          <w:rFonts w:ascii="Arial" w:hAnsi="Arial" w:cs="Arial"/>
        </w:rPr>
        <w:t>is intended to be used with the Knowle</w:t>
      </w:r>
      <w:r w:rsidR="00BB50C2">
        <w:rPr>
          <w:rFonts w:ascii="Arial" w:hAnsi="Arial" w:cs="Arial"/>
        </w:rPr>
        <w:t>d</w:t>
      </w:r>
      <w:r w:rsidR="003C2889">
        <w:rPr>
          <w:rFonts w:ascii="Arial" w:hAnsi="Arial" w:cs="Arial"/>
        </w:rPr>
        <w:t>ge Component Learner Workbook 3</w:t>
      </w:r>
      <w:r w:rsidRPr="001D0133">
        <w:rPr>
          <w:rFonts w:ascii="Arial" w:hAnsi="Arial" w:cs="Arial"/>
        </w:rPr>
        <w:t xml:space="preserve"> (Formative Assessment Guide): </w:t>
      </w:r>
      <w:r w:rsidR="003C2889">
        <w:rPr>
          <w:rFonts w:ascii="Arial" w:hAnsi="Arial" w:cs="Arial"/>
        </w:rPr>
        <w:t>Basic Business Studies</w:t>
      </w:r>
      <w:r w:rsidRPr="001D0133">
        <w:rPr>
          <w:rFonts w:ascii="Arial" w:hAnsi="Arial" w:cs="Arial"/>
        </w:rPr>
        <w:t>: S</w:t>
      </w:r>
      <w:r w:rsidR="003C2889">
        <w:rPr>
          <w:rFonts w:ascii="Arial" w:hAnsi="Arial" w:cs="Arial"/>
        </w:rPr>
        <w:t>ugar Processing Controller NQF 3</w:t>
      </w:r>
      <w:r w:rsidRPr="001D0133">
        <w:rPr>
          <w:rFonts w:ascii="Arial" w:hAnsi="Arial" w:cs="Arial"/>
        </w:rPr>
        <w:t>. It can also be used as a stand-alone information resource (text book).</w:t>
      </w:r>
    </w:p>
    <w:p w:rsidR="00C13AC5" w:rsidRPr="001D0133" w:rsidRDefault="00C62244" w:rsidP="001D0133">
      <w:pPr>
        <w:spacing w:after="240" w:line="360" w:lineRule="auto"/>
        <w:jc w:val="both"/>
        <w:rPr>
          <w:rFonts w:ascii="Arial" w:hAnsi="Arial" w:cs="Arial"/>
        </w:rPr>
      </w:pPr>
      <w:r w:rsidRPr="001D0133">
        <w:rPr>
          <w:rFonts w:ascii="Arial" w:hAnsi="Arial" w:cs="Arial"/>
        </w:rPr>
        <w:t xml:space="preserve">This Learning Resource provides </w:t>
      </w:r>
      <w:r w:rsidR="00C13AC5" w:rsidRPr="001D0133">
        <w:rPr>
          <w:rFonts w:ascii="Arial" w:hAnsi="Arial" w:cs="Arial"/>
        </w:rPr>
        <w:t>detailed information on the following topics:</w:t>
      </w:r>
    </w:p>
    <w:p w:rsidR="001D0133" w:rsidRPr="001D0133" w:rsidRDefault="00A0045D" w:rsidP="00FC185E">
      <w:pPr>
        <w:pStyle w:val="ListParagraph"/>
        <w:numPr>
          <w:ilvl w:val="0"/>
          <w:numId w:val="6"/>
        </w:numPr>
        <w:spacing w:after="240" w:line="360" w:lineRule="auto"/>
        <w:contextualSpacing w:val="0"/>
        <w:jc w:val="both"/>
        <w:rPr>
          <w:rFonts w:ascii="Arial" w:hAnsi="Arial" w:cs="Arial"/>
          <w:sz w:val="22"/>
          <w:szCs w:val="22"/>
        </w:rPr>
      </w:pPr>
      <w:r>
        <w:rPr>
          <w:rFonts w:ascii="Arial" w:hAnsi="Arial" w:cs="Arial"/>
          <w:sz w:val="22"/>
          <w:szCs w:val="22"/>
        </w:rPr>
        <w:t>KM-</w:t>
      </w:r>
      <w:r w:rsidR="003C2889">
        <w:rPr>
          <w:rFonts w:ascii="Arial" w:hAnsi="Arial" w:cs="Arial"/>
          <w:sz w:val="22"/>
          <w:szCs w:val="22"/>
        </w:rPr>
        <w:t>03</w:t>
      </w:r>
      <w:r w:rsidR="001D0133" w:rsidRPr="001D0133">
        <w:rPr>
          <w:rFonts w:ascii="Arial" w:hAnsi="Arial" w:cs="Arial"/>
          <w:sz w:val="22"/>
          <w:szCs w:val="22"/>
        </w:rPr>
        <w:t xml:space="preserve">-KT01: </w:t>
      </w:r>
      <w:r w:rsidR="003C2889">
        <w:rPr>
          <w:rFonts w:ascii="Arial" w:hAnsi="Arial" w:cs="Arial"/>
          <w:sz w:val="22"/>
          <w:szCs w:val="22"/>
        </w:rPr>
        <w:t>The productive work environment (40%)</w:t>
      </w:r>
    </w:p>
    <w:p w:rsidR="00BB50C2" w:rsidRPr="00BB50C2" w:rsidRDefault="003C2889" w:rsidP="00BB50C2">
      <w:pPr>
        <w:pStyle w:val="ListParagraph"/>
        <w:numPr>
          <w:ilvl w:val="0"/>
          <w:numId w:val="6"/>
        </w:numPr>
        <w:spacing w:after="240" w:line="360" w:lineRule="auto"/>
        <w:contextualSpacing w:val="0"/>
        <w:jc w:val="both"/>
        <w:rPr>
          <w:rFonts w:ascii="Arial" w:hAnsi="Arial" w:cs="Arial"/>
          <w:sz w:val="22"/>
          <w:szCs w:val="22"/>
        </w:rPr>
      </w:pPr>
      <w:r>
        <w:rPr>
          <w:rFonts w:ascii="Arial" w:hAnsi="Arial" w:cs="Arial"/>
          <w:sz w:val="22"/>
          <w:szCs w:val="22"/>
        </w:rPr>
        <w:t>KM-03</w:t>
      </w:r>
      <w:r w:rsidR="001D0133" w:rsidRPr="001D0133">
        <w:rPr>
          <w:rFonts w:ascii="Arial" w:hAnsi="Arial" w:cs="Arial"/>
          <w:sz w:val="22"/>
          <w:szCs w:val="22"/>
        </w:rPr>
        <w:t>-</w:t>
      </w:r>
      <w:r w:rsidR="00497374">
        <w:rPr>
          <w:rFonts w:ascii="Arial" w:hAnsi="Arial" w:cs="Arial"/>
          <w:sz w:val="22"/>
          <w:szCs w:val="22"/>
        </w:rPr>
        <w:t xml:space="preserve">KT02: </w:t>
      </w:r>
      <w:r>
        <w:rPr>
          <w:rFonts w:ascii="Arial" w:hAnsi="Arial" w:cs="Arial"/>
          <w:sz w:val="22"/>
          <w:szCs w:val="22"/>
        </w:rPr>
        <w:t>Productivity and productivity improvement (20%)</w:t>
      </w:r>
    </w:p>
    <w:p w:rsidR="00C002B5" w:rsidRDefault="003C2889" w:rsidP="00FC185E">
      <w:pPr>
        <w:pStyle w:val="ListParagraph"/>
        <w:numPr>
          <w:ilvl w:val="0"/>
          <w:numId w:val="6"/>
        </w:numPr>
        <w:spacing w:after="240" w:line="360" w:lineRule="auto"/>
        <w:contextualSpacing w:val="0"/>
        <w:jc w:val="both"/>
        <w:rPr>
          <w:rFonts w:ascii="Arial" w:hAnsi="Arial" w:cs="Arial"/>
          <w:sz w:val="22"/>
          <w:szCs w:val="22"/>
        </w:rPr>
      </w:pPr>
      <w:r>
        <w:rPr>
          <w:rFonts w:ascii="Arial" w:hAnsi="Arial" w:cs="Arial"/>
          <w:sz w:val="22"/>
          <w:szCs w:val="22"/>
        </w:rPr>
        <w:t>KM-03</w:t>
      </w:r>
      <w:r w:rsidR="00497374">
        <w:rPr>
          <w:rFonts w:ascii="Arial" w:hAnsi="Arial" w:cs="Arial"/>
          <w:sz w:val="22"/>
          <w:szCs w:val="22"/>
        </w:rPr>
        <w:t xml:space="preserve">-KT03: </w:t>
      </w:r>
      <w:r>
        <w:rPr>
          <w:rFonts w:ascii="Arial" w:hAnsi="Arial" w:cs="Arial"/>
          <w:sz w:val="22"/>
          <w:szCs w:val="22"/>
        </w:rPr>
        <w:t>The myths of the money tree (40%)</w:t>
      </w:r>
    </w:p>
    <w:p w:rsidR="001D0133" w:rsidRPr="00B147E6" w:rsidRDefault="001D0133" w:rsidP="00B147E6">
      <w:pPr>
        <w:spacing w:after="240" w:line="360" w:lineRule="auto"/>
        <w:jc w:val="both"/>
        <w:rPr>
          <w:rFonts w:ascii="Arial" w:hAnsi="Arial" w:cs="Arial"/>
        </w:rPr>
      </w:pPr>
      <w:r w:rsidRPr="00B147E6">
        <w:rPr>
          <w:rFonts w:ascii="Arial" w:hAnsi="Arial" w:cs="Arial"/>
        </w:rPr>
        <w:t>(Note: KM = Knowledge Module, KT = Knowledge Topic)</w:t>
      </w:r>
    </w:p>
    <w:p w:rsidR="00BB7942" w:rsidRPr="001C6931" w:rsidRDefault="005F2DCE" w:rsidP="001C6931">
      <w:pPr>
        <w:pStyle w:val="Title"/>
        <w:spacing w:line="360" w:lineRule="auto"/>
      </w:pPr>
      <w:r>
        <w:rPr>
          <w:rFonts w:ascii="Arial" w:hAnsi="Arial"/>
        </w:rPr>
        <w:br w:type="page"/>
      </w:r>
      <w:bookmarkStart w:id="3" w:name="_Toc195429042"/>
      <w:bookmarkStart w:id="4" w:name="_Toc464730913"/>
      <w:bookmarkStart w:id="5" w:name="_Toc14697954"/>
      <w:r w:rsidR="00BB7942" w:rsidRPr="001C6931">
        <w:lastRenderedPageBreak/>
        <w:t>KNOWLEDGE M</w:t>
      </w:r>
      <w:r w:rsidR="00A70710" w:rsidRPr="001C6931">
        <w:t xml:space="preserve">ODULE </w:t>
      </w:r>
      <w:bookmarkEnd w:id="3"/>
      <w:bookmarkEnd w:id="4"/>
      <w:r w:rsidR="00AA5883">
        <w:t>3</w:t>
      </w:r>
      <w:r w:rsidR="0075368C">
        <w:t xml:space="preserve">: </w:t>
      </w:r>
      <w:r w:rsidR="00AA5883">
        <w:t>BASIC BUSINESS STUDIES</w:t>
      </w:r>
      <w:bookmarkEnd w:id="5"/>
    </w:p>
    <w:p w:rsidR="000A2F77" w:rsidRDefault="00AA5883" w:rsidP="001C6931">
      <w:pPr>
        <w:spacing w:after="240" w:line="360" w:lineRule="auto"/>
        <w:jc w:val="both"/>
        <w:rPr>
          <w:rFonts w:ascii="Arial" w:hAnsi="Arial" w:cs="Arial"/>
        </w:rPr>
      </w:pPr>
      <w:r>
        <w:rPr>
          <w:rFonts w:ascii="Arial" w:hAnsi="Arial" w:cs="Arial"/>
        </w:rPr>
        <w:t>Module number: 716106000-KM-03</w:t>
      </w:r>
      <w:r w:rsidR="00931F89" w:rsidRPr="00931F89">
        <w:rPr>
          <w:rFonts w:ascii="Arial" w:hAnsi="Arial" w:cs="Arial"/>
        </w:rPr>
        <w:t xml:space="preserve">: </w:t>
      </w:r>
      <w:r w:rsidR="0075368C">
        <w:rPr>
          <w:rFonts w:ascii="Arial" w:hAnsi="Arial" w:cs="Arial"/>
        </w:rPr>
        <w:t>NQF Level 2</w:t>
      </w:r>
      <w:r w:rsidR="00931F89" w:rsidRPr="00931F89">
        <w:rPr>
          <w:rFonts w:ascii="Arial" w:hAnsi="Arial" w:cs="Arial"/>
        </w:rPr>
        <w:t xml:space="preserve">: </w:t>
      </w:r>
      <w:r>
        <w:rPr>
          <w:rFonts w:ascii="Arial" w:hAnsi="Arial" w:cs="Arial"/>
        </w:rPr>
        <w:t>Credits 4</w:t>
      </w:r>
    </w:p>
    <w:p w:rsidR="0024266E" w:rsidRDefault="0024266E" w:rsidP="001C6931">
      <w:pPr>
        <w:spacing w:after="240" w:line="360" w:lineRule="auto"/>
        <w:jc w:val="both"/>
        <w:rPr>
          <w:rStyle w:val="SubtleEmphasis"/>
          <w:sz w:val="32"/>
          <w:szCs w:val="32"/>
        </w:rPr>
      </w:pPr>
      <w:r w:rsidRPr="001C6931">
        <w:rPr>
          <w:rStyle w:val="SubtleEmphasis"/>
          <w:sz w:val="32"/>
          <w:szCs w:val="32"/>
        </w:rPr>
        <w:t>BACKGROUND</w:t>
      </w:r>
    </w:p>
    <w:p w:rsidR="0075368C" w:rsidRDefault="00D9352D" w:rsidP="0075368C">
      <w:pPr>
        <w:spacing w:after="240" w:line="360" w:lineRule="auto"/>
        <w:jc w:val="both"/>
        <w:rPr>
          <w:rStyle w:val="SubtleEmphasis"/>
          <w:sz w:val="22"/>
          <w:szCs w:val="22"/>
        </w:rPr>
      </w:pPr>
      <w:r>
        <w:rPr>
          <w:noProof/>
          <w:lang w:eastAsia="en-ZA"/>
        </w:rPr>
        <w:drawing>
          <wp:anchor distT="0" distB="0" distL="114300" distR="114300" simplePos="0" relativeHeight="252223488" behindDoc="0" locked="0" layoutInCell="1" allowOverlap="1" wp14:anchorId="0DC4F81D" wp14:editId="586F2E6D">
            <wp:simplePos x="0" y="0"/>
            <wp:positionH relativeFrom="column">
              <wp:posOffset>13970</wp:posOffset>
            </wp:positionH>
            <wp:positionV relativeFrom="paragraph">
              <wp:posOffset>4081780</wp:posOffset>
            </wp:positionV>
            <wp:extent cx="3492500" cy="2562860"/>
            <wp:effectExtent l="0" t="0" r="0" b="8890"/>
            <wp:wrapSquare wrapText="bothSides"/>
            <wp:docPr id="5" name="Picture 5" descr="Image result for productivity employe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productivity employee imag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00" cy="2562860"/>
                    </a:xfrm>
                    <a:prstGeom prst="rect">
                      <a:avLst/>
                    </a:prstGeom>
                    <a:noFill/>
                    <a:ln>
                      <a:noFill/>
                    </a:ln>
                  </pic:spPr>
                </pic:pic>
              </a:graphicData>
            </a:graphic>
            <wp14:sizeRelH relativeFrom="page">
              <wp14:pctWidth>0</wp14:pctWidth>
            </wp14:sizeRelH>
            <wp14:sizeRelV relativeFrom="page">
              <wp14:pctHeight>0</wp14:pctHeight>
            </wp14:sizeRelV>
          </wp:anchor>
        </w:drawing>
      </w:r>
      <w:r w:rsidR="00E30265">
        <w:rPr>
          <w:noProof/>
          <w:lang w:eastAsia="en-ZA"/>
        </w:rPr>
        <w:drawing>
          <wp:anchor distT="0" distB="0" distL="114300" distR="114300" simplePos="0" relativeHeight="252222464" behindDoc="0" locked="0" layoutInCell="1" allowOverlap="1" wp14:anchorId="3C54E6C9" wp14:editId="20268909">
            <wp:simplePos x="0" y="0"/>
            <wp:positionH relativeFrom="column">
              <wp:posOffset>2490470</wp:posOffset>
            </wp:positionH>
            <wp:positionV relativeFrom="paragraph">
              <wp:posOffset>18415</wp:posOffset>
            </wp:positionV>
            <wp:extent cx="3327400" cy="2497455"/>
            <wp:effectExtent l="0" t="0" r="6350" b="0"/>
            <wp:wrapSquare wrapText="bothSides"/>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7400" cy="2497455"/>
                    </a:xfrm>
                    <a:prstGeom prst="rect">
                      <a:avLst/>
                    </a:prstGeom>
                    <a:noFill/>
                    <a:ln>
                      <a:noFill/>
                    </a:ln>
                  </pic:spPr>
                </pic:pic>
              </a:graphicData>
            </a:graphic>
            <wp14:sizeRelH relativeFrom="page">
              <wp14:pctWidth>0</wp14:pctWidth>
            </wp14:sizeRelH>
            <wp14:sizeRelV relativeFrom="page">
              <wp14:pctHeight>0</wp14:pctHeight>
            </wp14:sizeRelV>
          </wp:anchor>
        </w:drawing>
      </w:r>
      <w:r w:rsidR="0075368C">
        <w:rPr>
          <w:rStyle w:val="SubtleEmphasis"/>
          <w:sz w:val="22"/>
          <w:szCs w:val="22"/>
        </w:rPr>
        <w:t>Employees are often not aware of the business factors that influence the viability and sustainability of a company. Employees concentrate on their assigned tasks, and to them, doing these tasks well will determine whether the company will be profitable. However, there is the “BIGGER” picture that they need to be aware of. Once they see and understand this “BIGGER PICTURE” then they will realise how very, very important their work is, but also, how important everybody else’s work is, and also, that there are many responsibilities (and constraints) that must</w:t>
      </w:r>
      <w:r w:rsidR="003D0E59">
        <w:rPr>
          <w:rStyle w:val="SubtleEmphasis"/>
          <w:sz w:val="22"/>
          <w:szCs w:val="22"/>
        </w:rPr>
        <w:t xml:space="preserve"> be fulfilled for a company to operate efficiently and profitably. </w:t>
      </w:r>
    </w:p>
    <w:p w:rsidR="003D0E59" w:rsidRDefault="003D0E59" w:rsidP="0075368C">
      <w:pPr>
        <w:spacing w:after="240" w:line="360" w:lineRule="auto"/>
        <w:jc w:val="both"/>
        <w:rPr>
          <w:rStyle w:val="SubtleEmphasis"/>
          <w:sz w:val="22"/>
          <w:szCs w:val="22"/>
        </w:rPr>
      </w:pPr>
      <w:r>
        <w:rPr>
          <w:rStyle w:val="SubtleEmphasis"/>
          <w:sz w:val="22"/>
          <w:szCs w:val="22"/>
        </w:rPr>
        <w:t>From the income made by selling the product, all expenses must be paid – things like water and electricity, the salaries of the secretaries and the cleaners, the petrol of the vehicles, the maintenance of the equipment used in the grounds, the uniform of the security guard who mans the entrance gate. There are many, many things that need to be paid from the proceeds.</w:t>
      </w:r>
      <w:r w:rsidR="00E30265" w:rsidRPr="00E30265">
        <w:rPr>
          <w:noProof/>
          <w:lang w:val="en-US"/>
        </w:rPr>
        <w:t xml:space="preserve"> </w:t>
      </w:r>
    </w:p>
    <w:p w:rsidR="003D0E59" w:rsidRDefault="003D0E59" w:rsidP="0075368C">
      <w:pPr>
        <w:spacing w:after="240" w:line="360" w:lineRule="auto"/>
        <w:jc w:val="both"/>
        <w:rPr>
          <w:rStyle w:val="SubtleEmphasis"/>
          <w:sz w:val="22"/>
          <w:szCs w:val="22"/>
        </w:rPr>
      </w:pPr>
      <w:r>
        <w:rPr>
          <w:rStyle w:val="SubtleEmphasis"/>
          <w:sz w:val="22"/>
          <w:szCs w:val="22"/>
        </w:rPr>
        <w:t>Thus, when employees are unproductive, do not work as a team, are continuously absent or have multiple grievance</w:t>
      </w:r>
      <w:r w:rsidR="00E30265">
        <w:rPr>
          <w:rStyle w:val="SubtleEmphasis"/>
          <w:sz w:val="22"/>
          <w:szCs w:val="22"/>
        </w:rPr>
        <w:t>s</w:t>
      </w:r>
      <w:r>
        <w:rPr>
          <w:rStyle w:val="SubtleEmphasis"/>
          <w:sz w:val="22"/>
          <w:szCs w:val="22"/>
        </w:rPr>
        <w:t xml:space="preserve">, these factors </w:t>
      </w:r>
      <w:r w:rsidR="00E30265">
        <w:rPr>
          <w:rStyle w:val="SubtleEmphasis"/>
          <w:sz w:val="22"/>
          <w:szCs w:val="22"/>
        </w:rPr>
        <w:t xml:space="preserve">impede on the ability of a </w:t>
      </w:r>
      <w:r w:rsidR="00E30265">
        <w:rPr>
          <w:rStyle w:val="SubtleEmphasis"/>
          <w:sz w:val="22"/>
          <w:szCs w:val="22"/>
        </w:rPr>
        <w:lastRenderedPageBreak/>
        <w:t>company to stay viable.</w:t>
      </w:r>
    </w:p>
    <w:p w:rsidR="00E30265" w:rsidRPr="0075368C" w:rsidRDefault="00E30265" w:rsidP="0075368C">
      <w:pPr>
        <w:spacing w:after="240" w:line="360" w:lineRule="auto"/>
        <w:jc w:val="both"/>
        <w:rPr>
          <w:rStyle w:val="SubtleEmphasis"/>
          <w:sz w:val="22"/>
          <w:szCs w:val="22"/>
        </w:rPr>
      </w:pPr>
      <w:r>
        <w:rPr>
          <w:rStyle w:val="SubtleEmphasis"/>
          <w:sz w:val="22"/>
          <w:szCs w:val="22"/>
        </w:rPr>
        <w:t>This Knowledge Module aims to provide an overview of some of the factors that influence the viability of a business, and attempts to create awareness of the role that the Sugar Processing Machine Operator, and every other employee, has in assisting the company achieve its financial, human resource and productivity targets.</w:t>
      </w:r>
      <w:r w:rsidRPr="00E30265">
        <w:rPr>
          <w:noProof/>
          <w:lang w:val="en-US"/>
        </w:rPr>
        <w:t xml:space="preserve"> </w:t>
      </w:r>
    </w:p>
    <w:p w:rsidR="006778AF" w:rsidRDefault="006778AF">
      <w:pPr>
        <w:rPr>
          <w:rFonts w:ascii="Arial" w:hAnsi="Arial" w:cs="Arial"/>
          <w:sz w:val="24"/>
          <w:szCs w:val="24"/>
        </w:rPr>
      </w:pPr>
      <w:r>
        <w:rPr>
          <w:rFonts w:ascii="Arial" w:hAnsi="Arial" w:cs="Arial"/>
          <w:sz w:val="24"/>
          <w:szCs w:val="24"/>
        </w:rPr>
        <w:br w:type="page"/>
      </w:r>
    </w:p>
    <w:p w:rsidR="00711932" w:rsidRPr="004B4B98" w:rsidRDefault="008558F2" w:rsidP="00DA7272">
      <w:pPr>
        <w:pStyle w:val="SubtitleCover"/>
        <w:widowControl w:val="0"/>
        <w:numPr>
          <w:ilvl w:val="1"/>
          <w:numId w:val="5"/>
        </w:numPr>
        <w:spacing w:after="240" w:line="360" w:lineRule="auto"/>
        <w:ind w:left="851" w:right="-94" w:hanging="851"/>
        <w:jc w:val="both"/>
        <w:rPr>
          <w:rStyle w:val="SubtleEmphasis"/>
        </w:rPr>
      </w:pPr>
      <w:bookmarkStart w:id="6" w:name="_Toc14697955"/>
      <w:r w:rsidRPr="004B4B98">
        <w:rPr>
          <w:rStyle w:val="SubtleEmphasis"/>
        </w:rPr>
        <w:lastRenderedPageBreak/>
        <w:t>Knowledge Topic 1</w:t>
      </w:r>
      <w:r w:rsidR="001E3AB7" w:rsidRPr="004B4B98">
        <w:rPr>
          <w:rStyle w:val="SubtleEmphasis"/>
        </w:rPr>
        <w:t xml:space="preserve">: </w:t>
      </w:r>
      <w:r w:rsidR="0088237C">
        <w:rPr>
          <w:rStyle w:val="SubtleEmphasis"/>
        </w:rPr>
        <w:t>The productive work environment</w:t>
      </w:r>
      <w:bookmarkEnd w:id="6"/>
    </w:p>
    <w:p w:rsidR="005A6853" w:rsidRPr="001C6931" w:rsidRDefault="00492AF0" w:rsidP="008C56A1">
      <w:pPr>
        <w:pStyle w:val="Heading1"/>
      </w:pPr>
      <w:bookmarkStart w:id="7" w:name="_Toc14697956"/>
      <w:r>
        <w:t>1.1</w:t>
      </w:r>
      <w:r>
        <w:tab/>
      </w:r>
      <w:r w:rsidR="00C21127">
        <w:t>OVERVIEW OF BASIC CONDITIONS OF EMPLOYMENT</w:t>
      </w:r>
      <w:bookmarkEnd w:id="7"/>
    </w:p>
    <w:p w:rsidR="004B1753" w:rsidRPr="00215515" w:rsidRDefault="006C1FEE" w:rsidP="0082092D">
      <w:pPr>
        <w:pStyle w:val="Heading2"/>
      </w:pPr>
      <w:bookmarkStart w:id="8" w:name="_Toc14697957"/>
      <w:r>
        <w:t>1.1.1</w:t>
      </w:r>
      <w:r>
        <w:tab/>
      </w:r>
      <w:r w:rsidR="00A172FC" w:rsidRPr="00215515">
        <w:t>Introduction</w:t>
      </w:r>
      <w:bookmarkEnd w:id="8"/>
    </w:p>
    <w:p w:rsidR="00A172FC" w:rsidRDefault="00A172FC" w:rsidP="00DA7272">
      <w:pPr>
        <w:spacing w:after="240" w:line="360" w:lineRule="auto"/>
        <w:jc w:val="both"/>
        <w:rPr>
          <w:rFonts w:ascii="Arial" w:hAnsi="Arial" w:cs="Arial"/>
          <w:lang w:val="en-US"/>
        </w:rPr>
      </w:pPr>
      <w:r w:rsidRPr="00A172FC">
        <w:rPr>
          <w:rFonts w:ascii="Arial" w:hAnsi="Arial" w:cs="Arial"/>
          <w:lang w:val="en-US"/>
        </w:rPr>
        <w:t>This Act gives effect to the right to fair labour practices – referred to in section 23(1) of the Constitution. It does so by establishing and making provision for the regulation for basic conditions of employment. The Republic is a member state of the International Labour Organisation and there are obligations with which</w:t>
      </w:r>
      <w:r w:rsidR="00D9352D">
        <w:rPr>
          <w:rFonts w:ascii="Arial" w:hAnsi="Arial" w:cs="Arial"/>
          <w:lang w:val="en-US"/>
        </w:rPr>
        <w:t xml:space="preserve"> South Africa needs </w:t>
      </w:r>
      <w:r w:rsidRPr="00A172FC">
        <w:rPr>
          <w:rFonts w:ascii="Arial" w:hAnsi="Arial" w:cs="Arial"/>
          <w:lang w:val="en-US"/>
        </w:rPr>
        <w:t>to comply.</w:t>
      </w:r>
    </w:p>
    <w:p w:rsidR="00A172FC" w:rsidRDefault="00A172FC" w:rsidP="00DA7272">
      <w:pPr>
        <w:spacing w:after="240" w:line="360" w:lineRule="auto"/>
        <w:jc w:val="both"/>
        <w:rPr>
          <w:rFonts w:ascii="Arial" w:hAnsi="Arial" w:cs="Arial"/>
          <w:lang w:val="en-US"/>
        </w:rPr>
      </w:pPr>
      <w:r w:rsidRPr="00A172FC">
        <w:rPr>
          <w:rFonts w:ascii="Arial" w:hAnsi="Arial" w:cs="Arial"/>
          <w:lang w:val="en-US"/>
        </w:rPr>
        <w:t>Labour Law in South Africa is considered</w:t>
      </w:r>
      <w:r w:rsidR="00D9352D">
        <w:rPr>
          <w:rFonts w:ascii="Arial" w:hAnsi="Arial" w:cs="Arial"/>
          <w:lang w:val="en-US"/>
        </w:rPr>
        <w:t>,</w:t>
      </w:r>
      <w:r w:rsidRPr="00A172FC">
        <w:rPr>
          <w:rFonts w:ascii="Arial" w:hAnsi="Arial" w:cs="Arial"/>
          <w:lang w:val="en-US"/>
        </w:rPr>
        <w:t xml:space="preserve"> by some</w:t>
      </w:r>
      <w:r w:rsidR="00D9352D">
        <w:rPr>
          <w:rFonts w:ascii="Arial" w:hAnsi="Arial" w:cs="Arial"/>
          <w:lang w:val="en-US"/>
        </w:rPr>
        <w:t>,</w:t>
      </w:r>
      <w:r w:rsidRPr="00A172FC">
        <w:rPr>
          <w:rFonts w:ascii="Arial" w:hAnsi="Arial" w:cs="Arial"/>
          <w:lang w:val="en-US"/>
        </w:rPr>
        <w:t xml:space="preserve"> as restrictive of job creation and not conducive to active employment by employers. Others however, feel that </w:t>
      </w:r>
      <w:r w:rsidR="00D9352D">
        <w:rPr>
          <w:rFonts w:ascii="Arial" w:hAnsi="Arial" w:cs="Arial"/>
          <w:lang w:val="en-US"/>
        </w:rPr>
        <w:t xml:space="preserve">our </w:t>
      </w:r>
      <w:r w:rsidRPr="00A172FC">
        <w:rPr>
          <w:rFonts w:ascii="Arial" w:hAnsi="Arial" w:cs="Arial"/>
          <w:lang w:val="en-US"/>
        </w:rPr>
        <w:t>Labour Laws are so well-formulated and clear that it is very easy for an employer to know what the rules are.</w:t>
      </w:r>
    </w:p>
    <w:p w:rsidR="007B65A1" w:rsidRDefault="006C1FEE" w:rsidP="0082092D">
      <w:pPr>
        <w:pStyle w:val="Heading2"/>
      </w:pPr>
      <w:bookmarkStart w:id="9" w:name="_Toc14697958"/>
      <w:r>
        <w:t>1.1.2</w:t>
      </w:r>
      <w:r>
        <w:tab/>
      </w:r>
      <w:r w:rsidR="00B9438D">
        <w:t>Compliance with the Basic Conditions of Employment Act, 75 of 1997 (BCEA)</w:t>
      </w:r>
      <w:bookmarkEnd w:id="9"/>
    </w:p>
    <w:p w:rsidR="0035191A" w:rsidRPr="0035191A" w:rsidRDefault="0035191A" w:rsidP="00DA7272">
      <w:pPr>
        <w:spacing w:after="240" w:line="360" w:lineRule="auto"/>
        <w:jc w:val="both"/>
        <w:rPr>
          <w:rFonts w:ascii="Arial" w:hAnsi="Arial" w:cs="Arial"/>
          <w:b/>
        </w:rPr>
      </w:pPr>
      <w:r w:rsidRPr="0035191A">
        <w:rPr>
          <w:rFonts w:ascii="Arial" w:hAnsi="Arial" w:cs="Arial"/>
          <w:b/>
        </w:rPr>
        <w:t>Let us look at some of the employment conditions as clearly stated by the Basic Conditions of Employment Act.</w:t>
      </w:r>
    </w:p>
    <w:p w:rsidR="0035191A" w:rsidRPr="0035191A" w:rsidRDefault="0035191A" w:rsidP="005274FD">
      <w:pPr>
        <w:pStyle w:val="Heading3"/>
      </w:pPr>
      <w:bookmarkStart w:id="10" w:name="_Toc14697959"/>
      <w:r w:rsidRPr="0035191A">
        <w:t>Vacation leave</w:t>
      </w:r>
      <w:bookmarkEnd w:id="10"/>
    </w:p>
    <w:p w:rsidR="0035191A" w:rsidRPr="0035191A" w:rsidRDefault="0035191A" w:rsidP="00DA7272">
      <w:pPr>
        <w:spacing w:after="240" w:line="360" w:lineRule="auto"/>
        <w:jc w:val="both"/>
        <w:rPr>
          <w:rFonts w:ascii="Arial" w:hAnsi="Arial" w:cs="Arial"/>
        </w:rPr>
      </w:pPr>
      <w:r w:rsidRPr="0035191A">
        <w:rPr>
          <w:rFonts w:ascii="Arial" w:hAnsi="Arial" w:cs="Arial"/>
        </w:rPr>
        <w:t>Vacation leave is, in terms of common law a, privilege.  This means that, as a matter of course, the employee is not entitled to any paid vacation leave.  Parties may agree at conclusion of the contract that the employer will grant the employee a certain number of days ‘vacation leave.  This leave may be taken only after completion of a certain prescribed period (e.g</w:t>
      </w:r>
      <w:r>
        <w:rPr>
          <w:rFonts w:ascii="Arial" w:hAnsi="Arial" w:cs="Arial"/>
        </w:rPr>
        <w:t xml:space="preserve">. </w:t>
      </w:r>
      <w:r w:rsidRPr="0035191A">
        <w:rPr>
          <w:rFonts w:ascii="Arial" w:hAnsi="Arial" w:cs="Arial"/>
        </w:rPr>
        <w:t>a year’s service).</w:t>
      </w:r>
    </w:p>
    <w:p w:rsidR="0035191A" w:rsidRPr="0035191A" w:rsidRDefault="0035191A" w:rsidP="005274FD">
      <w:pPr>
        <w:pStyle w:val="Heading3"/>
      </w:pPr>
      <w:bookmarkStart w:id="11" w:name="_Toc14697960"/>
      <w:r w:rsidRPr="0035191A">
        <w:t>Sick leave</w:t>
      </w:r>
      <w:bookmarkEnd w:id="11"/>
    </w:p>
    <w:p w:rsidR="0035191A" w:rsidRPr="0035191A" w:rsidRDefault="0035191A" w:rsidP="00DA7272">
      <w:pPr>
        <w:spacing w:after="240" w:line="360" w:lineRule="auto"/>
        <w:jc w:val="both"/>
        <w:rPr>
          <w:rFonts w:ascii="Arial" w:hAnsi="Arial" w:cs="Arial"/>
        </w:rPr>
      </w:pPr>
      <w:r w:rsidRPr="0035191A">
        <w:rPr>
          <w:rFonts w:ascii="Arial" w:hAnsi="Arial" w:cs="Arial"/>
        </w:rPr>
        <w:t>Sick leave is not paid leave in terms of the common law either.  The employee is paid only for the period actually worked.  The parties may agree on paid leave when they conclude their contract of employment.</w:t>
      </w:r>
    </w:p>
    <w:p w:rsidR="0035191A" w:rsidRPr="0035191A" w:rsidRDefault="0035191A" w:rsidP="00DA7272">
      <w:pPr>
        <w:spacing w:after="240" w:line="360" w:lineRule="auto"/>
        <w:jc w:val="both"/>
        <w:rPr>
          <w:rFonts w:ascii="Arial" w:hAnsi="Arial" w:cs="Arial"/>
        </w:rPr>
      </w:pPr>
      <w:r w:rsidRPr="0035191A">
        <w:rPr>
          <w:rFonts w:ascii="Arial" w:hAnsi="Arial" w:cs="Arial"/>
        </w:rPr>
        <w:lastRenderedPageBreak/>
        <w:t>If the period of sickness is brief, the employer may not terminate the services of the employee.  If, however, the employee is absent for an unreasonably long period the employer may have the right to dismiss – this differs from instance to instance.</w:t>
      </w:r>
    </w:p>
    <w:p w:rsidR="0035191A" w:rsidRPr="0035191A" w:rsidRDefault="0035191A" w:rsidP="00DA7272">
      <w:pPr>
        <w:spacing w:after="240" w:line="360" w:lineRule="auto"/>
        <w:jc w:val="both"/>
        <w:rPr>
          <w:rFonts w:ascii="Arial" w:hAnsi="Arial" w:cs="Arial"/>
        </w:rPr>
      </w:pPr>
      <w:r w:rsidRPr="0035191A">
        <w:rPr>
          <w:rFonts w:ascii="Arial" w:hAnsi="Arial" w:cs="Arial"/>
        </w:rPr>
        <w:t>Once again, rules pertaining to sick leave have been created by legislation.  The Basic Conditions of Employment Act, in section 22, provides for 30 to 60 working days’ paid sick leave during a three year cycle, depending upon whether the person works a five-day or six-day week.</w:t>
      </w:r>
    </w:p>
    <w:p w:rsidR="0035191A" w:rsidRPr="0035191A" w:rsidRDefault="0035191A" w:rsidP="005274FD">
      <w:pPr>
        <w:pStyle w:val="Heading3"/>
      </w:pPr>
      <w:bookmarkStart w:id="12" w:name="_Toc14697961"/>
      <w:r w:rsidRPr="0035191A">
        <w:t>Annual leave</w:t>
      </w:r>
      <w:bookmarkEnd w:id="12"/>
    </w:p>
    <w:p w:rsidR="0035191A" w:rsidRPr="0035191A" w:rsidRDefault="0035191A" w:rsidP="00DA7272">
      <w:pPr>
        <w:spacing w:after="240" w:line="360" w:lineRule="auto"/>
        <w:jc w:val="both"/>
        <w:rPr>
          <w:rFonts w:ascii="Arial" w:hAnsi="Arial" w:cs="Arial"/>
        </w:rPr>
      </w:pPr>
      <w:r w:rsidRPr="0035191A">
        <w:rPr>
          <w:rFonts w:ascii="Arial" w:hAnsi="Arial" w:cs="Arial"/>
        </w:rPr>
        <w:t>Annual leave is leave with full pay and is calculated over a 12-month cycle.  An employee is entitled to a minimum of 21 consecutive days’ leave per year.  The parties may conclude an agreement which provides for leave of a least one day for every 17 days of completed work or one hour for every 17 hours worked.  Leave is extended by one day for every public holiday which falls within the leave period.</w:t>
      </w:r>
    </w:p>
    <w:p w:rsidR="0035191A" w:rsidRPr="0035191A" w:rsidRDefault="0035191A" w:rsidP="00DA7272">
      <w:pPr>
        <w:spacing w:after="240" w:line="360" w:lineRule="auto"/>
        <w:jc w:val="both"/>
        <w:rPr>
          <w:rFonts w:ascii="Arial" w:hAnsi="Arial" w:cs="Arial"/>
        </w:rPr>
      </w:pPr>
      <w:r w:rsidRPr="0035191A">
        <w:rPr>
          <w:rFonts w:ascii="Arial" w:hAnsi="Arial" w:cs="Arial"/>
          <w:noProof/>
          <w:lang w:eastAsia="en-ZA"/>
        </w:rPr>
        <w:drawing>
          <wp:anchor distT="0" distB="0" distL="114300" distR="114300" simplePos="0" relativeHeight="252225536" behindDoc="0" locked="0" layoutInCell="1" allowOverlap="1" wp14:anchorId="4615D825" wp14:editId="4F11D543">
            <wp:simplePos x="0" y="0"/>
            <wp:positionH relativeFrom="column">
              <wp:posOffset>4029075</wp:posOffset>
            </wp:positionH>
            <wp:positionV relativeFrom="paragraph">
              <wp:posOffset>412750</wp:posOffset>
            </wp:positionV>
            <wp:extent cx="1930400" cy="1943100"/>
            <wp:effectExtent l="133350" t="114300" r="146050" b="171450"/>
            <wp:wrapSquare wrapText="bothSides"/>
            <wp:docPr id="6" name="Picture 6" descr="MCj019766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197662000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0400" cy="1943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35191A">
        <w:rPr>
          <w:rFonts w:ascii="Arial" w:hAnsi="Arial" w:cs="Arial"/>
        </w:rPr>
        <w:t>Annual leave must be granted to the employee within the first six months of completion of the leave cycle or in accordance with an agreement between the parties.  Leave must be taken and may not be ‘exchanged’ for money, but if an employee has leave upon the termination of employment, such leave must be paid out.  Annual leave my not run concurrently with a period of notice to terminate services or any period of leave the employee is entitled to, except during a period of unpaid leave.  This means annual leave may not run concurrently with a period of paid sick leave, maternity leave or family responsibility leave that the employee is entitled to.</w:t>
      </w:r>
    </w:p>
    <w:p w:rsidR="0035191A" w:rsidRPr="0035191A" w:rsidRDefault="0035191A" w:rsidP="005274FD">
      <w:pPr>
        <w:pStyle w:val="Heading3"/>
      </w:pPr>
      <w:bookmarkStart w:id="13" w:name="_Toc14697962"/>
      <w:r w:rsidRPr="0035191A">
        <w:t>Maternity leave</w:t>
      </w:r>
      <w:bookmarkEnd w:id="13"/>
    </w:p>
    <w:p w:rsidR="0035191A" w:rsidRPr="0035191A" w:rsidRDefault="0035191A" w:rsidP="00DA7272">
      <w:pPr>
        <w:spacing w:after="240" w:line="360" w:lineRule="auto"/>
        <w:jc w:val="both"/>
        <w:rPr>
          <w:rFonts w:ascii="Arial" w:hAnsi="Arial" w:cs="Arial"/>
        </w:rPr>
      </w:pPr>
      <w:r w:rsidRPr="0035191A">
        <w:rPr>
          <w:rFonts w:ascii="Arial" w:hAnsi="Arial" w:cs="Arial"/>
        </w:rPr>
        <w:t xml:space="preserve">An employee is entitled to four (4) consecutive months’ maternity leave.  Maternity leave commences at anytime at 4 weeks before the expected date of confinement or on a date necessitated by the employee’s health or that of her unborn child, unless a medical practitioner of midwife.  An employee may not work for 6 weeks after the birth of her child, unless a medical practitioner or a midwife certifies that she is fit to do so.  An employee who has a miscarriage during the third semester or bears a stillborn child is entitled to maternity leave for six weeks after the miscarriage or stillbirth.  An employee is required to notify her </w:t>
      </w:r>
      <w:r w:rsidRPr="0035191A">
        <w:rPr>
          <w:rFonts w:ascii="Arial" w:hAnsi="Arial" w:cs="Arial"/>
        </w:rPr>
        <w:lastRenderedPageBreak/>
        <w:t>employer four weeks in advance and in writing of the intended date of commencement of maternity leave and the return date of work.  Maternity leave is unpaid leave.  However, an employee is entitled to claim maternity benefits in terms of the Unemployment Insurance Fund Act.</w:t>
      </w:r>
    </w:p>
    <w:p w:rsidR="0035191A" w:rsidRPr="0035191A" w:rsidRDefault="0035191A" w:rsidP="005274FD">
      <w:pPr>
        <w:pStyle w:val="Heading3"/>
      </w:pPr>
      <w:bookmarkStart w:id="14" w:name="_Toc14697963"/>
      <w:r w:rsidRPr="0035191A">
        <w:t>Family responsibility leave</w:t>
      </w:r>
      <w:bookmarkEnd w:id="14"/>
    </w:p>
    <w:p w:rsidR="0035191A" w:rsidRPr="0035191A" w:rsidRDefault="0035191A" w:rsidP="00DA7272">
      <w:pPr>
        <w:spacing w:after="240" w:line="360" w:lineRule="auto"/>
        <w:jc w:val="both"/>
        <w:rPr>
          <w:rFonts w:ascii="Arial" w:hAnsi="Arial" w:cs="Arial"/>
        </w:rPr>
      </w:pPr>
      <w:r w:rsidRPr="0035191A">
        <w:rPr>
          <w:rFonts w:ascii="Arial" w:hAnsi="Arial" w:cs="Arial"/>
        </w:rPr>
        <w:t>Employees are entitled to three (3) days’ paid leave per annual leave cycle.  This leave is granted for the birth, illness or death of a child or death of a spouse, life partner, parent, grandparent, grandchild or sibling.  Only employees who work for four (4) days or more per week are entitled to this leave and they become so entitled once the first four months of employment have been completed.  Before paying the employee for family responsibility leave, the employer may require proof of the event for which leave was sought.</w:t>
      </w:r>
    </w:p>
    <w:p w:rsidR="0035191A" w:rsidRPr="0035191A" w:rsidRDefault="0035191A" w:rsidP="005274FD">
      <w:pPr>
        <w:pStyle w:val="Heading3"/>
      </w:pPr>
      <w:bookmarkStart w:id="15" w:name="_Toc14697964"/>
      <w:r w:rsidRPr="0035191A">
        <w:t>Ordinary working hours</w:t>
      </w:r>
      <w:bookmarkEnd w:id="15"/>
    </w:p>
    <w:p w:rsidR="0035191A" w:rsidRPr="0035191A" w:rsidRDefault="0035191A" w:rsidP="00DA7272">
      <w:pPr>
        <w:spacing w:after="240" w:line="360" w:lineRule="auto"/>
        <w:jc w:val="both"/>
        <w:rPr>
          <w:rFonts w:ascii="Arial" w:hAnsi="Arial" w:cs="Arial"/>
        </w:rPr>
      </w:pPr>
      <w:r w:rsidRPr="0035191A">
        <w:rPr>
          <w:rFonts w:ascii="Arial" w:hAnsi="Arial" w:cs="Arial"/>
        </w:rPr>
        <w:t>An employee is should work a maximum of 45 hours per week.  If working for 5 days or fewer per week, the employee should work maximum of 9 hours per day.  If working for more than 5 days per week, the employee should work the maximum of 8 hours per day.  If the employee  duties include serving the public, the maximum my by agreement be extended by 15 minutes per day up  to a maximum of 60 minutes per week to enable  the employee continue performing those duties after the after the completion of ordinary hours of work.</w:t>
      </w:r>
    </w:p>
    <w:p w:rsidR="0035191A" w:rsidRPr="0035191A" w:rsidRDefault="0035191A" w:rsidP="005274FD">
      <w:pPr>
        <w:pStyle w:val="Heading3"/>
      </w:pPr>
      <w:bookmarkStart w:id="16" w:name="_Toc14697965"/>
      <w:r w:rsidRPr="0035191A">
        <w:t>Overtime</w:t>
      </w:r>
      <w:bookmarkEnd w:id="16"/>
    </w:p>
    <w:p w:rsidR="0035191A" w:rsidRPr="0035191A" w:rsidRDefault="0035191A" w:rsidP="00DA7272">
      <w:pPr>
        <w:spacing w:after="240" w:line="360" w:lineRule="auto"/>
        <w:jc w:val="both"/>
        <w:rPr>
          <w:rFonts w:ascii="Arial" w:hAnsi="Arial" w:cs="Arial"/>
        </w:rPr>
      </w:pPr>
      <w:r w:rsidRPr="0035191A">
        <w:rPr>
          <w:rFonts w:ascii="Arial" w:hAnsi="Arial" w:cs="Arial"/>
        </w:rPr>
        <w:t>Overtime may be worked only by agreement.  An agreement between an employer and an individual employee lapses after one year if it was concluded at the commencement of or within the first three months of employment.  There is no limit on overtime hours per day.  There is a maximum of 10 hours overtime per week.  A collective agreement may increase overtime hours to 15 hours per week.  The increased overtime hours may apply for a maximum of two months in any 12 month period.  One and the half hourly rate should be paid to the employee or parties can agree to normal hourly rate plus paid time off at the rate  of 30 minutes for every hour of overtime worked OR parties can agree to no pay and only paid time off at the rate of 90 minutes for every hour of overtime worked.  Sunday is considered as overtime if the employee does not ordinarily work on Sundays.  Thus, when the maximum weekly overtime hours are calculated, the hours worked on a Sunday must be included.</w:t>
      </w:r>
    </w:p>
    <w:p w:rsidR="0035191A" w:rsidRPr="0035191A" w:rsidRDefault="0035191A" w:rsidP="005274FD">
      <w:pPr>
        <w:pStyle w:val="Heading3"/>
      </w:pPr>
      <w:bookmarkStart w:id="17" w:name="_Toc14697966"/>
      <w:r w:rsidRPr="0035191A">
        <w:lastRenderedPageBreak/>
        <w:t>Compressed working week</w:t>
      </w:r>
      <w:bookmarkEnd w:id="17"/>
    </w:p>
    <w:p w:rsidR="0035191A" w:rsidRPr="0035191A" w:rsidRDefault="0035191A" w:rsidP="00DA7272">
      <w:pPr>
        <w:spacing w:after="240" w:line="360" w:lineRule="auto"/>
        <w:jc w:val="both"/>
        <w:rPr>
          <w:rFonts w:ascii="Arial" w:hAnsi="Arial" w:cs="Arial"/>
        </w:rPr>
      </w:pPr>
      <w:r w:rsidRPr="0035191A">
        <w:rPr>
          <w:rFonts w:ascii="Arial" w:hAnsi="Arial" w:cs="Arial"/>
        </w:rPr>
        <w:t>A written agreement between the employer and the employee may allow the employee to work a maximum of 12 hours per day without receiving overtime pay, provided the employee does not work more than 45 ordinary hours or more than 10 hours’ overtime in any week or on more than 5 days in any week.  This allows for employees to work a compressed working week, for example, only 3 or 4 days per week, but longer hours per day without forfeiting any pay or the employer having to incur the expense of paying overtime rates.</w:t>
      </w:r>
    </w:p>
    <w:p w:rsidR="0035191A" w:rsidRPr="0035191A" w:rsidRDefault="0035191A" w:rsidP="005274FD">
      <w:pPr>
        <w:pStyle w:val="Heading3"/>
      </w:pPr>
      <w:bookmarkStart w:id="18" w:name="_Toc14697967"/>
      <w:r w:rsidRPr="0035191A">
        <w:t>Averaging of hours of work</w:t>
      </w:r>
      <w:bookmarkEnd w:id="18"/>
    </w:p>
    <w:p w:rsidR="0035191A" w:rsidRPr="0035191A" w:rsidRDefault="0035191A" w:rsidP="00DA7272">
      <w:pPr>
        <w:spacing w:after="240" w:line="360" w:lineRule="auto"/>
        <w:jc w:val="both"/>
        <w:rPr>
          <w:rFonts w:ascii="Arial" w:hAnsi="Arial" w:cs="Arial"/>
        </w:rPr>
      </w:pPr>
      <w:r w:rsidRPr="0035191A">
        <w:rPr>
          <w:rFonts w:ascii="Arial" w:hAnsi="Arial" w:cs="Arial"/>
        </w:rPr>
        <w:t>Ordinary hours of work and overtime may, in terms of a collective agreement, be averaged over a maximum period of 4 months, subject to the average ordinary hours not exceeding 45 hours per week and the average overtime not exceeding 5 hours per week.  The first two collective agreements providing the averaging working hours each lapse after 12 months, that is, these arrangements must be reviewed on an annual basis for the first 2 years, after which the parties may agree to extend such agreement indefinitely.</w:t>
      </w:r>
    </w:p>
    <w:p w:rsidR="0035191A" w:rsidRPr="0035191A" w:rsidRDefault="0035191A" w:rsidP="005274FD">
      <w:pPr>
        <w:pStyle w:val="Heading3"/>
      </w:pPr>
      <w:bookmarkStart w:id="19" w:name="_Toc14697968"/>
      <w:r w:rsidRPr="0035191A">
        <w:t>Meal intervals and rest periods</w:t>
      </w:r>
      <w:bookmarkEnd w:id="19"/>
    </w:p>
    <w:p w:rsidR="0035191A" w:rsidRPr="0035191A" w:rsidRDefault="0035191A" w:rsidP="00DA7272">
      <w:pPr>
        <w:spacing w:after="240" w:line="360" w:lineRule="auto"/>
        <w:jc w:val="both"/>
        <w:rPr>
          <w:rFonts w:ascii="Arial" w:hAnsi="Arial" w:cs="Arial"/>
        </w:rPr>
      </w:pPr>
      <w:r w:rsidRPr="0035191A">
        <w:rPr>
          <w:rFonts w:ascii="Arial" w:hAnsi="Arial" w:cs="Arial"/>
        </w:rPr>
        <w:t>An employee must have a meal interval of at least 1 hour after 5 hours of continuous work.  By agreement the parties my reduce meal interval to not than less than 30 minutes or dispense with the meal interval if the employee works fewer that 6 hours per day.  The meal interval is unpaid, but the employee must be remunerated if he is required to work or to be available for work during the meal interval.</w:t>
      </w:r>
    </w:p>
    <w:p w:rsidR="0035191A" w:rsidRPr="0035191A" w:rsidRDefault="0035191A" w:rsidP="00DA7272">
      <w:pPr>
        <w:spacing w:after="240" w:line="360" w:lineRule="auto"/>
        <w:jc w:val="both"/>
        <w:rPr>
          <w:rFonts w:ascii="Arial" w:hAnsi="Arial" w:cs="Arial"/>
        </w:rPr>
      </w:pPr>
      <w:r w:rsidRPr="0035191A">
        <w:rPr>
          <w:rFonts w:ascii="Arial" w:hAnsi="Arial" w:cs="Arial"/>
        </w:rPr>
        <w:t>A daily rest period of at least 12 consecutive hours between ending and recommencing work is prescribed, while the weekly rest period must be at least 36 consecutive hours, which must include Sunday unless otherwise agreed.  Rest periods may be varied by written agreement between the employer and the employee.  In respect of weekly rest periods, such an agreement may provide for the rest period of at least 60 consecutive hours for every 2 weeks.  Alternatively, the weekly rest period may be reduced for up to 8 hours in any week, provided the rest period in the following week is extended equivalently.  Daily rest periods may be reduced to 10 hours in the case of an employee who lives in the premises of his workplace and whose meal intervals last for at least 3 hours.</w:t>
      </w:r>
    </w:p>
    <w:p w:rsidR="0035191A" w:rsidRPr="0035191A" w:rsidRDefault="0035191A" w:rsidP="005274FD">
      <w:pPr>
        <w:pStyle w:val="Heading3"/>
      </w:pPr>
      <w:bookmarkStart w:id="20" w:name="_Toc14697969"/>
      <w:r w:rsidRPr="0035191A">
        <w:lastRenderedPageBreak/>
        <w:t>Work on Sundays and public holidays</w:t>
      </w:r>
      <w:bookmarkEnd w:id="20"/>
    </w:p>
    <w:p w:rsidR="0035191A" w:rsidRPr="0035191A" w:rsidRDefault="0035191A" w:rsidP="00DA7272">
      <w:pPr>
        <w:spacing w:after="240" w:line="360" w:lineRule="auto"/>
        <w:jc w:val="both"/>
        <w:rPr>
          <w:rFonts w:ascii="Arial" w:hAnsi="Arial" w:cs="Arial"/>
        </w:rPr>
      </w:pPr>
      <w:r w:rsidRPr="0035191A">
        <w:rPr>
          <w:rFonts w:ascii="Arial" w:hAnsi="Arial" w:cs="Arial"/>
        </w:rPr>
        <w:t>Worked performed on a Sunday by an employee who does not normally work on Sundays is considered overtime and the hours so worked, form part of the overtime hours.  If an employee ordinarily works on Sundays, he must be paid ‘1 and a half’ times his hourly rate.  If an employee does not ordinarily work on Sundays he must be paid double his hourly rate.  In both instances the employee must receive at least an ordinary day’s wages or rates referred to, whichever is the greater amount.  The parties may agree on the ordinary rate plus time off.</w:t>
      </w:r>
    </w:p>
    <w:p w:rsidR="0035191A" w:rsidRPr="0035191A" w:rsidRDefault="0035191A" w:rsidP="00DA7272">
      <w:pPr>
        <w:spacing w:after="240" w:line="360" w:lineRule="auto"/>
        <w:jc w:val="both"/>
        <w:rPr>
          <w:rFonts w:ascii="Arial" w:hAnsi="Arial" w:cs="Arial"/>
        </w:rPr>
      </w:pPr>
      <w:r w:rsidRPr="0035191A">
        <w:rPr>
          <w:rFonts w:ascii="Arial" w:hAnsi="Arial" w:cs="Arial"/>
        </w:rPr>
        <w:t>An employee who works on the public holiday must e paid at least double his daily rate OR his must be paid his normal daily rate plus the amount for actual time worked, whichever is the greater.  These payments are in respect of public holidays that fall on days that would otherwise have been working days.</w:t>
      </w:r>
    </w:p>
    <w:p w:rsidR="0035191A" w:rsidRPr="0035191A" w:rsidRDefault="0035191A" w:rsidP="00DA7272">
      <w:pPr>
        <w:widowControl w:val="0"/>
        <w:spacing w:after="240" w:line="360" w:lineRule="auto"/>
        <w:jc w:val="both"/>
        <w:rPr>
          <w:rFonts w:ascii="Arial" w:hAnsi="Arial" w:cs="Arial"/>
        </w:rPr>
      </w:pPr>
      <w:r w:rsidRPr="0035191A">
        <w:rPr>
          <w:rFonts w:ascii="Arial" w:hAnsi="Arial" w:cs="Arial"/>
        </w:rPr>
        <w:t>If a shift worked by an employee falls on a Sunday and another day, the whole shift is deemed to have been worked on the Sunday, unless the greater portion of the shift was worked on the other day, in which case the whole shift is deemed to have been worked on the other day.  The same provision is applicable to work on public holidays.</w:t>
      </w:r>
    </w:p>
    <w:p w:rsidR="0035191A" w:rsidRPr="0035191A" w:rsidRDefault="0035191A" w:rsidP="005274FD">
      <w:pPr>
        <w:pStyle w:val="Heading3"/>
      </w:pPr>
      <w:bookmarkStart w:id="21" w:name="_Toc14697970"/>
      <w:r w:rsidRPr="0035191A">
        <w:t>Night work</w:t>
      </w:r>
      <w:bookmarkEnd w:id="21"/>
    </w:p>
    <w:p w:rsidR="0035191A" w:rsidRPr="0035191A" w:rsidRDefault="0035191A" w:rsidP="00DA7272">
      <w:pPr>
        <w:widowControl w:val="0"/>
        <w:spacing w:after="240" w:line="360" w:lineRule="auto"/>
        <w:jc w:val="both"/>
        <w:rPr>
          <w:rFonts w:ascii="Arial" w:hAnsi="Arial" w:cs="Arial"/>
        </w:rPr>
      </w:pPr>
      <w:r w:rsidRPr="0035191A">
        <w:rPr>
          <w:rFonts w:ascii="Arial" w:hAnsi="Arial" w:cs="Arial"/>
        </w:rPr>
        <w:t xml:space="preserve">Night work is defines as work done between 6 pm and 6 am.  The employer must pay to the employee the allowance, which may be a shift allowance or which may take the form of reducing working hours.  Transportation must be available between the employee’s place of residence and the workplace at the commencement and conclusion of the employee’s shift.  </w:t>
      </w:r>
    </w:p>
    <w:p w:rsidR="00253E36" w:rsidRPr="0035191A" w:rsidRDefault="0035191A" w:rsidP="00DA7272">
      <w:pPr>
        <w:spacing w:after="240" w:line="360" w:lineRule="auto"/>
        <w:jc w:val="both"/>
        <w:rPr>
          <w:rFonts w:ascii="Arial" w:hAnsi="Arial" w:cs="Arial"/>
          <w:lang w:val="en-US"/>
        </w:rPr>
      </w:pPr>
      <w:r w:rsidRPr="0035191A">
        <w:rPr>
          <w:rFonts w:ascii="Arial" w:hAnsi="Arial" w:cs="Arial"/>
        </w:rPr>
        <w:t>Night work on a regular basis is defined as work of more than one hour between 11pm and 6am on at least five occasions per month or 50 occasions per year.  An employer who requires an employee to perform night work on a regular basis must inform him of any health hazards associated with the work.  At the request of the employee the employer must enable him to undergo a medication examination concerning those hazards and, where practicable, transfer the employee to suitable day work if he suffers from a health condition associated with the performance of night work.</w:t>
      </w:r>
    </w:p>
    <w:p w:rsidR="00C82C35" w:rsidRPr="00200D7D" w:rsidRDefault="00492AF0" w:rsidP="008C56A1">
      <w:pPr>
        <w:pStyle w:val="Heading1"/>
      </w:pPr>
      <w:bookmarkStart w:id="22" w:name="_Toc14697971"/>
      <w:r>
        <w:lastRenderedPageBreak/>
        <w:t>1.2</w:t>
      </w:r>
      <w:r>
        <w:tab/>
      </w:r>
      <w:r w:rsidR="00C21127">
        <w:t>DISCIPLINARY CODES AND PROCEDURES</w:t>
      </w:r>
      <w:bookmarkEnd w:id="22"/>
    </w:p>
    <w:p w:rsidR="0018361B" w:rsidRDefault="00492AF0" w:rsidP="0082092D">
      <w:pPr>
        <w:pStyle w:val="Heading2"/>
      </w:pPr>
      <w:bookmarkStart w:id="23" w:name="_Toc14697972"/>
      <w:r>
        <w:t>1.2.1</w:t>
      </w:r>
      <w:r>
        <w:tab/>
      </w:r>
      <w:r w:rsidR="00DC063A">
        <w:t>Disciplinary codes</w:t>
      </w:r>
      <w:bookmarkEnd w:id="23"/>
    </w:p>
    <w:p w:rsidR="0035191A" w:rsidRDefault="008B0CCC" w:rsidP="00DA7272">
      <w:pPr>
        <w:spacing w:after="240" w:line="360" w:lineRule="auto"/>
        <w:jc w:val="both"/>
        <w:rPr>
          <w:rFonts w:ascii="Arial" w:hAnsi="Arial" w:cs="Arial"/>
          <w:lang w:val="en-US"/>
        </w:rPr>
      </w:pPr>
      <w:r w:rsidRPr="008B0CCC">
        <w:rPr>
          <w:rFonts w:ascii="Arial" w:hAnsi="Arial" w:cs="Arial"/>
          <w:lang w:val="en-US"/>
        </w:rPr>
        <w:t>The purpose of a Disciplinary Code is to bring to the attention of all employee</w:t>
      </w:r>
      <w:r w:rsidR="0035191A">
        <w:rPr>
          <w:rFonts w:ascii="Arial" w:hAnsi="Arial" w:cs="Arial"/>
          <w:lang w:val="en-US"/>
        </w:rPr>
        <w:t xml:space="preserve">s - through the workplace rules, policies and procedures - </w:t>
      </w:r>
      <w:r w:rsidRPr="008B0CCC">
        <w:rPr>
          <w:rFonts w:ascii="Arial" w:hAnsi="Arial" w:cs="Arial"/>
          <w:lang w:val="en-US"/>
        </w:rPr>
        <w:t xml:space="preserve">the standards of behaviour </w:t>
      </w:r>
      <w:r w:rsidR="0035191A">
        <w:rPr>
          <w:rFonts w:ascii="Arial" w:hAnsi="Arial" w:cs="Arial"/>
          <w:lang w:val="en-US"/>
        </w:rPr>
        <w:t xml:space="preserve">and conduct </w:t>
      </w:r>
      <w:r w:rsidRPr="008B0CCC">
        <w:rPr>
          <w:rFonts w:ascii="Arial" w:hAnsi="Arial" w:cs="Arial"/>
          <w:lang w:val="en-US"/>
        </w:rPr>
        <w:t>expected of them in the workplace, and what action may be taken against employees who are proven, by means of a fair procedure, to have transgressed any part of this Code</w:t>
      </w:r>
      <w:r w:rsidR="0035191A">
        <w:rPr>
          <w:rFonts w:ascii="Arial" w:hAnsi="Arial" w:cs="Arial"/>
          <w:lang w:val="en-US"/>
        </w:rPr>
        <w:t xml:space="preserve">. </w:t>
      </w:r>
      <w:r w:rsidRPr="008B0CCC">
        <w:rPr>
          <w:rFonts w:ascii="Arial" w:hAnsi="Arial" w:cs="Arial"/>
          <w:lang w:val="en-US"/>
        </w:rPr>
        <w:t>The code also assists line management in dealing with employee misconduct in a consistent and fair manner</w:t>
      </w:r>
      <w:r w:rsidR="0035191A">
        <w:rPr>
          <w:rFonts w:ascii="Arial" w:hAnsi="Arial" w:cs="Arial"/>
          <w:lang w:val="en-US"/>
        </w:rPr>
        <w:t xml:space="preserve">. </w:t>
      </w:r>
    </w:p>
    <w:p w:rsidR="0053463C" w:rsidRDefault="0035191A" w:rsidP="0053463C">
      <w:pPr>
        <w:spacing w:after="240" w:line="360" w:lineRule="auto"/>
        <w:jc w:val="both"/>
        <w:rPr>
          <w:rFonts w:ascii="Arial" w:hAnsi="Arial" w:cs="Arial"/>
          <w:lang w:val="en-US"/>
        </w:rPr>
      </w:pPr>
      <w:r>
        <w:rPr>
          <w:rFonts w:ascii="Arial" w:hAnsi="Arial" w:cs="Arial"/>
          <w:lang w:val="en-US"/>
        </w:rPr>
        <w:t>The basic content of a Disciplinary Code entails a list of the roles and responsibilities of the employee at a workplace.</w:t>
      </w:r>
      <w:r w:rsidR="008230F5">
        <w:rPr>
          <w:rFonts w:ascii="Arial" w:hAnsi="Arial" w:cs="Arial"/>
          <w:lang w:val="en-US"/>
        </w:rPr>
        <w:t xml:space="preserve"> (Please note: Where the male gender is provided, the female gender is also implied)</w:t>
      </w:r>
      <w:bookmarkStart w:id="24" w:name="_Toc14697973"/>
    </w:p>
    <w:p w:rsidR="00C26ED4" w:rsidRPr="0053463C" w:rsidRDefault="00C26ED4" w:rsidP="005274FD">
      <w:pPr>
        <w:pStyle w:val="Heading3"/>
        <w:numPr>
          <w:ilvl w:val="0"/>
          <w:numId w:val="76"/>
        </w:numPr>
      </w:pPr>
      <w:r w:rsidRPr="0035191A">
        <w:t>The employee shall:</w:t>
      </w:r>
      <w:bookmarkEnd w:id="24"/>
    </w:p>
    <w:p w:rsidR="00C26ED4" w:rsidRPr="00C26ED4" w:rsidRDefault="008230F5"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P</w:t>
      </w:r>
      <w:r w:rsidR="00C26ED4" w:rsidRPr="00C26ED4">
        <w:rPr>
          <w:rFonts w:ascii="Arial" w:hAnsi="Arial" w:cs="Arial"/>
          <w:sz w:val="22"/>
          <w:szCs w:val="22"/>
          <w:lang w:val="en-US"/>
        </w:rPr>
        <w:t xml:space="preserve">erform his duties in a responsible and diligent manner; </w:t>
      </w:r>
    </w:p>
    <w:p w:rsidR="00C26ED4" w:rsidRPr="00C26ED4" w:rsidRDefault="008230F5"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P</w:t>
      </w:r>
      <w:r w:rsidR="00C26ED4" w:rsidRPr="00C26ED4">
        <w:rPr>
          <w:rFonts w:ascii="Arial" w:hAnsi="Arial" w:cs="Arial"/>
          <w:sz w:val="22"/>
          <w:szCs w:val="22"/>
          <w:lang w:val="en-US"/>
        </w:rPr>
        <w:t xml:space="preserve">rotect and promote the interests of the company at all times to the best of his ability with due regard to the interests of management and his fellow employees; </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O</w:t>
      </w:r>
      <w:r w:rsidR="00C26ED4" w:rsidRPr="00C26ED4">
        <w:rPr>
          <w:rFonts w:ascii="Arial" w:hAnsi="Arial" w:cs="Arial"/>
          <w:sz w:val="22"/>
          <w:szCs w:val="22"/>
          <w:lang w:val="en-US"/>
        </w:rPr>
        <w:t xml:space="preserve">bey and execute with due care and skill reasonable instructions which are given to him; </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O</w:t>
      </w:r>
      <w:r w:rsidR="00C26ED4" w:rsidRPr="00C26ED4">
        <w:rPr>
          <w:rFonts w:ascii="Arial" w:hAnsi="Arial" w:cs="Arial"/>
          <w:sz w:val="22"/>
          <w:szCs w:val="22"/>
          <w:lang w:val="en-US"/>
        </w:rPr>
        <w:t xml:space="preserve">bserve the company’s normal hours of work; </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O</w:t>
      </w:r>
      <w:r w:rsidR="00C26ED4" w:rsidRPr="00C26ED4">
        <w:rPr>
          <w:rFonts w:ascii="Arial" w:hAnsi="Arial" w:cs="Arial"/>
          <w:sz w:val="22"/>
          <w:szCs w:val="22"/>
          <w:lang w:val="en-US"/>
        </w:rPr>
        <w:t>bserve the safety rules and regulations prescribed by management and by law;</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K</w:t>
      </w:r>
      <w:r w:rsidR="00C26ED4" w:rsidRPr="00C26ED4">
        <w:rPr>
          <w:rFonts w:ascii="Arial" w:hAnsi="Arial" w:cs="Arial"/>
          <w:sz w:val="22"/>
          <w:szCs w:val="22"/>
          <w:lang w:val="en-US"/>
        </w:rPr>
        <w:t xml:space="preserve">eep his vehicle, utensils, equipment and work place in a good, neat and tidy order and condition; </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W</w:t>
      </w:r>
      <w:r w:rsidR="00C26ED4" w:rsidRPr="00C26ED4">
        <w:rPr>
          <w:rFonts w:ascii="Arial" w:hAnsi="Arial" w:cs="Arial"/>
          <w:sz w:val="22"/>
          <w:szCs w:val="22"/>
          <w:lang w:val="en-US"/>
        </w:rPr>
        <w:t xml:space="preserve">ear the prescribed clothing and safety apparel; </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P</w:t>
      </w:r>
      <w:r w:rsidR="00C26ED4" w:rsidRPr="00C26ED4">
        <w:rPr>
          <w:rFonts w:ascii="Arial" w:hAnsi="Arial" w:cs="Arial"/>
          <w:sz w:val="22"/>
          <w:szCs w:val="22"/>
          <w:lang w:val="en-US"/>
        </w:rPr>
        <w:t xml:space="preserve">romptly report damage to the property of the company; </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T</w:t>
      </w:r>
      <w:r w:rsidR="00C26ED4" w:rsidRPr="00C26ED4">
        <w:rPr>
          <w:rFonts w:ascii="Arial" w:hAnsi="Arial" w:cs="Arial"/>
          <w:sz w:val="22"/>
          <w:szCs w:val="22"/>
          <w:lang w:val="en-US"/>
        </w:rPr>
        <w:t>ake all steps to ensure that no shortage in stock, materials or cash occurs;</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C</w:t>
      </w:r>
      <w:r w:rsidR="00C26ED4" w:rsidRPr="00C26ED4">
        <w:rPr>
          <w:rFonts w:ascii="Arial" w:hAnsi="Arial" w:cs="Arial"/>
          <w:sz w:val="22"/>
          <w:szCs w:val="22"/>
          <w:lang w:val="en-US"/>
        </w:rPr>
        <w:t xml:space="preserve">hange into working clothing before he clocks in; </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t>B</w:t>
      </w:r>
      <w:r w:rsidR="00C26ED4" w:rsidRPr="00C26ED4">
        <w:rPr>
          <w:rFonts w:ascii="Arial" w:hAnsi="Arial" w:cs="Arial"/>
          <w:sz w:val="22"/>
          <w:szCs w:val="22"/>
          <w:lang w:val="en-US"/>
        </w:rPr>
        <w:t xml:space="preserve">e at his station of work at the commencing time of work; </w:t>
      </w:r>
    </w:p>
    <w:p w:rsidR="00C26ED4" w:rsidRPr="00C26ED4" w:rsidRDefault="00FB0897" w:rsidP="009C08DF">
      <w:pPr>
        <w:pStyle w:val="ListParagraph"/>
        <w:numPr>
          <w:ilvl w:val="0"/>
          <w:numId w:val="11"/>
        </w:numPr>
        <w:spacing w:after="240" w:line="360" w:lineRule="auto"/>
        <w:contextualSpacing w:val="0"/>
        <w:jc w:val="both"/>
        <w:rPr>
          <w:rFonts w:ascii="Arial" w:hAnsi="Arial" w:cs="Arial"/>
          <w:sz w:val="22"/>
          <w:szCs w:val="22"/>
          <w:lang w:val="en-US"/>
        </w:rPr>
      </w:pPr>
      <w:r>
        <w:rPr>
          <w:rFonts w:ascii="Arial" w:hAnsi="Arial" w:cs="Arial"/>
          <w:sz w:val="22"/>
          <w:szCs w:val="22"/>
          <w:lang w:val="en-US"/>
        </w:rPr>
        <w:lastRenderedPageBreak/>
        <w:t>R</w:t>
      </w:r>
      <w:r w:rsidR="00C26ED4" w:rsidRPr="00C26ED4">
        <w:rPr>
          <w:rFonts w:ascii="Arial" w:hAnsi="Arial" w:cs="Arial"/>
          <w:sz w:val="22"/>
          <w:szCs w:val="22"/>
          <w:lang w:val="en-US"/>
        </w:rPr>
        <w:t xml:space="preserve">eport immediately to the production manager (and in his absence the general manager) any injury which occurs at the workplace. </w:t>
      </w:r>
    </w:p>
    <w:p w:rsidR="00C26ED4" w:rsidRPr="00C26ED4" w:rsidRDefault="00C26ED4" w:rsidP="005274FD">
      <w:pPr>
        <w:pStyle w:val="Heading3"/>
      </w:pPr>
      <w:bookmarkStart w:id="25" w:name="_Toc14697974"/>
      <w:r w:rsidRPr="00C26ED4">
        <w:t>The employee shall not:</w:t>
      </w:r>
      <w:bookmarkEnd w:id="25"/>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C</w:t>
      </w:r>
      <w:r w:rsidR="00C26ED4" w:rsidRPr="00C26ED4">
        <w:rPr>
          <w:rFonts w:ascii="Arial" w:hAnsi="Arial" w:cs="Arial"/>
          <w:sz w:val="22"/>
          <w:szCs w:val="22"/>
          <w:lang w:val="en-US"/>
        </w:rPr>
        <w:t xml:space="preserve">ommit any act or be guilty of any omission which undermines the industrial peace, growth or stability of the company or the maintenance and promotion of sound employee/management relationships;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A</w:t>
      </w:r>
      <w:r w:rsidR="00C26ED4" w:rsidRPr="00C26ED4">
        <w:rPr>
          <w:rFonts w:ascii="Arial" w:hAnsi="Arial" w:cs="Arial"/>
          <w:sz w:val="22"/>
          <w:szCs w:val="22"/>
          <w:lang w:val="en-US"/>
        </w:rPr>
        <w:t xml:space="preserve">bsent himself from work without just cause;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R</w:t>
      </w:r>
      <w:r w:rsidR="00C26ED4" w:rsidRPr="00C26ED4">
        <w:rPr>
          <w:rFonts w:ascii="Arial" w:hAnsi="Arial" w:cs="Arial"/>
          <w:sz w:val="22"/>
          <w:szCs w:val="22"/>
          <w:lang w:val="en-US"/>
        </w:rPr>
        <w:t xml:space="preserve">eport for duty under the influence of alcohol or drugs;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M</w:t>
      </w:r>
      <w:r w:rsidR="00C26ED4" w:rsidRPr="00C26ED4">
        <w:rPr>
          <w:rFonts w:ascii="Arial" w:hAnsi="Arial" w:cs="Arial"/>
          <w:sz w:val="22"/>
          <w:szCs w:val="22"/>
          <w:lang w:val="en-US"/>
        </w:rPr>
        <w:t xml:space="preserve">ake use of drugs or consume intoxicating liquor whilst on duty or during breaks in the course of working hours;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U</w:t>
      </w:r>
      <w:r w:rsidR="00C26ED4" w:rsidRPr="00C26ED4">
        <w:rPr>
          <w:rFonts w:ascii="Arial" w:hAnsi="Arial" w:cs="Arial"/>
          <w:sz w:val="22"/>
          <w:szCs w:val="22"/>
          <w:lang w:val="en-US"/>
        </w:rPr>
        <w:t xml:space="preserve">se or be in unauthorised possession of a dangerous weapon;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W</w:t>
      </w:r>
      <w:r w:rsidR="00C26ED4" w:rsidRPr="00C26ED4">
        <w:rPr>
          <w:rFonts w:ascii="Arial" w:hAnsi="Arial" w:cs="Arial"/>
          <w:sz w:val="22"/>
          <w:szCs w:val="22"/>
          <w:lang w:val="en-US"/>
        </w:rPr>
        <w:t xml:space="preserve">illfully or deliberately damage or cause destruction to or attempt to damage or destroy the property of the company;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E</w:t>
      </w:r>
      <w:r w:rsidR="00C26ED4" w:rsidRPr="00C26ED4">
        <w:rPr>
          <w:rFonts w:ascii="Arial" w:hAnsi="Arial" w:cs="Arial"/>
          <w:sz w:val="22"/>
          <w:szCs w:val="22"/>
          <w:lang w:val="en-US"/>
        </w:rPr>
        <w:t xml:space="preserve">mbark upon or be involved in or conspire to commit any act of industrial sabotage or espionage;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A</w:t>
      </w:r>
      <w:r w:rsidR="00C26ED4" w:rsidRPr="00C26ED4">
        <w:rPr>
          <w:rFonts w:ascii="Arial" w:hAnsi="Arial" w:cs="Arial"/>
          <w:sz w:val="22"/>
          <w:szCs w:val="22"/>
          <w:lang w:val="en-US"/>
        </w:rPr>
        <w:t xml:space="preserve">bsent himself from work without permission and in the case of absence on account of illness the failure to present a valid doctor’s or registered hospital certificate which certifies and justifies such absence;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C</w:t>
      </w:r>
      <w:r w:rsidR="00C26ED4" w:rsidRPr="00C26ED4">
        <w:rPr>
          <w:rFonts w:ascii="Arial" w:hAnsi="Arial" w:cs="Arial"/>
          <w:sz w:val="22"/>
          <w:szCs w:val="22"/>
          <w:lang w:val="en-US"/>
        </w:rPr>
        <w:t xml:space="preserve">ommit or attempt to commit theft, fraud or forgery;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B</w:t>
      </w:r>
      <w:r w:rsidR="00C26ED4" w:rsidRPr="00C26ED4">
        <w:rPr>
          <w:rFonts w:ascii="Arial" w:hAnsi="Arial" w:cs="Arial"/>
          <w:sz w:val="22"/>
          <w:szCs w:val="22"/>
          <w:lang w:val="en-US"/>
        </w:rPr>
        <w:t xml:space="preserve">e in unauthorised possession of property of the company or any other person;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F</w:t>
      </w:r>
      <w:r w:rsidR="00C26ED4" w:rsidRPr="00C26ED4">
        <w:rPr>
          <w:rFonts w:ascii="Arial" w:hAnsi="Arial" w:cs="Arial"/>
          <w:sz w:val="22"/>
          <w:szCs w:val="22"/>
          <w:lang w:val="en-US"/>
        </w:rPr>
        <w:t xml:space="preserve">ight with or assault a fellow employee or attempt to do so;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U</w:t>
      </w:r>
      <w:r w:rsidR="00C26ED4" w:rsidRPr="00C26ED4">
        <w:rPr>
          <w:rFonts w:ascii="Arial" w:hAnsi="Arial" w:cs="Arial"/>
          <w:sz w:val="22"/>
          <w:szCs w:val="22"/>
          <w:lang w:val="en-US"/>
        </w:rPr>
        <w:t xml:space="preserve">se abusive or insulting language;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C</w:t>
      </w:r>
      <w:r w:rsidR="00C26ED4" w:rsidRPr="00C26ED4">
        <w:rPr>
          <w:rFonts w:ascii="Arial" w:hAnsi="Arial" w:cs="Arial"/>
          <w:sz w:val="22"/>
          <w:szCs w:val="22"/>
          <w:lang w:val="en-US"/>
        </w:rPr>
        <w:t xml:space="preserve">lock in any employee or allow an employee to clock in on his behalf; </w:t>
      </w:r>
    </w:p>
    <w:p w:rsidR="00C26ED4" w:rsidRPr="00C26ED4" w:rsidRDefault="00FB0897" w:rsidP="009C08DF">
      <w:pPr>
        <w:pStyle w:val="ListParagraph"/>
        <w:numPr>
          <w:ilvl w:val="0"/>
          <w:numId w:val="12"/>
        </w:numPr>
        <w:spacing w:after="240" w:line="360" w:lineRule="auto"/>
        <w:contextualSpacing w:val="0"/>
        <w:jc w:val="both"/>
        <w:rPr>
          <w:rFonts w:ascii="Arial" w:hAnsi="Arial" w:cs="Arial"/>
          <w:sz w:val="22"/>
          <w:szCs w:val="22"/>
          <w:lang w:val="en-US"/>
        </w:rPr>
      </w:pPr>
      <w:r>
        <w:rPr>
          <w:rFonts w:ascii="Arial" w:hAnsi="Arial" w:cs="Arial"/>
          <w:sz w:val="22"/>
          <w:szCs w:val="22"/>
          <w:lang w:val="en-US"/>
        </w:rPr>
        <w:t>C</w:t>
      </w:r>
      <w:r w:rsidR="00C26ED4" w:rsidRPr="00C26ED4">
        <w:rPr>
          <w:rFonts w:ascii="Arial" w:hAnsi="Arial" w:cs="Arial"/>
          <w:sz w:val="22"/>
          <w:szCs w:val="22"/>
          <w:lang w:val="en-US"/>
        </w:rPr>
        <w:t>hange from working clothing before the sounding of the hooter in respect thereof.</w:t>
      </w:r>
    </w:p>
    <w:p w:rsidR="0018361B" w:rsidRDefault="00492AF0" w:rsidP="0082092D">
      <w:pPr>
        <w:pStyle w:val="Heading2"/>
      </w:pPr>
      <w:bookmarkStart w:id="26" w:name="_Toc14697975"/>
      <w:r>
        <w:lastRenderedPageBreak/>
        <w:t>1.2.2</w:t>
      </w:r>
      <w:r>
        <w:tab/>
      </w:r>
      <w:r w:rsidR="00BF42A7">
        <w:t>Disciplinary procedures</w:t>
      </w:r>
      <w:bookmarkEnd w:id="26"/>
    </w:p>
    <w:p w:rsidR="008B0CCC" w:rsidRPr="008B0CCC" w:rsidRDefault="008B0CCC" w:rsidP="00DA7272">
      <w:pPr>
        <w:spacing w:after="240" w:line="360" w:lineRule="auto"/>
        <w:jc w:val="both"/>
        <w:rPr>
          <w:rFonts w:ascii="Arial" w:hAnsi="Arial" w:cs="Arial"/>
          <w:lang w:val="en-US"/>
        </w:rPr>
      </w:pPr>
      <w:r w:rsidRPr="008B0CCC">
        <w:rPr>
          <w:rFonts w:ascii="Arial" w:hAnsi="Arial" w:cs="Arial"/>
          <w:lang w:val="en-US"/>
        </w:rPr>
        <w:t>Disciplinary procedures are a set way for an employer to deal with disciplinary issues. They should include a disciplinary hearing where you're given a chance to explain your side of the story</w:t>
      </w:r>
      <w:r w:rsidR="00FB0897">
        <w:rPr>
          <w:rFonts w:ascii="Arial" w:hAnsi="Arial" w:cs="Arial"/>
          <w:lang w:val="en-US"/>
        </w:rPr>
        <w:t>.</w:t>
      </w:r>
    </w:p>
    <w:p w:rsidR="00BF42A7" w:rsidRPr="00E36221" w:rsidRDefault="00BF42A7" w:rsidP="005274FD">
      <w:pPr>
        <w:pStyle w:val="Heading3"/>
        <w:numPr>
          <w:ilvl w:val="0"/>
          <w:numId w:val="13"/>
        </w:numPr>
      </w:pPr>
      <w:bookmarkStart w:id="27" w:name="_Toc14697976"/>
      <w:r w:rsidRPr="00E36221">
        <w:t>Informal procedure</w:t>
      </w:r>
      <w:bookmarkEnd w:id="27"/>
      <w:r w:rsidRPr="00E36221">
        <w:t xml:space="preserve"> </w:t>
      </w:r>
    </w:p>
    <w:p w:rsidR="00BF42A7" w:rsidRPr="00BF42A7" w:rsidRDefault="00BF42A7" w:rsidP="00DA7272">
      <w:pPr>
        <w:spacing w:after="240" w:line="360" w:lineRule="auto"/>
        <w:jc w:val="both"/>
        <w:rPr>
          <w:rFonts w:ascii="Arial" w:hAnsi="Arial" w:cs="Arial"/>
          <w:lang w:val="en-US"/>
        </w:rPr>
      </w:pPr>
      <w:r w:rsidRPr="00BF42A7">
        <w:rPr>
          <w:rFonts w:ascii="Arial" w:hAnsi="Arial" w:cs="Arial"/>
          <w:lang w:val="en-US"/>
        </w:rPr>
        <w:t>The immediate supervisor will normally deal with minor breaches by verbally reprimanding the employee concerned.</w:t>
      </w:r>
    </w:p>
    <w:p w:rsidR="00BF42A7" w:rsidRPr="00BF42A7" w:rsidRDefault="00BF42A7" w:rsidP="00DA7272">
      <w:pPr>
        <w:spacing w:after="240" w:line="360" w:lineRule="auto"/>
        <w:jc w:val="both"/>
        <w:rPr>
          <w:rFonts w:ascii="Arial" w:hAnsi="Arial" w:cs="Arial"/>
          <w:lang w:val="en-US"/>
        </w:rPr>
      </w:pPr>
      <w:r w:rsidRPr="00BF42A7">
        <w:rPr>
          <w:rFonts w:ascii="Arial" w:hAnsi="Arial" w:cs="Arial"/>
          <w:lang w:val="en-US"/>
        </w:rPr>
        <w:t>Should more formal action be warranted, the following formal procedure will apply</w:t>
      </w:r>
      <w:r w:rsidR="00FB0897">
        <w:rPr>
          <w:rFonts w:ascii="Arial" w:hAnsi="Arial" w:cs="Arial"/>
          <w:lang w:val="en-US"/>
        </w:rPr>
        <w:t>.</w:t>
      </w:r>
    </w:p>
    <w:p w:rsidR="00BF42A7" w:rsidRPr="00BF42A7" w:rsidRDefault="00BF42A7" w:rsidP="005274FD">
      <w:pPr>
        <w:pStyle w:val="Heading3"/>
      </w:pPr>
      <w:bookmarkStart w:id="28" w:name="_Toc14697977"/>
      <w:r w:rsidRPr="00BF42A7">
        <w:t>Formal procedure</w:t>
      </w:r>
      <w:bookmarkEnd w:id="28"/>
    </w:p>
    <w:p w:rsidR="00BF42A7" w:rsidRPr="005D5BB0" w:rsidRDefault="00BF42A7" w:rsidP="009C08DF">
      <w:pPr>
        <w:pStyle w:val="ListParagraph"/>
        <w:numPr>
          <w:ilvl w:val="0"/>
          <w:numId w:val="14"/>
        </w:numPr>
        <w:spacing w:after="240" w:line="360" w:lineRule="auto"/>
        <w:contextualSpacing w:val="0"/>
        <w:jc w:val="both"/>
        <w:rPr>
          <w:rFonts w:ascii="Arial" w:hAnsi="Arial" w:cs="Arial"/>
          <w:b/>
          <w:sz w:val="22"/>
          <w:szCs w:val="22"/>
          <w:lang w:val="en-US"/>
        </w:rPr>
      </w:pPr>
      <w:r w:rsidRPr="005D5BB0">
        <w:rPr>
          <w:rFonts w:ascii="Arial" w:hAnsi="Arial" w:cs="Arial"/>
          <w:b/>
          <w:sz w:val="22"/>
          <w:szCs w:val="22"/>
          <w:lang w:val="en-US"/>
        </w:rPr>
        <w:t xml:space="preserve">Written warning </w:t>
      </w:r>
    </w:p>
    <w:p w:rsidR="00BF42A7" w:rsidRPr="005D5BB0" w:rsidRDefault="00BF42A7" w:rsidP="009C08DF">
      <w:pPr>
        <w:pStyle w:val="ListParagraph"/>
        <w:numPr>
          <w:ilvl w:val="0"/>
          <w:numId w:val="15"/>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Such a warning may be issued by the immediate supervisor (first reporting level). The supervisor will issue a written warning to the employee when a previous verbal warning has failed.</w:t>
      </w:r>
    </w:p>
    <w:p w:rsidR="00BF42A7" w:rsidRPr="005D5BB0" w:rsidRDefault="00BF42A7" w:rsidP="009C08DF">
      <w:pPr>
        <w:pStyle w:val="ListParagraph"/>
        <w:numPr>
          <w:ilvl w:val="0"/>
          <w:numId w:val="15"/>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The nature of the incident that gave rise to the warning must be clearly recorded. The supervisor shall also indicate the action that is necessary to be taken by the employee </w:t>
      </w:r>
      <w:r w:rsidR="00FB0897">
        <w:rPr>
          <w:rFonts w:ascii="Arial" w:hAnsi="Arial" w:cs="Arial"/>
          <w:sz w:val="22"/>
          <w:szCs w:val="22"/>
          <w:lang w:val="en-US"/>
        </w:rPr>
        <w:t xml:space="preserve">to </w:t>
      </w:r>
      <w:r w:rsidRPr="005D5BB0">
        <w:rPr>
          <w:rFonts w:ascii="Arial" w:hAnsi="Arial" w:cs="Arial"/>
          <w:sz w:val="22"/>
          <w:szCs w:val="22"/>
          <w:lang w:val="en-US"/>
        </w:rPr>
        <w:t>redress the offence committed and the penalties that may be incurred in the event of future offences, should the behaviour of the employee fail to improve. This warning must be signed by the supervisor concerned.</w:t>
      </w:r>
    </w:p>
    <w:p w:rsidR="00BF42A7" w:rsidRPr="005D5BB0" w:rsidRDefault="00BF42A7" w:rsidP="009C08DF">
      <w:pPr>
        <w:pStyle w:val="ListParagraph"/>
        <w:numPr>
          <w:ilvl w:val="0"/>
          <w:numId w:val="15"/>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The reasons for the action as well as its exact nature must be explained to the employee by his immediate supervisor.</w:t>
      </w:r>
    </w:p>
    <w:p w:rsidR="00BF42A7" w:rsidRDefault="00BF42A7" w:rsidP="009C08DF">
      <w:pPr>
        <w:pStyle w:val="ListParagraph"/>
        <w:numPr>
          <w:ilvl w:val="0"/>
          <w:numId w:val="15"/>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The employee will be expected to sign the written warning and be given a copy. The original of the written warning must be retained by the company. Should the employee refuse to sign the written form, two witnesses shall verify that the warning was issued by signing the form.</w:t>
      </w:r>
    </w:p>
    <w:p w:rsidR="00BF42A7" w:rsidRDefault="00BF42A7" w:rsidP="009C08DF">
      <w:pPr>
        <w:pStyle w:val="ListParagraph"/>
        <w:numPr>
          <w:ilvl w:val="0"/>
          <w:numId w:val="14"/>
        </w:numPr>
        <w:spacing w:after="240" w:line="360" w:lineRule="auto"/>
        <w:contextualSpacing w:val="0"/>
        <w:jc w:val="both"/>
        <w:rPr>
          <w:rFonts w:ascii="Arial" w:hAnsi="Arial" w:cs="Arial"/>
          <w:b/>
          <w:sz w:val="22"/>
          <w:szCs w:val="22"/>
          <w:lang w:val="en-US"/>
        </w:rPr>
      </w:pPr>
      <w:r w:rsidRPr="005D5BB0">
        <w:rPr>
          <w:rFonts w:ascii="Arial" w:hAnsi="Arial" w:cs="Arial"/>
          <w:b/>
          <w:sz w:val="22"/>
          <w:szCs w:val="22"/>
          <w:lang w:val="en-US"/>
        </w:rPr>
        <w:t>Final written warning</w:t>
      </w:r>
    </w:p>
    <w:p w:rsidR="00BF42A7" w:rsidRPr="005D5BB0" w:rsidRDefault="00BF42A7" w:rsidP="009C08DF">
      <w:pPr>
        <w:pStyle w:val="ListParagraph"/>
        <w:numPr>
          <w:ilvl w:val="0"/>
          <w:numId w:val="16"/>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Such a warning may be issued by the head of </w:t>
      </w:r>
      <w:r w:rsidR="00FB0897">
        <w:rPr>
          <w:rFonts w:ascii="Arial" w:hAnsi="Arial" w:cs="Arial"/>
          <w:sz w:val="22"/>
          <w:szCs w:val="22"/>
          <w:lang w:val="en-US"/>
        </w:rPr>
        <w:t xml:space="preserve">a </w:t>
      </w:r>
      <w:r w:rsidRPr="005D5BB0">
        <w:rPr>
          <w:rFonts w:ascii="Arial" w:hAnsi="Arial" w:cs="Arial"/>
          <w:sz w:val="22"/>
          <w:szCs w:val="22"/>
          <w:lang w:val="en-US"/>
        </w:rPr>
        <w:t xml:space="preserve">section (second reporting level). A final written warning shall be issued to the employee when previous warnings have </w:t>
      </w:r>
      <w:r w:rsidRPr="005D5BB0">
        <w:rPr>
          <w:rFonts w:ascii="Arial" w:hAnsi="Arial" w:cs="Arial"/>
          <w:sz w:val="22"/>
          <w:szCs w:val="22"/>
          <w:lang w:val="en-US"/>
        </w:rPr>
        <w:lastRenderedPageBreak/>
        <w:t>failed or when a written warning is considered inadequate because of the type of misconduct</w:t>
      </w:r>
      <w:r w:rsidR="00FB0897">
        <w:rPr>
          <w:rFonts w:ascii="Arial" w:hAnsi="Arial" w:cs="Arial"/>
          <w:sz w:val="22"/>
          <w:szCs w:val="22"/>
          <w:lang w:val="en-US"/>
        </w:rPr>
        <w:t>.</w:t>
      </w:r>
    </w:p>
    <w:p w:rsidR="00BF42A7" w:rsidRPr="005D5BB0" w:rsidRDefault="00BF42A7" w:rsidP="009C08DF">
      <w:pPr>
        <w:pStyle w:val="ListParagraph"/>
        <w:numPr>
          <w:ilvl w:val="0"/>
          <w:numId w:val="16"/>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The nature of the employee’s misconduct must be clearly recorded and signed by the head of </w:t>
      </w:r>
      <w:r w:rsidR="00FB0897">
        <w:rPr>
          <w:rFonts w:ascii="Arial" w:hAnsi="Arial" w:cs="Arial"/>
          <w:sz w:val="22"/>
          <w:szCs w:val="22"/>
          <w:lang w:val="en-US"/>
        </w:rPr>
        <w:t xml:space="preserve">the </w:t>
      </w:r>
      <w:r w:rsidRPr="005D5BB0">
        <w:rPr>
          <w:rFonts w:ascii="Arial" w:hAnsi="Arial" w:cs="Arial"/>
          <w:sz w:val="22"/>
          <w:szCs w:val="22"/>
          <w:lang w:val="en-US"/>
        </w:rPr>
        <w:t>section. The reason for the action must be explained to the employee.</w:t>
      </w:r>
    </w:p>
    <w:p w:rsidR="00BF42A7" w:rsidRPr="005D5BB0" w:rsidRDefault="00BF42A7" w:rsidP="009C08DF">
      <w:pPr>
        <w:pStyle w:val="ListParagraph"/>
        <w:numPr>
          <w:ilvl w:val="0"/>
          <w:numId w:val="16"/>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The employee shall be expected to sign the final warning and be given a copy. The original of the written warning must be retained by the company. Should the employee refuse to sign the written form, two witnesses shall verify that the warning was issued by signing the form.</w:t>
      </w:r>
    </w:p>
    <w:p w:rsidR="00BF42A7" w:rsidRDefault="00BF42A7" w:rsidP="009C08DF">
      <w:pPr>
        <w:pStyle w:val="ListParagraph"/>
        <w:numPr>
          <w:ilvl w:val="0"/>
          <w:numId w:val="16"/>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Appeals against any warning must be lodged within two days of receipt thereof. A review of the warning will be undertaken by the personnel manager and departmental head.</w:t>
      </w:r>
    </w:p>
    <w:p w:rsidR="00BF42A7" w:rsidRPr="005D5BB0" w:rsidRDefault="00BF42A7" w:rsidP="009C08DF">
      <w:pPr>
        <w:pStyle w:val="ListParagraph"/>
        <w:numPr>
          <w:ilvl w:val="0"/>
          <w:numId w:val="14"/>
        </w:numPr>
        <w:spacing w:after="240" w:line="360" w:lineRule="auto"/>
        <w:contextualSpacing w:val="0"/>
        <w:jc w:val="both"/>
        <w:rPr>
          <w:rFonts w:ascii="Arial" w:hAnsi="Arial" w:cs="Arial"/>
          <w:b/>
          <w:sz w:val="22"/>
          <w:szCs w:val="22"/>
          <w:lang w:val="en-US"/>
        </w:rPr>
      </w:pPr>
      <w:r w:rsidRPr="005D5BB0">
        <w:rPr>
          <w:rFonts w:ascii="Arial" w:hAnsi="Arial" w:cs="Arial"/>
          <w:b/>
          <w:sz w:val="22"/>
          <w:szCs w:val="22"/>
          <w:lang w:val="en-US"/>
        </w:rPr>
        <w:t xml:space="preserve">Demotion, dismissal or summary dismissal </w:t>
      </w:r>
    </w:p>
    <w:p w:rsidR="00BF42A7" w:rsidRPr="005D5BB0" w:rsidRDefault="00BF42A7" w:rsidP="009C08DF">
      <w:pPr>
        <w:pStyle w:val="ListParagraph"/>
        <w:numPr>
          <w:ilvl w:val="0"/>
          <w:numId w:val="17"/>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The above disciplinary actions may be applied by management for major breaches </w:t>
      </w:r>
      <w:r w:rsidR="00FB0897">
        <w:rPr>
          <w:rFonts w:ascii="Arial" w:hAnsi="Arial" w:cs="Arial"/>
          <w:sz w:val="22"/>
          <w:szCs w:val="22"/>
          <w:lang w:val="en-US"/>
        </w:rPr>
        <w:t xml:space="preserve">of </w:t>
      </w:r>
      <w:r w:rsidRPr="005D5BB0">
        <w:rPr>
          <w:rFonts w:ascii="Arial" w:hAnsi="Arial" w:cs="Arial"/>
          <w:sz w:val="22"/>
          <w:szCs w:val="22"/>
          <w:lang w:val="en-US"/>
        </w:rPr>
        <w:t>discipline or as a result of other misconduct when a final written warning is in operation. These disciplinary actions may be recommended by the immediate supervisor, or by any person on the second or third reporting levels a</w:t>
      </w:r>
      <w:r w:rsidR="00C30532">
        <w:rPr>
          <w:rFonts w:ascii="Arial" w:hAnsi="Arial" w:cs="Arial"/>
          <w:sz w:val="22"/>
          <w:szCs w:val="22"/>
          <w:lang w:val="en-US"/>
        </w:rPr>
        <w:t>fter consideration of the facts.</w:t>
      </w:r>
    </w:p>
    <w:p w:rsidR="00BF42A7" w:rsidRPr="005D5BB0" w:rsidRDefault="00BF42A7" w:rsidP="009C08DF">
      <w:pPr>
        <w:pStyle w:val="ListParagraph"/>
        <w:numPr>
          <w:ilvl w:val="0"/>
          <w:numId w:val="17"/>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Every case where demotion, dismissal or summary dismissal is a possible punishment shall be thoroughly investigated. For this purpose a disciplinary hearing shall be convened by a section manager, acting as chairman, within five (5) working days of the offence being identified, provided that the period of </w:t>
      </w:r>
      <w:r w:rsidR="005D5BB0" w:rsidRPr="005D5BB0">
        <w:rPr>
          <w:rFonts w:ascii="Arial" w:hAnsi="Arial" w:cs="Arial"/>
          <w:sz w:val="22"/>
          <w:szCs w:val="22"/>
          <w:lang w:val="en-US"/>
        </w:rPr>
        <w:t>five (</w:t>
      </w:r>
      <w:r w:rsidRPr="005D5BB0">
        <w:rPr>
          <w:rFonts w:ascii="Arial" w:hAnsi="Arial" w:cs="Arial"/>
          <w:sz w:val="22"/>
          <w:szCs w:val="22"/>
          <w:lang w:val="en-US"/>
        </w:rPr>
        <w:t>5) days may be extended by the chairman if unavoidable practical reasons exist.</w:t>
      </w:r>
    </w:p>
    <w:p w:rsidR="00BF42A7" w:rsidRPr="005D5BB0" w:rsidRDefault="00BF42A7" w:rsidP="00DA7272">
      <w:pPr>
        <w:pStyle w:val="ListParagraph"/>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Apart from the chairman, the following persons may attend the hearing:</w:t>
      </w:r>
    </w:p>
    <w:p w:rsidR="00BF42A7" w:rsidRPr="005D5BB0" w:rsidRDefault="00BF42A7" w:rsidP="009C08DF">
      <w:pPr>
        <w:pStyle w:val="ListParagraph"/>
        <w:numPr>
          <w:ilvl w:val="0"/>
          <w:numId w:val="18"/>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The employee </w:t>
      </w:r>
    </w:p>
    <w:p w:rsidR="00BF42A7" w:rsidRPr="005D5BB0" w:rsidRDefault="00BF42A7" w:rsidP="009C08DF">
      <w:pPr>
        <w:pStyle w:val="ListParagraph"/>
        <w:numPr>
          <w:ilvl w:val="0"/>
          <w:numId w:val="18"/>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The employee’s representative </w:t>
      </w:r>
    </w:p>
    <w:p w:rsidR="00BF42A7" w:rsidRPr="005D5BB0" w:rsidRDefault="00BF42A7" w:rsidP="009C08DF">
      <w:pPr>
        <w:pStyle w:val="ListParagraph"/>
        <w:numPr>
          <w:ilvl w:val="0"/>
          <w:numId w:val="18"/>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An int</w:t>
      </w:r>
      <w:r w:rsidR="00C30532">
        <w:rPr>
          <w:rFonts w:ascii="Arial" w:hAnsi="Arial" w:cs="Arial"/>
          <w:sz w:val="22"/>
          <w:szCs w:val="22"/>
          <w:lang w:val="en-US"/>
        </w:rPr>
        <w:t>erpreter, if</w:t>
      </w:r>
      <w:r w:rsidRPr="005D5BB0">
        <w:rPr>
          <w:rFonts w:ascii="Arial" w:hAnsi="Arial" w:cs="Arial"/>
          <w:sz w:val="22"/>
          <w:szCs w:val="22"/>
          <w:lang w:val="en-US"/>
        </w:rPr>
        <w:t xml:space="preserve"> necessary</w:t>
      </w:r>
    </w:p>
    <w:p w:rsidR="00BF42A7" w:rsidRPr="005D5BB0" w:rsidRDefault="00BF42A7" w:rsidP="009C08DF">
      <w:pPr>
        <w:pStyle w:val="ListParagraph"/>
        <w:numPr>
          <w:ilvl w:val="0"/>
          <w:numId w:val="18"/>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The personnel manager or an officer of the company</w:t>
      </w:r>
      <w:r w:rsidR="00C30532">
        <w:rPr>
          <w:rFonts w:ascii="Arial" w:hAnsi="Arial" w:cs="Arial"/>
          <w:sz w:val="22"/>
          <w:szCs w:val="22"/>
          <w:lang w:val="en-US"/>
        </w:rPr>
        <w:t>.</w:t>
      </w:r>
    </w:p>
    <w:p w:rsidR="00BF42A7" w:rsidRPr="005D5BB0" w:rsidRDefault="00BF42A7" w:rsidP="00DA7272">
      <w:pPr>
        <w:pStyle w:val="ListParagraph"/>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The chairman and the employee may call such witnesses as are required.</w:t>
      </w:r>
    </w:p>
    <w:p w:rsidR="00BF42A7" w:rsidRPr="005D5BB0" w:rsidRDefault="00BF42A7" w:rsidP="009C08DF">
      <w:pPr>
        <w:pStyle w:val="ListParagraph"/>
        <w:numPr>
          <w:ilvl w:val="0"/>
          <w:numId w:val="17"/>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lastRenderedPageBreak/>
        <w:t>The chairman shall decide whether the employee is guilty or innocent and inform the employee. After taking this decision he shall refer to the employee’s personal file and any possible evidence in mitigation and decide on the action to be taken.</w:t>
      </w:r>
    </w:p>
    <w:p w:rsidR="00BF42A7" w:rsidRPr="005D5BB0" w:rsidRDefault="00BF42A7" w:rsidP="009C08DF">
      <w:pPr>
        <w:pStyle w:val="ListParagraph"/>
        <w:numPr>
          <w:ilvl w:val="0"/>
          <w:numId w:val="17"/>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Any penalty decided on by the chairman shall be conveyed to the employee in writing by the employer. In the case of dismissal or summary dismissal the letter must contain the reasons for the dismissal or summary dismissal.</w:t>
      </w:r>
    </w:p>
    <w:p w:rsidR="00BF42A7" w:rsidRPr="005D5BB0" w:rsidRDefault="00BF42A7" w:rsidP="009C08DF">
      <w:pPr>
        <w:pStyle w:val="ListParagraph"/>
        <w:numPr>
          <w:ilvl w:val="0"/>
          <w:numId w:val="17"/>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Within two working days of receipt of a notice of dismissal or summary dismissal, the employee may lodge an appeal in writing to the personnel manager stating the grounds for appeal.</w:t>
      </w:r>
    </w:p>
    <w:p w:rsidR="00BF42A7" w:rsidRPr="005D5BB0" w:rsidRDefault="00BF42A7" w:rsidP="00DA7272">
      <w:pPr>
        <w:pStyle w:val="ListParagraph"/>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An appeal hearing will be conveyed within five</w:t>
      </w:r>
      <w:r w:rsidR="00C30532">
        <w:rPr>
          <w:rFonts w:ascii="Arial" w:hAnsi="Arial" w:cs="Arial"/>
          <w:sz w:val="22"/>
          <w:szCs w:val="22"/>
          <w:lang w:val="en-US"/>
        </w:rPr>
        <w:t xml:space="preserve"> </w:t>
      </w:r>
      <w:r w:rsidRPr="005D5BB0">
        <w:rPr>
          <w:rFonts w:ascii="Arial" w:hAnsi="Arial" w:cs="Arial"/>
          <w:sz w:val="22"/>
          <w:szCs w:val="22"/>
          <w:lang w:val="en-US"/>
        </w:rPr>
        <w:t>(5) days of such an appeal being lodged. The following persons may be present at an appeal:</w:t>
      </w:r>
    </w:p>
    <w:p w:rsidR="00BF42A7" w:rsidRPr="005D5BB0" w:rsidRDefault="00BF42A7" w:rsidP="009C08DF">
      <w:pPr>
        <w:pStyle w:val="ListParagraph"/>
        <w:numPr>
          <w:ilvl w:val="0"/>
          <w:numId w:val="19"/>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The general manager, </w:t>
      </w:r>
    </w:p>
    <w:p w:rsidR="00BF42A7" w:rsidRPr="005D5BB0" w:rsidRDefault="00BF42A7" w:rsidP="009C08DF">
      <w:pPr>
        <w:pStyle w:val="ListParagraph"/>
        <w:numPr>
          <w:ilvl w:val="0"/>
          <w:numId w:val="19"/>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The personnel manager (or a</w:t>
      </w:r>
      <w:r w:rsidR="00C30532">
        <w:rPr>
          <w:rFonts w:ascii="Arial" w:hAnsi="Arial" w:cs="Arial"/>
          <w:sz w:val="22"/>
          <w:szCs w:val="22"/>
          <w:lang w:val="en-US"/>
        </w:rPr>
        <w:t>lternative</w:t>
      </w:r>
      <w:r w:rsidRPr="005D5BB0">
        <w:rPr>
          <w:rFonts w:ascii="Arial" w:hAnsi="Arial" w:cs="Arial"/>
          <w:sz w:val="22"/>
          <w:szCs w:val="22"/>
          <w:lang w:val="en-US"/>
        </w:rPr>
        <w:t>) plus one other representative</w:t>
      </w:r>
      <w:r w:rsidR="00C30532">
        <w:rPr>
          <w:rFonts w:ascii="Arial" w:hAnsi="Arial" w:cs="Arial"/>
          <w:sz w:val="22"/>
          <w:szCs w:val="22"/>
          <w:lang w:val="en-US"/>
        </w:rPr>
        <w:t>,</w:t>
      </w:r>
    </w:p>
    <w:p w:rsidR="00BF42A7" w:rsidRPr="005D5BB0" w:rsidRDefault="00BF42A7" w:rsidP="009C08DF">
      <w:pPr>
        <w:pStyle w:val="ListParagraph"/>
        <w:numPr>
          <w:ilvl w:val="0"/>
          <w:numId w:val="19"/>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The worker concerned, </w:t>
      </w:r>
    </w:p>
    <w:p w:rsidR="00BF42A7" w:rsidRPr="005D5BB0" w:rsidRDefault="00BF42A7" w:rsidP="009C08DF">
      <w:pPr>
        <w:pStyle w:val="ListParagraph"/>
        <w:numPr>
          <w:ilvl w:val="0"/>
          <w:numId w:val="19"/>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 xml:space="preserve">The shop steward from the worker’s constituency, </w:t>
      </w:r>
    </w:p>
    <w:p w:rsidR="00BF42A7" w:rsidRPr="005D5BB0" w:rsidRDefault="00BF42A7" w:rsidP="009C08DF">
      <w:pPr>
        <w:pStyle w:val="ListParagraph"/>
        <w:numPr>
          <w:ilvl w:val="0"/>
          <w:numId w:val="19"/>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The senior shop steward and witness.</w:t>
      </w:r>
    </w:p>
    <w:p w:rsidR="00BF42A7" w:rsidRPr="005D5BB0" w:rsidRDefault="00BF42A7" w:rsidP="00DA7272">
      <w:pPr>
        <w:pStyle w:val="ListParagraph"/>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Union officials may be present with prior arrangement, provided that the hearing should not be unreasonably delayed on the grounds that union officials are not available.</w:t>
      </w:r>
    </w:p>
    <w:p w:rsidR="00BF42A7" w:rsidRDefault="00BF42A7" w:rsidP="009C08DF">
      <w:pPr>
        <w:pStyle w:val="ListParagraph"/>
        <w:numPr>
          <w:ilvl w:val="0"/>
          <w:numId w:val="17"/>
        </w:numPr>
        <w:spacing w:after="240" w:line="360" w:lineRule="auto"/>
        <w:contextualSpacing w:val="0"/>
        <w:jc w:val="both"/>
        <w:rPr>
          <w:rFonts w:ascii="Arial" w:hAnsi="Arial" w:cs="Arial"/>
          <w:sz w:val="22"/>
          <w:szCs w:val="22"/>
          <w:lang w:val="en-US"/>
        </w:rPr>
      </w:pPr>
      <w:r w:rsidRPr="005D5BB0">
        <w:rPr>
          <w:rFonts w:ascii="Arial" w:hAnsi="Arial" w:cs="Arial"/>
          <w:sz w:val="22"/>
          <w:szCs w:val="22"/>
          <w:lang w:val="en-US"/>
        </w:rPr>
        <w:t>Should a decision of management regarding a disciplinary appeal be unacceptable, a dispute may be declared in terms of Clause 10 within a reasonable period of time.</w:t>
      </w:r>
    </w:p>
    <w:p w:rsidR="00D41BEC" w:rsidRPr="00D41BEC" w:rsidRDefault="00A427A0" w:rsidP="00DA7272">
      <w:pPr>
        <w:spacing w:after="240" w:line="360" w:lineRule="auto"/>
        <w:jc w:val="both"/>
        <w:rPr>
          <w:rFonts w:ascii="Arial" w:hAnsi="Arial" w:cs="Arial"/>
          <w:lang w:val="en-US"/>
        </w:rPr>
      </w:pPr>
      <w:r>
        <w:rPr>
          <w:rFonts w:ascii="Arial" w:hAnsi="Arial" w:cs="Arial"/>
          <w:noProof/>
          <w:lang w:eastAsia="en-ZA"/>
        </w:rPr>
        <w:lastRenderedPageBreak/>
        <w:drawing>
          <wp:inline distT="0" distB="0" distL="0" distR="0" wp14:anchorId="092C3B6B" wp14:editId="00F02129">
            <wp:extent cx="5935140" cy="4451191"/>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evance procedure 2.jpg"/>
                    <pic:cNvPicPr/>
                  </pic:nvPicPr>
                  <pic:blipFill>
                    <a:blip r:embed="rId15">
                      <a:extLst>
                        <a:ext uri="{28A0092B-C50C-407E-A947-70E740481C1C}">
                          <a14:useLocalDpi xmlns:a14="http://schemas.microsoft.com/office/drawing/2010/main" val="0"/>
                        </a:ext>
                      </a:extLst>
                    </a:blip>
                    <a:stretch>
                      <a:fillRect/>
                    </a:stretch>
                  </pic:blipFill>
                  <pic:spPr>
                    <a:xfrm>
                      <a:off x="0" y="0"/>
                      <a:ext cx="5929257" cy="4446779"/>
                    </a:xfrm>
                    <a:prstGeom prst="rect">
                      <a:avLst/>
                    </a:prstGeom>
                  </pic:spPr>
                </pic:pic>
              </a:graphicData>
            </a:graphic>
          </wp:inline>
        </w:drawing>
      </w:r>
    </w:p>
    <w:p w:rsidR="00FD76BA" w:rsidRDefault="00492AF0" w:rsidP="008C56A1">
      <w:pPr>
        <w:pStyle w:val="Heading1"/>
      </w:pPr>
      <w:bookmarkStart w:id="29" w:name="_Toc14697978"/>
      <w:r>
        <w:t>1.3</w:t>
      </w:r>
      <w:r>
        <w:tab/>
      </w:r>
      <w:r w:rsidR="005D5BB0">
        <w:t>INTRODUCTION TO WORKPLACE CONFLICT AND GRIEVANCES</w:t>
      </w:r>
      <w:bookmarkEnd w:id="29"/>
    </w:p>
    <w:p w:rsidR="001839C9" w:rsidRPr="00E36221" w:rsidRDefault="001839C9" w:rsidP="0082092D">
      <w:pPr>
        <w:pStyle w:val="Heading2"/>
      </w:pPr>
      <w:bookmarkStart w:id="30" w:name="_Toc14697979"/>
      <w:r w:rsidRPr="00E36221">
        <w:t>1.3.1</w:t>
      </w:r>
      <w:r w:rsidRPr="00E36221">
        <w:tab/>
        <w:t>Workplace conflicts</w:t>
      </w:r>
      <w:bookmarkEnd w:id="30"/>
    </w:p>
    <w:p w:rsidR="003645E1" w:rsidRPr="003645E1" w:rsidRDefault="003645E1" w:rsidP="00DA7272">
      <w:pPr>
        <w:spacing w:after="240" w:line="360" w:lineRule="auto"/>
        <w:jc w:val="both"/>
        <w:rPr>
          <w:rFonts w:ascii="Arial" w:hAnsi="Arial" w:cs="Arial"/>
          <w:lang w:val="en-US"/>
        </w:rPr>
      </w:pPr>
      <w:r w:rsidRPr="003645E1">
        <w:rPr>
          <w:rFonts w:ascii="Arial" w:hAnsi="Arial" w:cs="Arial"/>
          <w:lang w:val="en-US"/>
        </w:rPr>
        <w:t xml:space="preserve">Conflict is defined as a clash between individuals arising out of </w:t>
      </w:r>
      <w:r w:rsidR="00E36221">
        <w:rPr>
          <w:rFonts w:ascii="Arial" w:hAnsi="Arial" w:cs="Arial"/>
          <w:lang w:val="en-US"/>
        </w:rPr>
        <w:t xml:space="preserve">misunderstandings, </w:t>
      </w:r>
      <w:r w:rsidRPr="003645E1">
        <w:rPr>
          <w:rFonts w:ascii="Arial" w:hAnsi="Arial" w:cs="Arial"/>
          <w:lang w:val="en-US"/>
        </w:rPr>
        <w:t>a difference in thought process, attitudes, understanding, interests, requirements and even sometimes perceptions. A conflict results in h</w:t>
      </w:r>
      <w:r w:rsidR="00C30532">
        <w:rPr>
          <w:rFonts w:ascii="Arial" w:hAnsi="Arial" w:cs="Arial"/>
          <w:lang w:val="en-US"/>
        </w:rPr>
        <w:t>eated arguments, physical abuse</w:t>
      </w:r>
      <w:r w:rsidRPr="003645E1">
        <w:rPr>
          <w:rFonts w:ascii="Arial" w:hAnsi="Arial" w:cs="Arial"/>
          <w:lang w:val="en-US"/>
        </w:rPr>
        <w:t xml:space="preserve"> and definitely loss of peace and harmony</w:t>
      </w:r>
      <w:r w:rsidR="00C30532">
        <w:rPr>
          <w:rFonts w:ascii="Arial" w:hAnsi="Arial" w:cs="Arial"/>
          <w:lang w:val="en-US"/>
        </w:rPr>
        <w:t xml:space="preserve"> in the workplace</w:t>
      </w:r>
      <w:r w:rsidRPr="003645E1">
        <w:rPr>
          <w:rFonts w:ascii="Arial" w:hAnsi="Arial" w:cs="Arial"/>
          <w:lang w:val="en-US"/>
        </w:rPr>
        <w:t>. A conflict can actually change relationship</w:t>
      </w:r>
      <w:r>
        <w:rPr>
          <w:rFonts w:ascii="Arial" w:hAnsi="Arial" w:cs="Arial"/>
          <w:lang w:val="en-US"/>
        </w:rPr>
        <w:t xml:space="preserve">s. </w:t>
      </w:r>
    </w:p>
    <w:p w:rsidR="003645E1" w:rsidRDefault="003645E1" w:rsidP="00DA7272">
      <w:pPr>
        <w:spacing w:after="240" w:line="360" w:lineRule="auto"/>
        <w:jc w:val="both"/>
        <w:rPr>
          <w:rFonts w:ascii="Arial" w:hAnsi="Arial" w:cs="Arial"/>
        </w:rPr>
      </w:pPr>
      <w:r w:rsidRPr="003645E1">
        <w:rPr>
          <w:rFonts w:ascii="Arial" w:hAnsi="Arial" w:cs="Arial"/>
        </w:rPr>
        <w:t xml:space="preserve">Whenever two individuals </w:t>
      </w:r>
      <w:r w:rsidR="00C30532">
        <w:rPr>
          <w:rFonts w:ascii="Arial" w:hAnsi="Arial" w:cs="Arial"/>
        </w:rPr>
        <w:t>have different opinions</w:t>
      </w:r>
      <w:r w:rsidRPr="003645E1">
        <w:rPr>
          <w:rFonts w:ascii="Arial" w:hAnsi="Arial" w:cs="Arial"/>
        </w:rPr>
        <w:t>, a conflict</w:t>
      </w:r>
      <w:r w:rsidR="00831CFB">
        <w:rPr>
          <w:rFonts w:ascii="Arial" w:hAnsi="Arial" w:cs="Arial"/>
        </w:rPr>
        <w:t xml:space="preserve"> arises</w:t>
      </w:r>
      <w:r w:rsidR="00C30532">
        <w:rPr>
          <w:rFonts w:ascii="Arial" w:hAnsi="Arial" w:cs="Arial"/>
        </w:rPr>
        <w:t xml:space="preserve"> - they must then choose how they will deal with that difference of opinion</w:t>
      </w:r>
      <w:r w:rsidR="00831CFB">
        <w:rPr>
          <w:rFonts w:ascii="Arial" w:hAnsi="Arial" w:cs="Arial"/>
        </w:rPr>
        <w:t>. C</w:t>
      </w:r>
      <w:r w:rsidRPr="003645E1">
        <w:rPr>
          <w:rFonts w:ascii="Arial" w:hAnsi="Arial" w:cs="Arial"/>
        </w:rPr>
        <w:t>onflict is nothing but a fight either between two individuals or among group members. No two individuals can think alike and there is definitely a difference in their thought process as well as their understanding. Disagreements among individuals lead to conflicts and fights. Conflict arises whenever individuals have different values, opinions, needs, interests and are unable to find a middle way</w:t>
      </w:r>
      <w:r>
        <w:rPr>
          <w:rFonts w:ascii="Arial" w:hAnsi="Arial" w:cs="Arial"/>
        </w:rPr>
        <w:t>.</w:t>
      </w:r>
    </w:p>
    <w:p w:rsidR="003645E1" w:rsidRPr="003645E1" w:rsidRDefault="003645E1" w:rsidP="00DA7272">
      <w:pPr>
        <w:spacing w:after="240" w:line="360" w:lineRule="auto"/>
        <w:jc w:val="both"/>
        <w:rPr>
          <w:rFonts w:ascii="Arial" w:hAnsi="Arial" w:cs="Arial"/>
        </w:rPr>
      </w:pPr>
      <w:r w:rsidRPr="003645E1">
        <w:rPr>
          <w:rFonts w:ascii="Arial" w:hAnsi="Arial" w:cs="Arial"/>
        </w:rPr>
        <w:lastRenderedPageBreak/>
        <w:t xml:space="preserve">Misunderstandings as well as ego clashes also lead to conflicts. Every individual has a different way </w:t>
      </w:r>
      <w:r w:rsidR="00C30532">
        <w:rPr>
          <w:rFonts w:ascii="Arial" w:hAnsi="Arial" w:cs="Arial"/>
        </w:rPr>
        <w:t xml:space="preserve">of looking </w:t>
      </w:r>
      <w:r w:rsidRPr="003645E1">
        <w:rPr>
          <w:rFonts w:ascii="Arial" w:hAnsi="Arial" w:cs="Arial"/>
        </w:rPr>
        <w:t>at things and react</w:t>
      </w:r>
      <w:r w:rsidR="00C30532">
        <w:rPr>
          <w:rFonts w:ascii="Arial" w:hAnsi="Arial" w:cs="Arial"/>
        </w:rPr>
        <w:t>ing</w:t>
      </w:r>
      <w:r w:rsidRPr="003645E1">
        <w:rPr>
          <w:rFonts w:ascii="Arial" w:hAnsi="Arial" w:cs="Arial"/>
        </w:rPr>
        <w:t xml:space="preserve"> to various situations</w:t>
      </w:r>
      <w:r w:rsidR="00C30532">
        <w:rPr>
          <w:rFonts w:ascii="Arial" w:hAnsi="Arial" w:cs="Arial"/>
        </w:rPr>
        <w:t>.</w:t>
      </w:r>
    </w:p>
    <w:p w:rsidR="003645E1" w:rsidRPr="001839C9" w:rsidRDefault="003645E1" w:rsidP="00DA7272">
      <w:pPr>
        <w:spacing w:after="240" w:line="360" w:lineRule="auto"/>
        <w:jc w:val="both"/>
        <w:rPr>
          <w:rFonts w:ascii="Arial" w:hAnsi="Arial" w:cs="Arial"/>
          <w:b/>
        </w:rPr>
      </w:pPr>
      <w:r w:rsidRPr="001839C9">
        <w:rPr>
          <w:rFonts w:ascii="Arial" w:hAnsi="Arial" w:cs="Arial"/>
          <w:b/>
        </w:rPr>
        <w:t>A conflict has five phases</w:t>
      </w:r>
    </w:p>
    <w:p w:rsidR="003645E1" w:rsidRPr="001839C9" w:rsidRDefault="003645E1" w:rsidP="009C08DF">
      <w:pPr>
        <w:pStyle w:val="ListParagraph"/>
        <w:numPr>
          <w:ilvl w:val="0"/>
          <w:numId w:val="20"/>
        </w:numPr>
        <w:spacing w:after="240" w:line="360" w:lineRule="auto"/>
        <w:contextualSpacing w:val="0"/>
        <w:jc w:val="both"/>
        <w:rPr>
          <w:rFonts w:ascii="Arial" w:hAnsi="Arial" w:cs="Arial"/>
          <w:sz w:val="22"/>
          <w:szCs w:val="22"/>
        </w:rPr>
      </w:pPr>
      <w:r w:rsidRPr="001839C9">
        <w:rPr>
          <w:rFonts w:ascii="Arial" w:hAnsi="Arial" w:cs="Arial"/>
          <w:b/>
          <w:sz w:val="22"/>
          <w:szCs w:val="22"/>
        </w:rPr>
        <w:t>Prelude to conflict</w:t>
      </w:r>
      <w:r w:rsidR="00C30532">
        <w:rPr>
          <w:rFonts w:ascii="Arial" w:hAnsi="Arial" w:cs="Arial"/>
          <w:sz w:val="22"/>
          <w:szCs w:val="22"/>
        </w:rPr>
        <w:t xml:space="preserve"> - This</w:t>
      </w:r>
      <w:r w:rsidRPr="001839C9">
        <w:rPr>
          <w:rFonts w:ascii="Arial" w:hAnsi="Arial" w:cs="Arial"/>
          <w:sz w:val="22"/>
          <w:szCs w:val="22"/>
        </w:rPr>
        <w:t xml:space="preserve"> involves all the factors which </w:t>
      </w:r>
      <w:r w:rsidR="00C30532">
        <w:rPr>
          <w:rFonts w:ascii="Arial" w:hAnsi="Arial" w:cs="Arial"/>
          <w:sz w:val="22"/>
          <w:szCs w:val="22"/>
        </w:rPr>
        <w:t xml:space="preserve">may </w:t>
      </w:r>
      <w:r w:rsidRPr="001839C9">
        <w:rPr>
          <w:rFonts w:ascii="Arial" w:hAnsi="Arial" w:cs="Arial"/>
          <w:sz w:val="22"/>
          <w:szCs w:val="22"/>
        </w:rPr>
        <w:t xml:space="preserve">possibly </w:t>
      </w:r>
      <w:r w:rsidR="00C30532">
        <w:rPr>
          <w:rFonts w:ascii="Arial" w:hAnsi="Arial" w:cs="Arial"/>
          <w:sz w:val="22"/>
          <w:szCs w:val="22"/>
        </w:rPr>
        <w:t xml:space="preserve">create the basis for </w:t>
      </w:r>
      <w:r w:rsidRPr="001839C9">
        <w:rPr>
          <w:rFonts w:ascii="Arial" w:hAnsi="Arial" w:cs="Arial"/>
          <w:sz w:val="22"/>
          <w:szCs w:val="22"/>
        </w:rPr>
        <w:t xml:space="preserve">conflict </w:t>
      </w:r>
      <w:r w:rsidR="00C30532">
        <w:rPr>
          <w:rFonts w:ascii="Arial" w:hAnsi="Arial" w:cs="Arial"/>
          <w:sz w:val="22"/>
          <w:szCs w:val="22"/>
        </w:rPr>
        <w:t>between</w:t>
      </w:r>
      <w:r w:rsidRPr="001839C9">
        <w:rPr>
          <w:rFonts w:ascii="Arial" w:hAnsi="Arial" w:cs="Arial"/>
          <w:sz w:val="22"/>
          <w:szCs w:val="22"/>
        </w:rPr>
        <w:t xml:space="preserve"> individuals. </w:t>
      </w:r>
      <w:r w:rsidR="00C30532">
        <w:rPr>
          <w:rFonts w:ascii="Arial" w:hAnsi="Arial" w:cs="Arial"/>
          <w:sz w:val="22"/>
          <w:szCs w:val="22"/>
        </w:rPr>
        <w:t>This may include: l</w:t>
      </w:r>
      <w:r w:rsidRPr="001839C9">
        <w:rPr>
          <w:rFonts w:ascii="Arial" w:hAnsi="Arial" w:cs="Arial"/>
          <w:sz w:val="22"/>
          <w:szCs w:val="22"/>
        </w:rPr>
        <w:t>ack of coordination</w:t>
      </w:r>
      <w:r w:rsidR="00C30532">
        <w:rPr>
          <w:rFonts w:ascii="Arial" w:hAnsi="Arial" w:cs="Arial"/>
          <w:sz w:val="22"/>
          <w:szCs w:val="22"/>
        </w:rPr>
        <w:t xml:space="preserve"> / communication</w:t>
      </w:r>
      <w:r w:rsidRPr="001839C9">
        <w:rPr>
          <w:rFonts w:ascii="Arial" w:hAnsi="Arial" w:cs="Arial"/>
          <w:sz w:val="22"/>
          <w:szCs w:val="22"/>
        </w:rPr>
        <w:t xml:space="preserve">, differences in interests, </w:t>
      </w:r>
      <w:r w:rsidR="00C30532">
        <w:rPr>
          <w:rFonts w:ascii="Arial" w:hAnsi="Arial" w:cs="Arial"/>
          <w:sz w:val="22"/>
          <w:szCs w:val="22"/>
        </w:rPr>
        <w:t xml:space="preserve">or </w:t>
      </w:r>
      <w:r w:rsidRPr="001839C9">
        <w:rPr>
          <w:rFonts w:ascii="Arial" w:hAnsi="Arial" w:cs="Arial"/>
          <w:sz w:val="22"/>
          <w:szCs w:val="22"/>
        </w:rPr>
        <w:t>dissimilarity in cultural, religio</w:t>
      </w:r>
      <w:r w:rsidR="00C30532">
        <w:rPr>
          <w:rFonts w:ascii="Arial" w:hAnsi="Arial" w:cs="Arial"/>
          <w:sz w:val="22"/>
          <w:szCs w:val="22"/>
        </w:rPr>
        <w:t>us</w:t>
      </w:r>
      <w:r w:rsidRPr="001839C9">
        <w:rPr>
          <w:rFonts w:ascii="Arial" w:hAnsi="Arial" w:cs="Arial"/>
          <w:sz w:val="22"/>
          <w:szCs w:val="22"/>
        </w:rPr>
        <w:t xml:space="preserve">, </w:t>
      </w:r>
      <w:r w:rsidR="001839C9" w:rsidRPr="001839C9">
        <w:rPr>
          <w:rFonts w:ascii="Arial" w:hAnsi="Arial" w:cs="Arial"/>
          <w:sz w:val="22"/>
          <w:szCs w:val="22"/>
        </w:rPr>
        <w:t>and educational</w:t>
      </w:r>
      <w:r w:rsidR="00C30532">
        <w:rPr>
          <w:rFonts w:ascii="Arial" w:hAnsi="Arial" w:cs="Arial"/>
          <w:sz w:val="22"/>
          <w:szCs w:val="22"/>
        </w:rPr>
        <w:t xml:space="preserve"> background</w:t>
      </w:r>
      <w:r w:rsidRPr="001839C9">
        <w:rPr>
          <w:rFonts w:ascii="Arial" w:hAnsi="Arial" w:cs="Arial"/>
          <w:sz w:val="22"/>
          <w:szCs w:val="22"/>
        </w:rPr>
        <w:t>.</w:t>
      </w:r>
    </w:p>
    <w:p w:rsidR="003645E1" w:rsidRPr="00531459" w:rsidRDefault="003645E1" w:rsidP="009C08DF">
      <w:pPr>
        <w:pStyle w:val="ListParagraph"/>
        <w:numPr>
          <w:ilvl w:val="0"/>
          <w:numId w:val="20"/>
        </w:numPr>
        <w:spacing w:after="240" w:line="360" w:lineRule="auto"/>
        <w:contextualSpacing w:val="0"/>
        <w:jc w:val="both"/>
        <w:rPr>
          <w:rFonts w:ascii="Arial" w:hAnsi="Arial" w:cs="Arial"/>
          <w:sz w:val="22"/>
          <w:szCs w:val="22"/>
        </w:rPr>
      </w:pPr>
      <w:r w:rsidRPr="001839C9">
        <w:rPr>
          <w:rFonts w:ascii="Arial" w:hAnsi="Arial" w:cs="Arial"/>
          <w:b/>
          <w:sz w:val="22"/>
          <w:szCs w:val="22"/>
        </w:rPr>
        <w:t>Triggering Event</w:t>
      </w:r>
      <w:r w:rsidRPr="001839C9">
        <w:rPr>
          <w:rFonts w:ascii="Arial" w:hAnsi="Arial" w:cs="Arial"/>
          <w:sz w:val="22"/>
          <w:szCs w:val="22"/>
        </w:rPr>
        <w:t xml:space="preserve"> - No conflict can arise on its own. There has to be an ev</w:t>
      </w:r>
      <w:r w:rsidR="00C30532">
        <w:rPr>
          <w:rFonts w:ascii="Arial" w:hAnsi="Arial" w:cs="Arial"/>
          <w:sz w:val="22"/>
          <w:szCs w:val="22"/>
        </w:rPr>
        <w:t>ent which triggers the conflict.</w:t>
      </w:r>
    </w:p>
    <w:p w:rsidR="003645E1" w:rsidRPr="001839C9" w:rsidRDefault="003645E1" w:rsidP="009C08DF">
      <w:pPr>
        <w:pStyle w:val="ListParagraph"/>
        <w:numPr>
          <w:ilvl w:val="0"/>
          <w:numId w:val="20"/>
        </w:numPr>
        <w:spacing w:after="240" w:line="360" w:lineRule="auto"/>
        <w:contextualSpacing w:val="0"/>
        <w:jc w:val="both"/>
        <w:rPr>
          <w:rFonts w:ascii="Arial" w:hAnsi="Arial" w:cs="Arial"/>
          <w:sz w:val="22"/>
          <w:szCs w:val="22"/>
        </w:rPr>
      </w:pPr>
      <w:r w:rsidRPr="001839C9">
        <w:rPr>
          <w:rFonts w:ascii="Arial" w:hAnsi="Arial" w:cs="Arial"/>
          <w:b/>
          <w:sz w:val="22"/>
          <w:szCs w:val="22"/>
        </w:rPr>
        <w:t>Initiation Phase</w:t>
      </w:r>
      <w:r w:rsidRPr="001839C9">
        <w:rPr>
          <w:rFonts w:ascii="Arial" w:hAnsi="Arial" w:cs="Arial"/>
          <w:sz w:val="22"/>
          <w:szCs w:val="22"/>
        </w:rPr>
        <w:t xml:space="preserve"> </w:t>
      </w:r>
      <w:r w:rsidR="00C30532">
        <w:rPr>
          <w:rFonts w:ascii="Arial" w:hAnsi="Arial" w:cs="Arial"/>
          <w:sz w:val="22"/>
          <w:szCs w:val="22"/>
        </w:rPr>
        <w:t>–</w:t>
      </w:r>
      <w:r w:rsidRPr="001839C9">
        <w:rPr>
          <w:rFonts w:ascii="Arial" w:hAnsi="Arial" w:cs="Arial"/>
          <w:sz w:val="22"/>
          <w:szCs w:val="22"/>
        </w:rPr>
        <w:t xml:space="preserve"> </w:t>
      </w:r>
      <w:r w:rsidR="00C30532">
        <w:rPr>
          <w:rFonts w:ascii="Arial" w:hAnsi="Arial" w:cs="Arial"/>
          <w:sz w:val="22"/>
          <w:szCs w:val="22"/>
        </w:rPr>
        <w:t>This is the phase where</w:t>
      </w:r>
      <w:r w:rsidRPr="001839C9">
        <w:rPr>
          <w:rFonts w:ascii="Arial" w:hAnsi="Arial" w:cs="Arial"/>
          <w:sz w:val="22"/>
          <w:szCs w:val="22"/>
        </w:rPr>
        <w:t xml:space="preserve"> the conflict has already begun. Heated arguments, abuses, verbal disagreements are all warning alarms which indicate that the fight is already on.</w:t>
      </w:r>
    </w:p>
    <w:p w:rsidR="003645E1" w:rsidRPr="001839C9" w:rsidRDefault="003645E1" w:rsidP="009C08DF">
      <w:pPr>
        <w:pStyle w:val="ListParagraph"/>
        <w:numPr>
          <w:ilvl w:val="0"/>
          <w:numId w:val="20"/>
        </w:numPr>
        <w:spacing w:after="240" w:line="360" w:lineRule="auto"/>
        <w:contextualSpacing w:val="0"/>
        <w:jc w:val="both"/>
        <w:rPr>
          <w:rFonts w:ascii="Arial" w:hAnsi="Arial" w:cs="Arial"/>
          <w:sz w:val="22"/>
          <w:szCs w:val="22"/>
        </w:rPr>
      </w:pPr>
      <w:r w:rsidRPr="001839C9">
        <w:rPr>
          <w:rFonts w:ascii="Arial" w:hAnsi="Arial" w:cs="Arial"/>
          <w:b/>
          <w:sz w:val="22"/>
          <w:szCs w:val="22"/>
        </w:rPr>
        <w:t xml:space="preserve">Differentiation Phase </w:t>
      </w:r>
      <w:r w:rsidRPr="001839C9">
        <w:rPr>
          <w:rFonts w:ascii="Arial" w:hAnsi="Arial" w:cs="Arial"/>
          <w:sz w:val="22"/>
          <w:szCs w:val="22"/>
        </w:rPr>
        <w:t>- It is the phase when the individuals voice out their differences against each other. The reasons for the conflict are raised in the differentiation phase.</w:t>
      </w:r>
      <w:r w:rsidR="00C30532">
        <w:rPr>
          <w:rFonts w:ascii="Arial" w:hAnsi="Arial" w:cs="Arial"/>
          <w:sz w:val="22"/>
          <w:szCs w:val="22"/>
        </w:rPr>
        <w:t xml:space="preserve"> They each provide the reasons why they are unhappy / angry / dissatisfied with the other person / group.</w:t>
      </w:r>
    </w:p>
    <w:p w:rsidR="00831CFB" w:rsidRPr="00BF268A" w:rsidRDefault="003645E1" w:rsidP="009C08DF">
      <w:pPr>
        <w:pStyle w:val="ListParagraph"/>
        <w:numPr>
          <w:ilvl w:val="0"/>
          <w:numId w:val="20"/>
        </w:numPr>
        <w:spacing w:after="240" w:line="360" w:lineRule="auto"/>
        <w:contextualSpacing w:val="0"/>
        <w:jc w:val="both"/>
        <w:rPr>
          <w:rFonts w:ascii="Arial" w:hAnsi="Arial" w:cs="Arial"/>
          <w:b/>
          <w:sz w:val="22"/>
          <w:szCs w:val="22"/>
          <w:lang w:val="en-US"/>
        </w:rPr>
      </w:pPr>
      <w:r w:rsidRPr="001839C9">
        <w:rPr>
          <w:rFonts w:ascii="Arial" w:hAnsi="Arial" w:cs="Arial"/>
          <w:b/>
          <w:sz w:val="22"/>
          <w:szCs w:val="22"/>
        </w:rPr>
        <w:t xml:space="preserve">Resolution Phase </w:t>
      </w:r>
      <w:r w:rsidR="00C30532">
        <w:rPr>
          <w:rFonts w:ascii="Arial" w:hAnsi="Arial" w:cs="Arial"/>
          <w:sz w:val="22"/>
          <w:szCs w:val="22"/>
        </w:rPr>
        <w:t xml:space="preserve">– Conflict, by itself, leads </w:t>
      </w:r>
      <w:r w:rsidRPr="001839C9">
        <w:rPr>
          <w:rFonts w:ascii="Arial" w:hAnsi="Arial" w:cs="Arial"/>
          <w:sz w:val="22"/>
          <w:szCs w:val="22"/>
        </w:rPr>
        <w:t>nowhere</w:t>
      </w:r>
      <w:r w:rsidR="00C30532">
        <w:rPr>
          <w:rFonts w:ascii="Arial" w:hAnsi="Arial" w:cs="Arial"/>
          <w:sz w:val="22"/>
          <w:szCs w:val="22"/>
        </w:rPr>
        <w:t xml:space="preserve"> – It needs to be resolved</w:t>
      </w:r>
      <w:r w:rsidRPr="001839C9">
        <w:rPr>
          <w:rFonts w:ascii="Arial" w:hAnsi="Arial" w:cs="Arial"/>
          <w:sz w:val="22"/>
          <w:szCs w:val="22"/>
        </w:rPr>
        <w:t>. Individuals must try to compromise to some exte</w:t>
      </w:r>
      <w:r w:rsidR="00C30532">
        <w:rPr>
          <w:rFonts w:ascii="Arial" w:hAnsi="Arial" w:cs="Arial"/>
          <w:sz w:val="22"/>
          <w:szCs w:val="22"/>
        </w:rPr>
        <w:t>nt and resolve the conflict</w:t>
      </w:r>
      <w:r w:rsidRPr="001839C9">
        <w:rPr>
          <w:rFonts w:ascii="Arial" w:hAnsi="Arial" w:cs="Arial"/>
          <w:sz w:val="22"/>
          <w:szCs w:val="22"/>
        </w:rPr>
        <w:t>. The resolution phase explores the various options to resolve the conflict.</w:t>
      </w:r>
    </w:p>
    <w:p w:rsidR="00BF268A" w:rsidRPr="00E36221" w:rsidRDefault="00BF268A" w:rsidP="005274FD">
      <w:pPr>
        <w:pStyle w:val="Heading3"/>
        <w:numPr>
          <w:ilvl w:val="0"/>
          <w:numId w:val="21"/>
        </w:numPr>
      </w:pPr>
      <w:bookmarkStart w:id="31" w:name="_Toc14697980"/>
      <w:r w:rsidRPr="00E36221">
        <w:t xml:space="preserve">Resolutions to conflicts at </w:t>
      </w:r>
      <w:r w:rsidR="00B42BB3" w:rsidRPr="00E36221">
        <w:t xml:space="preserve">the </w:t>
      </w:r>
      <w:r w:rsidRPr="00E36221">
        <w:t>workplace</w:t>
      </w:r>
      <w:bookmarkEnd w:id="31"/>
    </w:p>
    <w:p w:rsidR="00B42BB3" w:rsidRPr="00B42BB3" w:rsidRDefault="00B42BB3" w:rsidP="00DA7272">
      <w:pPr>
        <w:spacing w:after="240" w:line="360" w:lineRule="auto"/>
        <w:jc w:val="both"/>
        <w:rPr>
          <w:rFonts w:ascii="Arial" w:hAnsi="Arial" w:cs="Arial"/>
          <w:lang w:val="en-US"/>
        </w:rPr>
      </w:pPr>
      <w:r w:rsidRPr="00B42BB3">
        <w:rPr>
          <w:rFonts w:ascii="Arial" w:hAnsi="Arial" w:cs="Arial"/>
          <w:lang w:val="en-US"/>
        </w:rPr>
        <w:t>There are various ways that a conflict can be resolved.</w:t>
      </w:r>
    </w:p>
    <w:p w:rsidR="00BF268A" w:rsidRPr="00B42BB3" w:rsidRDefault="00BF268A" w:rsidP="009C08DF">
      <w:pPr>
        <w:pStyle w:val="ListParagraph"/>
        <w:numPr>
          <w:ilvl w:val="0"/>
          <w:numId w:val="22"/>
        </w:numPr>
        <w:spacing w:after="240" w:line="360" w:lineRule="auto"/>
        <w:contextualSpacing w:val="0"/>
        <w:jc w:val="both"/>
        <w:rPr>
          <w:rFonts w:ascii="Arial" w:hAnsi="Arial" w:cs="Arial"/>
          <w:b/>
          <w:sz w:val="22"/>
          <w:szCs w:val="22"/>
          <w:lang w:val="en-US"/>
        </w:rPr>
      </w:pPr>
      <w:r w:rsidRPr="00B42BB3">
        <w:rPr>
          <w:rFonts w:ascii="Arial" w:hAnsi="Arial" w:cs="Arial"/>
          <w:b/>
          <w:sz w:val="22"/>
          <w:szCs w:val="22"/>
          <w:lang w:val="en-US"/>
        </w:rPr>
        <w:t>Talk with the other person.</w:t>
      </w:r>
    </w:p>
    <w:p w:rsidR="00BF268A" w:rsidRPr="00B42BB3"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42BB3">
        <w:rPr>
          <w:rFonts w:ascii="Arial" w:hAnsi="Arial" w:cs="Arial"/>
          <w:sz w:val="22"/>
          <w:szCs w:val="22"/>
          <w:lang w:val="en-US"/>
        </w:rPr>
        <w:t>Ask the other person to name a time when it would be convenient to meet.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Arrange to meet in a place where you won't be interrupted.</w:t>
      </w:r>
    </w:p>
    <w:p w:rsidR="00BF268A" w:rsidRPr="005721F3" w:rsidRDefault="00BF268A" w:rsidP="009C08DF">
      <w:pPr>
        <w:pStyle w:val="ListParagraph"/>
        <w:numPr>
          <w:ilvl w:val="0"/>
          <w:numId w:val="22"/>
        </w:numPr>
        <w:spacing w:after="240" w:line="360" w:lineRule="auto"/>
        <w:contextualSpacing w:val="0"/>
        <w:jc w:val="both"/>
        <w:rPr>
          <w:rFonts w:ascii="Arial" w:hAnsi="Arial" w:cs="Arial"/>
          <w:b/>
          <w:sz w:val="22"/>
          <w:szCs w:val="22"/>
          <w:lang w:val="en-US"/>
        </w:rPr>
      </w:pPr>
      <w:r w:rsidRPr="005721F3">
        <w:rPr>
          <w:rFonts w:ascii="Arial" w:hAnsi="Arial" w:cs="Arial"/>
          <w:b/>
          <w:sz w:val="22"/>
          <w:szCs w:val="22"/>
          <w:lang w:val="en-US"/>
        </w:rPr>
        <w:t>Focus on behavior and events, not on personalities.</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Say “When this happens …” instead of “When you do …”</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lastRenderedPageBreak/>
        <w:t>Describe a specific instance or event instead of generalizing.</w:t>
      </w:r>
    </w:p>
    <w:p w:rsidR="00BF268A" w:rsidRPr="005721F3" w:rsidRDefault="00BF268A" w:rsidP="009C08DF">
      <w:pPr>
        <w:pStyle w:val="ListParagraph"/>
        <w:numPr>
          <w:ilvl w:val="0"/>
          <w:numId w:val="22"/>
        </w:numPr>
        <w:spacing w:after="240" w:line="360" w:lineRule="auto"/>
        <w:contextualSpacing w:val="0"/>
        <w:jc w:val="both"/>
        <w:rPr>
          <w:rFonts w:ascii="Arial" w:hAnsi="Arial" w:cs="Arial"/>
          <w:b/>
          <w:sz w:val="22"/>
          <w:szCs w:val="22"/>
          <w:lang w:val="en-US"/>
        </w:rPr>
      </w:pPr>
      <w:r w:rsidRPr="005721F3">
        <w:rPr>
          <w:rFonts w:ascii="Arial" w:hAnsi="Arial" w:cs="Arial"/>
          <w:b/>
          <w:sz w:val="22"/>
          <w:szCs w:val="22"/>
          <w:lang w:val="en-US"/>
        </w:rPr>
        <w:t>Listen carefully.</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Listen to what the other person is saying instead of getting ready to react.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Avoid interrupting the other person.</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 xml:space="preserve">After the other person finishes speaking, rephrase what was said to make </w:t>
      </w:r>
      <w:r>
        <w:rPr>
          <w:rFonts w:ascii="Arial" w:hAnsi="Arial" w:cs="Arial"/>
          <w:sz w:val="22"/>
          <w:szCs w:val="22"/>
          <w:lang w:val="en-US"/>
        </w:rPr>
        <w:tab/>
      </w:r>
      <w:r w:rsidRPr="00BF268A">
        <w:rPr>
          <w:rFonts w:ascii="Arial" w:hAnsi="Arial" w:cs="Arial"/>
          <w:sz w:val="22"/>
          <w:szCs w:val="22"/>
          <w:lang w:val="en-US"/>
        </w:rPr>
        <w:t>sure you understand it.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Ask questions to clarify your understanding.</w:t>
      </w:r>
    </w:p>
    <w:p w:rsidR="00BF268A" w:rsidRPr="005721F3" w:rsidRDefault="00BF268A" w:rsidP="009C08DF">
      <w:pPr>
        <w:pStyle w:val="ListParagraph"/>
        <w:numPr>
          <w:ilvl w:val="0"/>
          <w:numId w:val="22"/>
        </w:numPr>
        <w:spacing w:after="240" w:line="360" w:lineRule="auto"/>
        <w:contextualSpacing w:val="0"/>
        <w:jc w:val="both"/>
        <w:rPr>
          <w:rFonts w:ascii="Arial" w:hAnsi="Arial" w:cs="Arial"/>
          <w:b/>
          <w:sz w:val="22"/>
          <w:szCs w:val="22"/>
          <w:lang w:val="en-US"/>
        </w:rPr>
      </w:pPr>
      <w:r w:rsidRPr="005721F3">
        <w:rPr>
          <w:rFonts w:ascii="Arial" w:hAnsi="Arial" w:cs="Arial"/>
          <w:b/>
          <w:sz w:val="22"/>
          <w:szCs w:val="22"/>
          <w:lang w:val="en-US"/>
        </w:rPr>
        <w:t>Identify points of agreement and disagreement.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Summarize the areas of agreement and disagreement.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Ask the other person if he or she agrees with your assessment.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Modify your assessment until both of you agree on the areas of conflict.</w:t>
      </w:r>
    </w:p>
    <w:p w:rsidR="00BF268A" w:rsidRPr="005721F3" w:rsidRDefault="00BF268A" w:rsidP="009C08DF">
      <w:pPr>
        <w:pStyle w:val="ListParagraph"/>
        <w:numPr>
          <w:ilvl w:val="0"/>
          <w:numId w:val="22"/>
        </w:numPr>
        <w:spacing w:after="240" w:line="360" w:lineRule="auto"/>
        <w:contextualSpacing w:val="0"/>
        <w:jc w:val="both"/>
        <w:rPr>
          <w:rFonts w:ascii="Arial" w:hAnsi="Arial" w:cs="Arial"/>
          <w:b/>
          <w:sz w:val="22"/>
          <w:szCs w:val="22"/>
          <w:lang w:val="en-US"/>
        </w:rPr>
      </w:pPr>
      <w:r w:rsidRPr="005721F3">
        <w:rPr>
          <w:rFonts w:ascii="Arial" w:hAnsi="Arial" w:cs="Arial"/>
          <w:b/>
          <w:sz w:val="22"/>
          <w:szCs w:val="22"/>
          <w:lang w:val="en-US"/>
        </w:rPr>
        <w:t>Prioritize the areas of conflict.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Discuss which areas of conflict are most important to each of you to resolve.</w:t>
      </w:r>
    </w:p>
    <w:p w:rsidR="00BF268A" w:rsidRPr="005721F3" w:rsidRDefault="00BF268A" w:rsidP="009C08DF">
      <w:pPr>
        <w:pStyle w:val="ListParagraph"/>
        <w:numPr>
          <w:ilvl w:val="0"/>
          <w:numId w:val="22"/>
        </w:numPr>
        <w:spacing w:after="240" w:line="360" w:lineRule="auto"/>
        <w:contextualSpacing w:val="0"/>
        <w:jc w:val="both"/>
        <w:rPr>
          <w:rFonts w:ascii="Arial" w:hAnsi="Arial" w:cs="Arial"/>
          <w:b/>
          <w:sz w:val="22"/>
          <w:szCs w:val="22"/>
          <w:lang w:val="en-US"/>
        </w:rPr>
      </w:pPr>
      <w:r w:rsidRPr="005721F3">
        <w:rPr>
          <w:rFonts w:ascii="Arial" w:hAnsi="Arial" w:cs="Arial"/>
          <w:b/>
          <w:sz w:val="22"/>
          <w:szCs w:val="22"/>
          <w:lang w:val="en-US"/>
        </w:rPr>
        <w:t>Develop a plan to work on each conflict.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Start with the most important conflict.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Focus on the future.</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Set up future meeting times to continue your discussions.</w:t>
      </w:r>
    </w:p>
    <w:p w:rsidR="00BF268A" w:rsidRPr="005721F3" w:rsidRDefault="00BF268A" w:rsidP="009C08DF">
      <w:pPr>
        <w:pStyle w:val="ListParagraph"/>
        <w:numPr>
          <w:ilvl w:val="0"/>
          <w:numId w:val="22"/>
        </w:numPr>
        <w:spacing w:after="240" w:line="360" w:lineRule="auto"/>
        <w:contextualSpacing w:val="0"/>
        <w:jc w:val="both"/>
        <w:rPr>
          <w:rFonts w:ascii="Arial" w:hAnsi="Arial" w:cs="Arial"/>
          <w:b/>
          <w:sz w:val="22"/>
          <w:szCs w:val="22"/>
          <w:lang w:val="en-US"/>
        </w:rPr>
      </w:pPr>
      <w:r w:rsidRPr="005721F3">
        <w:rPr>
          <w:rFonts w:ascii="Arial" w:hAnsi="Arial" w:cs="Arial"/>
          <w:b/>
          <w:sz w:val="22"/>
          <w:szCs w:val="22"/>
          <w:lang w:val="en-US"/>
        </w:rPr>
        <w:t>Follow through on your plan.</w:t>
      </w:r>
    </w:p>
    <w:p w:rsidR="00BF268A" w:rsidRPr="00BF268A" w:rsidRDefault="00BF268A" w:rsidP="009C08DF">
      <w:pPr>
        <w:pStyle w:val="ListParagraph"/>
        <w:numPr>
          <w:ilvl w:val="0"/>
          <w:numId w:val="23"/>
        </w:numPr>
        <w:spacing w:after="240" w:line="360" w:lineRule="auto"/>
        <w:contextualSpacing w:val="0"/>
        <w:jc w:val="both"/>
        <w:rPr>
          <w:rFonts w:ascii="Arial" w:hAnsi="Arial" w:cs="Arial"/>
          <w:lang w:val="en-US"/>
        </w:rPr>
      </w:pPr>
      <w:r w:rsidRPr="00BF268A">
        <w:rPr>
          <w:rFonts w:ascii="Arial" w:hAnsi="Arial" w:cs="Arial"/>
          <w:sz w:val="22"/>
          <w:szCs w:val="22"/>
          <w:lang w:val="en-US"/>
        </w:rPr>
        <w:t>Stick with the discussions until you’ve worked through each area of conflict</w:t>
      </w:r>
      <w:r w:rsidRPr="00BF268A">
        <w:rPr>
          <w:rFonts w:ascii="Arial" w:hAnsi="Arial" w:cs="Arial"/>
          <w:lang w:val="en-US"/>
        </w:rPr>
        <w:t>.</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Maintain a collaborative, “let’s-work-out-a-solution” attitude.</w:t>
      </w:r>
    </w:p>
    <w:p w:rsidR="00BF268A" w:rsidRPr="005721F3" w:rsidRDefault="00BF268A" w:rsidP="009C08DF">
      <w:pPr>
        <w:pStyle w:val="ListParagraph"/>
        <w:numPr>
          <w:ilvl w:val="0"/>
          <w:numId w:val="22"/>
        </w:numPr>
        <w:spacing w:after="240" w:line="360" w:lineRule="auto"/>
        <w:contextualSpacing w:val="0"/>
        <w:jc w:val="both"/>
        <w:rPr>
          <w:rFonts w:ascii="Arial" w:hAnsi="Arial" w:cs="Arial"/>
          <w:b/>
          <w:sz w:val="22"/>
          <w:szCs w:val="22"/>
          <w:lang w:val="en-US"/>
        </w:rPr>
      </w:pPr>
      <w:r w:rsidRPr="005721F3">
        <w:rPr>
          <w:rFonts w:ascii="Arial" w:hAnsi="Arial" w:cs="Arial"/>
          <w:b/>
          <w:sz w:val="22"/>
          <w:szCs w:val="22"/>
          <w:lang w:val="en-US"/>
        </w:rPr>
        <w:t>Build on your success.</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Look for opportunities to point out progress.</w:t>
      </w:r>
    </w:p>
    <w:p w:rsidR="00BF268A" w:rsidRP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lastRenderedPageBreak/>
        <w:t>Compliment the other person’s insights and achievements.</w:t>
      </w:r>
    </w:p>
    <w:p w:rsidR="00BF268A" w:rsidRDefault="00BF268A" w:rsidP="009C08DF">
      <w:pPr>
        <w:pStyle w:val="ListParagraph"/>
        <w:numPr>
          <w:ilvl w:val="0"/>
          <w:numId w:val="23"/>
        </w:numPr>
        <w:spacing w:after="240" w:line="360" w:lineRule="auto"/>
        <w:contextualSpacing w:val="0"/>
        <w:jc w:val="both"/>
        <w:rPr>
          <w:rFonts w:ascii="Arial" w:hAnsi="Arial" w:cs="Arial"/>
          <w:sz w:val="22"/>
          <w:szCs w:val="22"/>
          <w:lang w:val="en-US"/>
        </w:rPr>
      </w:pPr>
      <w:r w:rsidRPr="00BF268A">
        <w:rPr>
          <w:rFonts w:ascii="Arial" w:hAnsi="Arial" w:cs="Arial"/>
          <w:sz w:val="22"/>
          <w:szCs w:val="22"/>
          <w:lang w:val="en-US"/>
        </w:rPr>
        <w:t>Congratulate each other when you make prog</w:t>
      </w:r>
      <w:r w:rsidR="00B42BB3">
        <w:rPr>
          <w:rFonts w:ascii="Arial" w:hAnsi="Arial" w:cs="Arial"/>
          <w:sz w:val="22"/>
          <w:szCs w:val="22"/>
          <w:lang w:val="en-US"/>
        </w:rPr>
        <w:t xml:space="preserve">ress, even if it’s just a small </w:t>
      </w:r>
      <w:r w:rsidRPr="00BF268A">
        <w:rPr>
          <w:rFonts w:ascii="Arial" w:hAnsi="Arial" w:cs="Arial"/>
          <w:sz w:val="22"/>
          <w:szCs w:val="22"/>
          <w:lang w:val="en-US"/>
        </w:rPr>
        <w:t xml:space="preserve">step. Your hard work will pay off when scheduled discussions eventually give </w:t>
      </w:r>
      <w:r w:rsidR="005721F3">
        <w:rPr>
          <w:rFonts w:ascii="Arial" w:hAnsi="Arial" w:cs="Arial"/>
          <w:sz w:val="22"/>
          <w:szCs w:val="22"/>
          <w:lang w:val="en-US"/>
        </w:rPr>
        <w:tab/>
      </w:r>
      <w:r w:rsidRPr="00BF268A">
        <w:rPr>
          <w:rFonts w:ascii="Arial" w:hAnsi="Arial" w:cs="Arial"/>
          <w:sz w:val="22"/>
          <w:szCs w:val="22"/>
          <w:lang w:val="en-US"/>
        </w:rPr>
        <w:t>way to ongoing, friendly communication</w:t>
      </w:r>
      <w:r w:rsidR="00B42BB3">
        <w:rPr>
          <w:rFonts w:ascii="Arial" w:hAnsi="Arial" w:cs="Arial"/>
          <w:sz w:val="22"/>
          <w:szCs w:val="22"/>
          <w:lang w:val="en-US"/>
        </w:rPr>
        <w:t>.</w:t>
      </w:r>
    </w:p>
    <w:p w:rsidR="00247740" w:rsidRPr="00247740" w:rsidRDefault="00247740" w:rsidP="0082092D">
      <w:pPr>
        <w:pStyle w:val="Heading2"/>
      </w:pPr>
      <w:bookmarkStart w:id="32" w:name="_Toc14697981"/>
      <w:r>
        <w:t>1.3.2</w:t>
      </w:r>
      <w:r>
        <w:tab/>
      </w:r>
      <w:r w:rsidRPr="00247740">
        <w:t>Grievance principles and procedures</w:t>
      </w:r>
      <w:bookmarkEnd w:id="32"/>
    </w:p>
    <w:p w:rsidR="00247740" w:rsidRPr="00247740" w:rsidRDefault="00247740" w:rsidP="005274FD">
      <w:pPr>
        <w:pStyle w:val="Heading3"/>
        <w:numPr>
          <w:ilvl w:val="0"/>
          <w:numId w:val="24"/>
        </w:numPr>
      </w:pPr>
      <w:bookmarkStart w:id="33" w:name="_Toc14697982"/>
      <w:r w:rsidRPr="00247740">
        <w:t>Principles</w:t>
      </w:r>
      <w:bookmarkEnd w:id="33"/>
      <w:r w:rsidRPr="00247740">
        <w:t xml:space="preserve"> </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A grievance is defined as</w:t>
      </w:r>
      <w:r w:rsidR="00DA7272">
        <w:rPr>
          <w:rFonts w:ascii="Arial" w:hAnsi="Arial" w:cs="Arial"/>
          <w:lang w:val="en-US"/>
        </w:rPr>
        <w:t xml:space="preserve"> any cause of dissatisfaction of</w:t>
      </w:r>
      <w:r w:rsidRPr="00247740">
        <w:rPr>
          <w:rFonts w:ascii="Arial" w:hAnsi="Arial" w:cs="Arial"/>
          <w:lang w:val="en-US"/>
        </w:rPr>
        <w:t xml:space="preserve"> the employee or groups of employees arising out of the working situation, or the application of conditions of employment other than that occasioned by a penalty confirmed in terms of the disciplinary procedure.</w:t>
      </w:r>
    </w:p>
    <w:p w:rsidR="00247740" w:rsidRPr="00247740" w:rsidRDefault="00247740" w:rsidP="005274FD">
      <w:pPr>
        <w:pStyle w:val="Heading3"/>
      </w:pPr>
      <w:bookmarkStart w:id="34" w:name="_Toc14697983"/>
      <w:r w:rsidRPr="00247740">
        <w:t>Procedure</w:t>
      </w:r>
      <w:bookmarkEnd w:id="34"/>
    </w:p>
    <w:p w:rsidR="00247740" w:rsidRPr="00247740" w:rsidRDefault="00247740" w:rsidP="00DA7272">
      <w:pPr>
        <w:spacing w:after="240" w:line="360" w:lineRule="auto"/>
        <w:jc w:val="both"/>
        <w:rPr>
          <w:rFonts w:ascii="Arial" w:hAnsi="Arial" w:cs="Arial"/>
          <w:b/>
          <w:lang w:val="en-US"/>
        </w:rPr>
      </w:pPr>
      <w:r w:rsidRPr="00247740">
        <w:rPr>
          <w:rFonts w:ascii="Arial" w:hAnsi="Arial" w:cs="Arial"/>
          <w:b/>
          <w:lang w:val="en-US"/>
        </w:rPr>
        <w:t>Step 1</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An employee who has a grievance must first report such grievance to his immediate supervisor (first reporting level) and discuss the matter with him on an informal basis. The employee may be accompanied by a shop steward if he so wishes.</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Such employee’s supervisor must endeavour to resolve the grievance and communicate the outcome to the employee as soon as possible.</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In the event of the grievance not being resolved during these di</w:t>
      </w:r>
      <w:r w:rsidR="00DA7272">
        <w:rPr>
          <w:rFonts w:ascii="Arial" w:hAnsi="Arial" w:cs="Arial"/>
          <w:lang w:val="en-US"/>
        </w:rPr>
        <w:t>scussions, the employee</w:t>
      </w:r>
      <w:r w:rsidRPr="00247740">
        <w:rPr>
          <w:rFonts w:ascii="Arial" w:hAnsi="Arial" w:cs="Arial"/>
          <w:lang w:val="en-US"/>
        </w:rPr>
        <w:t xml:space="preserve"> must inform his supervisor that he wishes the matter to be treated as a formal grievance by completing a grievance form in writing.</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 xml:space="preserve">In the event of an employee having a complaint about his immediate supervisor, he may approach his head of section (second reporting level) directly for the purpose of solving </w:t>
      </w:r>
      <w:r w:rsidR="00DA7272">
        <w:rPr>
          <w:rFonts w:ascii="Arial" w:hAnsi="Arial" w:cs="Arial"/>
          <w:lang w:val="en-US"/>
        </w:rPr>
        <w:t>h</w:t>
      </w:r>
      <w:r w:rsidRPr="00247740">
        <w:rPr>
          <w:rFonts w:ascii="Arial" w:hAnsi="Arial" w:cs="Arial"/>
          <w:lang w:val="en-US"/>
        </w:rPr>
        <w:t>is particular grievance.</w:t>
      </w:r>
    </w:p>
    <w:p w:rsidR="00247740" w:rsidRPr="00247740" w:rsidRDefault="00247740" w:rsidP="00DA7272">
      <w:pPr>
        <w:spacing w:after="240" w:line="360" w:lineRule="auto"/>
        <w:jc w:val="both"/>
        <w:rPr>
          <w:rFonts w:ascii="Arial" w:hAnsi="Arial" w:cs="Arial"/>
          <w:b/>
          <w:lang w:val="en-US"/>
        </w:rPr>
      </w:pPr>
      <w:r w:rsidRPr="00247740">
        <w:rPr>
          <w:rFonts w:ascii="Arial" w:hAnsi="Arial" w:cs="Arial"/>
          <w:b/>
          <w:lang w:val="en-US"/>
        </w:rPr>
        <w:t>Step 2</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In the event of the grievance not being resolved at Step 1 within a maximum of two (2) clear working days of</w:t>
      </w:r>
      <w:r w:rsidR="00DA7272">
        <w:rPr>
          <w:rFonts w:ascii="Arial" w:hAnsi="Arial" w:cs="Arial"/>
          <w:lang w:val="en-US"/>
        </w:rPr>
        <w:t xml:space="preserve"> the</w:t>
      </w:r>
      <w:r w:rsidRPr="00247740">
        <w:rPr>
          <w:rFonts w:ascii="Arial" w:hAnsi="Arial" w:cs="Arial"/>
          <w:lang w:val="en-US"/>
        </w:rPr>
        <w:t xml:space="preserve"> formal grievance being lodged</w:t>
      </w:r>
      <w:r w:rsidR="00DA7272">
        <w:rPr>
          <w:rFonts w:ascii="Arial" w:hAnsi="Arial" w:cs="Arial"/>
          <w:lang w:val="en-US"/>
        </w:rPr>
        <w:t>,</w:t>
      </w:r>
      <w:r w:rsidRPr="00247740">
        <w:rPr>
          <w:rFonts w:ascii="Arial" w:hAnsi="Arial" w:cs="Arial"/>
          <w:lang w:val="en-US"/>
        </w:rPr>
        <w:t xml:space="preserve"> the employee may ask to see his head of section. The employee may be assisted by a shop steward if he so wishes. The head of section and the employee must endeavour to resolve the matter as soon as possible.</w:t>
      </w:r>
    </w:p>
    <w:p w:rsidR="00247740" w:rsidRPr="00247740" w:rsidRDefault="00247740" w:rsidP="00DA7272">
      <w:pPr>
        <w:spacing w:after="240" w:line="360" w:lineRule="auto"/>
        <w:jc w:val="both"/>
        <w:rPr>
          <w:rFonts w:ascii="Arial" w:hAnsi="Arial" w:cs="Arial"/>
          <w:b/>
          <w:lang w:val="en-US"/>
        </w:rPr>
      </w:pPr>
      <w:r w:rsidRPr="00247740">
        <w:rPr>
          <w:rFonts w:ascii="Arial" w:hAnsi="Arial" w:cs="Arial"/>
          <w:b/>
          <w:lang w:val="en-US"/>
        </w:rPr>
        <w:lastRenderedPageBreak/>
        <w:t>Step 3</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In the event of any grievance not being resolved at Step 2 within a maximum of two (2) clear working days, the employee may ask to see his head of department (third reporting level). The employee may be assisted by a shop steward if he so wishes. The head of department and the employee must endeavour to resolve the matter as soon as possible.</w:t>
      </w:r>
    </w:p>
    <w:p w:rsidR="00247740" w:rsidRPr="00247740" w:rsidRDefault="00247740" w:rsidP="00DA7272">
      <w:pPr>
        <w:spacing w:after="240" w:line="360" w:lineRule="auto"/>
        <w:jc w:val="both"/>
        <w:rPr>
          <w:rFonts w:ascii="Arial" w:hAnsi="Arial" w:cs="Arial"/>
          <w:b/>
          <w:lang w:val="en-US"/>
        </w:rPr>
      </w:pPr>
      <w:r w:rsidRPr="00247740">
        <w:rPr>
          <w:rFonts w:ascii="Arial" w:hAnsi="Arial" w:cs="Arial"/>
          <w:b/>
          <w:lang w:val="en-US"/>
        </w:rPr>
        <w:t>Step 4</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In the event that any grievance not being resolved at Step 3 within two (2) clear working days, (or longer by mutual agreement) from the date on which the grievance was referred to the head of department, the employee may elect to have the matter referred to a meeting to be attended by the following:</w:t>
      </w:r>
    </w:p>
    <w:p w:rsidR="00247740" w:rsidRPr="007A6462" w:rsidRDefault="00247740" w:rsidP="009C08DF">
      <w:pPr>
        <w:pStyle w:val="ListParagraph"/>
        <w:numPr>
          <w:ilvl w:val="0"/>
          <w:numId w:val="25"/>
        </w:numPr>
        <w:spacing w:after="240" w:line="360" w:lineRule="auto"/>
        <w:contextualSpacing w:val="0"/>
        <w:jc w:val="both"/>
        <w:rPr>
          <w:rFonts w:ascii="Arial" w:hAnsi="Arial" w:cs="Arial"/>
          <w:sz w:val="22"/>
          <w:szCs w:val="22"/>
          <w:lang w:val="en-US"/>
        </w:rPr>
      </w:pPr>
      <w:r w:rsidRPr="007A6462">
        <w:rPr>
          <w:rFonts w:ascii="Arial" w:hAnsi="Arial" w:cs="Arial"/>
          <w:sz w:val="22"/>
          <w:szCs w:val="22"/>
          <w:lang w:val="en-US"/>
        </w:rPr>
        <w:t>The dissatisfied employee, or where a group of employees is concerned, the representative shop steward(s)</w:t>
      </w:r>
    </w:p>
    <w:p w:rsidR="00247740" w:rsidRPr="007A6462" w:rsidRDefault="00247740" w:rsidP="009C08DF">
      <w:pPr>
        <w:pStyle w:val="ListParagraph"/>
        <w:numPr>
          <w:ilvl w:val="0"/>
          <w:numId w:val="25"/>
        </w:numPr>
        <w:spacing w:after="240" w:line="360" w:lineRule="auto"/>
        <w:contextualSpacing w:val="0"/>
        <w:jc w:val="both"/>
        <w:rPr>
          <w:rFonts w:ascii="Arial" w:hAnsi="Arial" w:cs="Arial"/>
          <w:sz w:val="22"/>
          <w:szCs w:val="22"/>
          <w:lang w:val="en-US"/>
        </w:rPr>
      </w:pPr>
      <w:r w:rsidRPr="007A6462">
        <w:rPr>
          <w:rFonts w:ascii="Arial" w:hAnsi="Arial" w:cs="Arial"/>
          <w:sz w:val="22"/>
          <w:szCs w:val="22"/>
          <w:lang w:val="en-US"/>
        </w:rPr>
        <w:t>The shop steward</w:t>
      </w:r>
    </w:p>
    <w:p w:rsidR="00247740" w:rsidRPr="007A6462" w:rsidRDefault="00247740" w:rsidP="009C08DF">
      <w:pPr>
        <w:pStyle w:val="ListParagraph"/>
        <w:numPr>
          <w:ilvl w:val="0"/>
          <w:numId w:val="25"/>
        </w:numPr>
        <w:spacing w:after="240" w:line="360" w:lineRule="auto"/>
        <w:contextualSpacing w:val="0"/>
        <w:jc w:val="both"/>
        <w:rPr>
          <w:rFonts w:ascii="Arial" w:hAnsi="Arial" w:cs="Arial"/>
          <w:sz w:val="22"/>
          <w:szCs w:val="22"/>
          <w:lang w:val="en-US"/>
        </w:rPr>
      </w:pPr>
      <w:r w:rsidRPr="007A6462">
        <w:rPr>
          <w:rFonts w:ascii="Arial" w:hAnsi="Arial" w:cs="Arial"/>
          <w:sz w:val="22"/>
          <w:szCs w:val="22"/>
          <w:lang w:val="en-US"/>
        </w:rPr>
        <w:t xml:space="preserve">An official of the union at the request of the shop steward or of the company representatives, </w:t>
      </w:r>
    </w:p>
    <w:p w:rsidR="00247740" w:rsidRPr="007A6462" w:rsidRDefault="00247740" w:rsidP="009C08DF">
      <w:pPr>
        <w:pStyle w:val="ListParagraph"/>
        <w:numPr>
          <w:ilvl w:val="0"/>
          <w:numId w:val="25"/>
        </w:numPr>
        <w:spacing w:after="240" w:line="360" w:lineRule="auto"/>
        <w:contextualSpacing w:val="0"/>
        <w:jc w:val="both"/>
        <w:rPr>
          <w:rFonts w:ascii="Arial" w:hAnsi="Arial" w:cs="Arial"/>
          <w:sz w:val="22"/>
          <w:szCs w:val="22"/>
          <w:lang w:val="en-US"/>
        </w:rPr>
      </w:pPr>
      <w:r w:rsidRPr="007A6462">
        <w:rPr>
          <w:rFonts w:ascii="Arial" w:hAnsi="Arial" w:cs="Arial"/>
          <w:sz w:val="22"/>
          <w:szCs w:val="22"/>
          <w:lang w:val="en-US"/>
        </w:rPr>
        <w:t>Up to four company representative</w:t>
      </w:r>
      <w:r w:rsidR="00DA7272">
        <w:rPr>
          <w:rFonts w:ascii="Arial" w:hAnsi="Arial" w:cs="Arial"/>
          <w:sz w:val="22"/>
          <w:szCs w:val="22"/>
          <w:lang w:val="en-US"/>
        </w:rPr>
        <w:t>s</w:t>
      </w:r>
      <w:r w:rsidRPr="007A6462">
        <w:rPr>
          <w:rFonts w:ascii="Arial" w:hAnsi="Arial" w:cs="Arial"/>
          <w:sz w:val="22"/>
          <w:szCs w:val="22"/>
          <w:lang w:val="en-US"/>
        </w:rPr>
        <w:t xml:space="preserve"> and any other employees required by the company.</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The committee must try to resolve the matter within a maximum of five (5) working days.</w:t>
      </w:r>
    </w:p>
    <w:p w:rsidR="00247740" w:rsidRPr="00247740" w:rsidRDefault="00247740" w:rsidP="00DA7272">
      <w:pPr>
        <w:spacing w:after="240" w:line="360" w:lineRule="auto"/>
        <w:jc w:val="both"/>
        <w:rPr>
          <w:rFonts w:ascii="Arial" w:hAnsi="Arial" w:cs="Arial"/>
          <w:b/>
          <w:lang w:val="en-US"/>
        </w:rPr>
      </w:pPr>
      <w:r w:rsidRPr="00247740">
        <w:rPr>
          <w:rFonts w:ascii="Arial" w:hAnsi="Arial" w:cs="Arial"/>
          <w:b/>
          <w:lang w:val="en-US"/>
        </w:rPr>
        <w:t>Step 5</w:t>
      </w:r>
    </w:p>
    <w:p w:rsidR="00247740" w:rsidRPr="00247740" w:rsidRDefault="00247740" w:rsidP="00DA7272">
      <w:pPr>
        <w:spacing w:after="240" w:line="360" w:lineRule="auto"/>
        <w:jc w:val="both"/>
        <w:rPr>
          <w:rFonts w:ascii="Arial" w:hAnsi="Arial" w:cs="Arial"/>
          <w:lang w:val="en-US"/>
        </w:rPr>
      </w:pPr>
      <w:r w:rsidRPr="00247740">
        <w:rPr>
          <w:rFonts w:ascii="Arial" w:hAnsi="Arial" w:cs="Arial"/>
          <w:lang w:val="en-US"/>
        </w:rPr>
        <w:t xml:space="preserve">If the grievance is not resolved at Step 4, the issue may be referred to mediation if both the company and the union agree thereto. Both parties must agree on the mediator to be appointed. </w:t>
      </w:r>
      <w:r w:rsidR="00DA7272">
        <w:rPr>
          <w:rFonts w:ascii="Arial" w:hAnsi="Arial" w:cs="Arial"/>
          <w:lang w:val="en-US"/>
        </w:rPr>
        <w:t>Alternatively</w:t>
      </w:r>
      <w:r w:rsidRPr="00247740">
        <w:rPr>
          <w:rFonts w:ascii="Arial" w:hAnsi="Arial" w:cs="Arial"/>
          <w:lang w:val="en-US"/>
        </w:rPr>
        <w:t>, or after mediation has failed, the issues may be referred to arbitration if the company and the union agree thereto. If both parties agree to arbitration an agreement must be reached</w:t>
      </w:r>
      <w:r w:rsidR="00DA7272">
        <w:rPr>
          <w:rFonts w:ascii="Arial" w:hAnsi="Arial" w:cs="Arial"/>
          <w:lang w:val="en-US"/>
        </w:rPr>
        <w:t xml:space="preserve"> between them on the arbitrator</w:t>
      </w:r>
      <w:r w:rsidRPr="00247740">
        <w:rPr>
          <w:rFonts w:ascii="Arial" w:hAnsi="Arial" w:cs="Arial"/>
          <w:lang w:val="en-US"/>
        </w:rPr>
        <w:t xml:space="preserve"> to be appointed. In such an event the arbitrator’s award shall be final and binding.</w:t>
      </w:r>
    </w:p>
    <w:p w:rsidR="00247740" w:rsidRPr="007A6462" w:rsidRDefault="00247740" w:rsidP="00DA7272">
      <w:pPr>
        <w:spacing w:after="240" w:line="360" w:lineRule="auto"/>
        <w:jc w:val="both"/>
        <w:rPr>
          <w:rFonts w:ascii="Arial" w:hAnsi="Arial" w:cs="Arial"/>
          <w:b/>
          <w:lang w:val="en-US"/>
        </w:rPr>
      </w:pPr>
      <w:r w:rsidRPr="007A6462">
        <w:rPr>
          <w:rFonts w:ascii="Arial" w:hAnsi="Arial" w:cs="Arial"/>
          <w:b/>
          <w:lang w:val="en-US"/>
        </w:rPr>
        <w:t>Step 6</w:t>
      </w:r>
    </w:p>
    <w:p w:rsidR="00247740" w:rsidRDefault="00247740" w:rsidP="00DA7272">
      <w:pPr>
        <w:spacing w:after="240" w:line="360" w:lineRule="auto"/>
        <w:jc w:val="both"/>
        <w:rPr>
          <w:rFonts w:ascii="Arial" w:hAnsi="Arial" w:cs="Arial"/>
          <w:lang w:val="en-US"/>
        </w:rPr>
      </w:pPr>
      <w:r w:rsidRPr="00247740">
        <w:rPr>
          <w:rFonts w:ascii="Arial" w:hAnsi="Arial" w:cs="Arial"/>
          <w:lang w:val="en-US"/>
        </w:rPr>
        <w:t>If a grievance remains unresolved the parties may pursue any other lawful course of action.</w:t>
      </w:r>
    </w:p>
    <w:p w:rsidR="00DA7272" w:rsidRDefault="00DA7272" w:rsidP="00DA7272">
      <w:pPr>
        <w:spacing w:after="240" w:line="360" w:lineRule="auto"/>
        <w:jc w:val="both"/>
        <w:rPr>
          <w:rFonts w:ascii="Arial" w:hAnsi="Arial" w:cs="Arial"/>
          <w:lang w:val="en-US"/>
        </w:rPr>
      </w:pPr>
      <w:r>
        <w:rPr>
          <w:rFonts w:ascii="Arial" w:hAnsi="Arial" w:cs="Arial"/>
          <w:lang w:val="en-US"/>
        </w:rPr>
        <w:lastRenderedPageBreak/>
        <w:t>A schematic illustrating this process is shown below.</w:t>
      </w:r>
    </w:p>
    <w:p w:rsidR="007A6462" w:rsidRPr="00247740" w:rsidRDefault="007A6462" w:rsidP="00DA7272">
      <w:pPr>
        <w:spacing w:after="240" w:line="360" w:lineRule="auto"/>
        <w:jc w:val="center"/>
        <w:rPr>
          <w:rFonts w:ascii="Arial" w:hAnsi="Arial" w:cs="Arial"/>
          <w:lang w:val="en-US"/>
        </w:rPr>
      </w:pPr>
      <w:r>
        <w:rPr>
          <w:rFonts w:ascii="Arial" w:hAnsi="Arial" w:cs="Arial"/>
          <w:noProof/>
          <w:lang w:eastAsia="en-ZA"/>
        </w:rPr>
        <w:drawing>
          <wp:inline distT="0" distB="0" distL="0" distR="0" wp14:anchorId="29C5BBCC" wp14:editId="21C252C9">
            <wp:extent cx="5760085" cy="7680113"/>
            <wp:effectExtent l="0" t="0" r="0" b="0"/>
            <wp:docPr id="20" name="Picture 20" descr="C:\Users\Scientific Roets\Pictures\Grievance proced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ientific Roets\Pictures\Grievance procedure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7680113"/>
                    </a:xfrm>
                    <a:prstGeom prst="rect">
                      <a:avLst/>
                    </a:prstGeom>
                    <a:noFill/>
                    <a:ln>
                      <a:noFill/>
                    </a:ln>
                  </pic:spPr>
                </pic:pic>
              </a:graphicData>
            </a:graphic>
          </wp:inline>
        </w:drawing>
      </w:r>
    </w:p>
    <w:p w:rsidR="00DC3151" w:rsidRDefault="00DC3151" w:rsidP="00DA7272">
      <w:pPr>
        <w:spacing w:after="240" w:line="360" w:lineRule="auto"/>
        <w:jc w:val="both"/>
        <w:rPr>
          <w:rFonts w:ascii="Arial" w:hAnsi="Arial" w:cs="Arial"/>
        </w:rPr>
      </w:pPr>
    </w:p>
    <w:p w:rsidR="00DC3151" w:rsidRDefault="00653837" w:rsidP="008C56A1">
      <w:pPr>
        <w:pStyle w:val="Heading1"/>
      </w:pPr>
      <w:bookmarkStart w:id="35" w:name="_Toc14697984"/>
      <w:r>
        <w:rPr>
          <w:noProof/>
          <w:lang w:val="en-ZA" w:eastAsia="en-ZA"/>
        </w:rPr>
        <w:lastRenderedPageBreak/>
        <w:drawing>
          <wp:anchor distT="0" distB="0" distL="114300" distR="114300" simplePos="0" relativeHeight="252219392" behindDoc="0" locked="0" layoutInCell="1" allowOverlap="1" wp14:anchorId="36EE9C0C" wp14:editId="7AE54695">
            <wp:simplePos x="0" y="0"/>
            <wp:positionH relativeFrom="column">
              <wp:posOffset>2357120</wp:posOffset>
            </wp:positionH>
            <wp:positionV relativeFrom="paragraph">
              <wp:posOffset>296545</wp:posOffset>
            </wp:positionV>
            <wp:extent cx="3314700" cy="2362200"/>
            <wp:effectExtent l="0" t="0" r="0" b="0"/>
            <wp:wrapSquare wrapText="bothSides"/>
            <wp:docPr id="448" name="Picture 448" descr="C:\Users\Scientific Roets\Pictures\TEAM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cientific Roets\Pictures\TEAMWORK.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21653" t="17630" r="20826" b="27713"/>
                    <a:stretch/>
                  </pic:blipFill>
                  <pic:spPr bwMode="auto">
                    <a:xfrm>
                      <a:off x="0" y="0"/>
                      <a:ext cx="3314700" cy="2362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1.4</w:t>
      </w:r>
      <w:r>
        <w:tab/>
        <w:t>TEAMWORK</w:t>
      </w:r>
      <w:bookmarkEnd w:id="35"/>
    </w:p>
    <w:p w:rsidR="00FA1F28" w:rsidRDefault="00FA1F28" w:rsidP="00FA1F28">
      <w:pPr>
        <w:spacing w:after="240" w:line="360" w:lineRule="auto"/>
        <w:jc w:val="both"/>
        <w:rPr>
          <w:rFonts w:ascii="Arial" w:hAnsi="Arial" w:cs="Arial"/>
          <w:lang w:val="en-US"/>
        </w:rPr>
      </w:pPr>
      <w:r w:rsidRPr="00FA1F28">
        <w:rPr>
          <w:rFonts w:ascii="Arial" w:hAnsi="Arial" w:cs="Arial"/>
          <w:lang w:val="en-US"/>
        </w:rPr>
        <w:t xml:space="preserve">Good </w:t>
      </w:r>
      <w:r w:rsidRPr="00FA1F28">
        <w:rPr>
          <w:rFonts w:ascii="Arial" w:hAnsi="Arial" w:cs="Arial"/>
          <w:b/>
          <w:lang w:val="en-US"/>
        </w:rPr>
        <w:t xml:space="preserve">teamwork </w:t>
      </w:r>
      <w:r w:rsidRPr="00FA1F28">
        <w:rPr>
          <w:rFonts w:ascii="Arial" w:hAnsi="Arial" w:cs="Arial"/>
          <w:lang w:val="en-US"/>
        </w:rPr>
        <w:t xml:space="preserve">helps to build morale in the </w:t>
      </w:r>
      <w:r w:rsidRPr="00653837">
        <w:rPr>
          <w:rFonts w:ascii="Arial" w:hAnsi="Arial" w:cs="Arial"/>
          <w:b/>
          <w:lang w:val="en-US"/>
        </w:rPr>
        <w:t>workplace</w:t>
      </w:r>
      <w:r w:rsidRPr="00FA1F28">
        <w:rPr>
          <w:rFonts w:ascii="Arial" w:hAnsi="Arial" w:cs="Arial"/>
          <w:lang w:val="en-US"/>
        </w:rPr>
        <w:t>, which makes workers more productive and ultimately improves profits. For organizations that have excellent teamwork, problem-solving is easier – since people with different skills and knowledge will work together to produce a creative solution.</w:t>
      </w:r>
    </w:p>
    <w:p w:rsidR="00472AD9" w:rsidRDefault="00DA7272" w:rsidP="00472AD9">
      <w:pPr>
        <w:spacing w:after="240" w:line="360" w:lineRule="auto"/>
        <w:jc w:val="both"/>
        <w:rPr>
          <w:rFonts w:ascii="Arial" w:hAnsi="Arial" w:cs="Arial"/>
          <w:lang w:val="en-US"/>
        </w:rPr>
      </w:pPr>
      <w:r>
        <w:rPr>
          <w:rFonts w:ascii="Arial" w:hAnsi="Arial" w:cs="Arial"/>
          <w:lang w:val="en-US"/>
        </w:rPr>
        <w:t>Teamwork helps employees</w:t>
      </w:r>
      <w:r w:rsidR="00560BE7">
        <w:rPr>
          <w:rFonts w:ascii="Arial" w:hAnsi="Arial" w:cs="Arial"/>
          <w:lang w:val="en-US"/>
        </w:rPr>
        <w:t xml:space="preserve"> </w:t>
      </w:r>
      <w:r w:rsidR="00472AD9" w:rsidRPr="00472AD9">
        <w:rPr>
          <w:rFonts w:ascii="Arial" w:hAnsi="Arial" w:cs="Arial"/>
          <w:lang w:val="en-US"/>
        </w:rPr>
        <w:t>open up and encourage each other. Open communication is key when working on a team and produces effective solutions i</w:t>
      </w:r>
      <w:r w:rsidR="00472AD9">
        <w:rPr>
          <w:rFonts w:ascii="Arial" w:hAnsi="Arial" w:cs="Arial"/>
          <w:lang w:val="en-US"/>
        </w:rPr>
        <w:t xml:space="preserve">n difficult group projects. </w:t>
      </w:r>
      <w:r w:rsidR="00472AD9" w:rsidRPr="00472AD9">
        <w:rPr>
          <w:rFonts w:ascii="Arial" w:hAnsi="Arial" w:cs="Arial"/>
          <w:lang w:val="en-US"/>
        </w:rPr>
        <w:t>By working together, employees learn that wins and losses affect everyone on the team. Teamwork necessitates confidence in each other's distinct abilities</w:t>
      </w:r>
    </w:p>
    <w:p w:rsidR="0086057C" w:rsidRDefault="0086057C" w:rsidP="0086057C">
      <w:pPr>
        <w:spacing w:after="240" w:line="360" w:lineRule="auto"/>
        <w:jc w:val="center"/>
        <w:rPr>
          <w:rFonts w:ascii="Arial" w:hAnsi="Arial" w:cs="Arial"/>
          <w:lang w:val="en-US"/>
        </w:rPr>
      </w:pPr>
      <w:r>
        <w:rPr>
          <w:rFonts w:ascii="Arial" w:hAnsi="Arial" w:cs="Arial"/>
          <w:noProof/>
          <w:lang w:eastAsia="en-ZA"/>
        </w:rPr>
        <w:drawing>
          <wp:inline distT="0" distB="0" distL="0" distR="0" wp14:anchorId="48D1B43F" wp14:editId="2FFCA0F1">
            <wp:extent cx="2476500" cy="1847850"/>
            <wp:effectExtent l="190500" t="228600" r="209550" b="228600"/>
            <wp:docPr id="29" name="Picture 29" descr="C:\Users\Scientific Roets\Pictures\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ientific Roets\Pictures\team.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a:ln>
                      <a:noFill/>
                    </a:ln>
                    <a:effectLst>
                      <a:glow rad="228600">
                        <a:schemeClr val="accent2">
                          <a:satMod val="175000"/>
                          <a:alpha val="40000"/>
                        </a:schemeClr>
                      </a:glow>
                    </a:effectLst>
                    <a:scene3d>
                      <a:camera prst="orthographicFront"/>
                      <a:lightRig rig="threePt" dir="t"/>
                    </a:scene3d>
                    <a:sp3d>
                      <a:bevelT/>
                    </a:sp3d>
                  </pic:spPr>
                </pic:pic>
              </a:graphicData>
            </a:graphic>
          </wp:inline>
        </w:drawing>
      </w:r>
    </w:p>
    <w:p w:rsidR="00C764A1" w:rsidRPr="000B1A60" w:rsidRDefault="00C764A1" w:rsidP="0082092D">
      <w:pPr>
        <w:pStyle w:val="Heading2"/>
      </w:pPr>
      <w:bookmarkStart w:id="36" w:name="_Toc14697985"/>
      <w:r w:rsidRPr="000B1A60">
        <w:t xml:space="preserve">1.4.1 </w:t>
      </w:r>
      <w:r w:rsidRPr="000B1A60">
        <w:tab/>
      </w:r>
      <w:r w:rsidR="0095637D" w:rsidRPr="000B1A60">
        <w:t>How to improve teamwork in the workplace</w:t>
      </w:r>
      <w:bookmarkEnd w:id="36"/>
    </w:p>
    <w:p w:rsidR="00C764A1" w:rsidRPr="000B1A60" w:rsidRDefault="00C764A1" w:rsidP="005274FD">
      <w:pPr>
        <w:pStyle w:val="Heading3"/>
        <w:numPr>
          <w:ilvl w:val="0"/>
          <w:numId w:val="26"/>
        </w:numPr>
      </w:pPr>
      <w:bookmarkStart w:id="37" w:name="_Toc14697986"/>
      <w:r w:rsidRPr="000B1A60">
        <w:t>Workload Sharing</w:t>
      </w:r>
      <w:bookmarkEnd w:id="37"/>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Workload sharing is one of the ways teamwork increases work productivity. If one team member has less work than another, teamwork can help balance that out.</w:t>
      </w:r>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 xml:space="preserve">The employee with time available could offer assistance to another worker who has too much on their plate. This allows projects </w:t>
      </w:r>
      <w:r w:rsidR="0095637D">
        <w:rPr>
          <w:rFonts w:ascii="Arial" w:hAnsi="Arial" w:cs="Arial"/>
          <w:lang w:val="en-US"/>
        </w:rPr>
        <w:t xml:space="preserve">to be completed faster, </w:t>
      </w:r>
      <w:r w:rsidRPr="00C764A1">
        <w:rPr>
          <w:rFonts w:ascii="Arial" w:hAnsi="Arial" w:cs="Arial"/>
          <w:lang w:val="en-US"/>
        </w:rPr>
        <w:t>increasing business profits and turn-around times.</w:t>
      </w:r>
    </w:p>
    <w:p w:rsidR="00C764A1" w:rsidRPr="00C764A1" w:rsidRDefault="00C764A1" w:rsidP="005274FD">
      <w:pPr>
        <w:pStyle w:val="Heading3"/>
      </w:pPr>
      <w:bookmarkStart w:id="38" w:name="_Toc14697987"/>
      <w:r w:rsidRPr="00C764A1">
        <w:lastRenderedPageBreak/>
        <w:t>Brainstorming Sessions</w:t>
      </w:r>
      <w:bookmarkEnd w:id="38"/>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When two people work closely together on a project, they have a better chance of completing it. Putting more than one mind to the task generally provides better results.</w:t>
      </w:r>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Work can not only be completed faster with more than one person, but with greater creativity and workable solutions. Two or more people can brainstorm and run ideas by each other until problems are resolved. On the other hand, one person working alone has no sounding board and could become burned out.</w:t>
      </w:r>
    </w:p>
    <w:p w:rsidR="00C764A1" w:rsidRPr="00C764A1" w:rsidRDefault="00C764A1" w:rsidP="005274FD">
      <w:pPr>
        <w:pStyle w:val="Heading3"/>
      </w:pPr>
      <w:bookmarkStart w:id="39" w:name="_Toc14697988"/>
      <w:r w:rsidRPr="00C764A1">
        <w:t>Co-worker Support</w:t>
      </w:r>
      <w:bookmarkEnd w:id="39"/>
    </w:p>
    <w:p w:rsidR="00C764A1" w:rsidRPr="00C764A1" w:rsidRDefault="00531459" w:rsidP="00C764A1">
      <w:pPr>
        <w:spacing w:after="240" w:line="360" w:lineRule="auto"/>
        <w:jc w:val="both"/>
        <w:rPr>
          <w:rFonts w:ascii="Arial" w:hAnsi="Arial" w:cs="Arial"/>
          <w:lang w:val="en-US"/>
        </w:rPr>
      </w:pPr>
      <w:r>
        <w:rPr>
          <w:rFonts w:ascii="Arial" w:hAnsi="Arial" w:cs="Arial"/>
          <w:lang w:val="en-US"/>
        </w:rPr>
        <w:t>T</w:t>
      </w:r>
      <w:r w:rsidR="00C764A1" w:rsidRPr="00C764A1">
        <w:rPr>
          <w:rFonts w:ascii="Arial" w:hAnsi="Arial" w:cs="Arial"/>
          <w:lang w:val="en-US"/>
        </w:rPr>
        <w:t>eamwork</w:t>
      </w:r>
      <w:r>
        <w:rPr>
          <w:rFonts w:ascii="Arial" w:hAnsi="Arial" w:cs="Arial"/>
          <w:lang w:val="en-US"/>
        </w:rPr>
        <w:t xml:space="preserve"> increases work productivity </w:t>
      </w:r>
      <w:r w:rsidR="00C764A1" w:rsidRPr="00C764A1">
        <w:rPr>
          <w:rFonts w:ascii="Arial" w:hAnsi="Arial" w:cs="Arial"/>
          <w:lang w:val="en-US"/>
        </w:rPr>
        <w:t>through co-worker support. Many businesses experience ups and down due to business changes, turnover, or other challenges.</w:t>
      </w:r>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It is during these times that co-worker support can become the glue that holds a business together.</w:t>
      </w:r>
      <w:r w:rsidR="0095637D">
        <w:rPr>
          <w:rFonts w:ascii="Arial" w:hAnsi="Arial" w:cs="Arial"/>
          <w:lang w:val="en-US"/>
        </w:rPr>
        <w:t xml:space="preserve"> </w:t>
      </w:r>
      <w:r w:rsidRPr="00C764A1">
        <w:rPr>
          <w:rFonts w:ascii="Arial" w:hAnsi="Arial" w:cs="Arial"/>
          <w:lang w:val="en-US"/>
        </w:rPr>
        <w:t>Team members can offer each other guidance as well as advice and ideas. This can alleviate stress and improve work performance.</w:t>
      </w:r>
    </w:p>
    <w:p w:rsidR="00C764A1" w:rsidRPr="00C764A1" w:rsidRDefault="00C764A1" w:rsidP="005274FD">
      <w:pPr>
        <w:pStyle w:val="Heading3"/>
      </w:pPr>
      <w:bookmarkStart w:id="40" w:name="_Toc14697989"/>
      <w:r w:rsidRPr="00C764A1">
        <w:t>Employee Cross-training</w:t>
      </w:r>
      <w:bookmarkEnd w:id="40"/>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Employee cross-training is another way to improve productivity in the workplace. But this will be an exercise in futility if team members do not work together.</w:t>
      </w:r>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A good cross-training plan enables staff members to have greater flexibility in work schedules. Personal activities and obligations of workers can be met making for happier employees. At the same time, work that needs to be completed gets done on time and with accuracy.</w:t>
      </w:r>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A cross-trained team member can complete the work if there is a personal emergency</w:t>
      </w:r>
      <w:r w:rsidR="0034039C">
        <w:rPr>
          <w:rFonts w:ascii="Arial" w:hAnsi="Arial" w:cs="Arial"/>
          <w:lang w:val="en-US"/>
        </w:rPr>
        <w:t xml:space="preserve"> with a team member</w:t>
      </w:r>
      <w:r w:rsidRPr="00C764A1">
        <w:rPr>
          <w:rFonts w:ascii="Arial" w:hAnsi="Arial" w:cs="Arial"/>
          <w:lang w:val="en-US"/>
        </w:rPr>
        <w:t>. This enables a smooth flow of business with little to no interruptions for customers.</w:t>
      </w:r>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Cross-training allows individual team members to learn valuable skills from each other. This can further strengthen the team as a whole and increase productivity that much more.</w:t>
      </w:r>
    </w:p>
    <w:p w:rsidR="00C764A1" w:rsidRPr="00C764A1" w:rsidRDefault="00C764A1" w:rsidP="005274FD">
      <w:pPr>
        <w:pStyle w:val="Heading3"/>
      </w:pPr>
      <w:bookmarkStart w:id="41" w:name="_Toc14697990"/>
      <w:r w:rsidRPr="00C764A1">
        <w:lastRenderedPageBreak/>
        <w:t>Moral</w:t>
      </w:r>
      <w:r w:rsidR="0034039C">
        <w:t>e</w:t>
      </w:r>
      <w:r w:rsidRPr="00C764A1">
        <w:t xml:space="preserve"> Boosting</w:t>
      </w:r>
      <w:bookmarkEnd w:id="41"/>
    </w:p>
    <w:p w:rsidR="00C764A1" w:rsidRPr="00C764A1" w:rsidRDefault="00C764A1" w:rsidP="00C764A1">
      <w:pPr>
        <w:spacing w:after="240" w:line="360" w:lineRule="auto"/>
        <w:jc w:val="both"/>
        <w:rPr>
          <w:rFonts w:ascii="Arial" w:hAnsi="Arial" w:cs="Arial"/>
          <w:lang w:val="en-US"/>
        </w:rPr>
      </w:pPr>
      <w:r w:rsidRPr="00C764A1">
        <w:rPr>
          <w:rFonts w:ascii="Arial" w:hAnsi="Arial" w:cs="Arial"/>
          <w:lang w:val="en-US"/>
        </w:rPr>
        <w:t>One more way teamwork increases work productivity is by boosting moral</w:t>
      </w:r>
      <w:r w:rsidR="0034039C">
        <w:rPr>
          <w:rFonts w:ascii="Arial" w:hAnsi="Arial" w:cs="Arial"/>
          <w:lang w:val="en-US"/>
        </w:rPr>
        <w:t>e</w:t>
      </w:r>
      <w:r w:rsidRPr="00C764A1">
        <w:rPr>
          <w:rFonts w:ascii="Arial" w:hAnsi="Arial" w:cs="Arial"/>
          <w:lang w:val="en-US"/>
        </w:rPr>
        <w:t>. Sharing the workload among team members makes all of them feel included. When projects are completed well that couldn’t have otherwise been finished, everyone can receive recognition.</w:t>
      </w:r>
    </w:p>
    <w:p w:rsidR="00C764A1" w:rsidRDefault="00C764A1" w:rsidP="00C764A1">
      <w:pPr>
        <w:spacing w:after="240" w:line="360" w:lineRule="auto"/>
        <w:jc w:val="both"/>
        <w:rPr>
          <w:rFonts w:ascii="Arial" w:hAnsi="Arial" w:cs="Arial"/>
          <w:lang w:val="en-US"/>
        </w:rPr>
      </w:pPr>
      <w:r w:rsidRPr="00C764A1">
        <w:rPr>
          <w:rFonts w:ascii="Arial" w:hAnsi="Arial" w:cs="Arial"/>
          <w:lang w:val="en-US"/>
        </w:rPr>
        <w:t>It is important to have good moral</w:t>
      </w:r>
      <w:r w:rsidR="0034039C">
        <w:rPr>
          <w:rFonts w:ascii="Arial" w:hAnsi="Arial" w:cs="Arial"/>
          <w:lang w:val="en-US"/>
        </w:rPr>
        <w:t>e amongst</w:t>
      </w:r>
      <w:r w:rsidRPr="00C764A1">
        <w:rPr>
          <w:rFonts w:ascii="Arial" w:hAnsi="Arial" w:cs="Arial"/>
          <w:lang w:val="en-US"/>
        </w:rPr>
        <w:t xml:space="preserve"> the employees of any business because it gives them job satisfaction. When employees are happy, fulfilled and satisfied they are less likely to seek a job elsewhere at the first opportunity.</w:t>
      </w:r>
    </w:p>
    <w:p w:rsidR="0039504A" w:rsidRPr="00173E7A" w:rsidRDefault="0039504A" w:rsidP="008C56A1">
      <w:pPr>
        <w:pStyle w:val="Heading1"/>
      </w:pPr>
      <w:bookmarkStart w:id="42" w:name="_Toc14697991"/>
      <w:r w:rsidRPr="00173E7A">
        <w:t xml:space="preserve">1.5 </w:t>
      </w:r>
      <w:r w:rsidRPr="00173E7A">
        <w:tab/>
        <w:t>INTERPERSONAL AND PEOPLE RELATIONS</w:t>
      </w:r>
      <w:bookmarkEnd w:id="42"/>
    </w:p>
    <w:p w:rsidR="0039504A" w:rsidRPr="0039504A" w:rsidRDefault="0039504A" w:rsidP="0039504A">
      <w:pPr>
        <w:spacing w:after="240" w:line="360" w:lineRule="auto"/>
        <w:jc w:val="both"/>
        <w:rPr>
          <w:rFonts w:ascii="Arial" w:hAnsi="Arial" w:cs="Arial"/>
          <w:lang w:val="en-US"/>
        </w:rPr>
      </w:pPr>
      <w:r w:rsidRPr="0039504A">
        <w:rPr>
          <w:rFonts w:ascii="Arial" w:hAnsi="Arial" w:cs="Arial"/>
          <w:b/>
          <w:lang w:val="en-US"/>
        </w:rPr>
        <w:t>Interpersonal relationships</w:t>
      </w:r>
      <w:r w:rsidRPr="0039504A">
        <w:rPr>
          <w:rFonts w:ascii="Arial" w:hAnsi="Arial" w:cs="Arial"/>
          <w:lang w:val="en-US"/>
        </w:rPr>
        <w:t xml:space="preserve"> that you form at work serve a critical role in both your work success and career progress. Positive interpersonal relationships will allow effective communication and und</w:t>
      </w:r>
      <w:r w:rsidR="00B15C9B">
        <w:rPr>
          <w:rFonts w:ascii="Arial" w:hAnsi="Arial" w:cs="Arial"/>
          <w:lang w:val="en-US"/>
        </w:rPr>
        <w:t>erstanding among employees, k</w:t>
      </w:r>
      <w:r w:rsidRPr="0039504A">
        <w:rPr>
          <w:rFonts w:ascii="Arial" w:hAnsi="Arial" w:cs="Arial"/>
          <w:lang w:val="en-US"/>
        </w:rPr>
        <w:t>ee</w:t>
      </w:r>
      <w:r>
        <w:rPr>
          <w:rFonts w:ascii="Arial" w:hAnsi="Arial" w:cs="Arial"/>
          <w:lang w:val="en-US"/>
        </w:rPr>
        <w:t xml:space="preserve">p lines of communication open, </w:t>
      </w:r>
      <w:r w:rsidR="0034039C">
        <w:rPr>
          <w:rFonts w:ascii="Arial" w:hAnsi="Arial" w:cs="Arial"/>
          <w:lang w:val="en-US"/>
        </w:rPr>
        <w:t xml:space="preserve">whilst </w:t>
      </w:r>
      <w:r>
        <w:rPr>
          <w:rFonts w:ascii="Arial" w:hAnsi="Arial" w:cs="Arial"/>
          <w:lang w:val="en-US"/>
        </w:rPr>
        <w:t>m</w:t>
      </w:r>
      <w:r w:rsidRPr="0039504A">
        <w:rPr>
          <w:rFonts w:ascii="Arial" w:hAnsi="Arial" w:cs="Arial"/>
          <w:lang w:val="en-US"/>
        </w:rPr>
        <w:t xml:space="preserve">aintain </w:t>
      </w:r>
      <w:r w:rsidR="0034039C">
        <w:rPr>
          <w:rFonts w:ascii="Arial" w:hAnsi="Arial" w:cs="Arial"/>
          <w:lang w:val="en-US"/>
        </w:rPr>
        <w:t xml:space="preserve">personal </w:t>
      </w:r>
      <w:r w:rsidRPr="0039504A">
        <w:rPr>
          <w:rFonts w:ascii="Arial" w:hAnsi="Arial" w:cs="Arial"/>
          <w:lang w:val="en-US"/>
        </w:rPr>
        <w:t>boundaries</w:t>
      </w:r>
      <w:r w:rsidR="0034039C">
        <w:rPr>
          <w:rFonts w:ascii="Arial" w:hAnsi="Arial" w:cs="Arial"/>
          <w:lang w:val="en-US"/>
        </w:rPr>
        <w:t>.</w:t>
      </w:r>
    </w:p>
    <w:p w:rsidR="0039504A" w:rsidRDefault="0034039C" w:rsidP="0039504A">
      <w:pPr>
        <w:spacing w:after="240" w:line="360" w:lineRule="auto"/>
        <w:jc w:val="both"/>
        <w:rPr>
          <w:rFonts w:ascii="Arial" w:hAnsi="Arial" w:cs="Arial"/>
          <w:lang w:val="en-US"/>
        </w:rPr>
      </w:pPr>
      <w:r>
        <w:rPr>
          <w:rFonts w:ascii="Arial" w:hAnsi="Arial" w:cs="Arial"/>
          <w:noProof/>
          <w:lang w:eastAsia="en-ZA"/>
        </w:rPr>
        <w:drawing>
          <wp:anchor distT="0" distB="0" distL="114300" distR="114300" simplePos="0" relativeHeight="252217344" behindDoc="0" locked="0" layoutInCell="1" allowOverlap="1" wp14:anchorId="363765E3" wp14:editId="064C7861">
            <wp:simplePos x="0" y="0"/>
            <wp:positionH relativeFrom="column">
              <wp:posOffset>2604770</wp:posOffset>
            </wp:positionH>
            <wp:positionV relativeFrom="paragraph">
              <wp:posOffset>708025</wp:posOffset>
            </wp:positionV>
            <wp:extent cx="3203575" cy="2080260"/>
            <wp:effectExtent l="38100" t="57150" r="53975" b="53340"/>
            <wp:wrapSquare wrapText="bothSides"/>
            <wp:docPr id="30" name="Picture 30" descr="C:\Users\Scientific Roets\Pictures\Interpers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ientific Roets\Pictures\Interpersonal.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79" t="14105" r="12562" b="19339"/>
                    <a:stretch/>
                  </pic:blipFill>
                  <pic:spPr bwMode="auto">
                    <a:xfrm>
                      <a:off x="0" y="0"/>
                      <a:ext cx="3203575" cy="2080260"/>
                    </a:xfrm>
                    <a:prstGeom prst="rect">
                      <a:avLst/>
                    </a:prstGeom>
                    <a:noFill/>
                    <a:ln>
                      <a:noFill/>
                    </a:ln>
                    <a:scene3d>
                      <a:camera prst="orthographicFront"/>
                      <a:lightRig rig="threePt" dir="t"/>
                    </a:scene3d>
                    <a:sp3d>
                      <a:bevelT/>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504A" w:rsidRPr="0039504A">
        <w:rPr>
          <w:rFonts w:ascii="Arial" w:hAnsi="Arial" w:cs="Arial"/>
          <w:lang w:val="en-US"/>
        </w:rPr>
        <w:t>Interpersonal relationship</w:t>
      </w:r>
      <w:r w:rsidR="00B15C9B">
        <w:rPr>
          <w:rFonts w:ascii="Arial" w:hAnsi="Arial" w:cs="Arial"/>
          <w:lang w:val="en-US"/>
        </w:rPr>
        <w:t>s</w:t>
      </w:r>
      <w:r w:rsidR="0039504A" w:rsidRPr="0039504A">
        <w:rPr>
          <w:rFonts w:ascii="Arial" w:hAnsi="Arial" w:cs="Arial"/>
          <w:lang w:val="en-US"/>
        </w:rPr>
        <w:t xml:space="preserve"> refers to a strong association among individuals working togethe</w:t>
      </w:r>
      <w:r w:rsidR="0039504A">
        <w:rPr>
          <w:rFonts w:ascii="Arial" w:hAnsi="Arial" w:cs="Arial"/>
          <w:lang w:val="en-US"/>
        </w:rPr>
        <w:t xml:space="preserve">r in the same organization. </w:t>
      </w:r>
      <w:r w:rsidR="0039504A" w:rsidRPr="0039504A">
        <w:rPr>
          <w:rFonts w:ascii="Arial" w:hAnsi="Arial" w:cs="Arial"/>
          <w:lang w:val="en-US"/>
        </w:rPr>
        <w:t>It is essential for individuals to be honest with each oth</w:t>
      </w:r>
      <w:r>
        <w:rPr>
          <w:rFonts w:ascii="Arial" w:hAnsi="Arial" w:cs="Arial"/>
          <w:lang w:val="en-US"/>
        </w:rPr>
        <w:t>er for</w:t>
      </w:r>
      <w:r w:rsidR="0039504A" w:rsidRPr="0039504A">
        <w:rPr>
          <w:rFonts w:ascii="Arial" w:hAnsi="Arial" w:cs="Arial"/>
          <w:lang w:val="en-US"/>
        </w:rPr>
        <w:t xml:space="preserve"> healthy interpersonal relationship</w:t>
      </w:r>
      <w:r>
        <w:rPr>
          <w:rFonts w:ascii="Arial" w:hAnsi="Arial" w:cs="Arial"/>
          <w:lang w:val="en-US"/>
        </w:rPr>
        <w:t>s and</w:t>
      </w:r>
      <w:r w:rsidR="0039504A" w:rsidRPr="0039504A">
        <w:rPr>
          <w:rFonts w:ascii="Arial" w:hAnsi="Arial" w:cs="Arial"/>
          <w:lang w:val="en-US"/>
        </w:rPr>
        <w:t xml:space="preserve"> positive ambience at the workplace</w:t>
      </w:r>
      <w:r>
        <w:rPr>
          <w:rFonts w:ascii="Arial" w:hAnsi="Arial" w:cs="Arial"/>
          <w:lang w:val="en-US"/>
        </w:rPr>
        <w:t>.</w:t>
      </w:r>
    </w:p>
    <w:p w:rsidR="00765C99" w:rsidRPr="00765C99" w:rsidRDefault="00765C99" w:rsidP="00765C99">
      <w:pPr>
        <w:spacing w:after="240" w:line="360" w:lineRule="auto"/>
        <w:jc w:val="both"/>
        <w:rPr>
          <w:rFonts w:ascii="Arial" w:hAnsi="Arial" w:cs="Arial"/>
          <w:lang w:val="en-US"/>
        </w:rPr>
      </w:pPr>
      <w:r w:rsidRPr="00765C99">
        <w:rPr>
          <w:rFonts w:ascii="Arial" w:hAnsi="Arial" w:cs="Arial"/>
          <w:lang w:val="en-US"/>
        </w:rPr>
        <w:t>Some examples of interpersonal skills include:</w:t>
      </w:r>
    </w:p>
    <w:p w:rsidR="00765C99" w:rsidRPr="00765C99" w:rsidRDefault="00765C99" w:rsidP="009C08DF">
      <w:pPr>
        <w:pStyle w:val="ListParagraph"/>
        <w:numPr>
          <w:ilvl w:val="0"/>
          <w:numId w:val="27"/>
        </w:numPr>
        <w:spacing w:after="240" w:line="360" w:lineRule="auto"/>
        <w:contextualSpacing w:val="0"/>
        <w:jc w:val="both"/>
        <w:rPr>
          <w:rFonts w:ascii="Arial" w:hAnsi="Arial" w:cs="Arial"/>
          <w:sz w:val="22"/>
          <w:szCs w:val="22"/>
          <w:lang w:val="en-US"/>
        </w:rPr>
      </w:pPr>
      <w:r w:rsidRPr="00765C99">
        <w:rPr>
          <w:rFonts w:ascii="Arial" w:hAnsi="Arial" w:cs="Arial"/>
          <w:sz w:val="22"/>
          <w:szCs w:val="22"/>
          <w:lang w:val="en-US"/>
        </w:rPr>
        <w:t>Active listening.</w:t>
      </w:r>
    </w:p>
    <w:p w:rsidR="00765C99" w:rsidRPr="00765C99" w:rsidRDefault="00765C99" w:rsidP="009C08DF">
      <w:pPr>
        <w:pStyle w:val="ListParagraph"/>
        <w:numPr>
          <w:ilvl w:val="0"/>
          <w:numId w:val="27"/>
        </w:numPr>
        <w:spacing w:after="240" w:line="360" w:lineRule="auto"/>
        <w:contextualSpacing w:val="0"/>
        <w:jc w:val="both"/>
        <w:rPr>
          <w:rFonts w:ascii="Arial" w:hAnsi="Arial" w:cs="Arial"/>
          <w:sz w:val="22"/>
          <w:szCs w:val="22"/>
          <w:lang w:val="en-US"/>
        </w:rPr>
      </w:pPr>
      <w:r w:rsidRPr="00765C99">
        <w:rPr>
          <w:rFonts w:ascii="Arial" w:hAnsi="Arial" w:cs="Arial"/>
          <w:sz w:val="22"/>
          <w:szCs w:val="22"/>
          <w:lang w:val="en-US"/>
        </w:rPr>
        <w:t>Teamwork.</w:t>
      </w:r>
    </w:p>
    <w:p w:rsidR="00765C99" w:rsidRPr="00765C99" w:rsidRDefault="00765C99" w:rsidP="009C08DF">
      <w:pPr>
        <w:pStyle w:val="ListParagraph"/>
        <w:numPr>
          <w:ilvl w:val="0"/>
          <w:numId w:val="27"/>
        </w:numPr>
        <w:spacing w:after="240" w:line="360" w:lineRule="auto"/>
        <w:contextualSpacing w:val="0"/>
        <w:jc w:val="both"/>
        <w:rPr>
          <w:rFonts w:ascii="Arial" w:hAnsi="Arial" w:cs="Arial"/>
          <w:sz w:val="22"/>
          <w:szCs w:val="22"/>
          <w:lang w:val="en-US"/>
        </w:rPr>
      </w:pPr>
      <w:r w:rsidRPr="00765C99">
        <w:rPr>
          <w:rFonts w:ascii="Arial" w:hAnsi="Arial" w:cs="Arial"/>
          <w:sz w:val="22"/>
          <w:szCs w:val="22"/>
          <w:lang w:val="en-US"/>
        </w:rPr>
        <w:t>Responsibility.</w:t>
      </w:r>
    </w:p>
    <w:p w:rsidR="00765C99" w:rsidRPr="00765C99" w:rsidRDefault="00765C99" w:rsidP="009C08DF">
      <w:pPr>
        <w:pStyle w:val="ListParagraph"/>
        <w:numPr>
          <w:ilvl w:val="0"/>
          <w:numId w:val="27"/>
        </w:numPr>
        <w:spacing w:after="240" w:line="360" w:lineRule="auto"/>
        <w:contextualSpacing w:val="0"/>
        <w:jc w:val="both"/>
        <w:rPr>
          <w:rFonts w:ascii="Arial" w:hAnsi="Arial" w:cs="Arial"/>
          <w:sz w:val="22"/>
          <w:szCs w:val="22"/>
          <w:lang w:val="en-US"/>
        </w:rPr>
      </w:pPr>
      <w:r w:rsidRPr="00765C99">
        <w:rPr>
          <w:rFonts w:ascii="Arial" w:hAnsi="Arial" w:cs="Arial"/>
          <w:sz w:val="22"/>
          <w:szCs w:val="22"/>
          <w:lang w:val="en-US"/>
        </w:rPr>
        <w:t>Dependability.</w:t>
      </w:r>
    </w:p>
    <w:p w:rsidR="00765C99" w:rsidRPr="00765C99" w:rsidRDefault="00765C99" w:rsidP="009C08DF">
      <w:pPr>
        <w:pStyle w:val="ListParagraph"/>
        <w:numPr>
          <w:ilvl w:val="0"/>
          <w:numId w:val="27"/>
        </w:numPr>
        <w:spacing w:after="240" w:line="360" w:lineRule="auto"/>
        <w:contextualSpacing w:val="0"/>
        <w:jc w:val="both"/>
        <w:rPr>
          <w:rFonts w:ascii="Arial" w:hAnsi="Arial" w:cs="Arial"/>
          <w:sz w:val="22"/>
          <w:szCs w:val="22"/>
          <w:lang w:val="en-US"/>
        </w:rPr>
      </w:pPr>
      <w:r w:rsidRPr="00765C99">
        <w:rPr>
          <w:rFonts w:ascii="Arial" w:hAnsi="Arial" w:cs="Arial"/>
          <w:sz w:val="22"/>
          <w:szCs w:val="22"/>
          <w:lang w:val="en-US"/>
        </w:rPr>
        <w:t>Leadership.</w:t>
      </w:r>
    </w:p>
    <w:p w:rsidR="00765C99" w:rsidRPr="00765C99" w:rsidRDefault="00765C99" w:rsidP="009C08DF">
      <w:pPr>
        <w:pStyle w:val="ListParagraph"/>
        <w:numPr>
          <w:ilvl w:val="0"/>
          <w:numId w:val="27"/>
        </w:numPr>
        <w:spacing w:after="240" w:line="360" w:lineRule="auto"/>
        <w:contextualSpacing w:val="0"/>
        <w:jc w:val="both"/>
        <w:rPr>
          <w:rFonts w:ascii="Arial" w:hAnsi="Arial" w:cs="Arial"/>
          <w:sz w:val="22"/>
          <w:szCs w:val="22"/>
          <w:lang w:val="en-US"/>
        </w:rPr>
      </w:pPr>
      <w:r w:rsidRPr="00765C99">
        <w:rPr>
          <w:rFonts w:ascii="Arial" w:hAnsi="Arial" w:cs="Arial"/>
          <w:sz w:val="22"/>
          <w:szCs w:val="22"/>
          <w:lang w:val="en-US"/>
        </w:rPr>
        <w:t>Motivation.</w:t>
      </w:r>
    </w:p>
    <w:p w:rsidR="00765C99" w:rsidRDefault="00765C99" w:rsidP="009C08DF">
      <w:pPr>
        <w:pStyle w:val="ListParagraph"/>
        <w:numPr>
          <w:ilvl w:val="0"/>
          <w:numId w:val="27"/>
        </w:numPr>
        <w:spacing w:after="240" w:line="360" w:lineRule="auto"/>
        <w:contextualSpacing w:val="0"/>
        <w:jc w:val="both"/>
        <w:rPr>
          <w:rFonts w:ascii="Arial" w:hAnsi="Arial" w:cs="Arial"/>
          <w:sz w:val="22"/>
          <w:szCs w:val="22"/>
          <w:lang w:val="en-US"/>
        </w:rPr>
      </w:pPr>
      <w:r w:rsidRPr="00765C99">
        <w:rPr>
          <w:rFonts w:ascii="Arial" w:hAnsi="Arial" w:cs="Arial"/>
          <w:sz w:val="22"/>
          <w:szCs w:val="22"/>
          <w:lang w:val="en-US"/>
        </w:rPr>
        <w:t>Flexibility.</w:t>
      </w:r>
    </w:p>
    <w:p w:rsidR="006C1FEE" w:rsidRDefault="006C1FEE" w:rsidP="006C1FEE">
      <w:pPr>
        <w:pStyle w:val="ListParagraph"/>
        <w:spacing w:after="240" w:line="360" w:lineRule="auto"/>
        <w:contextualSpacing w:val="0"/>
        <w:jc w:val="both"/>
        <w:rPr>
          <w:rFonts w:ascii="Arial" w:hAnsi="Arial" w:cs="Arial"/>
          <w:sz w:val="22"/>
          <w:szCs w:val="22"/>
          <w:lang w:val="en-US"/>
        </w:rPr>
      </w:pPr>
    </w:p>
    <w:p w:rsidR="00F61FC3" w:rsidRPr="001D37E4" w:rsidRDefault="006C1FEE" w:rsidP="0082092D">
      <w:pPr>
        <w:pStyle w:val="Heading2"/>
      </w:pPr>
      <w:bookmarkStart w:id="43" w:name="_Toc14697992"/>
      <w:r>
        <w:lastRenderedPageBreak/>
        <w:t>1.5.1</w:t>
      </w:r>
      <w:r>
        <w:tab/>
      </w:r>
      <w:r w:rsidR="00F61FC3" w:rsidRPr="001D37E4">
        <w:t>How to Improve Interpersonal Relationship</w:t>
      </w:r>
      <w:r w:rsidR="0034039C">
        <w:t>s</w:t>
      </w:r>
      <w:r w:rsidR="00F61FC3" w:rsidRPr="001D37E4">
        <w:t xml:space="preserve"> at </w:t>
      </w:r>
      <w:r w:rsidR="0034039C">
        <w:t xml:space="preserve">the </w:t>
      </w:r>
      <w:r w:rsidR="00F61FC3" w:rsidRPr="001D37E4">
        <w:t>Workplace</w:t>
      </w:r>
      <w:bookmarkEnd w:id="43"/>
    </w:p>
    <w:p w:rsidR="00F61FC3" w:rsidRPr="00F61FC3" w:rsidRDefault="00B15C9B" w:rsidP="00F61FC3">
      <w:pPr>
        <w:spacing w:after="240" w:line="360" w:lineRule="auto"/>
        <w:jc w:val="both"/>
        <w:rPr>
          <w:rFonts w:ascii="Arial" w:hAnsi="Arial" w:cs="Arial"/>
          <w:lang w:val="en-US"/>
        </w:rPr>
      </w:pPr>
      <w:r>
        <w:rPr>
          <w:rFonts w:ascii="Arial" w:hAnsi="Arial" w:cs="Arial"/>
          <w:lang w:val="en-US"/>
        </w:rPr>
        <w:t>The</w:t>
      </w:r>
      <w:r w:rsidR="00F61FC3" w:rsidRPr="00F61FC3">
        <w:rPr>
          <w:rFonts w:ascii="Arial" w:hAnsi="Arial" w:cs="Arial"/>
          <w:lang w:val="en-US"/>
        </w:rPr>
        <w:t xml:space="preserve"> association between individuals working together in the same organization is called </w:t>
      </w:r>
      <w:r w:rsidR="0034039C">
        <w:rPr>
          <w:rFonts w:ascii="Arial" w:hAnsi="Arial" w:cs="Arial"/>
          <w:lang w:val="en-US"/>
        </w:rPr>
        <w:t xml:space="preserve">an </w:t>
      </w:r>
      <w:r w:rsidR="00F61FC3" w:rsidRPr="00F61FC3">
        <w:rPr>
          <w:rFonts w:ascii="Arial" w:hAnsi="Arial" w:cs="Arial"/>
          <w:lang w:val="en-US"/>
        </w:rPr>
        <w:t xml:space="preserve">interpersonal relationship. An individual spends around seven to eight hours </w:t>
      </w:r>
      <w:r>
        <w:rPr>
          <w:rFonts w:ascii="Arial" w:hAnsi="Arial" w:cs="Arial"/>
          <w:lang w:val="en-US"/>
        </w:rPr>
        <w:t xml:space="preserve">a day </w:t>
      </w:r>
      <w:r w:rsidR="00F61FC3" w:rsidRPr="00F61FC3">
        <w:rPr>
          <w:rFonts w:ascii="Arial" w:hAnsi="Arial" w:cs="Arial"/>
          <w:lang w:val="en-US"/>
        </w:rPr>
        <w:t>at his</w:t>
      </w:r>
      <w:r>
        <w:rPr>
          <w:rFonts w:ascii="Arial" w:hAnsi="Arial" w:cs="Arial"/>
          <w:lang w:val="en-US"/>
        </w:rPr>
        <w:t>/her</w:t>
      </w:r>
      <w:r w:rsidR="00F61FC3" w:rsidRPr="00F61FC3">
        <w:rPr>
          <w:rFonts w:ascii="Arial" w:hAnsi="Arial" w:cs="Arial"/>
          <w:lang w:val="en-US"/>
        </w:rPr>
        <w:t xml:space="preserve"> workplace and it is practically not possible for him</w:t>
      </w:r>
      <w:r>
        <w:rPr>
          <w:rFonts w:ascii="Arial" w:hAnsi="Arial" w:cs="Arial"/>
          <w:lang w:val="en-US"/>
        </w:rPr>
        <w:t>/her</w:t>
      </w:r>
      <w:r w:rsidR="00F61FC3" w:rsidRPr="00F61FC3">
        <w:rPr>
          <w:rFonts w:ascii="Arial" w:hAnsi="Arial" w:cs="Arial"/>
          <w:lang w:val="en-US"/>
        </w:rPr>
        <w:t xml:space="preserve"> to work all alone. One needs people to talk to and </w:t>
      </w:r>
      <w:r>
        <w:rPr>
          <w:rFonts w:ascii="Arial" w:hAnsi="Arial" w:cs="Arial"/>
          <w:lang w:val="en-US"/>
        </w:rPr>
        <w:t xml:space="preserve">with whom to </w:t>
      </w:r>
      <w:r w:rsidR="00F61FC3" w:rsidRPr="00F61FC3">
        <w:rPr>
          <w:rFonts w:ascii="Arial" w:hAnsi="Arial" w:cs="Arial"/>
          <w:lang w:val="en-US"/>
        </w:rPr>
        <w:t>discuss workplace</w:t>
      </w:r>
      <w:r>
        <w:rPr>
          <w:rFonts w:ascii="Arial" w:hAnsi="Arial" w:cs="Arial"/>
          <w:lang w:val="en-US"/>
        </w:rPr>
        <w:t xml:space="preserve"> issues</w:t>
      </w:r>
      <w:r w:rsidR="00F61FC3" w:rsidRPr="00F61FC3">
        <w:rPr>
          <w:rFonts w:ascii="Arial" w:hAnsi="Arial" w:cs="Arial"/>
          <w:lang w:val="en-US"/>
        </w:rPr>
        <w:t xml:space="preserve">. Research says </w:t>
      </w:r>
      <w:r w:rsidR="0034039C">
        <w:rPr>
          <w:rFonts w:ascii="Arial" w:hAnsi="Arial" w:cs="Arial"/>
          <w:lang w:val="en-US"/>
        </w:rPr>
        <w:t xml:space="preserve">that </w:t>
      </w:r>
      <w:r w:rsidR="00F61FC3" w:rsidRPr="00F61FC3">
        <w:rPr>
          <w:rFonts w:ascii="Arial" w:hAnsi="Arial" w:cs="Arial"/>
          <w:lang w:val="en-US"/>
        </w:rPr>
        <w:t xml:space="preserve">productivity increases </w:t>
      </w:r>
      <w:r w:rsidR="0034039C">
        <w:rPr>
          <w:rFonts w:ascii="Arial" w:hAnsi="Arial" w:cs="Arial"/>
          <w:lang w:val="en-US"/>
        </w:rPr>
        <w:t>many times over</w:t>
      </w:r>
      <w:r w:rsidR="00F61FC3" w:rsidRPr="00F61FC3">
        <w:rPr>
          <w:rFonts w:ascii="Arial" w:hAnsi="Arial" w:cs="Arial"/>
          <w:lang w:val="en-US"/>
        </w:rPr>
        <w:t xml:space="preserve"> when individuals w</w:t>
      </w:r>
      <w:r>
        <w:rPr>
          <w:rFonts w:ascii="Arial" w:hAnsi="Arial" w:cs="Arial"/>
          <w:lang w:val="en-US"/>
        </w:rPr>
        <w:t xml:space="preserve">ork in groups as compared to </w:t>
      </w:r>
      <w:r w:rsidR="00F61FC3" w:rsidRPr="00F61FC3">
        <w:rPr>
          <w:rFonts w:ascii="Arial" w:hAnsi="Arial" w:cs="Arial"/>
          <w:lang w:val="en-US"/>
        </w:rPr>
        <w:t>individual</w:t>
      </w:r>
      <w:r>
        <w:rPr>
          <w:rFonts w:ascii="Arial" w:hAnsi="Arial" w:cs="Arial"/>
          <w:lang w:val="en-US"/>
        </w:rPr>
        <w:t>s</w:t>
      </w:r>
      <w:r w:rsidR="00F61FC3" w:rsidRPr="00F61FC3">
        <w:rPr>
          <w:rFonts w:ascii="Arial" w:hAnsi="Arial" w:cs="Arial"/>
          <w:lang w:val="en-US"/>
        </w:rPr>
        <w:t xml:space="preserve"> working alone.</w:t>
      </w:r>
    </w:p>
    <w:p w:rsidR="00F61FC3" w:rsidRPr="00F61FC3" w:rsidRDefault="00F61FC3" w:rsidP="00F61FC3">
      <w:pPr>
        <w:spacing w:after="240" w:line="360" w:lineRule="auto"/>
        <w:jc w:val="both"/>
        <w:rPr>
          <w:rFonts w:ascii="Arial" w:hAnsi="Arial" w:cs="Arial"/>
          <w:lang w:val="en-US"/>
        </w:rPr>
      </w:pPr>
      <w:r w:rsidRPr="00F61FC3">
        <w:rPr>
          <w:rFonts w:ascii="Arial" w:hAnsi="Arial" w:cs="Arial"/>
          <w:lang w:val="en-US"/>
        </w:rPr>
        <w:t>Employees must get along well for a healthy ambience at the workplace.</w:t>
      </w:r>
    </w:p>
    <w:p w:rsidR="00F61FC3" w:rsidRPr="00F61FC3" w:rsidRDefault="00B15C9B" w:rsidP="00F61FC3">
      <w:pPr>
        <w:spacing w:after="240" w:line="360" w:lineRule="auto"/>
        <w:jc w:val="both"/>
        <w:rPr>
          <w:rFonts w:ascii="Arial" w:hAnsi="Arial" w:cs="Arial"/>
          <w:lang w:val="en-US"/>
        </w:rPr>
      </w:pPr>
      <w:r>
        <w:rPr>
          <w:rFonts w:ascii="Arial" w:hAnsi="Arial" w:cs="Arial"/>
          <w:lang w:val="en-US"/>
        </w:rPr>
        <w:t xml:space="preserve">There are various </w:t>
      </w:r>
      <w:r w:rsidR="00F61FC3" w:rsidRPr="00F61FC3">
        <w:rPr>
          <w:rFonts w:ascii="Arial" w:hAnsi="Arial" w:cs="Arial"/>
          <w:lang w:val="en-US"/>
        </w:rPr>
        <w:t xml:space="preserve">ways of improving interpersonal relationships at </w:t>
      </w:r>
      <w:r w:rsidR="0034039C">
        <w:rPr>
          <w:rFonts w:ascii="Arial" w:hAnsi="Arial" w:cs="Arial"/>
          <w:lang w:val="en-US"/>
        </w:rPr>
        <w:t xml:space="preserve">the </w:t>
      </w:r>
      <w:r w:rsidR="00F61FC3" w:rsidRPr="00F61FC3">
        <w:rPr>
          <w:rFonts w:ascii="Arial" w:hAnsi="Arial" w:cs="Arial"/>
          <w:lang w:val="en-US"/>
        </w:rPr>
        <w:t>workplace</w:t>
      </w:r>
      <w:r>
        <w:rPr>
          <w:rFonts w:ascii="Arial" w:hAnsi="Arial" w:cs="Arial"/>
          <w:lang w:val="en-US"/>
        </w:rPr>
        <w:t>. Here are some tips for both superiors and subordinates</w:t>
      </w:r>
      <w:r w:rsidR="00F61FC3" w:rsidRPr="00F61FC3">
        <w:rPr>
          <w:rFonts w:ascii="Arial" w:hAnsi="Arial" w:cs="Arial"/>
          <w:lang w:val="en-US"/>
        </w:rPr>
        <w:t>:</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Employees must communicate with each other effectively for a healthy relationship. Remember a problem shared is a problem halved.</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 xml:space="preserve">Interact with your </w:t>
      </w:r>
      <w:r w:rsidR="00F11239" w:rsidRPr="00F11239">
        <w:rPr>
          <w:rFonts w:ascii="Arial" w:hAnsi="Arial" w:cs="Arial"/>
          <w:sz w:val="22"/>
          <w:szCs w:val="22"/>
          <w:lang w:val="en-US"/>
        </w:rPr>
        <w:t>co-workers</w:t>
      </w:r>
      <w:r w:rsidRPr="00F11239">
        <w:rPr>
          <w:rFonts w:ascii="Arial" w:hAnsi="Arial" w:cs="Arial"/>
          <w:sz w:val="22"/>
          <w:szCs w:val="22"/>
          <w:lang w:val="en-US"/>
        </w:rPr>
        <w:t xml:space="preserve"> more often. Discussions must be on an open platform where every individual has the liberty to express his/her views and opinions. Written mode</w:t>
      </w:r>
      <w:r w:rsidR="0034039C">
        <w:rPr>
          <w:rFonts w:ascii="Arial" w:hAnsi="Arial" w:cs="Arial"/>
          <w:sz w:val="22"/>
          <w:szCs w:val="22"/>
          <w:lang w:val="en-US"/>
        </w:rPr>
        <w:t>s</w:t>
      </w:r>
      <w:r w:rsidRPr="00F11239">
        <w:rPr>
          <w:rFonts w:ascii="Arial" w:hAnsi="Arial" w:cs="Arial"/>
          <w:sz w:val="22"/>
          <w:szCs w:val="22"/>
          <w:lang w:val="en-US"/>
        </w:rPr>
        <w:t xml:space="preserve"> of communication is one of the effective ways of communicating at the workplace. Make sure your emails are </w:t>
      </w:r>
      <w:r w:rsidR="00F11239" w:rsidRPr="00F11239">
        <w:rPr>
          <w:rFonts w:ascii="Arial" w:hAnsi="Arial" w:cs="Arial"/>
          <w:sz w:val="22"/>
          <w:szCs w:val="22"/>
          <w:lang w:val="en-US"/>
        </w:rPr>
        <w:t>self-explanatory</w:t>
      </w:r>
      <w:r w:rsidR="0034039C">
        <w:rPr>
          <w:rFonts w:ascii="Arial" w:hAnsi="Arial" w:cs="Arial"/>
          <w:sz w:val="22"/>
          <w:szCs w:val="22"/>
          <w:lang w:val="en-US"/>
        </w:rPr>
        <w:t xml:space="preserve"> and make sure to “</w:t>
      </w:r>
      <w:r w:rsidRPr="00F11239">
        <w:rPr>
          <w:rFonts w:ascii="Arial" w:hAnsi="Arial" w:cs="Arial"/>
          <w:sz w:val="22"/>
          <w:szCs w:val="22"/>
          <w:lang w:val="en-US"/>
        </w:rPr>
        <w:t>cc</w:t>
      </w:r>
      <w:r w:rsidR="0034039C">
        <w:rPr>
          <w:rFonts w:ascii="Arial" w:hAnsi="Arial" w:cs="Arial"/>
          <w:sz w:val="22"/>
          <w:szCs w:val="22"/>
          <w:lang w:val="en-US"/>
        </w:rPr>
        <w:t>” the message</w:t>
      </w:r>
      <w:r w:rsidRPr="00F11239">
        <w:rPr>
          <w:rFonts w:ascii="Arial" w:hAnsi="Arial" w:cs="Arial"/>
          <w:sz w:val="22"/>
          <w:szCs w:val="22"/>
          <w:lang w:val="en-US"/>
        </w:rPr>
        <w:t xml:space="preserve"> to all </w:t>
      </w:r>
      <w:r w:rsidR="0034039C">
        <w:rPr>
          <w:rFonts w:ascii="Arial" w:hAnsi="Arial" w:cs="Arial"/>
          <w:sz w:val="22"/>
          <w:szCs w:val="22"/>
          <w:lang w:val="en-US"/>
        </w:rPr>
        <w:t xml:space="preserve">the relevant </w:t>
      </w:r>
      <w:r w:rsidRPr="00F11239">
        <w:rPr>
          <w:rFonts w:ascii="Arial" w:hAnsi="Arial" w:cs="Arial"/>
          <w:sz w:val="22"/>
          <w:szCs w:val="22"/>
          <w:lang w:val="en-US"/>
        </w:rPr>
        <w:t xml:space="preserve">employees. Ignoring any of your co-workers might hurt </w:t>
      </w:r>
      <w:r w:rsidR="0034039C">
        <w:rPr>
          <w:rFonts w:ascii="Arial" w:hAnsi="Arial" w:cs="Arial"/>
          <w:sz w:val="22"/>
          <w:szCs w:val="22"/>
          <w:lang w:val="en-US"/>
        </w:rPr>
        <w:t>their feelings</w:t>
      </w:r>
      <w:r w:rsidRPr="00F11239">
        <w:rPr>
          <w:rFonts w:ascii="Arial" w:hAnsi="Arial" w:cs="Arial"/>
          <w:sz w:val="22"/>
          <w:szCs w:val="22"/>
          <w:lang w:val="en-US"/>
        </w:rPr>
        <w:t xml:space="preserve"> and spoil you</w:t>
      </w:r>
      <w:r w:rsidR="00F11239" w:rsidRPr="00F11239">
        <w:rPr>
          <w:rFonts w:ascii="Arial" w:hAnsi="Arial" w:cs="Arial"/>
          <w:sz w:val="22"/>
          <w:szCs w:val="22"/>
          <w:lang w:val="en-US"/>
        </w:rPr>
        <w:t>r relationship with the indivi</w:t>
      </w:r>
      <w:r w:rsidRPr="00F11239">
        <w:rPr>
          <w:rFonts w:ascii="Arial" w:hAnsi="Arial" w:cs="Arial"/>
          <w:sz w:val="22"/>
          <w:szCs w:val="22"/>
          <w:lang w:val="en-US"/>
        </w:rPr>
        <w:t>dual concerned. Avoid hiding things from your fellow workers.</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 xml:space="preserve">Even employees from a different team can be your friends. Talk to them. Greet them with a smile and a “Hi” whenever you meet them. An individual must not take things to heart at </w:t>
      </w:r>
      <w:r w:rsidR="0034039C">
        <w:rPr>
          <w:rFonts w:ascii="Arial" w:hAnsi="Arial" w:cs="Arial"/>
          <w:sz w:val="22"/>
          <w:szCs w:val="22"/>
          <w:lang w:val="en-US"/>
        </w:rPr>
        <w:t xml:space="preserve">the </w:t>
      </w:r>
      <w:r w:rsidRPr="00F11239">
        <w:rPr>
          <w:rFonts w:ascii="Arial" w:hAnsi="Arial" w:cs="Arial"/>
          <w:sz w:val="22"/>
          <w:szCs w:val="22"/>
          <w:lang w:val="en-US"/>
        </w:rPr>
        <w:t>workplace.</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 xml:space="preserve">Team leaders and supervisors should conduct morning meetings with their team members. Do not make the meeting too formal. The employees should be allowed to bring their coffee mugs. Let them interact with each other. Morning meetings go a long way in breaking the ice among employees and improving interpersonal relationships at </w:t>
      </w:r>
      <w:r w:rsidR="0034039C">
        <w:rPr>
          <w:rFonts w:ascii="Arial" w:hAnsi="Arial" w:cs="Arial"/>
          <w:sz w:val="22"/>
          <w:szCs w:val="22"/>
          <w:lang w:val="en-US"/>
        </w:rPr>
        <w:t xml:space="preserve">the </w:t>
      </w:r>
      <w:r w:rsidRPr="00F11239">
        <w:rPr>
          <w:rFonts w:ascii="Arial" w:hAnsi="Arial" w:cs="Arial"/>
          <w:sz w:val="22"/>
          <w:szCs w:val="22"/>
          <w:lang w:val="en-US"/>
        </w:rPr>
        <w:t>workplace.</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 xml:space="preserve">Do not favour any employee just because he is your relative or you know him personally. </w:t>
      </w:r>
      <w:r w:rsidR="0034039C" w:rsidRPr="00F11239">
        <w:rPr>
          <w:rFonts w:ascii="Arial" w:hAnsi="Arial" w:cs="Arial"/>
          <w:sz w:val="22"/>
          <w:szCs w:val="22"/>
          <w:lang w:val="en-US"/>
        </w:rPr>
        <w:t>Favo</w:t>
      </w:r>
      <w:r w:rsidR="0034039C">
        <w:rPr>
          <w:rFonts w:ascii="Arial" w:hAnsi="Arial" w:cs="Arial"/>
          <w:sz w:val="22"/>
          <w:szCs w:val="22"/>
          <w:lang w:val="en-US"/>
        </w:rPr>
        <w:t>u</w:t>
      </w:r>
      <w:r w:rsidR="0034039C" w:rsidRPr="00F11239">
        <w:rPr>
          <w:rFonts w:ascii="Arial" w:hAnsi="Arial" w:cs="Arial"/>
          <w:sz w:val="22"/>
          <w:szCs w:val="22"/>
          <w:lang w:val="en-US"/>
        </w:rPr>
        <w:t>ritism</w:t>
      </w:r>
      <w:r w:rsidRPr="00F11239">
        <w:rPr>
          <w:rFonts w:ascii="Arial" w:hAnsi="Arial" w:cs="Arial"/>
          <w:sz w:val="22"/>
          <w:szCs w:val="22"/>
          <w:lang w:val="en-US"/>
        </w:rPr>
        <w:t xml:space="preserve"> spoils the relationship between superiors and subordinates.</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Take your team out for lunch, picnics or get together once in a while. Let the employees bring their families as well. Ask your team members to exchange contact numbers amongst themselves for them to interact with each other even after work.</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lastRenderedPageBreak/>
        <w:t>Greet your colleagues on their birthdays or anniversari</w:t>
      </w:r>
      <w:r w:rsidR="0034039C">
        <w:rPr>
          <w:rFonts w:ascii="Arial" w:hAnsi="Arial" w:cs="Arial"/>
          <w:sz w:val="22"/>
          <w:szCs w:val="22"/>
          <w:lang w:val="en-US"/>
        </w:rPr>
        <w:t xml:space="preserve">es. Send them a nice e-card or buy them </w:t>
      </w:r>
      <w:r w:rsidRPr="00F11239">
        <w:rPr>
          <w:rFonts w:ascii="Arial" w:hAnsi="Arial" w:cs="Arial"/>
          <w:sz w:val="22"/>
          <w:szCs w:val="22"/>
          <w:lang w:val="en-US"/>
        </w:rPr>
        <w:t xml:space="preserve">a treat. Such small initiatives go a long way in strengthening the bond among fellow workers. Important festivals </w:t>
      </w:r>
      <w:r w:rsidR="00B15C9B">
        <w:rPr>
          <w:rFonts w:ascii="Arial" w:hAnsi="Arial" w:cs="Arial"/>
          <w:sz w:val="22"/>
          <w:szCs w:val="22"/>
          <w:lang w:val="en-US"/>
        </w:rPr>
        <w:t>can</w:t>
      </w:r>
      <w:r w:rsidRPr="00F11239">
        <w:rPr>
          <w:rFonts w:ascii="Arial" w:hAnsi="Arial" w:cs="Arial"/>
          <w:sz w:val="22"/>
          <w:szCs w:val="22"/>
          <w:lang w:val="en-US"/>
        </w:rPr>
        <w:t xml:space="preserve"> be celebrated at </w:t>
      </w:r>
      <w:r w:rsidR="0034039C">
        <w:rPr>
          <w:rFonts w:ascii="Arial" w:hAnsi="Arial" w:cs="Arial"/>
          <w:sz w:val="22"/>
          <w:szCs w:val="22"/>
          <w:lang w:val="en-US"/>
        </w:rPr>
        <w:t xml:space="preserve">the </w:t>
      </w:r>
      <w:r w:rsidRPr="00F11239">
        <w:rPr>
          <w:rFonts w:ascii="Arial" w:hAnsi="Arial" w:cs="Arial"/>
          <w:sz w:val="22"/>
          <w:szCs w:val="22"/>
          <w:lang w:val="en-US"/>
        </w:rPr>
        <w:t>workplace for employees to come closer to each other.</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 xml:space="preserve">Individuals should be motivated to work in teams. Work must be equally allocated to team members to expect the best out of them. No employee should be overburdened. People working in teams are friendlier and adjust </w:t>
      </w:r>
      <w:r w:rsidR="0034039C">
        <w:rPr>
          <w:rFonts w:ascii="Arial" w:hAnsi="Arial" w:cs="Arial"/>
          <w:sz w:val="22"/>
          <w:szCs w:val="22"/>
          <w:lang w:val="en-US"/>
        </w:rPr>
        <w:t>to</w:t>
      </w:r>
      <w:r w:rsidRPr="00F11239">
        <w:rPr>
          <w:rFonts w:ascii="Arial" w:hAnsi="Arial" w:cs="Arial"/>
          <w:sz w:val="22"/>
          <w:szCs w:val="22"/>
          <w:lang w:val="en-US"/>
        </w:rPr>
        <w:t xml:space="preserve"> each other better.</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One needs to be a little more adjusting and compromising at the workplace. Don’t expect everything to be done just the way you like it. You will have all types of people around. Avoid fighting over petty things. Do not always look at the negative side of things. Accept people as they are. It is essential to look at the positive side of an individual. Being flexible at work always helps.</w:t>
      </w:r>
    </w:p>
    <w:p w:rsidR="00F61FC3" w:rsidRPr="00F11239"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Avoid being jealous. Leave your ego behind the moment you enter the workplace. Appreciate if someone has performed exceptionally well. Remember only hard work and nothing else pays in the long run.</w:t>
      </w:r>
    </w:p>
    <w:p w:rsidR="0086057C" w:rsidRDefault="00F61FC3" w:rsidP="009C08DF">
      <w:pPr>
        <w:pStyle w:val="ListParagraph"/>
        <w:numPr>
          <w:ilvl w:val="0"/>
          <w:numId w:val="28"/>
        </w:numPr>
        <w:spacing w:after="240" w:line="360" w:lineRule="auto"/>
        <w:jc w:val="both"/>
        <w:rPr>
          <w:rFonts w:ascii="Arial" w:hAnsi="Arial" w:cs="Arial"/>
          <w:sz w:val="22"/>
          <w:szCs w:val="22"/>
          <w:lang w:val="en-US"/>
        </w:rPr>
      </w:pPr>
      <w:r w:rsidRPr="00F11239">
        <w:rPr>
          <w:rFonts w:ascii="Arial" w:hAnsi="Arial" w:cs="Arial"/>
          <w:sz w:val="22"/>
          <w:szCs w:val="22"/>
          <w:lang w:val="en-US"/>
        </w:rPr>
        <w:t>Stand by your colleagues when needed. It is only you who can create a healthy atmosphere at the workplace</w:t>
      </w:r>
      <w:r w:rsidR="00B15C9B">
        <w:rPr>
          <w:rFonts w:ascii="Arial" w:hAnsi="Arial" w:cs="Arial"/>
          <w:sz w:val="22"/>
          <w:szCs w:val="22"/>
          <w:lang w:val="en-US"/>
        </w:rPr>
        <w:t>.</w:t>
      </w:r>
    </w:p>
    <w:p w:rsidR="00F11239" w:rsidRDefault="00F11239" w:rsidP="008C56A1">
      <w:pPr>
        <w:pStyle w:val="Heading1"/>
      </w:pPr>
      <w:bookmarkStart w:id="44" w:name="_Toc14697993"/>
      <w:r>
        <w:t>1.6</w:t>
      </w:r>
      <w:r>
        <w:tab/>
        <w:t>TIME KEEPING AND SELF MANAGEMENT</w:t>
      </w:r>
      <w:bookmarkEnd w:id="44"/>
    </w:p>
    <w:p w:rsidR="00F11239" w:rsidRDefault="00F11239" w:rsidP="00F11239">
      <w:pPr>
        <w:spacing w:after="240" w:line="360" w:lineRule="auto"/>
        <w:jc w:val="both"/>
        <w:rPr>
          <w:rFonts w:ascii="Arial" w:hAnsi="Arial" w:cs="Arial"/>
          <w:lang w:val="en-US"/>
        </w:rPr>
      </w:pPr>
      <w:r w:rsidRPr="00F11239">
        <w:rPr>
          <w:rFonts w:ascii="Arial" w:hAnsi="Arial" w:cs="Arial"/>
          <w:b/>
          <w:lang w:val="en-US"/>
        </w:rPr>
        <w:t>Timekeeping</w:t>
      </w:r>
      <w:r w:rsidRPr="00F11239">
        <w:rPr>
          <w:rFonts w:ascii="Arial" w:hAnsi="Arial" w:cs="Arial"/>
          <w:lang w:val="en-US"/>
        </w:rPr>
        <w:t xml:space="preserve"> helps you prioritize. Good timekeeping leads to business efficiency. Getting to work early and approaching the work you have to do in good time allows you to plan out what you need to do. You can make a list and prioritize the most importa</w:t>
      </w:r>
      <w:r w:rsidR="0034039C">
        <w:rPr>
          <w:rFonts w:ascii="Arial" w:hAnsi="Arial" w:cs="Arial"/>
          <w:lang w:val="en-US"/>
        </w:rPr>
        <w:t>nt elements of your working day</w:t>
      </w:r>
      <w:r w:rsidRPr="00F11239">
        <w:rPr>
          <w:rFonts w:ascii="Arial" w:hAnsi="Arial" w:cs="Arial"/>
          <w:lang w:val="en-US"/>
        </w:rPr>
        <w:t>.</w:t>
      </w:r>
      <w:r w:rsidR="0045038E">
        <w:rPr>
          <w:rFonts w:ascii="Arial" w:hAnsi="Arial" w:cs="Arial"/>
          <w:lang w:val="en-US"/>
        </w:rPr>
        <w:t xml:space="preserve"> </w:t>
      </w:r>
      <w:r w:rsidR="0045038E" w:rsidRPr="0045038E">
        <w:rPr>
          <w:rFonts w:ascii="Arial" w:hAnsi="Arial" w:cs="Arial"/>
          <w:lang w:val="en-US"/>
        </w:rPr>
        <w:t>Being 'on time' or 'punctual' means being able to arrive, complete tasks and meet obligations at or by a designated time.</w:t>
      </w:r>
      <w:r w:rsidR="0045038E">
        <w:rPr>
          <w:rFonts w:ascii="Arial" w:hAnsi="Arial" w:cs="Arial"/>
          <w:lang w:val="en-US"/>
        </w:rPr>
        <w:t xml:space="preserve"> </w:t>
      </w:r>
      <w:r w:rsidR="0045038E" w:rsidRPr="0045038E">
        <w:rPr>
          <w:rFonts w:ascii="Arial" w:hAnsi="Arial" w:cs="Arial"/>
          <w:lang w:val="en-US"/>
        </w:rPr>
        <w:t>It is very important to be punctual.</w:t>
      </w:r>
    </w:p>
    <w:p w:rsidR="0045038E" w:rsidRDefault="0045038E" w:rsidP="0082092D">
      <w:pPr>
        <w:pStyle w:val="Heading2"/>
      </w:pPr>
      <w:bookmarkStart w:id="45" w:name="_Toc14697994"/>
      <w:r>
        <w:t>1.6.1</w:t>
      </w:r>
      <w:r>
        <w:tab/>
      </w:r>
      <w:r w:rsidR="001E0D46" w:rsidRPr="001E0D46">
        <w:t>T</w:t>
      </w:r>
      <w:r w:rsidRPr="001E0D46">
        <w:t>ime</w:t>
      </w:r>
      <w:r w:rsidR="002159B6">
        <w:t xml:space="preserve"> </w:t>
      </w:r>
      <w:r w:rsidRPr="001E0D46">
        <w:t>keeping</w:t>
      </w:r>
      <w:bookmarkEnd w:id="45"/>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No matter who you are, you only have a certain amount of time to get something done.  All of us are given 24 hours in a day, 7 days in a week and 356 days in a year! However, some people seem to get much more done than others? Why is this? What is their secret?</w:t>
      </w:r>
    </w:p>
    <w:p w:rsidR="002159B6" w:rsidRPr="002159B6" w:rsidRDefault="002159B6" w:rsidP="005274FD">
      <w:pPr>
        <w:pStyle w:val="Heading3"/>
        <w:numPr>
          <w:ilvl w:val="0"/>
          <w:numId w:val="67"/>
        </w:numPr>
      </w:pPr>
      <w:bookmarkStart w:id="46" w:name="_Toc14697995"/>
      <w:r w:rsidRPr="002159B6">
        <w:t>Planning and Organisation!</w:t>
      </w:r>
      <w:bookmarkEnd w:id="46"/>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 xml:space="preserve">Setting up a schedule will allow you to develop a systematic time frame that will allow you to complete any project or activity on time. </w:t>
      </w:r>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lastRenderedPageBreak/>
        <w:t xml:space="preserve">Your concentration can easily be lost in the sea of the many less important things waiting to be done in your head. Undone things circulating in your mind are a big drain of your mental energy. </w:t>
      </w:r>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Most often, there is no way to get those things out of your mind except by either doing them or scheduling them in a trustable system, convincing your mind that they will be done in due time.</w:t>
      </w:r>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 xml:space="preserve">Without a schedule employees are constantly being bombarded by a series of crises: </w:t>
      </w:r>
    </w:p>
    <w:p w:rsidR="002159B6" w:rsidRPr="002159B6" w:rsidRDefault="002159B6" w:rsidP="009C08DF">
      <w:pPr>
        <w:pStyle w:val="ListParagraph"/>
        <w:numPr>
          <w:ilvl w:val="0"/>
          <w:numId w:val="62"/>
        </w:numPr>
        <w:spacing w:after="240" w:line="360" w:lineRule="auto"/>
        <w:ind w:left="357" w:hanging="357"/>
        <w:contextualSpacing w:val="0"/>
        <w:jc w:val="both"/>
        <w:rPr>
          <w:rFonts w:ascii="Arial" w:hAnsi="Arial" w:cs="Arial"/>
          <w:sz w:val="22"/>
          <w:szCs w:val="22"/>
          <w:lang w:val="en-US"/>
        </w:rPr>
      </w:pPr>
      <w:r w:rsidRPr="002159B6">
        <w:rPr>
          <w:rFonts w:ascii="Arial" w:hAnsi="Arial" w:cs="Arial"/>
          <w:sz w:val="22"/>
          <w:szCs w:val="22"/>
          <w:lang w:val="en-US"/>
        </w:rPr>
        <w:t xml:space="preserve">Missed Appointments </w:t>
      </w:r>
    </w:p>
    <w:p w:rsidR="002159B6" w:rsidRPr="002159B6" w:rsidRDefault="002159B6" w:rsidP="009C08DF">
      <w:pPr>
        <w:pStyle w:val="ListParagraph"/>
        <w:numPr>
          <w:ilvl w:val="0"/>
          <w:numId w:val="62"/>
        </w:numPr>
        <w:spacing w:after="240" w:line="360" w:lineRule="auto"/>
        <w:ind w:left="357" w:hanging="357"/>
        <w:contextualSpacing w:val="0"/>
        <w:jc w:val="both"/>
        <w:rPr>
          <w:rFonts w:ascii="Arial" w:hAnsi="Arial" w:cs="Arial"/>
          <w:sz w:val="22"/>
          <w:szCs w:val="22"/>
          <w:lang w:val="en-US"/>
        </w:rPr>
      </w:pPr>
      <w:r w:rsidRPr="002159B6">
        <w:rPr>
          <w:rFonts w:ascii="Arial" w:hAnsi="Arial" w:cs="Arial"/>
          <w:sz w:val="22"/>
          <w:szCs w:val="22"/>
          <w:lang w:val="en-US"/>
        </w:rPr>
        <w:t xml:space="preserve">Scheduling Conflicts </w:t>
      </w:r>
    </w:p>
    <w:p w:rsidR="002159B6" w:rsidRPr="002159B6" w:rsidRDefault="002159B6" w:rsidP="009C08DF">
      <w:pPr>
        <w:pStyle w:val="ListParagraph"/>
        <w:numPr>
          <w:ilvl w:val="0"/>
          <w:numId w:val="62"/>
        </w:numPr>
        <w:spacing w:after="240" w:line="360" w:lineRule="auto"/>
        <w:ind w:left="357" w:hanging="357"/>
        <w:contextualSpacing w:val="0"/>
        <w:jc w:val="both"/>
        <w:rPr>
          <w:rFonts w:ascii="Arial" w:hAnsi="Arial" w:cs="Arial"/>
          <w:sz w:val="22"/>
          <w:szCs w:val="22"/>
          <w:lang w:val="en-US"/>
        </w:rPr>
      </w:pPr>
      <w:r w:rsidRPr="002159B6">
        <w:rPr>
          <w:rFonts w:ascii="Arial" w:hAnsi="Arial" w:cs="Arial"/>
          <w:sz w:val="22"/>
          <w:szCs w:val="22"/>
          <w:lang w:val="en-US"/>
        </w:rPr>
        <w:t xml:space="preserve">Inefficiencies </w:t>
      </w:r>
    </w:p>
    <w:p w:rsidR="002159B6" w:rsidRPr="002159B6" w:rsidRDefault="002159B6" w:rsidP="009C08DF">
      <w:pPr>
        <w:pStyle w:val="ListParagraph"/>
        <w:numPr>
          <w:ilvl w:val="0"/>
          <w:numId w:val="62"/>
        </w:numPr>
        <w:spacing w:after="240" w:line="360" w:lineRule="auto"/>
        <w:ind w:left="357" w:hanging="357"/>
        <w:contextualSpacing w:val="0"/>
        <w:jc w:val="both"/>
        <w:rPr>
          <w:rFonts w:ascii="Arial" w:hAnsi="Arial" w:cs="Arial"/>
          <w:sz w:val="22"/>
          <w:szCs w:val="22"/>
          <w:lang w:val="en-US"/>
        </w:rPr>
      </w:pPr>
      <w:r w:rsidRPr="002159B6">
        <w:rPr>
          <w:rFonts w:ascii="Arial" w:hAnsi="Arial" w:cs="Arial"/>
          <w:sz w:val="22"/>
          <w:szCs w:val="22"/>
          <w:lang w:val="en-US"/>
        </w:rPr>
        <w:t xml:space="preserve">Duplication of Effort </w:t>
      </w:r>
    </w:p>
    <w:p w:rsidR="002159B6" w:rsidRPr="002159B6" w:rsidRDefault="002159B6" w:rsidP="009C08DF">
      <w:pPr>
        <w:pStyle w:val="ListParagraph"/>
        <w:numPr>
          <w:ilvl w:val="0"/>
          <w:numId w:val="62"/>
        </w:numPr>
        <w:spacing w:after="240" w:line="360" w:lineRule="auto"/>
        <w:ind w:left="357" w:hanging="357"/>
        <w:contextualSpacing w:val="0"/>
        <w:jc w:val="both"/>
        <w:rPr>
          <w:rFonts w:ascii="Arial" w:hAnsi="Arial" w:cs="Arial"/>
          <w:sz w:val="22"/>
          <w:szCs w:val="22"/>
          <w:lang w:val="en-US"/>
        </w:rPr>
      </w:pPr>
      <w:r w:rsidRPr="002159B6">
        <w:rPr>
          <w:rFonts w:ascii="Arial" w:hAnsi="Arial" w:cs="Arial"/>
          <w:sz w:val="22"/>
          <w:szCs w:val="22"/>
          <w:lang w:val="en-US"/>
        </w:rPr>
        <w:t xml:space="preserve">Irritated Customers </w:t>
      </w:r>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A work schedule is necessary to ensure that work gets done in a well-organized manner. Most employers draw up work schedules that aim to reduce labour costs (through time wastage) and aim to get the maximum amount of work accomplished in the shortest space of time.</w:t>
      </w:r>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Scheduling helps to define and outline what is expected of each member of your team in a work place or office. When you are working under a deadline, a work schedule is a valuable tool that ensures that deadlines will be met.</w:t>
      </w:r>
    </w:p>
    <w:p w:rsidR="002159B6" w:rsidRPr="002159B6" w:rsidRDefault="002159B6" w:rsidP="005274FD">
      <w:pPr>
        <w:pStyle w:val="Heading3"/>
        <w:numPr>
          <w:ilvl w:val="0"/>
          <w:numId w:val="66"/>
        </w:numPr>
      </w:pPr>
      <w:bookmarkStart w:id="47" w:name="_Toc14697996"/>
      <w:r w:rsidRPr="002159B6">
        <w:t>How to develop a schedule</w:t>
      </w:r>
      <w:bookmarkEnd w:id="47"/>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There is no set way to make a schedule. What is provided here are a few examples of systems used. Some are used in large organisations with well-defined work procedures and tasks, while others are created and used manually by smaller organisations with more diverse activities.</w:t>
      </w:r>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A schedule will most times depend on:</w:t>
      </w:r>
    </w:p>
    <w:p w:rsidR="002159B6" w:rsidRPr="002159B6" w:rsidRDefault="002159B6" w:rsidP="009C08DF">
      <w:pPr>
        <w:pStyle w:val="ListParagraph"/>
        <w:numPr>
          <w:ilvl w:val="0"/>
          <w:numId w:val="63"/>
        </w:numPr>
        <w:spacing w:after="240" w:line="360" w:lineRule="auto"/>
        <w:ind w:left="357" w:hanging="357"/>
        <w:contextualSpacing w:val="0"/>
        <w:jc w:val="both"/>
        <w:rPr>
          <w:rFonts w:ascii="Arial" w:hAnsi="Arial" w:cs="Arial"/>
          <w:sz w:val="22"/>
          <w:szCs w:val="22"/>
          <w:lang w:val="en-US"/>
        </w:rPr>
      </w:pPr>
      <w:r w:rsidRPr="002159B6">
        <w:rPr>
          <w:rFonts w:ascii="Arial" w:hAnsi="Arial" w:cs="Arial"/>
          <w:sz w:val="22"/>
          <w:szCs w:val="22"/>
          <w:lang w:val="en-US"/>
        </w:rPr>
        <w:t xml:space="preserve">The type of work that needs to be done, </w:t>
      </w:r>
    </w:p>
    <w:p w:rsidR="002159B6" w:rsidRPr="002159B6" w:rsidRDefault="002159B6" w:rsidP="009C08DF">
      <w:pPr>
        <w:pStyle w:val="ListParagraph"/>
        <w:numPr>
          <w:ilvl w:val="0"/>
          <w:numId w:val="63"/>
        </w:numPr>
        <w:spacing w:after="240" w:line="360" w:lineRule="auto"/>
        <w:ind w:left="357" w:hanging="357"/>
        <w:contextualSpacing w:val="0"/>
        <w:jc w:val="both"/>
        <w:rPr>
          <w:rFonts w:ascii="Arial" w:hAnsi="Arial" w:cs="Arial"/>
          <w:sz w:val="22"/>
          <w:szCs w:val="22"/>
          <w:lang w:val="en-US"/>
        </w:rPr>
      </w:pPr>
      <w:r w:rsidRPr="002159B6">
        <w:rPr>
          <w:rFonts w:ascii="Arial" w:hAnsi="Arial" w:cs="Arial"/>
          <w:sz w:val="22"/>
          <w:szCs w:val="22"/>
          <w:lang w:val="en-US"/>
        </w:rPr>
        <w:lastRenderedPageBreak/>
        <w:t xml:space="preserve">The number of people working in a particular place and </w:t>
      </w:r>
    </w:p>
    <w:p w:rsidR="002159B6" w:rsidRPr="002159B6" w:rsidRDefault="002159B6" w:rsidP="009C08DF">
      <w:pPr>
        <w:pStyle w:val="ListParagraph"/>
        <w:numPr>
          <w:ilvl w:val="0"/>
          <w:numId w:val="63"/>
        </w:numPr>
        <w:spacing w:after="240" w:line="360" w:lineRule="auto"/>
        <w:ind w:left="357" w:hanging="357"/>
        <w:contextualSpacing w:val="0"/>
        <w:jc w:val="both"/>
        <w:rPr>
          <w:rFonts w:ascii="Arial" w:hAnsi="Arial" w:cs="Arial"/>
          <w:sz w:val="22"/>
          <w:szCs w:val="22"/>
          <w:lang w:val="en-US"/>
        </w:rPr>
      </w:pPr>
      <w:r w:rsidRPr="002159B6">
        <w:rPr>
          <w:rFonts w:ascii="Arial" w:hAnsi="Arial" w:cs="Arial"/>
          <w:sz w:val="22"/>
          <w:szCs w:val="22"/>
          <w:lang w:val="en-US"/>
        </w:rPr>
        <w:t>The owner or manager’s preferred style of management.</w:t>
      </w:r>
    </w:p>
    <w:p w:rsidR="002159B6" w:rsidRPr="002159B6" w:rsidRDefault="002159B6" w:rsidP="002159B6">
      <w:pPr>
        <w:spacing w:after="240" w:line="360" w:lineRule="auto"/>
        <w:jc w:val="both"/>
        <w:rPr>
          <w:rFonts w:ascii="Arial" w:hAnsi="Arial" w:cs="Arial"/>
          <w:lang w:val="en-US"/>
        </w:rPr>
      </w:pPr>
      <w:r w:rsidRPr="002159B6">
        <w:rPr>
          <w:rFonts w:ascii="Arial" w:hAnsi="Arial" w:cs="Arial"/>
          <w:lang w:val="en-US"/>
        </w:rPr>
        <w:t xml:space="preserve">Schedules can be produced at the start of each day, week, month, year or project. </w:t>
      </w:r>
    </w:p>
    <w:p w:rsidR="002159B6" w:rsidRDefault="002159B6" w:rsidP="002159B6">
      <w:pPr>
        <w:spacing w:after="240" w:line="360" w:lineRule="auto"/>
        <w:jc w:val="both"/>
        <w:rPr>
          <w:rFonts w:ascii="Arial" w:hAnsi="Arial" w:cs="Arial"/>
          <w:lang w:val="en-US"/>
        </w:rPr>
      </w:pPr>
      <w:r>
        <w:rPr>
          <w:rFonts w:ascii="Arial" w:hAnsi="Arial" w:cs="Arial"/>
          <w:lang w:val="en-US"/>
        </w:rPr>
        <w:t>A simple scheduling process is provided below:</w:t>
      </w:r>
    </w:p>
    <w:p w:rsidR="002159B6" w:rsidRPr="002159B6" w:rsidRDefault="002159B6" w:rsidP="009C08DF">
      <w:pPr>
        <w:numPr>
          <w:ilvl w:val="0"/>
          <w:numId w:val="64"/>
        </w:numPr>
        <w:spacing w:after="240" w:line="360" w:lineRule="auto"/>
        <w:jc w:val="both"/>
        <w:rPr>
          <w:rFonts w:ascii="Arial" w:hAnsi="Arial" w:cs="Arial"/>
        </w:rPr>
      </w:pPr>
      <w:r w:rsidRPr="002159B6">
        <w:rPr>
          <w:rFonts w:ascii="Arial" w:hAnsi="Arial" w:cs="Arial"/>
        </w:rPr>
        <w:t>Clearly define the project (Especially the final product or outcome of the project – This is also known as the objective or outcome of the project).</w:t>
      </w:r>
    </w:p>
    <w:p w:rsidR="002159B6" w:rsidRPr="002159B6" w:rsidRDefault="002159B6" w:rsidP="009C08DF">
      <w:pPr>
        <w:numPr>
          <w:ilvl w:val="0"/>
          <w:numId w:val="64"/>
        </w:numPr>
        <w:spacing w:after="240" w:line="360" w:lineRule="auto"/>
        <w:jc w:val="both"/>
        <w:rPr>
          <w:rFonts w:ascii="Arial" w:hAnsi="Arial" w:cs="Arial"/>
        </w:rPr>
      </w:pPr>
      <w:r w:rsidRPr="002159B6">
        <w:rPr>
          <w:rFonts w:ascii="Arial" w:hAnsi="Arial" w:cs="Arial"/>
        </w:rPr>
        <w:t>Break the project up into smaller steps (Define the final product or outcome of each of the steps – these are also called the Objectively Verifiable Indicators).</w:t>
      </w:r>
    </w:p>
    <w:p w:rsidR="002159B6" w:rsidRPr="002159B6" w:rsidRDefault="002159B6" w:rsidP="009C08DF">
      <w:pPr>
        <w:numPr>
          <w:ilvl w:val="0"/>
          <w:numId w:val="64"/>
        </w:numPr>
        <w:spacing w:after="240" w:line="360" w:lineRule="auto"/>
        <w:jc w:val="both"/>
        <w:rPr>
          <w:rFonts w:ascii="Arial" w:hAnsi="Arial" w:cs="Arial"/>
        </w:rPr>
      </w:pPr>
      <w:r w:rsidRPr="002159B6">
        <w:rPr>
          <w:rFonts w:ascii="Arial" w:hAnsi="Arial" w:cs="Arial"/>
        </w:rPr>
        <w:t>Each step or phase can then be broken up into separate activities.</w:t>
      </w:r>
    </w:p>
    <w:p w:rsidR="002159B6" w:rsidRPr="002159B6" w:rsidRDefault="002159B6" w:rsidP="009C08DF">
      <w:pPr>
        <w:numPr>
          <w:ilvl w:val="0"/>
          <w:numId w:val="64"/>
        </w:numPr>
        <w:spacing w:after="240" w:line="360" w:lineRule="auto"/>
        <w:jc w:val="both"/>
        <w:rPr>
          <w:rFonts w:ascii="Arial" w:hAnsi="Arial" w:cs="Arial"/>
        </w:rPr>
      </w:pPr>
      <w:r w:rsidRPr="002159B6">
        <w:rPr>
          <w:rFonts w:ascii="Arial" w:hAnsi="Arial" w:cs="Arial"/>
        </w:rPr>
        <w:t>Organise the activities in such a way that each activity is a logical progression to the next activity – leaving no gaps in the logic. If the activities are not all within a set project (or do not have the same outcome or goal or objective) you will need to decide which tasks are the most important. Another way to describe this exercise is “Priority Setting”. The most important things are typically those things that your performance is measured on. Decide when you can begin working on each project or activity as well as when they each need to be completed.</w:t>
      </w:r>
    </w:p>
    <w:p w:rsidR="007C0B72" w:rsidRDefault="002159B6" w:rsidP="009C08DF">
      <w:pPr>
        <w:numPr>
          <w:ilvl w:val="0"/>
          <w:numId w:val="64"/>
        </w:numPr>
        <w:spacing w:after="240" w:line="360" w:lineRule="auto"/>
        <w:jc w:val="both"/>
        <w:rPr>
          <w:rFonts w:ascii="Arial" w:hAnsi="Arial" w:cs="Arial"/>
        </w:rPr>
      </w:pPr>
      <w:r w:rsidRPr="002159B6">
        <w:rPr>
          <w:rFonts w:ascii="Arial" w:hAnsi="Arial" w:cs="Arial"/>
        </w:rPr>
        <w:t xml:space="preserve">Then allocate an amount of time to each activity. The time that you allocate to each activity will be dependent on your tasks and the deadlines you have for completing them. To set aside an amount of time (or length of time) for each task, you need to be realistic. Do not make the mistake of setting aside too much or too little time to complete a task. </w:t>
      </w:r>
    </w:p>
    <w:p w:rsidR="002159B6" w:rsidRDefault="002159B6" w:rsidP="009C08DF">
      <w:pPr>
        <w:numPr>
          <w:ilvl w:val="0"/>
          <w:numId w:val="64"/>
        </w:numPr>
        <w:spacing w:after="240" w:line="360" w:lineRule="auto"/>
        <w:jc w:val="both"/>
        <w:rPr>
          <w:rFonts w:ascii="Arial" w:hAnsi="Arial" w:cs="Arial"/>
        </w:rPr>
      </w:pPr>
      <w:r w:rsidRPr="007C0B72">
        <w:rPr>
          <w:rFonts w:ascii="Arial" w:hAnsi="Arial" w:cs="Arial"/>
        </w:rPr>
        <w:t>Following the time allocation decide which resources you will need to complete each activity. Resources can include the tools needed to complete the activity and the personnel needed to complete the activity. At this stage some people also like to define which issues must be in place for the activity to be completed (Assumptions).</w:t>
      </w:r>
    </w:p>
    <w:p w:rsidR="007C0B72" w:rsidRPr="007C0B72" w:rsidRDefault="007C0B72" w:rsidP="009C08DF">
      <w:pPr>
        <w:numPr>
          <w:ilvl w:val="0"/>
          <w:numId w:val="64"/>
        </w:numPr>
        <w:spacing w:after="240" w:line="360" w:lineRule="auto"/>
        <w:jc w:val="both"/>
        <w:rPr>
          <w:rFonts w:ascii="Arial" w:hAnsi="Arial" w:cs="Arial"/>
        </w:rPr>
      </w:pPr>
      <w:r w:rsidRPr="002159B6">
        <w:rPr>
          <w:rFonts w:ascii="Arial" w:hAnsi="Arial" w:cs="Arial"/>
          <w:lang w:val="en-US"/>
        </w:rPr>
        <w:t>Not only are working times scheduled, but also breaks and activities, so that when employees arrive for work they are then able to start immediately with the optimum plan of what they will be doing that day.</w:t>
      </w:r>
    </w:p>
    <w:p w:rsidR="007C0B72" w:rsidRPr="007C0B72" w:rsidRDefault="007C0B72" w:rsidP="005274FD">
      <w:pPr>
        <w:pStyle w:val="Heading3"/>
        <w:numPr>
          <w:ilvl w:val="0"/>
          <w:numId w:val="65"/>
        </w:numPr>
      </w:pPr>
      <w:bookmarkStart w:id="48" w:name="_Toc14697997"/>
      <w:r w:rsidRPr="007C0B72">
        <w:lastRenderedPageBreak/>
        <w:t>The advantages of time management</w:t>
      </w:r>
      <w:bookmarkEnd w:id="48"/>
      <w:r w:rsidRPr="007C0B72">
        <w:t xml:space="preserve"> </w:t>
      </w:r>
    </w:p>
    <w:p w:rsidR="007C0B72" w:rsidRPr="007C0B72" w:rsidRDefault="007C0B72" w:rsidP="007C0B72">
      <w:pPr>
        <w:spacing w:after="240" w:line="360" w:lineRule="auto"/>
        <w:jc w:val="both"/>
        <w:rPr>
          <w:rFonts w:ascii="Arial" w:hAnsi="Arial" w:cs="Arial"/>
        </w:rPr>
      </w:pPr>
      <w:r w:rsidRPr="007C0B72">
        <w:rPr>
          <w:rFonts w:ascii="Arial" w:hAnsi="Arial" w:cs="Arial"/>
        </w:rPr>
        <w:t xml:space="preserve">Here is a short summary of the advantages of time management: </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1.</w:t>
      </w:r>
      <w:r w:rsidRPr="007C0B72">
        <w:rPr>
          <w:rFonts w:ascii="Arial" w:hAnsi="Arial" w:cs="Arial"/>
        </w:rPr>
        <w:tab/>
        <w:t xml:space="preserve">A much greater feeling of satisfaction in your life. </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2.</w:t>
      </w:r>
      <w:r w:rsidRPr="007C0B72">
        <w:rPr>
          <w:rFonts w:ascii="Arial" w:hAnsi="Arial" w:cs="Arial"/>
        </w:rPr>
        <w:tab/>
        <w:t>Much less stress.</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3.</w:t>
      </w:r>
      <w:r w:rsidRPr="007C0B72">
        <w:rPr>
          <w:rFonts w:ascii="Arial" w:hAnsi="Arial" w:cs="Arial"/>
        </w:rPr>
        <w:tab/>
        <w:t xml:space="preserve">Significantly improved relationships. </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4.</w:t>
      </w:r>
      <w:r w:rsidRPr="007C0B72">
        <w:rPr>
          <w:rFonts w:ascii="Arial" w:hAnsi="Arial" w:cs="Arial"/>
        </w:rPr>
        <w:tab/>
        <w:t>Significantly improved health.</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5.</w:t>
      </w:r>
      <w:r w:rsidRPr="007C0B72">
        <w:rPr>
          <w:rFonts w:ascii="Arial" w:hAnsi="Arial" w:cs="Arial"/>
        </w:rPr>
        <w:tab/>
        <w:t>The ability to complete far more tasks in a shorter period of time (this means greater productivity, greater income and greater satisfaction).</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6.</w:t>
      </w:r>
      <w:r w:rsidRPr="007C0B72">
        <w:rPr>
          <w:rFonts w:ascii="Arial" w:hAnsi="Arial" w:cs="Arial"/>
        </w:rPr>
        <w:tab/>
        <w:t>It allows a person to relax once the task is completed. This allows time to reflect on the task completed allowing time to check for and correct mistakes. Thus, better work is submitted.</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7.</w:t>
      </w:r>
      <w:r w:rsidRPr="007C0B72">
        <w:rPr>
          <w:rFonts w:ascii="Arial" w:hAnsi="Arial" w:cs="Arial"/>
        </w:rPr>
        <w:tab/>
        <w:t>One always feels confident about one self after completing a task on time.</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8.</w:t>
      </w:r>
      <w:r w:rsidRPr="007C0B72">
        <w:rPr>
          <w:rFonts w:ascii="Arial" w:hAnsi="Arial" w:cs="Arial"/>
        </w:rPr>
        <w:tab/>
        <w:t>Employers develop trust and confidence in their employees.</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9.</w:t>
      </w:r>
      <w:r w:rsidRPr="007C0B72">
        <w:rPr>
          <w:rFonts w:ascii="Arial" w:hAnsi="Arial" w:cs="Arial"/>
        </w:rPr>
        <w:tab/>
        <w:t xml:space="preserve">Completing tasks on time helps to avoid back-logs of other work that has not yet been done. </w:t>
      </w:r>
    </w:p>
    <w:p w:rsidR="007C0B72" w:rsidRPr="007C0B72" w:rsidRDefault="007C0B72" w:rsidP="007C0B72">
      <w:pPr>
        <w:spacing w:after="240" w:line="360" w:lineRule="auto"/>
        <w:ind w:left="709" w:hanging="567"/>
        <w:jc w:val="both"/>
        <w:rPr>
          <w:rFonts w:ascii="Arial" w:hAnsi="Arial" w:cs="Arial"/>
        </w:rPr>
      </w:pPr>
      <w:r w:rsidRPr="007C0B72">
        <w:rPr>
          <w:rFonts w:ascii="Arial" w:hAnsi="Arial" w:cs="Arial"/>
        </w:rPr>
        <w:t>10.</w:t>
      </w:r>
      <w:r w:rsidRPr="007C0B72">
        <w:rPr>
          <w:rFonts w:ascii="Arial" w:hAnsi="Arial" w:cs="Arial"/>
        </w:rPr>
        <w:tab/>
        <w:t>Clients feel confident in the service-provider’s ability to keep to deadlines and deliver work as scheduled – this is a great marketing tool.</w:t>
      </w:r>
    </w:p>
    <w:p w:rsidR="007C0B72" w:rsidRPr="007C0B72" w:rsidRDefault="007C0B72" w:rsidP="007C0B72">
      <w:pPr>
        <w:spacing w:after="240" w:line="360" w:lineRule="auto"/>
        <w:jc w:val="both"/>
        <w:rPr>
          <w:rFonts w:ascii="Arial" w:hAnsi="Arial" w:cs="Arial"/>
          <w:b/>
        </w:rPr>
      </w:pPr>
      <w:r w:rsidRPr="007C0B72">
        <w:rPr>
          <w:rFonts w:ascii="Arial" w:hAnsi="Arial" w:cs="Arial"/>
          <w:b/>
        </w:rPr>
        <w:t>Compare these two people:</w:t>
      </w:r>
    </w:p>
    <w:p w:rsidR="007C0B72" w:rsidRPr="007C0B72" w:rsidRDefault="009C16D0" w:rsidP="007C0B72">
      <w:pPr>
        <w:spacing w:after="240" w:line="360" w:lineRule="auto"/>
        <w:jc w:val="both"/>
        <w:rPr>
          <w:rFonts w:ascii="Arial" w:hAnsi="Arial" w:cs="Arial"/>
        </w:rPr>
      </w:pPr>
      <w:r>
        <w:rPr>
          <w:rFonts w:ascii="Arial" w:hAnsi="Arial" w:cs="Arial"/>
          <w:noProof/>
          <w:lang w:eastAsia="en-ZA"/>
        </w:rPr>
        <w:drawing>
          <wp:anchor distT="0" distB="0" distL="114300" distR="114300" simplePos="0" relativeHeight="252218368" behindDoc="0" locked="0" layoutInCell="1" allowOverlap="1" wp14:anchorId="3A36A83B" wp14:editId="5DE0C410">
            <wp:simplePos x="0" y="0"/>
            <wp:positionH relativeFrom="column">
              <wp:posOffset>2604770</wp:posOffset>
            </wp:positionH>
            <wp:positionV relativeFrom="paragraph">
              <wp:posOffset>755650</wp:posOffset>
            </wp:positionV>
            <wp:extent cx="3073400" cy="1720850"/>
            <wp:effectExtent l="0" t="0" r="0" b="0"/>
            <wp:wrapSquare wrapText="bothSides"/>
            <wp:docPr id="31" name="Picture 31" descr="C:\Users\Scientific Roets\Pictures\T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ientific Roets\Pictures\Tim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3400" cy="172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0B72" w:rsidRPr="007C0B72">
        <w:rPr>
          <w:rFonts w:ascii="Arial" w:hAnsi="Arial" w:cs="Arial"/>
        </w:rPr>
        <w:t xml:space="preserve">1. You know what you want to achieve for the day and at the end of the day these tasks are complete, plus a few more. You leave work feeling satisfied. You enjoy dinner with the family while hearing about everyone's day. You spend some time painting, your latest hobby; watch a little TV before going to bed. </w:t>
      </w:r>
    </w:p>
    <w:p w:rsidR="007C0B72" w:rsidRPr="007C0B72" w:rsidRDefault="007C0B72" w:rsidP="007C0B72">
      <w:pPr>
        <w:spacing w:after="240" w:line="360" w:lineRule="auto"/>
        <w:jc w:val="both"/>
        <w:rPr>
          <w:rFonts w:ascii="Arial" w:hAnsi="Arial" w:cs="Arial"/>
        </w:rPr>
      </w:pPr>
      <w:r w:rsidRPr="007C0B72">
        <w:rPr>
          <w:rFonts w:ascii="Arial" w:hAnsi="Arial" w:cs="Arial"/>
        </w:rPr>
        <w:t xml:space="preserve">2. You struggle out of bed feeling tired or grumpy. You skip breakfast or eat on the run, feeling stressed about getting to work on time AND the issues you will </w:t>
      </w:r>
      <w:r w:rsidRPr="007C0B72">
        <w:rPr>
          <w:rFonts w:ascii="Arial" w:hAnsi="Arial" w:cs="Arial"/>
        </w:rPr>
        <w:lastRenderedPageBreak/>
        <w:t xml:space="preserve">have to face today. You rush around all day feeling under pressure, frustrated and maybe angry. You leave work too late to do any exercise and feeling dissatisfied and not sure what you achieved today. You can't be bothered cooking so you get some take-out and you watch TV having little conversation with anyone. You drag yourself to bed fairly late feeling exhausted and wondering how you will survive tomorrow. </w:t>
      </w:r>
    </w:p>
    <w:p w:rsidR="007C0B72" w:rsidRPr="007C0B72" w:rsidRDefault="007C0B72" w:rsidP="007C0B72">
      <w:pPr>
        <w:spacing w:after="240" w:line="360" w:lineRule="auto"/>
        <w:jc w:val="both"/>
        <w:rPr>
          <w:rFonts w:ascii="Arial" w:hAnsi="Arial" w:cs="Arial"/>
        </w:rPr>
      </w:pPr>
      <w:r w:rsidRPr="007C0B72">
        <w:rPr>
          <w:rFonts w:ascii="Arial" w:hAnsi="Arial" w:cs="Arial"/>
        </w:rPr>
        <w:t>The difference between these two lives is Time Management!</w:t>
      </w:r>
    </w:p>
    <w:p w:rsidR="00F11239" w:rsidRDefault="00F11239" w:rsidP="005274FD">
      <w:pPr>
        <w:pStyle w:val="Heading3"/>
        <w:numPr>
          <w:ilvl w:val="0"/>
          <w:numId w:val="65"/>
        </w:numPr>
      </w:pPr>
      <w:bookmarkStart w:id="49" w:name="_Toc14697998"/>
      <w:r>
        <w:t>Effective tips for time management</w:t>
      </w:r>
      <w:bookmarkEnd w:id="49"/>
    </w:p>
    <w:p w:rsidR="00F11239" w:rsidRPr="00F11239" w:rsidRDefault="00F11239" w:rsidP="009C08DF">
      <w:pPr>
        <w:pStyle w:val="ListParagraph"/>
        <w:numPr>
          <w:ilvl w:val="0"/>
          <w:numId w:val="29"/>
        </w:numPr>
        <w:spacing w:after="240" w:line="360" w:lineRule="auto"/>
        <w:contextualSpacing w:val="0"/>
        <w:jc w:val="both"/>
        <w:rPr>
          <w:rFonts w:ascii="Arial" w:hAnsi="Arial" w:cs="Arial"/>
          <w:sz w:val="22"/>
          <w:szCs w:val="22"/>
          <w:lang w:val="en-US"/>
        </w:rPr>
      </w:pPr>
      <w:r w:rsidRPr="00F11239">
        <w:rPr>
          <w:rFonts w:ascii="Arial" w:hAnsi="Arial" w:cs="Arial"/>
          <w:sz w:val="22"/>
          <w:szCs w:val="22"/>
          <w:lang w:val="en-US"/>
        </w:rPr>
        <w:t xml:space="preserve">Know your goals. Make sure you're engaging in activities that support your business goals, both short- and long-term. ... </w:t>
      </w:r>
    </w:p>
    <w:p w:rsidR="00F11239" w:rsidRPr="00F11239" w:rsidRDefault="00F11239" w:rsidP="009C08DF">
      <w:pPr>
        <w:pStyle w:val="ListParagraph"/>
        <w:numPr>
          <w:ilvl w:val="0"/>
          <w:numId w:val="29"/>
        </w:numPr>
        <w:spacing w:after="240" w:line="360" w:lineRule="auto"/>
        <w:contextualSpacing w:val="0"/>
        <w:jc w:val="both"/>
        <w:rPr>
          <w:rFonts w:ascii="Arial" w:hAnsi="Arial" w:cs="Arial"/>
          <w:sz w:val="22"/>
          <w:szCs w:val="22"/>
          <w:lang w:val="en-US"/>
        </w:rPr>
      </w:pPr>
      <w:r w:rsidRPr="00F11239">
        <w:rPr>
          <w:rFonts w:ascii="Arial" w:hAnsi="Arial" w:cs="Arial"/>
          <w:sz w:val="22"/>
          <w:szCs w:val="22"/>
          <w:lang w:val="en-US"/>
        </w:rPr>
        <w:t xml:space="preserve">Prioritize wisely. ... </w:t>
      </w:r>
    </w:p>
    <w:p w:rsidR="00F11239" w:rsidRPr="00F11239" w:rsidRDefault="00F11239" w:rsidP="009C08DF">
      <w:pPr>
        <w:pStyle w:val="ListParagraph"/>
        <w:numPr>
          <w:ilvl w:val="0"/>
          <w:numId w:val="29"/>
        </w:numPr>
        <w:spacing w:after="240" w:line="360" w:lineRule="auto"/>
        <w:contextualSpacing w:val="0"/>
        <w:jc w:val="both"/>
        <w:rPr>
          <w:rFonts w:ascii="Arial" w:hAnsi="Arial" w:cs="Arial"/>
          <w:sz w:val="22"/>
          <w:szCs w:val="22"/>
          <w:lang w:val="en-US"/>
        </w:rPr>
      </w:pPr>
      <w:r w:rsidRPr="00F11239">
        <w:rPr>
          <w:rFonts w:ascii="Arial" w:hAnsi="Arial" w:cs="Arial"/>
          <w:sz w:val="22"/>
          <w:szCs w:val="22"/>
          <w:lang w:val="en-US"/>
        </w:rPr>
        <w:t xml:space="preserve">Just say no. ... </w:t>
      </w:r>
    </w:p>
    <w:p w:rsidR="00F11239" w:rsidRPr="00F11239" w:rsidRDefault="00F11239" w:rsidP="009C08DF">
      <w:pPr>
        <w:pStyle w:val="ListParagraph"/>
        <w:numPr>
          <w:ilvl w:val="0"/>
          <w:numId w:val="29"/>
        </w:numPr>
        <w:spacing w:after="240" w:line="360" w:lineRule="auto"/>
        <w:contextualSpacing w:val="0"/>
        <w:jc w:val="both"/>
        <w:rPr>
          <w:rFonts w:ascii="Arial" w:hAnsi="Arial" w:cs="Arial"/>
          <w:sz w:val="22"/>
          <w:szCs w:val="22"/>
          <w:lang w:val="en-US"/>
        </w:rPr>
      </w:pPr>
      <w:r w:rsidRPr="00F11239">
        <w:rPr>
          <w:rFonts w:ascii="Arial" w:hAnsi="Arial" w:cs="Arial"/>
          <w:sz w:val="22"/>
          <w:szCs w:val="22"/>
          <w:lang w:val="en-US"/>
        </w:rPr>
        <w:t xml:space="preserve">Plan ahead. ... </w:t>
      </w:r>
    </w:p>
    <w:p w:rsidR="00F11239" w:rsidRPr="00F11239" w:rsidRDefault="00F11239" w:rsidP="009C08DF">
      <w:pPr>
        <w:pStyle w:val="ListParagraph"/>
        <w:numPr>
          <w:ilvl w:val="0"/>
          <w:numId w:val="29"/>
        </w:numPr>
        <w:spacing w:after="240" w:line="360" w:lineRule="auto"/>
        <w:contextualSpacing w:val="0"/>
        <w:jc w:val="both"/>
        <w:rPr>
          <w:rFonts w:ascii="Arial" w:hAnsi="Arial" w:cs="Arial"/>
          <w:sz w:val="22"/>
          <w:szCs w:val="22"/>
          <w:lang w:val="en-US"/>
        </w:rPr>
      </w:pPr>
      <w:r w:rsidRPr="00F11239">
        <w:rPr>
          <w:rFonts w:ascii="Arial" w:hAnsi="Arial" w:cs="Arial"/>
          <w:sz w:val="22"/>
          <w:szCs w:val="22"/>
          <w:lang w:val="en-US"/>
        </w:rPr>
        <w:t xml:space="preserve">Eliminate distractions. ... </w:t>
      </w:r>
    </w:p>
    <w:p w:rsidR="00F11239" w:rsidRPr="00F11239" w:rsidRDefault="00F11239" w:rsidP="009C08DF">
      <w:pPr>
        <w:pStyle w:val="ListParagraph"/>
        <w:numPr>
          <w:ilvl w:val="0"/>
          <w:numId w:val="29"/>
        </w:numPr>
        <w:spacing w:after="240" w:line="360" w:lineRule="auto"/>
        <w:contextualSpacing w:val="0"/>
        <w:jc w:val="both"/>
        <w:rPr>
          <w:rFonts w:ascii="Arial" w:hAnsi="Arial" w:cs="Arial"/>
          <w:sz w:val="22"/>
          <w:szCs w:val="22"/>
          <w:lang w:val="en-US"/>
        </w:rPr>
      </w:pPr>
      <w:r w:rsidRPr="00F11239">
        <w:rPr>
          <w:rFonts w:ascii="Arial" w:hAnsi="Arial" w:cs="Arial"/>
          <w:sz w:val="22"/>
          <w:szCs w:val="22"/>
          <w:lang w:val="en-US"/>
        </w:rPr>
        <w:t xml:space="preserve">Delegate more often. ... </w:t>
      </w:r>
    </w:p>
    <w:p w:rsidR="00F11239" w:rsidRPr="00F11239" w:rsidRDefault="00F11239" w:rsidP="009C08DF">
      <w:pPr>
        <w:pStyle w:val="ListParagraph"/>
        <w:numPr>
          <w:ilvl w:val="0"/>
          <w:numId w:val="29"/>
        </w:numPr>
        <w:spacing w:after="240" w:line="360" w:lineRule="auto"/>
        <w:contextualSpacing w:val="0"/>
        <w:jc w:val="both"/>
        <w:rPr>
          <w:rFonts w:ascii="Arial" w:hAnsi="Arial" w:cs="Arial"/>
          <w:sz w:val="22"/>
          <w:szCs w:val="22"/>
          <w:lang w:val="en-US"/>
        </w:rPr>
      </w:pPr>
      <w:r w:rsidRPr="00F11239">
        <w:rPr>
          <w:rFonts w:ascii="Arial" w:hAnsi="Arial" w:cs="Arial"/>
          <w:sz w:val="22"/>
          <w:szCs w:val="22"/>
          <w:lang w:val="en-US"/>
        </w:rPr>
        <w:t xml:space="preserve">Watch what you spend. ... </w:t>
      </w:r>
    </w:p>
    <w:p w:rsidR="00BB3951" w:rsidRPr="007C0B72" w:rsidRDefault="00F11239" w:rsidP="009C08DF">
      <w:pPr>
        <w:pStyle w:val="ListParagraph"/>
        <w:numPr>
          <w:ilvl w:val="0"/>
          <w:numId w:val="29"/>
        </w:numPr>
        <w:spacing w:after="240" w:line="360" w:lineRule="auto"/>
        <w:contextualSpacing w:val="0"/>
        <w:jc w:val="both"/>
        <w:rPr>
          <w:rFonts w:ascii="Arial" w:hAnsi="Arial" w:cs="Arial"/>
          <w:sz w:val="22"/>
          <w:szCs w:val="22"/>
          <w:lang w:val="en-US"/>
        </w:rPr>
      </w:pPr>
      <w:r w:rsidRPr="00F11239">
        <w:rPr>
          <w:rFonts w:ascii="Arial" w:hAnsi="Arial" w:cs="Arial"/>
          <w:sz w:val="22"/>
          <w:szCs w:val="22"/>
          <w:lang w:val="en-US"/>
        </w:rPr>
        <w:t>Take care of yourself</w:t>
      </w:r>
    </w:p>
    <w:p w:rsidR="00F11239" w:rsidRDefault="001E0D46" w:rsidP="0082092D">
      <w:pPr>
        <w:pStyle w:val="Heading2"/>
      </w:pPr>
      <w:bookmarkStart w:id="50" w:name="_Toc14697999"/>
      <w:r>
        <w:t>1.6.2</w:t>
      </w:r>
      <w:r>
        <w:tab/>
      </w:r>
      <w:r w:rsidR="00BB3951">
        <w:t>Self-management</w:t>
      </w:r>
      <w:bookmarkEnd w:id="50"/>
    </w:p>
    <w:p w:rsidR="00BB3951" w:rsidRPr="00BB3951" w:rsidRDefault="00BB3951" w:rsidP="007C0B72">
      <w:pPr>
        <w:spacing w:after="240" w:line="360" w:lineRule="auto"/>
        <w:jc w:val="both"/>
        <w:rPr>
          <w:rFonts w:ascii="Arial" w:hAnsi="Arial" w:cs="Arial"/>
          <w:lang w:val="en-US"/>
        </w:rPr>
      </w:pPr>
      <w:r w:rsidRPr="00BB3951">
        <w:rPr>
          <w:rFonts w:ascii="Arial" w:hAnsi="Arial" w:cs="Arial"/>
          <w:lang w:val="en-US"/>
        </w:rPr>
        <w:t>Well-developed self-management skills will help you efficiently communicate with co-workers, management and customers, make</w:t>
      </w:r>
      <w:r w:rsidR="007C0B72">
        <w:rPr>
          <w:rFonts w:ascii="Arial" w:hAnsi="Arial" w:cs="Arial"/>
          <w:lang w:val="en-US"/>
        </w:rPr>
        <w:t xml:space="preserve"> the</w:t>
      </w:r>
      <w:r w:rsidRPr="00BB3951">
        <w:rPr>
          <w:rFonts w:ascii="Arial" w:hAnsi="Arial" w:cs="Arial"/>
          <w:lang w:val="en-US"/>
        </w:rPr>
        <w:t xml:space="preserve"> right decisions, plan your working time, and keep your body healthy. To improve self-management skills, employers often organize special self-assessment training</w:t>
      </w:r>
      <w:r w:rsidR="009C16D0">
        <w:rPr>
          <w:rFonts w:ascii="Arial" w:hAnsi="Arial" w:cs="Arial"/>
          <w:lang w:val="en-US"/>
        </w:rPr>
        <w:t xml:space="preserve"> - </w:t>
      </w:r>
      <w:r w:rsidR="00017716" w:rsidRPr="00017716">
        <w:rPr>
          <w:rFonts w:ascii="Arial" w:hAnsi="Arial" w:cs="Arial"/>
          <w:lang w:val="en-US"/>
        </w:rPr>
        <w:t>usually such training is conducted by the HR department (or external trainers are employed).</w:t>
      </w:r>
    </w:p>
    <w:p w:rsidR="00BB3951" w:rsidRDefault="00BB3951" w:rsidP="007C0B72">
      <w:pPr>
        <w:spacing w:after="240" w:line="360" w:lineRule="auto"/>
        <w:jc w:val="both"/>
        <w:rPr>
          <w:rFonts w:ascii="Arial" w:hAnsi="Arial" w:cs="Arial"/>
          <w:lang w:val="en-US"/>
        </w:rPr>
      </w:pPr>
      <w:r w:rsidRPr="00BB3951">
        <w:rPr>
          <w:rFonts w:ascii="Arial" w:hAnsi="Arial" w:cs="Arial"/>
          <w:lang w:val="en-US"/>
        </w:rPr>
        <w:t>Self-management skills are important in the workplace because they help you contribute to a better work environment for yourself and your co</w:t>
      </w:r>
      <w:r w:rsidR="00017716">
        <w:rPr>
          <w:rFonts w:ascii="Arial" w:hAnsi="Arial" w:cs="Arial"/>
          <w:lang w:val="en-US"/>
        </w:rPr>
        <w:t>-</w:t>
      </w:r>
      <w:r w:rsidRPr="00BB3951">
        <w:rPr>
          <w:rFonts w:ascii="Arial" w:hAnsi="Arial" w:cs="Arial"/>
          <w:lang w:val="en-US"/>
        </w:rPr>
        <w:t>workers. Examples of self-management skills include self-confidence, persistence, resilience, patience, perceptiveness, and emotional regulation</w:t>
      </w:r>
      <w:r w:rsidR="00B97364">
        <w:rPr>
          <w:rFonts w:ascii="Arial" w:hAnsi="Arial" w:cs="Arial"/>
          <w:lang w:val="en-US"/>
        </w:rPr>
        <w:t>.</w:t>
      </w:r>
    </w:p>
    <w:p w:rsidR="00B97364" w:rsidRPr="004C0194" w:rsidRDefault="00B97364" w:rsidP="005274FD">
      <w:pPr>
        <w:pStyle w:val="Heading3"/>
        <w:numPr>
          <w:ilvl w:val="0"/>
          <w:numId w:val="30"/>
        </w:numPr>
      </w:pPr>
      <w:bookmarkStart w:id="51" w:name="_Toc14698000"/>
      <w:r w:rsidRPr="004C0194">
        <w:lastRenderedPageBreak/>
        <w:t>Self-management skills</w:t>
      </w:r>
      <w:bookmarkEnd w:id="51"/>
    </w:p>
    <w:p w:rsidR="00B97364" w:rsidRPr="00B97364" w:rsidRDefault="00B97364" w:rsidP="007C0B72">
      <w:pPr>
        <w:spacing w:after="240" w:line="360" w:lineRule="auto"/>
        <w:jc w:val="both"/>
        <w:rPr>
          <w:rFonts w:ascii="Arial" w:hAnsi="Arial" w:cs="Arial"/>
          <w:lang w:val="en-US"/>
        </w:rPr>
      </w:pPr>
      <w:r w:rsidRPr="00B97364">
        <w:rPr>
          <w:rFonts w:ascii="Arial" w:hAnsi="Arial" w:cs="Arial"/>
          <w:lang w:val="en-US"/>
        </w:rPr>
        <w:t xml:space="preserve">Here is a list of the key self-management skills required for an employee to be more productive. </w:t>
      </w:r>
    </w:p>
    <w:p w:rsidR="00B97364" w:rsidRPr="00EA7881" w:rsidRDefault="00B97364" w:rsidP="009C08DF">
      <w:pPr>
        <w:pStyle w:val="ListParagraph"/>
        <w:numPr>
          <w:ilvl w:val="0"/>
          <w:numId w:val="31"/>
        </w:numPr>
        <w:spacing w:after="240" w:line="360" w:lineRule="auto"/>
        <w:jc w:val="both"/>
        <w:rPr>
          <w:rFonts w:ascii="Arial" w:hAnsi="Arial" w:cs="Arial"/>
          <w:b/>
          <w:sz w:val="22"/>
          <w:szCs w:val="22"/>
          <w:lang w:val="en-US"/>
        </w:rPr>
      </w:pPr>
      <w:r w:rsidRPr="00EA7881">
        <w:rPr>
          <w:rFonts w:ascii="Arial" w:hAnsi="Arial" w:cs="Arial"/>
          <w:b/>
          <w:sz w:val="22"/>
          <w:szCs w:val="22"/>
          <w:lang w:val="en-US"/>
        </w:rPr>
        <w:t>Stress-Resistance</w:t>
      </w:r>
    </w:p>
    <w:p w:rsidR="00B97364" w:rsidRPr="00B97364" w:rsidRDefault="00B97364" w:rsidP="00B97364">
      <w:pPr>
        <w:spacing w:after="240" w:line="360" w:lineRule="auto"/>
        <w:jc w:val="both"/>
        <w:rPr>
          <w:rFonts w:ascii="Arial" w:hAnsi="Arial" w:cs="Arial"/>
          <w:lang w:val="en-US"/>
        </w:rPr>
      </w:pPr>
      <w:r w:rsidRPr="00B97364">
        <w:rPr>
          <w:rFonts w:ascii="Arial" w:hAnsi="Arial" w:cs="Arial"/>
          <w:lang w:val="en-US"/>
        </w:rPr>
        <w:t xml:space="preserve">The first and foremost skill of self-management refers to a personal ability to resist any stressful situations. When you develop this self-management skill, you can avoid many mistakes that people usually make when </w:t>
      </w:r>
      <w:r w:rsidR="007C0B72">
        <w:rPr>
          <w:rFonts w:ascii="Arial" w:hAnsi="Arial" w:cs="Arial"/>
          <w:lang w:val="en-US"/>
        </w:rPr>
        <w:t>they are stressed</w:t>
      </w:r>
      <w:r w:rsidRPr="00B97364">
        <w:rPr>
          <w:rFonts w:ascii="Arial" w:hAnsi="Arial" w:cs="Arial"/>
          <w:lang w:val="en-US"/>
        </w:rPr>
        <w:t>.</w:t>
      </w:r>
    </w:p>
    <w:p w:rsidR="00B97364" w:rsidRPr="00B97364" w:rsidRDefault="00B97364" w:rsidP="00B97364">
      <w:pPr>
        <w:spacing w:after="240" w:line="360" w:lineRule="auto"/>
        <w:jc w:val="both"/>
        <w:rPr>
          <w:rFonts w:ascii="Arial" w:hAnsi="Arial" w:cs="Arial"/>
          <w:lang w:val="en-US"/>
        </w:rPr>
      </w:pPr>
      <w:r w:rsidRPr="00B97364">
        <w:rPr>
          <w:rFonts w:ascii="Arial" w:hAnsi="Arial" w:cs="Arial"/>
          <w:lang w:val="en-US"/>
        </w:rPr>
        <w:t>Because a stressful situation usually blocks our ability to think and make rational decisions, we can’t cope even with the simplest tasks at the workplace, so our productivity goes down and we get frustrated. That’s why you need to develop this ability in order to be a productive employee able to offer resistance to a stressful situation.</w:t>
      </w:r>
    </w:p>
    <w:p w:rsidR="00B97364" w:rsidRPr="00EA7881" w:rsidRDefault="00B97364" w:rsidP="009C08DF">
      <w:pPr>
        <w:pStyle w:val="ListParagraph"/>
        <w:numPr>
          <w:ilvl w:val="0"/>
          <w:numId w:val="31"/>
        </w:numPr>
        <w:spacing w:after="240" w:line="360" w:lineRule="auto"/>
        <w:jc w:val="both"/>
        <w:rPr>
          <w:rFonts w:ascii="Arial" w:hAnsi="Arial" w:cs="Arial"/>
          <w:b/>
          <w:sz w:val="22"/>
          <w:szCs w:val="22"/>
          <w:lang w:val="en-US"/>
        </w:rPr>
      </w:pPr>
      <w:r w:rsidRPr="00EA7881">
        <w:rPr>
          <w:rFonts w:ascii="Arial" w:hAnsi="Arial" w:cs="Arial"/>
          <w:b/>
          <w:sz w:val="22"/>
          <w:szCs w:val="22"/>
          <w:lang w:val="en-US"/>
        </w:rPr>
        <w:t>Problem Solving</w:t>
      </w:r>
    </w:p>
    <w:p w:rsidR="00B97364" w:rsidRPr="00B97364" w:rsidRDefault="00B97364" w:rsidP="00B97364">
      <w:pPr>
        <w:spacing w:after="240" w:line="360" w:lineRule="auto"/>
        <w:jc w:val="both"/>
        <w:rPr>
          <w:rFonts w:ascii="Arial" w:hAnsi="Arial" w:cs="Arial"/>
          <w:lang w:val="en-US"/>
        </w:rPr>
      </w:pPr>
      <w:r w:rsidRPr="00B97364">
        <w:rPr>
          <w:rFonts w:ascii="Arial" w:hAnsi="Arial" w:cs="Arial"/>
          <w:lang w:val="en-US"/>
        </w:rPr>
        <w:t xml:space="preserve">The second self-management skill requires you to use your brain as a mechanism for making </w:t>
      </w:r>
      <w:r w:rsidR="007C0B72">
        <w:rPr>
          <w:rFonts w:ascii="Arial" w:hAnsi="Arial" w:cs="Arial"/>
          <w:lang w:val="en-US"/>
        </w:rPr>
        <w:t xml:space="preserve">the </w:t>
      </w:r>
      <w:r w:rsidRPr="00B97364">
        <w:rPr>
          <w:rFonts w:ascii="Arial" w:hAnsi="Arial" w:cs="Arial"/>
          <w:lang w:val="en-US"/>
        </w:rPr>
        <w:t xml:space="preserve">right decisions. Even the hardest tasks and challenges can be efficiently handled if the mental process in your head is always in progress. Problem solving requires you to </w:t>
      </w:r>
      <w:r w:rsidR="007C0B72">
        <w:rPr>
          <w:rFonts w:ascii="Arial" w:hAnsi="Arial" w:cs="Arial"/>
          <w:lang w:val="en-US"/>
        </w:rPr>
        <w:t>utilise</w:t>
      </w:r>
      <w:r w:rsidRPr="00B97364">
        <w:rPr>
          <w:rFonts w:ascii="Arial" w:hAnsi="Arial" w:cs="Arial"/>
          <w:lang w:val="en-US"/>
        </w:rPr>
        <w:t xml:space="preserve"> facts and make </w:t>
      </w:r>
      <w:r w:rsidR="007C0B72">
        <w:rPr>
          <w:rFonts w:ascii="Arial" w:hAnsi="Arial" w:cs="Arial"/>
          <w:lang w:val="en-US"/>
        </w:rPr>
        <w:t xml:space="preserve">the correct </w:t>
      </w:r>
      <w:r w:rsidRPr="00B97364">
        <w:rPr>
          <w:rFonts w:ascii="Arial" w:hAnsi="Arial" w:cs="Arial"/>
          <w:lang w:val="en-US"/>
        </w:rPr>
        <w:t xml:space="preserve">assumptions to analyze the situation, review problems, and find effective solutions. Keeping your mind sober allows you to take </w:t>
      </w:r>
      <w:r w:rsidR="007C0B72">
        <w:rPr>
          <w:rFonts w:ascii="Arial" w:hAnsi="Arial" w:cs="Arial"/>
          <w:lang w:val="en-US"/>
        </w:rPr>
        <w:t xml:space="preserve">the </w:t>
      </w:r>
      <w:r w:rsidRPr="00B97364">
        <w:rPr>
          <w:rFonts w:ascii="Arial" w:hAnsi="Arial" w:cs="Arial"/>
          <w:lang w:val="en-US"/>
        </w:rPr>
        <w:t>right decisions even in the toughest situations.</w:t>
      </w:r>
    </w:p>
    <w:p w:rsidR="00B97364" w:rsidRPr="00EA7881" w:rsidRDefault="00B97364" w:rsidP="009C08DF">
      <w:pPr>
        <w:pStyle w:val="ListParagraph"/>
        <w:numPr>
          <w:ilvl w:val="0"/>
          <w:numId w:val="31"/>
        </w:numPr>
        <w:spacing w:after="240" w:line="360" w:lineRule="auto"/>
        <w:jc w:val="both"/>
        <w:rPr>
          <w:rFonts w:ascii="Arial" w:hAnsi="Arial" w:cs="Arial"/>
          <w:b/>
          <w:sz w:val="22"/>
          <w:szCs w:val="22"/>
          <w:lang w:val="en-US"/>
        </w:rPr>
      </w:pPr>
      <w:r w:rsidRPr="00EA7881">
        <w:rPr>
          <w:rFonts w:ascii="Arial" w:hAnsi="Arial" w:cs="Arial"/>
          <w:b/>
          <w:sz w:val="22"/>
          <w:szCs w:val="22"/>
          <w:lang w:val="en-US"/>
        </w:rPr>
        <w:t>Communication</w:t>
      </w:r>
    </w:p>
    <w:p w:rsidR="00B97364" w:rsidRPr="00B97364" w:rsidRDefault="007C0B72" w:rsidP="00B97364">
      <w:pPr>
        <w:spacing w:after="240" w:line="360" w:lineRule="auto"/>
        <w:jc w:val="both"/>
        <w:rPr>
          <w:rFonts w:ascii="Arial" w:hAnsi="Arial" w:cs="Arial"/>
          <w:lang w:val="en-US"/>
        </w:rPr>
      </w:pPr>
      <w:r>
        <w:rPr>
          <w:rFonts w:ascii="Arial" w:hAnsi="Arial" w:cs="Arial"/>
          <w:lang w:val="en-US"/>
        </w:rPr>
        <w:t xml:space="preserve">The way you </w:t>
      </w:r>
      <w:r w:rsidR="00B97364" w:rsidRPr="00B97364">
        <w:rPr>
          <w:rFonts w:ascii="Arial" w:hAnsi="Arial" w:cs="Arial"/>
          <w:lang w:val="en-US"/>
        </w:rPr>
        <w:t>communicate information to others will determine your success. Communication is one of the key self-management skills required for both personal development and career advancement.</w:t>
      </w:r>
    </w:p>
    <w:p w:rsidR="00B97364" w:rsidRPr="00B97364" w:rsidRDefault="00B97364" w:rsidP="00B97364">
      <w:pPr>
        <w:spacing w:after="240" w:line="360" w:lineRule="auto"/>
        <w:jc w:val="both"/>
        <w:rPr>
          <w:rFonts w:ascii="Arial" w:hAnsi="Arial" w:cs="Arial"/>
          <w:lang w:val="en-US"/>
        </w:rPr>
      </w:pPr>
      <w:r w:rsidRPr="00B97364">
        <w:rPr>
          <w:rFonts w:ascii="Arial" w:hAnsi="Arial" w:cs="Arial"/>
          <w:lang w:val="en-US"/>
        </w:rPr>
        <w:t>Being able to efficient</w:t>
      </w:r>
      <w:r w:rsidR="007C0B72">
        <w:rPr>
          <w:rFonts w:ascii="Arial" w:hAnsi="Arial" w:cs="Arial"/>
          <w:lang w:val="en-US"/>
        </w:rPr>
        <w:t>ly</w:t>
      </w:r>
      <w:r w:rsidRPr="00B97364">
        <w:rPr>
          <w:rFonts w:ascii="Arial" w:hAnsi="Arial" w:cs="Arial"/>
          <w:lang w:val="en-US"/>
        </w:rPr>
        <w:t xml:space="preserve"> communicate any information to other people means that you can share information with the </w:t>
      </w:r>
      <w:r w:rsidR="00F92463">
        <w:rPr>
          <w:rFonts w:ascii="Arial" w:hAnsi="Arial" w:cs="Arial"/>
          <w:lang w:val="en-US"/>
        </w:rPr>
        <w:t>minimum</w:t>
      </w:r>
      <w:r w:rsidRPr="00B97364">
        <w:rPr>
          <w:rFonts w:ascii="Arial" w:hAnsi="Arial" w:cs="Arial"/>
          <w:lang w:val="en-US"/>
        </w:rPr>
        <w:t xml:space="preserve"> possible distortion and in the fastest possible way. Productive employees </w:t>
      </w:r>
      <w:r w:rsidR="00F92463">
        <w:rPr>
          <w:rFonts w:ascii="Arial" w:hAnsi="Arial" w:cs="Arial"/>
          <w:lang w:val="en-US"/>
        </w:rPr>
        <w:t>can alwa</w:t>
      </w:r>
      <w:r w:rsidRPr="00B97364">
        <w:rPr>
          <w:rFonts w:ascii="Arial" w:hAnsi="Arial" w:cs="Arial"/>
          <w:lang w:val="en-US"/>
        </w:rPr>
        <w:t xml:space="preserve">ys communicate </w:t>
      </w:r>
      <w:r w:rsidR="00F92463">
        <w:rPr>
          <w:rFonts w:ascii="Arial" w:hAnsi="Arial" w:cs="Arial"/>
          <w:lang w:val="en-US"/>
        </w:rPr>
        <w:t xml:space="preserve">efficiently </w:t>
      </w:r>
      <w:r w:rsidRPr="00B97364">
        <w:rPr>
          <w:rFonts w:ascii="Arial" w:hAnsi="Arial" w:cs="Arial"/>
          <w:lang w:val="en-US"/>
        </w:rPr>
        <w:t>with their colleagues and management because they comprehensively</w:t>
      </w:r>
      <w:r w:rsidR="00F92463">
        <w:rPr>
          <w:rFonts w:ascii="Arial" w:hAnsi="Arial" w:cs="Arial"/>
          <w:lang w:val="en-US"/>
        </w:rPr>
        <w:t xml:space="preserve"> understand the value of clear</w:t>
      </w:r>
      <w:r w:rsidRPr="00B97364">
        <w:rPr>
          <w:rFonts w:ascii="Arial" w:hAnsi="Arial" w:cs="Arial"/>
          <w:lang w:val="en-US"/>
        </w:rPr>
        <w:t xml:space="preserve"> and timely deliv</w:t>
      </w:r>
      <w:r w:rsidR="00F92463">
        <w:rPr>
          <w:rFonts w:ascii="Arial" w:hAnsi="Arial" w:cs="Arial"/>
          <w:lang w:val="en-US"/>
        </w:rPr>
        <w:t>ery of</w:t>
      </w:r>
      <w:r w:rsidRPr="00B97364">
        <w:rPr>
          <w:rFonts w:ascii="Arial" w:hAnsi="Arial" w:cs="Arial"/>
          <w:lang w:val="en-US"/>
        </w:rPr>
        <w:t xml:space="preserve"> information. </w:t>
      </w:r>
    </w:p>
    <w:p w:rsidR="00B97364" w:rsidRPr="00EA7881" w:rsidRDefault="00B97364" w:rsidP="009C08DF">
      <w:pPr>
        <w:pStyle w:val="ListParagraph"/>
        <w:numPr>
          <w:ilvl w:val="0"/>
          <w:numId w:val="31"/>
        </w:numPr>
        <w:spacing w:after="240" w:line="360" w:lineRule="auto"/>
        <w:jc w:val="both"/>
        <w:rPr>
          <w:rFonts w:ascii="Arial" w:hAnsi="Arial" w:cs="Arial"/>
          <w:b/>
          <w:sz w:val="22"/>
          <w:szCs w:val="22"/>
          <w:lang w:val="en-US"/>
        </w:rPr>
      </w:pPr>
      <w:r w:rsidRPr="00EA7881">
        <w:rPr>
          <w:rFonts w:ascii="Arial" w:hAnsi="Arial" w:cs="Arial"/>
          <w:b/>
          <w:sz w:val="22"/>
          <w:szCs w:val="22"/>
          <w:lang w:val="en-US"/>
        </w:rPr>
        <w:t>Time Management</w:t>
      </w:r>
    </w:p>
    <w:p w:rsidR="00B97364" w:rsidRPr="00B97364" w:rsidRDefault="00B97364" w:rsidP="00B97364">
      <w:pPr>
        <w:spacing w:after="240" w:line="360" w:lineRule="auto"/>
        <w:jc w:val="both"/>
        <w:rPr>
          <w:rFonts w:ascii="Arial" w:hAnsi="Arial" w:cs="Arial"/>
          <w:lang w:val="en-US"/>
        </w:rPr>
      </w:pPr>
      <w:r w:rsidRPr="00B97364">
        <w:rPr>
          <w:rFonts w:ascii="Arial" w:hAnsi="Arial" w:cs="Arial"/>
          <w:lang w:val="en-US"/>
        </w:rPr>
        <w:lastRenderedPageBreak/>
        <w:t xml:space="preserve">Producing expected results in a timely manner determines the success of our effort. Time management is an extremely important self-management skill that makes an employee </w:t>
      </w:r>
      <w:r w:rsidR="00F92463">
        <w:rPr>
          <w:rFonts w:ascii="Arial" w:hAnsi="Arial" w:cs="Arial"/>
          <w:lang w:val="en-US"/>
        </w:rPr>
        <w:t>more productive.</w:t>
      </w:r>
    </w:p>
    <w:p w:rsidR="00B97364" w:rsidRPr="00EA7881" w:rsidRDefault="00B97364" w:rsidP="009C08DF">
      <w:pPr>
        <w:pStyle w:val="ListParagraph"/>
        <w:numPr>
          <w:ilvl w:val="0"/>
          <w:numId w:val="31"/>
        </w:numPr>
        <w:spacing w:after="240" w:line="360" w:lineRule="auto"/>
        <w:jc w:val="both"/>
        <w:rPr>
          <w:rFonts w:ascii="Arial" w:hAnsi="Arial" w:cs="Arial"/>
          <w:b/>
          <w:sz w:val="22"/>
          <w:szCs w:val="22"/>
          <w:lang w:val="en-US"/>
        </w:rPr>
      </w:pPr>
      <w:r w:rsidRPr="00EA7881">
        <w:rPr>
          <w:rFonts w:ascii="Arial" w:hAnsi="Arial" w:cs="Arial"/>
          <w:b/>
          <w:sz w:val="22"/>
          <w:szCs w:val="22"/>
          <w:lang w:val="en-US"/>
        </w:rPr>
        <w:t>Memory</w:t>
      </w:r>
    </w:p>
    <w:p w:rsidR="00F92463" w:rsidRDefault="00B97364" w:rsidP="00F92463">
      <w:pPr>
        <w:spacing w:after="240" w:line="360" w:lineRule="auto"/>
        <w:jc w:val="both"/>
        <w:rPr>
          <w:rFonts w:ascii="Arial" w:hAnsi="Arial" w:cs="Arial"/>
          <w:lang w:val="en-US"/>
        </w:rPr>
      </w:pPr>
      <w:r w:rsidRPr="00B97364">
        <w:rPr>
          <w:rFonts w:ascii="Arial" w:hAnsi="Arial" w:cs="Arial"/>
          <w:lang w:val="en-US"/>
        </w:rPr>
        <w:t xml:space="preserve">An ability to memorize events, names, facts, etc., allows an employee to remember </w:t>
      </w:r>
      <w:r w:rsidR="00F92463">
        <w:rPr>
          <w:rFonts w:ascii="Arial" w:hAnsi="Arial" w:cs="Arial"/>
          <w:lang w:val="en-US"/>
        </w:rPr>
        <w:t>the facts he</w:t>
      </w:r>
      <w:r w:rsidRPr="00B97364">
        <w:rPr>
          <w:rFonts w:ascii="Arial" w:hAnsi="Arial" w:cs="Arial"/>
          <w:lang w:val="en-US"/>
        </w:rPr>
        <w:t xml:space="preserve"> needs to </w:t>
      </w:r>
      <w:r w:rsidR="00F92463">
        <w:rPr>
          <w:rFonts w:ascii="Arial" w:hAnsi="Arial" w:cs="Arial"/>
          <w:lang w:val="en-US"/>
        </w:rPr>
        <w:t>complete</w:t>
      </w:r>
      <w:r w:rsidRPr="00B97364">
        <w:rPr>
          <w:rFonts w:ascii="Arial" w:hAnsi="Arial" w:cs="Arial"/>
          <w:lang w:val="en-US"/>
        </w:rPr>
        <w:t xml:space="preserve"> daily tasks and duties. </w:t>
      </w:r>
      <w:r w:rsidR="00F92463">
        <w:rPr>
          <w:rFonts w:ascii="Arial" w:hAnsi="Arial" w:cs="Arial"/>
          <w:lang w:val="en-US"/>
        </w:rPr>
        <w:t>Exercising your memory will help develop</w:t>
      </w:r>
      <w:r w:rsidRPr="00B97364">
        <w:rPr>
          <w:rFonts w:ascii="Arial" w:hAnsi="Arial" w:cs="Arial"/>
          <w:lang w:val="en-US"/>
        </w:rPr>
        <w:t xml:space="preserve"> your mind</w:t>
      </w:r>
      <w:r w:rsidR="00F92463">
        <w:rPr>
          <w:rFonts w:ascii="Arial" w:hAnsi="Arial" w:cs="Arial"/>
          <w:lang w:val="en-US"/>
        </w:rPr>
        <w:t>’s</w:t>
      </w:r>
      <w:r w:rsidRPr="00B97364">
        <w:rPr>
          <w:rFonts w:ascii="Arial" w:hAnsi="Arial" w:cs="Arial"/>
          <w:lang w:val="en-US"/>
        </w:rPr>
        <w:t xml:space="preserve"> abilities. </w:t>
      </w:r>
    </w:p>
    <w:p w:rsidR="00B97364" w:rsidRPr="00F92463" w:rsidRDefault="00B97364" w:rsidP="009C08DF">
      <w:pPr>
        <w:pStyle w:val="ListParagraph"/>
        <w:numPr>
          <w:ilvl w:val="0"/>
          <w:numId w:val="31"/>
        </w:numPr>
        <w:spacing w:after="240" w:line="360" w:lineRule="auto"/>
        <w:jc w:val="both"/>
        <w:rPr>
          <w:rFonts w:ascii="Arial" w:hAnsi="Arial" w:cs="Arial"/>
          <w:b/>
          <w:sz w:val="22"/>
          <w:szCs w:val="22"/>
          <w:lang w:val="en-US"/>
        </w:rPr>
      </w:pPr>
      <w:r w:rsidRPr="00F92463">
        <w:rPr>
          <w:rFonts w:ascii="Arial" w:hAnsi="Arial" w:cs="Arial"/>
          <w:b/>
          <w:sz w:val="22"/>
          <w:szCs w:val="22"/>
          <w:lang w:val="en-US"/>
        </w:rPr>
        <w:t>Physical Activity</w:t>
      </w:r>
    </w:p>
    <w:p w:rsidR="00B97364" w:rsidRDefault="00B97364" w:rsidP="00B97364">
      <w:pPr>
        <w:spacing w:after="240" w:line="360" w:lineRule="auto"/>
        <w:jc w:val="both"/>
        <w:rPr>
          <w:rFonts w:ascii="Arial" w:hAnsi="Arial" w:cs="Arial"/>
          <w:lang w:val="en-US"/>
        </w:rPr>
      </w:pPr>
      <w:r w:rsidRPr="00B97364">
        <w:rPr>
          <w:rFonts w:ascii="Arial" w:hAnsi="Arial" w:cs="Arial"/>
          <w:lang w:val="en-US"/>
        </w:rPr>
        <w:t>Keeping your body in good shape is a critic</w:t>
      </w:r>
      <w:r w:rsidR="00F92463">
        <w:rPr>
          <w:rFonts w:ascii="Arial" w:hAnsi="Arial" w:cs="Arial"/>
          <w:lang w:val="en-US"/>
        </w:rPr>
        <w:t>al self-management skill</w:t>
      </w:r>
      <w:r w:rsidRPr="00B97364">
        <w:rPr>
          <w:rFonts w:ascii="Arial" w:hAnsi="Arial" w:cs="Arial"/>
          <w:lang w:val="en-US"/>
        </w:rPr>
        <w:t xml:space="preserve">. When you feel healthy and have a robust nervous system, you can do more things and cope with many challenges. Physical activity (like jogging, fitness, different sorts of sports, etc.) allows you to strengthen your body, keep your muscles </w:t>
      </w:r>
      <w:r w:rsidR="00F92463">
        <w:rPr>
          <w:rFonts w:ascii="Arial" w:hAnsi="Arial" w:cs="Arial"/>
          <w:lang w:val="en-US"/>
        </w:rPr>
        <w:t>supple</w:t>
      </w:r>
      <w:r w:rsidRPr="00B97364">
        <w:rPr>
          <w:rFonts w:ascii="Arial" w:hAnsi="Arial" w:cs="Arial"/>
          <w:lang w:val="en-US"/>
        </w:rPr>
        <w:t>, and be more productive</w:t>
      </w:r>
      <w:r w:rsidR="00F92463">
        <w:rPr>
          <w:rFonts w:ascii="Arial" w:hAnsi="Arial" w:cs="Arial"/>
          <w:lang w:val="en-US"/>
        </w:rPr>
        <w:t>. It also reduces the amount of sick leave that an employee takes, and reduces stress.</w:t>
      </w:r>
    </w:p>
    <w:p w:rsidR="00EA7881" w:rsidRDefault="00EA7881" w:rsidP="005274FD">
      <w:pPr>
        <w:pStyle w:val="Heading3"/>
        <w:numPr>
          <w:ilvl w:val="0"/>
          <w:numId w:val="65"/>
        </w:numPr>
      </w:pPr>
      <w:bookmarkStart w:id="52" w:name="_Toc14698001"/>
      <w:r>
        <w:t>How to be a productive employee</w:t>
      </w:r>
      <w:bookmarkEnd w:id="52"/>
    </w:p>
    <w:p w:rsidR="00EA7881" w:rsidRPr="00EA7881" w:rsidRDefault="00EA7881" w:rsidP="00EA7881">
      <w:pPr>
        <w:spacing w:after="240" w:line="360" w:lineRule="auto"/>
        <w:jc w:val="both"/>
        <w:rPr>
          <w:rFonts w:ascii="Arial" w:hAnsi="Arial" w:cs="Arial"/>
          <w:lang w:val="en-US"/>
        </w:rPr>
      </w:pPr>
      <w:r w:rsidRPr="00EA7881">
        <w:rPr>
          <w:rFonts w:ascii="Arial" w:hAnsi="Arial" w:cs="Arial"/>
          <w:lang w:val="en-US"/>
        </w:rPr>
        <w:t>Here’s a small checklist for you to help you develop your self-management skills and abilities:</w:t>
      </w:r>
    </w:p>
    <w:p w:rsidR="00EA7881" w:rsidRPr="00EA7881" w:rsidRDefault="00EA7881" w:rsidP="009C08DF">
      <w:pPr>
        <w:pStyle w:val="ListParagraph"/>
        <w:numPr>
          <w:ilvl w:val="0"/>
          <w:numId w:val="32"/>
        </w:numPr>
        <w:spacing w:after="240" w:line="360" w:lineRule="auto"/>
        <w:ind w:left="567" w:hanging="357"/>
        <w:contextualSpacing w:val="0"/>
        <w:jc w:val="both"/>
        <w:rPr>
          <w:rFonts w:ascii="Arial" w:hAnsi="Arial" w:cs="Arial"/>
          <w:sz w:val="22"/>
          <w:szCs w:val="22"/>
          <w:lang w:val="en-US"/>
        </w:rPr>
      </w:pPr>
      <w:r w:rsidRPr="00EA7881">
        <w:rPr>
          <w:rFonts w:ascii="Arial" w:hAnsi="Arial" w:cs="Arial"/>
          <w:sz w:val="22"/>
          <w:szCs w:val="22"/>
          <w:lang w:val="en-US"/>
        </w:rPr>
        <w:t>Make a to-do list. You can’t efficiently plan for anything having no to-do list. First you need to make a task list and specify the key tasks for developing</w:t>
      </w:r>
      <w:r w:rsidR="00F92463">
        <w:rPr>
          <w:rFonts w:ascii="Arial" w:hAnsi="Arial" w:cs="Arial"/>
          <w:sz w:val="22"/>
          <w:szCs w:val="22"/>
          <w:lang w:val="en-US"/>
        </w:rPr>
        <w:t xml:space="preserve"> self-management skills</w:t>
      </w:r>
      <w:r w:rsidRPr="00EA7881">
        <w:rPr>
          <w:rFonts w:ascii="Arial" w:hAnsi="Arial" w:cs="Arial"/>
          <w:sz w:val="22"/>
          <w:szCs w:val="22"/>
          <w:lang w:val="en-US"/>
        </w:rPr>
        <w:t>. Use task management software to create and manage your tasks</w:t>
      </w:r>
      <w:r w:rsidR="00F92463">
        <w:rPr>
          <w:rFonts w:ascii="Arial" w:hAnsi="Arial" w:cs="Arial"/>
          <w:sz w:val="22"/>
          <w:szCs w:val="22"/>
          <w:lang w:val="en-US"/>
        </w:rPr>
        <w:t xml:space="preserve"> if this is appropriate to your work</w:t>
      </w:r>
      <w:r w:rsidRPr="00EA7881">
        <w:rPr>
          <w:rFonts w:ascii="Arial" w:hAnsi="Arial" w:cs="Arial"/>
          <w:sz w:val="22"/>
          <w:szCs w:val="22"/>
          <w:lang w:val="en-US"/>
        </w:rPr>
        <w:t>.</w:t>
      </w:r>
    </w:p>
    <w:p w:rsidR="00EA7881" w:rsidRPr="00EA7881" w:rsidRDefault="00EA7881" w:rsidP="009C08DF">
      <w:pPr>
        <w:pStyle w:val="ListParagraph"/>
        <w:numPr>
          <w:ilvl w:val="0"/>
          <w:numId w:val="32"/>
        </w:numPr>
        <w:spacing w:after="240" w:line="360" w:lineRule="auto"/>
        <w:ind w:left="567" w:hanging="357"/>
        <w:contextualSpacing w:val="0"/>
        <w:jc w:val="both"/>
        <w:rPr>
          <w:rFonts w:ascii="Arial" w:hAnsi="Arial" w:cs="Arial"/>
          <w:sz w:val="22"/>
          <w:szCs w:val="22"/>
          <w:lang w:val="en-US"/>
        </w:rPr>
      </w:pPr>
      <w:r>
        <w:rPr>
          <w:rFonts w:ascii="Arial" w:hAnsi="Arial" w:cs="Arial"/>
          <w:noProof/>
          <w:sz w:val="22"/>
          <w:szCs w:val="22"/>
          <w:lang w:eastAsia="en-ZA"/>
        </w:rPr>
        <w:drawing>
          <wp:anchor distT="0" distB="0" distL="114300" distR="114300" simplePos="0" relativeHeight="252220416" behindDoc="0" locked="0" layoutInCell="1" allowOverlap="1" wp14:anchorId="1069B00F" wp14:editId="4193F4FC">
            <wp:simplePos x="0" y="0"/>
            <wp:positionH relativeFrom="column">
              <wp:posOffset>3614420</wp:posOffset>
            </wp:positionH>
            <wp:positionV relativeFrom="paragraph">
              <wp:posOffset>981710</wp:posOffset>
            </wp:positionV>
            <wp:extent cx="1979930" cy="1482725"/>
            <wp:effectExtent l="0" t="0" r="1270" b="3175"/>
            <wp:wrapSquare wrapText="bothSides"/>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9930"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881">
        <w:rPr>
          <w:rFonts w:ascii="Arial" w:hAnsi="Arial" w:cs="Arial"/>
          <w:sz w:val="22"/>
          <w:szCs w:val="22"/>
          <w:lang w:val="en-US"/>
        </w:rPr>
        <w:t xml:space="preserve">Prioritize tasks. Your to-do list may have a lot of tasks. But which tasks to complete first? To answer this question you need to consider all the tasks in your to-do list and then set </w:t>
      </w:r>
      <w:r w:rsidR="00F92463">
        <w:rPr>
          <w:rFonts w:ascii="Arial" w:hAnsi="Arial" w:cs="Arial"/>
          <w:sz w:val="22"/>
          <w:szCs w:val="22"/>
          <w:lang w:val="en-US"/>
        </w:rPr>
        <w:t xml:space="preserve">the </w:t>
      </w:r>
      <w:r w:rsidRPr="00EA7881">
        <w:rPr>
          <w:rFonts w:ascii="Arial" w:hAnsi="Arial" w:cs="Arial"/>
          <w:sz w:val="22"/>
          <w:szCs w:val="22"/>
          <w:lang w:val="en-US"/>
        </w:rPr>
        <w:t xml:space="preserve">right priorities. </w:t>
      </w:r>
    </w:p>
    <w:p w:rsidR="00EA7881" w:rsidRPr="00EA7881" w:rsidRDefault="00EA7881" w:rsidP="009C08DF">
      <w:pPr>
        <w:pStyle w:val="ListParagraph"/>
        <w:numPr>
          <w:ilvl w:val="0"/>
          <w:numId w:val="32"/>
        </w:numPr>
        <w:spacing w:after="240" w:line="360" w:lineRule="auto"/>
        <w:ind w:left="567" w:hanging="357"/>
        <w:contextualSpacing w:val="0"/>
        <w:jc w:val="both"/>
        <w:rPr>
          <w:rFonts w:ascii="Arial" w:hAnsi="Arial" w:cs="Arial"/>
          <w:sz w:val="22"/>
          <w:szCs w:val="22"/>
          <w:lang w:val="en-US"/>
        </w:rPr>
      </w:pPr>
      <w:r w:rsidRPr="00EA7881">
        <w:rPr>
          <w:rFonts w:ascii="Arial" w:hAnsi="Arial" w:cs="Arial"/>
          <w:sz w:val="22"/>
          <w:szCs w:val="22"/>
          <w:lang w:val="en-US"/>
        </w:rPr>
        <w:t>Schedule tasks. Scheduling allows you to set deadlines and timeframes for your tasks. Use task management software to develop schedules and set task due dates</w:t>
      </w:r>
      <w:r w:rsidR="009C16D0">
        <w:rPr>
          <w:rFonts w:ascii="Arial" w:hAnsi="Arial" w:cs="Arial"/>
          <w:sz w:val="22"/>
          <w:szCs w:val="22"/>
          <w:lang w:val="en-US"/>
        </w:rPr>
        <w:t>.</w:t>
      </w:r>
    </w:p>
    <w:p w:rsidR="00EA7881" w:rsidRDefault="00EA7881" w:rsidP="009C08DF">
      <w:pPr>
        <w:pStyle w:val="ListParagraph"/>
        <w:numPr>
          <w:ilvl w:val="0"/>
          <w:numId w:val="32"/>
        </w:numPr>
        <w:spacing w:after="240" w:line="360" w:lineRule="auto"/>
        <w:ind w:left="567" w:hanging="357"/>
        <w:contextualSpacing w:val="0"/>
        <w:jc w:val="both"/>
        <w:rPr>
          <w:rFonts w:ascii="Arial" w:hAnsi="Arial" w:cs="Arial"/>
          <w:sz w:val="22"/>
          <w:szCs w:val="22"/>
          <w:lang w:val="en-US"/>
        </w:rPr>
      </w:pPr>
      <w:r w:rsidRPr="00EA7881">
        <w:rPr>
          <w:rFonts w:ascii="Arial" w:hAnsi="Arial" w:cs="Arial"/>
          <w:sz w:val="22"/>
          <w:szCs w:val="22"/>
          <w:lang w:val="en-US"/>
        </w:rPr>
        <w:t xml:space="preserve">Be flexible. Regardless of your intentions and wishes, there will be days (caused by illness, </w:t>
      </w:r>
      <w:r w:rsidRPr="00EA7881">
        <w:rPr>
          <w:rFonts w:ascii="Arial" w:hAnsi="Arial" w:cs="Arial"/>
          <w:sz w:val="22"/>
          <w:szCs w:val="22"/>
          <w:lang w:val="en-US"/>
        </w:rPr>
        <w:lastRenderedPageBreak/>
        <w:t>vacation, holidays</w:t>
      </w:r>
      <w:r w:rsidR="009C16D0">
        <w:rPr>
          <w:rFonts w:ascii="Arial" w:hAnsi="Arial" w:cs="Arial"/>
          <w:sz w:val="22"/>
          <w:szCs w:val="22"/>
          <w:lang w:val="en-US"/>
        </w:rPr>
        <w:t>, emergencies</w:t>
      </w:r>
      <w:r w:rsidRPr="00EA7881">
        <w:rPr>
          <w:rFonts w:ascii="Arial" w:hAnsi="Arial" w:cs="Arial"/>
          <w:sz w:val="22"/>
          <w:szCs w:val="22"/>
          <w:lang w:val="en-US"/>
        </w:rPr>
        <w:t xml:space="preserve"> etc.) when the external world won’t let you </w:t>
      </w:r>
      <w:r w:rsidR="009C16D0">
        <w:rPr>
          <w:rFonts w:ascii="Arial" w:hAnsi="Arial" w:cs="Arial"/>
          <w:sz w:val="22"/>
          <w:szCs w:val="22"/>
          <w:lang w:val="en-US"/>
        </w:rPr>
        <w:t xml:space="preserve">keep to your plan. </w:t>
      </w:r>
      <w:r w:rsidRPr="00EA7881">
        <w:rPr>
          <w:rFonts w:ascii="Arial" w:hAnsi="Arial" w:cs="Arial"/>
          <w:sz w:val="22"/>
          <w:szCs w:val="22"/>
          <w:lang w:val="en-US"/>
        </w:rPr>
        <w:t xml:space="preserve">That’s why you need to be flexible to get everything done through putting your tasks on hold and then returning back to the prioritized items on your to-do list. You shouldn’t be frustrated and stressed out when you can’t do a task because of some external factor (e.g. illness) – just put everything on hold and get back to your tasks as soon as you get </w:t>
      </w:r>
      <w:r w:rsidR="009C16D0">
        <w:rPr>
          <w:rFonts w:ascii="Arial" w:hAnsi="Arial" w:cs="Arial"/>
          <w:sz w:val="22"/>
          <w:szCs w:val="22"/>
          <w:lang w:val="en-US"/>
        </w:rPr>
        <w:t>the opportunity to do so.</w:t>
      </w:r>
    </w:p>
    <w:p w:rsidR="002279BF" w:rsidRDefault="002279BF" w:rsidP="008C56A1">
      <w:pPr>
        <w:pStyle w:val="Heading1"/>
      </w:pPr>
      <w:bookmarkStart w:id="53" w:name="_Toc14698002"/>
      <w:r w:rsidRPr="001B24BA">
        <w:t>1.7</w:t>
      </w:r>
      <w:r w:rsidRPr="001B24BA">
        <w:tab/>
        <w:t>Basic data recording and capturing</w:t>
      </w:r>
      <w:bookmarkEnd w:id="53"/>
    </w:p>
    <w:p w:rsidR="009712F3" w:rsidRDefault="009712F3" w:rsidP="0082092D">
      <w:pPr>
        <w:pStyle w:val="Heading2"/>
      </w:pPr>
      <w:bookmarkStart w:id="54" w:name="_Toc14698003"/>
      <w:r>
        <w:t>1.7.1</w:t>
      </w:r>
      <w:r>
        <w:tab/>
        <w:t>The importance of data recording</w:t>
      </w:r>
      <w:bookmarkEnd w:id="54"/>
    </w:p>
    <w:p w:rsidR="009712F3" w:rsidRPr="009712F3" w:rsidRDefault="009712F3" w:rsidP="00EB0C5E">
      <w:pPr>
        <w:spacing w:after="240" w:line="360" w:lineRule="auto"/>
        <w:jc w:val="both"/>
        <w:rPr>
          <w:rFonts w:ascii="Arial" w:hAnsi="Arial" w:cs="Arial"/>
          <w:lang w:val="en-US"/>
        </w:rPr>
      </w:pPr>
      <w:r>
        <w:rPr>
          <w:rFonts w:ascii="Arial" w:hAnsi="Arial" w:cs="Arial"/>
          <w:lang w:val="en-US"/>
        </w:rPr>
        <w:t xml:space="preserve">Managers </w:t>
      </w:r>
      <w:r w:rsidRPr="009712F3">
        <w:rPr>
          <w:rFonts w:ascii="Arial" w:hAnsi="Arial" w:cs="Arial"/>
          <w:lang w:val="en-US"/>
        </w:rPr>
        <w:t>need accurate data recording in order to kee</w:t>
      </w:r>
      <w:r>
        <w:rPr>
          <w:rFonts w:ascii="Arial" w:hAnsi="Arial" w:cs="Arial"/>
          <w:lang w:val="en-US"/>
        </w:rPr>
        <w:t>p track of the progress of the</w:t>
      </w:r>
      <w:r w:rsidRPr="009712F3">
        <w:rPr>
          <w:rFonts w:ascii="Arial" w:hAnsi="Arial" w:cs="Arial"/>
          <w:lang w:val="en-US"/>
        </w:rPr>
        <w:t xml:space="preserve"> business. These records show whether or not the business is improving and if there is a need to make changes</w:t>
      </w:r>
      <w:r w:rsidR="00EF6421">
        <w:rPr>
          <w:rFonts w:ascii="Arial" w:hAnsi="Arial" w:cs="Arial"/>
          <w:lang w:val="en-US"/>
        </w:rPr>
        <w:t xml:space="preserve"> to improve performance</w:t>
      </w:r>
      <w:r w:rsidRPr="009712F3">
        <w:rPr>
          <w:rFonts w:ascii="Arial" w:hAnsi="Arial" w:cs="Arial"/>
          <w:lang w:val="en-US"/>
        </w:rPr>
        <w:t>.</w:t>
      </w:r>
    </w:p>
    <w:p w:rsidR="009712F3" w:rsidRDefault="009712F3" w:rsidP="00EB0C5E">
      <w:pPr>
        <w:spacing w:after="240" w:line="360" w:lineRule="auto"/>
        <w:jc w:val="both"/>
        <w:rPr>
          <w:rFonts w:ascii="Arial" w:hAnsi="Arial" w:cs="Arial"/>
          <w:lang w:val="en-US"/>
        </w:rPr>
      </w:pPr>
      <w:r w:rsidRPr="009712F3">
        <w:rPr>
          <w:rFonts w:ascii="Arial" w:hAnsi="Arial" w:cs="Arial"/>
          <w:lang w:val="en-US"/>
        </w:rPr>
        <w:t xml:space="preserve">If you are responsible for </w:t>
      </w:r>
      <w:r w:rsidR="00EF6421">
        <w:rPr>
          <w:rFonts w:ascii="Arial" w:hAnsi="Arial" w:cs="Arial"/>
          <w:lang w:val="en-US"/>
        </w:rPr>
        <w:t xml:space="preserve">the </w:t>
      </w:r>
      <w:r w:rsidRPr="009712F3">
        <w:rPr>
          <w:rFonts w:ascii="Arial" w:hAnsi="Arial" w:cs="Arial"/>
          <w:lang w:val="en-US"/>
        </w:rPr>
        <w:t>performance</w:t>
      </w:r>
      <w:r w:rsidR="00EF6421">
        <w:rPr>
          <w:rFonts w:ascii="Arial" w:hAnsi="Arial" w:cs="Arial"/>
          <w:lang w:val="en-US"/>
        </w:rPr>
        <w:t xml:space="preserve"> of one or more stages of the sugar manufacturing process</w:t>
      </w:r>
      <w:r w:rsidRPr="009712F3">
        <w:rPr>
          <w:rFonts w:ascii="Arial" w:hAnsi="Arial" w:cs="Arial"/>
          <w:lang w:val="en-US"/>
        </w:rPr>
        <w:t xml:space="preserve"> at a raw sugar factory or a refinery you </w:t>
      </w:r>
      <w:r w:rsidR="001B24BA">
        <w:rPr>
          <w:rFonts w:ascii="Arial" w:hAnsi="Arial" w:cs="Arial"/>
          <w:lang w:val="en-US"/>
        </w:rPr>
        <w:t xml:space="preserve">will be expected to do a lot of basic data recording. </w:t>
      </w:r>
      <w:r w:rsidR="00EF6421">
        <w:rPr>
          <w:rFonts w:ascii="Arial" w:hAnsi="Arial" w:cs="Arial"/>
          <w:lang w:val="en-US"/>
        </w:rPr>
        <w:t>Communicating a</w:t>
      </w:r>
      <w:r w:rsidRPr="009712F3">
        <w:rPr>
          <w:rFonts w:ascii="Arial" w:hAnsi="Arial" w:cs="Arial"/>
          <w:lang w:val="en-US"/>
        </w:rPr>
        <w:t xml:space="preserve">ccurate, real-time information </w:t>
      </w:r>
      <w:r w:rsidR="00EF6421">
        <w:rPr>
          <w:rFonts w:ascii="Arial" w:hAnsi="Arial" w:cs="Arial"/>
          <w:lang w:val="en-US"/>
        </w:rPr>
        <w:t xml:space="preserve">regarding the variables </w:t>
      </w:r>
      <w:r w:rsidRPr="009712F3">
        <w:rPr>
          <w:rFonts w:ascii="Arial" w:hAnsi="Arial" w:cs="Arial"/>
          <w:lang w:val="en-US"/>
        </w:rPr>
        <w:t>from the factory floor</w:t>
      </w:r>
      <w:r w:rsidR="00EF6421">
        <w:rPr>
          <w:rFonts w:ascii="Arial" w:hAnsi="Arial" w:cs="Arial"/>
          <w:lang w:val="en-US"/>
        </w:rPr>
        <w:t>, such as temperatures, pressures and quantities,</w:t>
      </w:r>
      <w:r w:rsidR="001B24BA">
        <w:rPr>
          <w:rFonts w:ascii="Arial" w:hAnsi="Arial" w:cs="Arial"/>
          <w:lang w:val="en-US"/>
        </w:rPr>
        <w:t xml:space="preserve"> to your supervisor and management</w:t>
      </w:r>
      <w:r w:rsidR="00EF6421">
        <w:rPr>
          <w:rFonts w:ascii="Arial" w:hAnsi="Arial" w:cs="Arial"/>
          <w:lang w:val="en-US"/>
        </w:rPr>
        <w:t xml:space="preserve"> is of critical importance to them to be able to determine</w:t>
      </w:r>
      <w:r w:rsidRPr="009712F3">
        <w:rPr>
          <w:rFonts w:ascii="Arial" w:hAnsi="Arial" w:cs="Arial"/>
          <w:lang w:val="en-US"/>
        </w:rPr>
        <w:t xml:space="preserve"> production efficiency, material losses and product quality th</w:t>
      </w:r>
      <w:r w:rsidR="00EF6421">
        <w:rPr>
          <w:rFonts w:ascii="Arial" w:hAnsi="Arial" w:cs="Arial"/>
          <w:lang w:val="en-US"/>
        </w:rPr>
        <w:t>roughout your production process and to improve efficiencies in the factory</w:t>
      </w:r>
      <w:r w:rsidRPr="009712F3">
        <w:rPr>
          <w:rFonts w:ascii="Arial" w:hAnsi="Arial" w:cs="Arial"/>
          <w:lang w:val="en-US"/>
        </w:rPr>
        <w:t xml:space="preserve">. </w:t>
      </w:r>
      <w:r w:rsidR="00EF6421">
        <w:rPr>
          <w:rFonts w:ascii="Arial" w:hAnsi="Arial" w:cs="Arial"/>
          <w:lang w:val="en-US"/>
        </w:rPr>
        <w:t>Data needs to be captured at each stage of the manufacturing process. This means that each process and each piece of equipment needs to be monitored and data recorded. This will include equipment such as w</w:t>
      </w:r>
      <w:r w:rsidRPr="009712F3">
        <w:rPr>
          <w:rFonts w:ascii="Arial" w:hAnsi="Arial" w:cs="Arial"/>
          <w:lang w:val="en-US"/>
        </w:rPr>
        <w:t>eighbridges</w:t>
      </w:r>
      <w:r w:rsidR="00EF6421">
        <w:rPr>
          <w:rFonts w:ascii="Arial" w:hAnsi="Arial" w:cs="Arial"/>
          <w:lang w:val="en-US"/>
        </w:rPr>
        <w:t xml:space="preserve"> and</w:t>
      </w:r>
      <w:r w:rsidRPr="009712F3">
        <w:rPr>
          <w:rFonts w:ascii="Arial" w:hAnsi="Arial" w:cs="Arial"/>
          <w:lang w:val="en-US"/>
        </w:rPr>
        <w:t xml:space="preserve"> </w:t>
      </w:r>
      <w:r w:rsidR="00EF6421">
        <w:rPr>
          <w:rFonts w:ascii="Arial" w:hAnsi="Arial" w:cs="Arial"/>
          <w:lang w:val="en-US"/>
        </w:rPr>
        <w:t xml:space="preserve">the </w:t>
      </w:r>
      <w:r w:rsidRPr="009712F3">
        <w:rPr>
          <w:rFonts w:ascii="Arial" w:hAnsi="Arial" w:cs="Arial"/>
          <w:lang w:val="en-US"/>
        </w:rPr>
        <w:t xml:space="preserve">Cane Testing and Factory Laboratories, </w:t>
      </w:r>
      <w:r w:rsidR="00EF6421">
        <w:rPr>
          <w:rFonts w:ascii="Arial" w:hAnsi="Arial" w:cs="Arial"/>
          <w:lang w:val="en-US"/>
        </w:rPr>
        <w:t>even though they may seem to be “outside” the actual sugar manufacturing process.</w:t>
      </w:r>
      <w:r w:rsidRPr="009712F3">
        <w:rPr>
          <w:rFonts w:ascii="Arial" w:hAnsi="Arial" w:cs="Arial"/>
          <w:lang w:val="en-US"/>
        </w:rPr>
        <w:t xml:space="preserve"> </w:t>
      </w:r>
    </w:p>
    <w:p w:rsidR="00EF6421" w:rsidRPr="009712F3" w:rsidRDefault="00EB0C5E" w:rsidP="0082092D">
      <w:pPr>
        <w:pStyle w:val="Heading2"/>
      </w:pPr>
      <w:bookmarkStart w:id="55" w:name="_Toc14698004"/>
      <w:r>
        <w:t>1.7.2</w:t>
      </w:r>
      <w:r>
        <w:tab/>
        <w:t>Types of data that need to be captured</w:t>
      </w:r>
      <w:bookmarkEnd w:id="55"/>
    </w:p>
    <w:p w:rsidR="009712F3" w:rsidRPr="00EF6421" w:rsidRDefault="009712F3" w:rsidP="009C08DF">
      <w:pPr>
        <w:pStyle w:val="ListParagraph"/>
        <w:numPr>
          <w:ilvl w:val="0"/>
          <w:numId w:val="61"/>
        </w:numPr>
        <w:spacing w:after="240" w:line="360" w:lineRule="auto"/>
        <w:ind w:hanging="720"/>
        <w:contextualSpacing w:val="0"/>
        <w:jc w:val="both"/>
        <w:rPr>
          <w:rFonts w:ascii="Arial" w:hAnsi="Arial" w:cs="Arial"/>
          <w:sz w:val="22"/>
          <w:szCs w:val="22"/>
          <w:lang w:val="en-US"/>
        </w:rPr>
      </w:pPr>
      <w:r w:rsidRPr="00EF6421">
        <w:rPr>
          <w:rFonts w:ascii="Arial" w:hAnsi="Arial" w:cs="Arial"/>
          <w:b/>
          <w:sz w:val="22"/>
          <w:szCs w:val="22"/>
          <w:lang w:val="en-US"/>
        </w:rPr>
        <w:t>Weighbridge</w:t>
      </w:r>
      <w:r w:rsidR="00EF6421" w:rsidRPr="00EF6421">
        <w:rPr>
          <w:rFonts w:ascii="Arial" w:hAnsi="Arial" w:cs="Arial"/>
          <w:b/>
          <w:sz w:val="22"/>
          <w:szCs w:val="22"/>
          <w:lang w:val="en-US"/>
        </w:rPr>
        <w:t xml:space="preserve">: </w:t>
      </w:r>
      <w:r w:rsidR="00EF6421">
        <w:rPr>
          <w:rFonts w:ascii="Arial" w:hAnsi="Arial" w:cs="Arial"/>
          <w:sz w:val="22"/>
          <w:szCs w:val="22"/>
          <w:lang w:val="en-US"/>
        </w:rPr>
        <w:t>R</w:t>
      </w:r>
      <w:r w:rsidRPr="00EF6421">
        <w:rPr>
          <w:rFonts w:ascii="Arial" w:hAnsi="Arial" w:cs="Arial"/>
          <w:sz w:val="22"/>
          <w:szCs w:val="22"/>
          <w:lang w:val="en-US"/>
        </w:rPr>
        <w:t xml:space="preserve">ecording of tonnages and loads </w:t>
      </w:r>
      <w:r w:rsidR="00EF6421">
        <w:rPr>
          <w:rFonts w:ascii="Arial" w:hAnsi="Arial" w:cs="Arial"/>
          <w:sz w:val="22"/>
          <w:szCs w:val="22"/>
          <w:lang w:val="en-US"/>
        </w:rPr>
        <w:t xml:space="preserve">coming through the weighbridge. </w:t>
      </w:r>
      <w:r w:rsidR="005C6038">
        <w:rPr>
          <w:rFonts w:ascii="Arial" w:hAnsi="Arial" w:cs="Arial"/>
          <w:sz w:val="22"/>
          <w:szCs w:val="22"/>
          <w:lang w:val="en-US"/>
        </w:rPr>
        <w:t xml:space="preserve">This includes information on the </w:t>
      </w:r>
      <w:r w:rsidRPr="00EF6421">
        <w:rPr>
          <w:rFonts w:ascii="Arial" w:hAnsi="Arial" w:cs="Arial"/>
          <w:sz w:val="22"/>
          <w:szCs w:val="22"/>
          <w:lang w:val="en-US"/>
        </w:rPr>
        <w:t xml:space="preserve">cane deliveries by grower, haulier or area. </w:t>
      </w:r>
    </w:p>
    <w:p w:rsidR="009712F3" w:rsidRPr="005C6038" w:rsidRDefault="009712F3" w:rsidP="009C08DF">
      <w:pPr>
        <w:pStyle w:val="ListParagraph"/>
        <w:numPr>
          <w:ilvl w:val="0"/>
          <w:numId w:val="61"/>
        </w:numPr>
        <w:spacing w:after="240" w:line="360" w:lineRule="auto"/>
        <w:ind w:hanging="720"/>
        <w:contextualSpacing w:val="0"/>
        <w:jc w:val="both"/>
        <w:rPr>
          <w:rFonts w:ascii="Arial" w:hAnsi="Arial" w:cs="Arial"/>
          <w:b/>
          <w:sz w:val="22"/>
          <w:szCs w:val="22"/>
          <w:lang w:val="en-US"/>
        </w:rPr>
      </w:pPr>
      <w:r w:rsidRPr="00EF6421">
        <w:rPr>
          <w:rFonts w:ascii="Arial" w:hAnsi="Arial" w:cs="Arial"/>
          <w:b/>
          <w:sz w:val="22"/>
          <w:szCs w:val="22"/>
          <w:lang w:val="en-US"/>
        </w:rPr>
        <w:t>Cane Testing</w:t>
      </w:r>
      <w:r w:rsidR="005C6038">
        <w:rPr>
          <w:rFonts w:ascii="Arial" w:hAnsi="Arial" w:cs="Arial"/>
          <w:b/>
          <w:sz w:val="22"/>
          <w:szCs w:val="22"/>
          <w:lang w:val="en-US"/>
        </w:rPr>
        <w:t xml:space="preserve">: </w:t>
      </w:r>
      <w:r w:rsidR="005C6038">
        <w:rPr>
          <w:rFonts w:ascii="Arial" w:hAnsi="Arial" w:cs="Arial"/>
          <w:sz w:val="22"/>
          <w:szCs w:val="22"/>
          <w:lang w:val="en-US"/>
        </w:rPr>
        <w:t>The quality testing of raw cane when it is delivered (including its weight) and the monitoring of the quality and quantity it attains in the sugar manufacturing process needs to be done by a third party who is independent of both the grower and the miller. This impartiality will reduce disputes between the two parties and ensure that growers are being paid accurately for their cane supply. This information needs to be adjusted if the cane payment rules are changed.</w:t>
      </w:r>
    </w:p>
    <w:p w:rsidR="009712F3" w:rsidRPr="005C6038" w:rsidRDefault="009712F3" w:rsidP="009C08DF">
      <w:pPr>
        <w:pStyle w:val="ListParagraph"/>
        <w:numPr>
          <w:ilvl w:val="0"/>
          <w:numId w:val="61"/>
        </w:numPr>
        <w:spacing w:after="240" w:line="360" w:lineRule="auto"/>
        <w:ind w:hanging="720"/>
        <w:contextualSpacing w:val="0"/>
        <w:jc w:val="both"/>
        <w:rPr>
          <w:rFonts w:ascii="Arial" w:hAnsi="Arial" w:cs="Arial"/>
          <w:b/>
          <w:sz w:val="22"/>
          <w:szCs w:val="22"/>
          <w:lang w:val="en-US"/>
        </w:rPr>
      </w:pPr>
      <w:r w:rsidRPr="00182BD9">
        <w:rPr>
          <w:rFonts w:ascii="Arial" w:hAnsi="Arial" w:cs="Arial"/>
          <w:b/>
          <w:sz w:val="22"/>
          <w:szCs w:val="22"/>
          <w:lang w:val="en-US"/>
        </w:rPr>
        <w:lastRenderedPageBreak/>
        <w:t>Factory Laboratory</w:t>
      </w:r>
      <w:r w:rsidR="005C6038">
        <w:rPr>
          <w:rFonts w:ascii="Arial" w:hAnsi="Arial" w:cs="Arial"/>
          <w:b/>
          <w:sz w:val="22"/>
          <w:szCs w:val="22"/>
          <w:lang w:val="en-US"/>
        </w:rPr>
        <w:t xml:space="preserve">: </w:t>
      </w:r>
      <w:r w:rsidR="005C6038">
        <w:rPr>
          <w:rFonts w:ascii="Arial" w:hAnsi="Arial" w:cs="Arial"/>
          <w:sz w:val="22"/>
          <w:szCs w:val="22"/>
          <w:lang w:val="en-US"/>
        </w:rPr>
        <w:t>The quality standards of the Factory Laboratory (</w:t>
      </w:r>
      <w:r w:rsidR="005C6038" w:rsidRPr="005C6038">
        <w:rPr>
          <w:rFonts w:ascii="Arial" w:hAnsi="Arial" w:cs="Arial"/>
          <w:b/>
          <w:sz w:val="22"/>
          <w:szCs w:val="22"/>
          <w:lang w:val="en-US"/>
        </w:rPr>
        <w:t>how</w:t>
      </w:r>
      <w:r w:rsidR="005C6038">
        <w:rPr>
          <w:rFonts w:ascii="Arial" w:hAnsi="Arial" w:cs="Arial"/>
          <w:b/>
          <w:sz w:val="22"/>
          <w:szCs w:val="22"/>
          <w:lang w:val="en-US"/>
        </w:rPr>
        <w:t xml:space="preserve"> it operates) </w:t>
      </w:r>
      <w:r w:rsidR="005C6038">
        <w:rPr>
          <w:rFonts w:ascii="Arial" w:hAnsi="Arial" w:cs="Arial"/>
          <w:sz w:val="22"/>
          <w:szCs w:val="22"/>
          <w:lang w:val="en-US"/>
        </w:rPr>
        <w:t>as well as the results of the analyses it performs (</w:t>
      </w:r>
      <w:r w:rsidR="005C6038" w:rsidRPr="005C6038">
        <w:rPr>
          <w:rFonts w:ascii="Arial" w:hAnsi="Arial" w:cs="Arial"/>
          <w:b/>
          <w:sz w:val="22"/>
          <w:szCs w:val="22"/>
          <w:lang w:val="en-US"/>
        </w:rPr>
        <w:t>What data it produces</w:t>
      </w:r>
      <w:r w:rsidR="005C6038">
        <w:rPr>
          <w:rFonts w:ascii="Arial" w:hAnsi="Arial" w:cs="Arial"/>
          <w:sz w:val="22"/>
          <w:szCs w:val="22"/>
          <w:lang w:val="en-US"/>
        </w:rPr>
        <w:t>), need to be monitored. The first type of data will be drawn into the Laboratory’s Quality Management System, while the data it produces will be utilized in graphs and dashboards to monitor the daily, weekly and monthly trends and improve factory performance.</w:t>
      </w:r>
    </w:p>
    <w:p w:rsidR="00FB4027" w:rsidRPr="00EB0C5E" w:rsidRDefault="005C6038" w:rsidP="009C08DF">
      <w:pPr>
        <w:pStyle w:val="ListParagraph"/>
        <w:numPr>
          <w:ilvl w:val="0"/>
          <w:numId w:val="61"/>
        </w:numPr>
        <w:spacing w:after="240" w:line="360" w:lineRule="auto"/>
        <w:ind w:hanging="720"/>
        <w:contextualSpacing w:val="0"/>
        <w:jc w:val="both"/>
        <w:rPr>
          <w:rFonts w:ascii="Arial" w:hAnsi="Arial" w:cs="Arial"/>
          <w:sz w:val="22"/>
          <w:szCs w:val="22"/>
          <w:lang w:val="en-US"/>
        </w:rPr>
      </w:pPr>
      <w:r w:rsidRPr="00EB0C5E">
        <w:rPr>
          <w:rFonts w:ascii="Arial" w:hAnsi="Arial" w:cs="Arial"/>
          <w:b/>
          <w:sz w:val="22"/>
          <w:szCs w:val="22"/>
          <w:lang w:val="en-US"/>
        </w:rPr>
        <w:t xml:space="preserve">Factory processes: </w:t>
      </w:r>
      <w:r w:rsidRPr="00EB0C5E">
        <w:rPr>
          <w:rFonts w:ascii="Arial" w:hAnsi="Arial" w:cs="Arial"/>
          <w:sz w:val="22"/>
          <w:szCs w:val="22"/>
          <w:lang w:val="en-US"/>
        </w:rPr>
        <w:t>Each of the processes within the factory will provide information</w:t>
      </w:r>
      <w:r w:rsidR="00EB0C5E" w:rsidRPr="00EB0C5E">
        <w:rPr>
          <w:rFonts w:ascii="Arial" w:hAnsi="Arial" w:cs="Arial"/>
          <w:sz w:val="22"/>
          <w:szCs w:val="22"/>
          <w:lang w:val="en-US"/>
        </w:rPr>
        <w:t xml:space="preserve"> to management that can be used to t</w:t>
      </w:r>
      <w:r w:rsidR="009712F3" w:rsidRPr="00EB0C5E">
        <w:rPr>
          <w:rFonts w:ascii="Arial" w:hAnsi="Arial" w:cs="Arial"/>
          <w:sz w:val="22"/>
          <w:szCs w:val="22"/>
          <w:lang w:val="en-US"/>
        </w:rPr>
        <w:t>ake immediate action that can c</w:t>
      </w:r>
      <w:r w:rsidR="00EB0C5E" w:rsidRPr="00EB0C5E">
        <w:rPr>
          <w:rFonts w:ascii="Arial" w:hAnsi="Arial" w:cs="Arial"/>
          <w:sz w:val="22"/>
          <w:szCs w:val="22"/>
          <w:lang w:val="en-US"/>
        </w:rPr>
        <w:t xml:space="preserve">ut costs and improve throughput, cut losses (By matching </w:t>
      </w:r>
      <w:r w:rsidR="009712F3" w:rsidRPr="00EB0C5E">
        <w:rPr>
          <w:rFonts w:ascii="Arial" w:hAnsi="Arial" w:cs="Arial"/>
          <w:sz w:val="22"/>
          <w:szCs w:val="22"/>
          <w:lang w:val="en-US"/>
        </w:rPr>
        <w:t>raw material inputs to production outputs to find wh</w:t>
      </w:r>
      <w:r w:rsidR="00182BD9" w:rsidRPr="00EB0C5E">
        <w:rPr>
          <w:rFonts w:ascii="Arial" w:hAnsi="Arial" w:cs="Arial"/>
          <w:sz w:val="22"/>
          <w:szCs w:val="22"/>
          <w:lang w:val="en-US"/>
        </w:rPr>
        <w:t>ere losses occur</w:t>
      </w:r>
      <w:r w:rsidR="00EB0C5E">
        <w:rPr>
          <w:rFonts w:ascii="Arial" w:hAnsi="Arial" w:cs="Arial"/>
          <w:sz w:val="22"/>
          <w:szCs w:val="22"/>
          <w:lang w:val="en-US"/>
        </w:rPr>
        <w:t xml:space="preserve">), </w:t>
      </w:r>
      <w:r w:rsidR="00EB0C5E" w:rsidRPr="00EB0C5E">
        <w:rPr>
          <w:rFonts w:ascii="Arial" w:hAnsi="Arial" w:cs="Arial"/>
          <w:sz w:val="22"/>
          <w:szCs w:val="22"/>
          <w:lang w:val="en-US"/>
        </w:rPr>
        <w:t>increase p</w:t>
      </w:r>
      <w:r w:rsidR="009712F3" w:rsidRPr="00EB0C5E">
        <w:rPr>
          <w:rFonts w:ascii="Arial" w:hAnsi="Arial" w:cs="Arial"/>
          <w:sz w:val="22"/>
          <w:szCs w:val="22"/>
          <w:lang w:val="en-US"/>
        </w:rPr>
        <w:t>roduction</w:t>
      </w:r>
      <w:r w:rsidR="00EB0C5E" w:rsidRPr="00EB0C5E">
        <w:rPr>
          <w:rFonts w:ascii="Arial" w:hAnsi="Arial" w:cs="Arial"/>
          <w:sz w:val="22"/>
          <w:szCs w:val="22"/>
          <w:lang w:val="en-US"/>
        </w:rPr>
        <w:t xml:space="preserve"> (By revis</w:t>
      </w:r>
      <w:r w:rsidR="00EB0C5E">
        <w:rPr>
          <w:rFonts w:ascii="Arial" w:hAnsi="Arial" w:cs="Arial"/>
          <w:sz w:val="22"/>
          <w:szCs w:val="22"/>
          <w:lang w:val="en-US"/>
        </w:rPr>
        <w:t>ing the work, labour allocation or</w:t>
      </w:r>
      <w:r w:rsidR="00EB0C5E" w:rsidRPr="00EB0C5E">
        <w:rPr>
          <w:rFonts w:ascii="Arial" w:hAnsi="Arial" w:cs="Arial"/>
          <w:sz w:val="22"/>
          <w:szCs w:val="22"/>
          <w:lang w:val="en-US"/>
        </w:rPr>
        <w:t xml:space="preserve"> input</w:t>
      </w:r>
      <w:r w:rsidR="00EB0C5E">
        <w:rPr>
          <w:rFonts w:ascii="Arial" w:hAnsi="Arial" w:cs="Arial"/>
          <w:sz w:val="22"/>
          <w:szCs w:val="22"/>
          <w:lang w:val="en-US"/>
        </w:rPr>
        <w:t xml:space="preserve"> allocation</w:t>
      </w:r>
      <w:r w:rsidR="00EB0C5E" w:rsidRPr="00EB0C5E">
        <w:rPr>
          <w:rFonts w:ascii="Arial" w:hAnsi="Arial" w:cs="Arial"/>
          <w:sz w:val="22"/>
          <w:szCs w:val="22"/>
          <w:lang w:val="en-US"/>
        </w:rPr>
        <w:t xml:space="preserve">, </w:t>
      </w:r>
      <w:r w:rsidR="00EB0C5E">
        <w:rPr>
          <w:rFonts w:ascii="Arial" w:hAnsi="Arial" w:cs="Arial"/>
          <w:sz w:val="22"/>
          <w:szCs w:val="22"/>
          <w:lang w:val="en-US"/>
        </w:rPr>
        <w:t xml:space="preserve">by </w:t>
      </w:r>
      <w:r w:rsidR="00EB0C5E" w:rsidRPr="00EB0C5E">
        <w:rPr>
          <w:rFonts w:ascii="Arial" w:hAnsi="Arial" w:cs="Arial"/>
          <w:sz w:val="22"/>
          <w:szCs w:val="22"/>
          <w:lang w:val="en-US"/>
        </w:rPr>
        <w:t>eliminating</w:t>
      </w:r>
      <w:r w:rsidR="009712F3" w:rsidRPr="00EB0C5E">
        <w:rPr>
          <w:rFonts w:ascii="Arial" w:hAnsi="Arial" w:cs="Arial"/>
          <w:sz w:val="22"/>
          <w:szCs w:val="22"/>
          <w:lang w:val="en-US"/>
        </w:rPr>
        <w:t xml:space="preserve"> bottlenecks, and </w:t>
      </w:r>
      <w:r w:rsidR="00EB0C5E">
        <w:rPr>
          <w:rFonts w:ascii="Arial" w:hAnsi="Arial" w:cs="Arial"/>
          <w:sz w:val="22"/>
          <w:szCs w:val="22"/>
          <w:lang w:val="en-US"/>
        </w:rPr>
        <w:t xml:space="preserve">by </w:t>
      </w:r>
      <w:r w:rsidR="009712F3" w:rsidRPr="00EB0C5E">
        <w:rPr>
          <w:rFonts w:ascii="Arial" w:hAnsi="Arial" w:cs="Arial"/>
          <w:sz w:val="22"/>
          <w:szCs w:val="22"/>
          <w:lang w:val="en-US"/>
        </w:rPr>
        <w:t>driv</w:t>
      </w:r>
      <w:r w:rsidR="00EB0C5E" w:rsidRPr="00EB0C5E">
        <w:rPr>
          <w:rFonts w:ascii="Arial" w:hAnsi="Arial" w:cs="Arial"/>
          <w:sz w:val="22"/>
          <w:szCs w:val="22"/>
          <w:lang w:val="en-US"/>
        </w:rPr>
        <w:t>ing production forward</w:t>
      </w:r>
      <w:r w:rsidR="00EB0C5E">
        <w:rPr>
          <w:rFonts w:ascii="Arial" w:hAnsi="Arial" w:cs="Arial"/>
          <w:sz w:val="22"/>
          <w:szCs w:val="22"/>
          <w:lang w:val="en-US"/>
        </w:rPr>
        <w:t xml:space="preserve">) and </w:t>
      </w:r>
      <w:r w:rsidR="00EB0C5E" w:rsidRPr="00EB0C5E">
        <w:rPr>
          <w:rFonts w:ascii="Arial" w:hAnsi="Arial" w:cs="Arial"/>
          <w:sz w:val="22"/>
          <w:szCs w:val="22"/>
          <w:lang w:val="en-US"/>
        </w:rPr>
        <w:t>make fewer e</w:t>
      </w:r>
      <w:r w:rsidR="009712F3" w:rsidRPr="00EB0C5E">
        <w:rPr>
          <w:rFonts w:ascii="Arial" w:hAnsi="Arial" w:cs="Arial"/>
          <w:sz w:val="22"/>
          <w:szCs w:val="22"/>
          <w:lang w:val="en-US"/>
        </w:rPr>
        <w:t xml:space="preserve">rrors </w:t>
      </w:r>
      <w:r w:rsidR="00EB0C5E" w:rsidRPr="00EB0C5E">
        <w:rPr>
          <w:rFonts w:ascii="Arial" w:hAnsi="Arial" w:cs="Arial"/>
          <w:sz w:val="22"/>
          <w:szCs w:val="22"/>
          <w:lang w:val="en-US"/>
        </w:rPr>
        <w:t xml:space="preserve">(because data is being generated continuously, errors can be quickly noticed and corrected). </w:t>
      </w:r>
    </w:p>
    <w:p w:rsidR="002279BF" w:rsidRPr="009712F3" w:rsidRDefault="002279BF" w:rsidP="00EB0C5E">
      <w:pPr>
        <w:spacing w:after="240" w:line="360" w:lineRule="auto"/>
        <w:jc w:val="both"/>
        <w:rPr>
          <w:rFonts w:ascii="Arial" w:hAnsi="Arial" w:cs="Arial"/>
          <w:lang w:val="en-US"/>
        </w:rPr>
      </w:pPr>
    </w:p>
    <w:p w:rsidR="00FD76BA" w:rsidRPr="00BF268A" w:rsidRDefault="00FD76BA" w:rsidP="008C56A1">
      <w:pPr>
        <w:pStyle w:val="Heading1"/>
      </w:pPr>
      <w:r w:rsidRPr="00BF268A">
        <w:br w:type="page"/>
      </w:r>
    </w:p>
    <w:p w:rsidR="00C72EFE" w:rsidRPr="005357DE" w:rsidRDefault="009C3833" w:rsidP="00AA391A">
      <w:pPr>
        <w:pStyle w:val="SubtitleCover"/>
        <w:widowControl w:val="0"/>
        <w:numPr>
          <w:ilvl w:val="1"/>
          <w:numId w:val="5"/>
        </w:numPr>
        <w:spacing w:after="240" w:line="360" w:lineRule="auto"/>
        <w:ind w:left="851" w:right="-94" w:hanging="851"/>
        <w:jc w:val="both"/>
        <w:rPr>
          <w:rStyle w:val="SubtleEmphasis"/>
        </w:rPr>
      </w:pPr>
      <w:bookmarkStart w:id="56" w:name="_Toc14698005"/>
      <w:r w:rsidRPr="005357DE">
        <w:rPr>
          <w:noProof/>
          <w:lang w:eastAsia="en-ZA"/>
        </w:rPr>
        <w:lastRenderedPageBreak/>
        <w:drawing>
          <wp:anchor distT="0" distB="0" distL="114300" distR="114300" simplePos="0" relativeHeight="252226560" behindDoc="0" locked="0" layoutInCell="1" allowOverlap="1" wp14:anchorId="7D4C61F4" wp14:editId="7656CA78">
            <wp:simplePos x="0" y="0"/>
            <wp:positionH relativeFrom="column">
              <wp:posOffset>3120390</wp:posOffset>
            </wp:positionH>
            <wp:positionV relativeFrom="paragraph">
              <wp:posOffset>833120</wp:posOffset>
            </wp:positionV>
            <wp:extent cx="2722245" cy="1778000"/>
            <wp:effectExtent l="0" t="0" r="190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268" r="8811"/>
                    <a:stretch/>
                  </pic:blipFill>
                  <pic:spPr bwMode="auto">
                    <a:xfrm>
                      <a:off x="0" y="0"/>
                      <a:ext cx="2722245" cy="177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06B8" w:rsidRPr="005357DE">
        <w:rPr>
          <w:rStyle w:val="SubtleEmphasis"/>
        </w:rPr>
        <w:t xml:space="preserve">Knowledge Topic 2: </w:t>
      </w:r>
      <w:r w:rsidR="000D73F0" w:rsidRPr="005357DE">
        <w:rPr>
          <w:rStyle w:val="SubtleEmphasis"/>
        </w:rPr>
        <w:t>Productivity and productivity improvement</w:t>
      </w:r>
      <w:bookmarkEnd w:id="56"/>
    </w:p>
    <w:p w:rsidR="001A3EAC" w:rsidRDefault="001A3EAC" w:rsidP="008C56A1">
      <w:pPr>
        <w:pStyle w:val="Heading1"/>
      </w:pPr>
      <w:bookmarkStart w:id="57" w:name="_Toc14698006"/>
      <w:r w:rsidRPr="005357DE">
        <w:t>2.1</w:t>
      </w:r>
      <w:r w:rsidRPr="005357DE">
        <w:tab/>
      </w:r>
      <w:r w:rsidR="000D73F0" w:rsidRPr="005357DE">
        <w:t>PRODUCTIVITY MEASUREMENTS</w:t>
      </w:r>
      <w:bookmarkEnd w:id="57"/>
    </w:p>
    <w:p w:rsidR="00CF351A" w:rsidRDefault="00CF351A" w:rsidP="00CF351A">
      <w:pPr>
        <w:spacing w:after="240" w:line="360" w:lineRule="auto"/>
        <w:jc w:val="both"/>
        <w:rPr>
          <w:rFonts w:ascii="Arial" w:hAnsi="Arial" w:cs="Arial"/>
          <w:lang w:val="en-US"/>
        </w:rPr>
      </w:pPr>
      <w:r w:rsidRPr="00CF351A">
        <w:rPr>
          <w:rFonts w:ascii="Arial" w:hAnsi="Arial" w:cs="Arial"/>
          <w:lang w:val="en-US"/>
        </w:rPr>
        <w:t>Measured productivity is the ratio of a measure of total outputs to a measure of inputs used in the production of goods and services. Productivity growth is estimated by subtracting the growth in inputs from the growt</w:t>
      </w:r>
      <w:r w:rsidR="009C3833">
        <w:rPr>
          <w:rFonts w:ascii="Arial" w:hAnsi="Arial" w:cs="Arial"/>
          <w:lang w:val="en-US"/>
        </w:rPr>
        <w:t>h in output and, in its simplest form</w:t>
      </w:r>
      <w:r w:rsidR="005357DE">
        <w:rPr>
          <w:rFonts w:ascii="Arial" w:hAnsi="Arial" w:cs="Arial"/>
          <w:lang w:val="en-US"/>
        </w:rPr>
        <w:t>,</w:t>
      </w:r>
      <w:r w:rsidR="009C3833">
        <w:rPr>
          <w:rFonts w:ascii="Arial" w:hAnsi="Arial" w:cs="Arial"/>
          <w:lang w:val="en-US"/>
        </w:rPr>
        <w:t xml:space="preserve"> can be represented by the following equation:</w:t>
      </w:r>
    </w:p>
    <w:p w:rsidR="00047A73" w:rsidRPr="00CF351A" w:rsidRDefault="00047A73" w:rsidP="003D1036">
      <w:pPr>
        <w:spacing w:after="240" w:line="360" w:lineRule="auto"/>
        <w:jc w:val="center"/>
        <w:rPr>
          <w:rFonts w:ascii="Arial" w:hAnsi="Arial" w:cs="Arial"/>
          <w:lang w:val="en-US"/>
        </w:rPr>
      </w:pPr>
      <w:r>
        <w:rPr>
          <w:rFonts w:ascii="Arial" w:hAnsi="Arial" w:cs="Arial"/>
          <w:noProof/>
          <w:lang w:eastAsia="en-ZA"/>
        </w:rPr>
        <w:drawing>
          <wp:inline distT="0" distB="0" distL="0" distR="0" wp14:anchorId="7AA24EF5" wp14:editId="3FBC0677">
            <wp:extent cx="4086225" cy="2038350"/>
            <wp:effectExtent l="38100" t="57150" r="47625" b="38100"/>
            <wp:docPr id="21" name="Picture 21" descr="C:\Users\Scientific Roets\Pictures\Produc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ientific Roets\Pictures\Productivity.jpg"/>
                    <pic:cNvPicPr>
                      <a:picLocks noChangeAspect="1" noChangeArrowheads="1"/>
                    </pic:cNvPicPr>
                  </pic:nvPicPr>
                  <pic:blipFill rotWithShape="1">
                    <a:blip r:embed="rId23">
                      <a:extLst>
                        <a:ext uri="{28A0092B-C50C-407E-A947-70E740481C1C}">
                          <a14:useLocalDpi xmlns:a14="http://schemas.microsoft.com/office/drawing/2010/main" val="0"/>
                        </a:ext>
                      </a:extLst>
                    </a:blip>
                    <a:srcRect l="14546" t="26226" r="14546" b="26611"/>
                    <a:stretch/>
                  </pic:blipFill>
                  <pic:spPr bwMode="auto">
                    <a:xfrm>
                      <a:off x="0" y="0"/>
                      <a:ext cx="4084424" cy="2037452"/>
                    </a:xfrm>
                    <a:prstGeom prst="rect">
                      <a:avLst/>
                    </a:prstGeom>
                    <a:noFill/>
                    <a:ln>
                      <a:noFill/>
                    </a:ln>
                    <a:scene3d>
                      <a:camera prst="orthographicFront"/>
                      <a:lightRig rig="threePt" dir="t"/>
                    </a:scene3d>
                    <a:sp3d>
                      <a:bevelT/>
                    </a:sp3d>
                    <a:extLst>
                      <a:ext uri="{53640926-AAD7-44D8-BBD7-CCE9431645EC}">
                        <a14:shadowObscured xmlns:a14="http://schemas.microsoft.com/office/drawing/2010/main"/>
                      </a:ext>
                    </a:extLst>
                  </pic:spPr>
                </pic:pic>
              </a:graphicData>
            </a:graphic>
          </wp:inline>
        </w:drawing>
      </w:r>
    </w:p>
    <w:p w:rsidR="003D1036" w:rsidRDefault="00547BA8" w:rsidP="0082092D">
      <w:pPr>
        <w:pStyle w:val="Heading2"/>
      </w:pPr>
      <w:bookmarkStart w:id="58" w:name="_Toc14698007"/>
      <w:r>
        <w:t>2.1.1</w:t>
      </w:r>
      <w:r>
        <w:tab/>
        <w:t>Methods for measuring productivity</w:t>
      </w:r>
      <w:bookmarkEnd w:id="58"/>
    </w:p>
    <w:p w:rsidR="00547BA8" w:rsidRPr="00547BA8" w:rsidRDefault="00547BA8" w:rsidP="005274FD">
      <w:pPr>
        <w:pStyle w:val="Heading3"/>
        <w:numPr>
          <w:ilvl w:val="0"/>
          <w:numId w:val="77"/>
        </w:numPr>
      </w:pPr>
      <w:bookmarkStart w:id="59" w:name="_Toc14698008"/>
      <w:r w:rsidRPr="00547BA8">
        <w:t>Management by Objectives</w:t>
      </w:r>
      <w:bookmarkEnd w:id="59"/>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To use the management by objectives method accurately, you must measure productivity in ways that reveal how well an employee's output is contributing to your company's goals and targets.</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For this to work correctly, employees must first be given clear, individual productivity goals to work toward, as well as all the tools and information they need to meet those goals.</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lastRenderedPageBreak/>
        <w:t xml:space="preserve">If your goal is to </w:t>
      </w:r>
      <w:r w:rsidR="005357DE">
        <w:rPr>
          <w:rFonts w:ascii="Arial" w:hAnsi="Arial" w:cs="Arial"/>
          <w:lang w:val="en-US"/>
        </w:rPr>
        <w:t>decrease processing losses</w:t>
      </w:r>
      <w:r w:rsidRPr="00547BA8">
        <w:rPr>
          <w:rFonts w:ascii="Arial" w:hAnsi="Arial" w:cs="Arial"/>
          <w:lang w:val="en-US"/>
        </w:rPr>
        <w:t xml:space="preserve"> by 25 percent over the next year, you'll need to decide what kind of training and incentives you'll use to ensure employees are ready to help you achieve that goal.</w:t>
      </w:r>
    </w:p>
    <w:p w:rsidR="00547BA8" w:rsidRPr="00547BA8" w:rsidRDefault="005357DE" w:rsidP="00547BA8">
      <w:pPr>
        <w:spacing w:after="240" w:line="360" w:lineRule="auto"/>
        <w:jc w:val="both"/>
        <w:rPr>
          <w:rFonts w:ascii="Arial" w:hAnsi="Arial" w:cs="Arial"/>
          <w:lang w:val="en-US"/>
        </w:rPr>
      </w:pPr>
      <w:r>
        <w:rPr>
          <w:rFonts w:ascii="Arial" w:hAnsi="Arial" w:cs="Arial"/>
          <w:lang w:val="en-US"/>
        </w:rPr>
        <w:t>A decrease in processing losses will ensure that more of the input product (raw sugar cane) is converted into the final product (refined sugar)</w:t>
      </w:r>
      <w:r w:rsidR="00547BA8" w:rsidRPr="00547BA8">
        <w:rPr>
          <w:rFonts w:ascii="Arial" w:hAnsi="Arial" w:cs="Arial"/>
          <w:lang w:val="en-US"/>
        </w:rPr>
        <w:t xml:space="preserve">. To ensure accuracy of measurements, employee actions must be noted regularly, in addition to </w:t>
      </w:r>
      <w:r>
        <w:rPr>
          <w:rFonts w:ascii="Arial" w:hAnsi="Arial" w:cs="Arial"/>
          <w:lang w:val="en-US"/>
        </w:rPr>
        <w:t>various processing parameters (e.g. temperatures, weights, quality measurements, etc.)</w:t>
      </w:r>
      <w:r w:rsidR="00547BA8" w:rsidRPr="00547BA8">
        <w:rPr>
          <w:rFonts w:ascii="Arial" w:hAnsi="Arial" w:cs="Arial"/>
          <w:lang w:val="en-US"/>
        </w:rPr>
        <w:t xml:space="preserve">. </w:t>
      </w:r>
    </w:p>
    <w:p w:rsidR="00547BA8" w:rsidRPr="00547BA8" w:rsidRDefault="005357DE" w:rsidP="00547BA8">
      <w:pPr>
        <w:spacing w:after="240" w:line="360" w:lineRule="auto"/>
        <w:jc w:val="both"/>
        <w:rPr>
          <w:rFonts w:ascii="Arial" w:hAnsi="Arial" w:cs="Arial"/>
          <w:lang w:val="en-US"/>
        </w:rPr>
      </w:pPr>
      <w:r>
        <w:rPr>
          <w:rFonts w:ascii="Arial" w:hAnsi="Arial" w:cs="Arial"/>
          <w:lang w:val="en-US"/>
        </w:rPr>
        <w:t>Weekly, monthly, six-month and an</w:t>
      </w:r>
      <w:r w:rsidR="00547BA8" w:rsidRPr="00547BA8">
        <w:rPr>
          <w:rFonts w:ascii="Arial" w:hAnsi="Arial" w:cs="Arial"/>
          <w:lang w:val="en-US"/>
        </w:rPr>
        <w:t>nual evaluations should reveal accomplishments such as "</w:t>
      </w:r>
      <w:r>
        <w:rPr>
          <w:rFonts w:ascii="Arial" w:hAnsi="Arial" w:cs="Arial"/>
          <w:lang w:val="en-US"/>
        </w:rPr>
        <w:t>10% reduced incidences of re-work” or “100 days accident-free factory floor”.</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 xml:space="preserve">Employees should meet with their supervisors at regular intervals to discuss their progress and to solve problems as they occur. Measuring productivity throughout the year helps employees to stay focused on their goals. </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The annual review then reveals how much progress was achieved toward individual and company goals. New goals are then created for the upcoming year.</w:t>
      </w:r>
    </w:p>
    <w:p w:rsidR="00547BA8" w:rsidRPr="00547BA8" w:rsidRDefault="00547BA8" w:rsidP="005274FD">
      <w:pPr>
        <w:pStyle w:val="Heading3"/>
        <w:numPr>
          <w:ilvl w:val="0"/>
          <w:numId w:val="65"/>
        </w:numPr>
      </w:pPr>
      <w:bookmarkStart w:id="60" w:name="_Toc14698009"/>
      <w:r w:rsidRPr="00547BA8">
        <w:t>Measuring Productivity Quantitatively</w:t>
      </w:r>
      <w:bookmarkEnd w:id="60"/>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The quantitative method measures productivity by the number of parts or products an employed produces in a particular period of time, such as per hour, day or month.</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Productivity can be quickly calculated with productivity software or on a spreadsheet, revealing the number of products an employee produces or contributes to in a given time period. Those numbers are then averaged out to reveal productivity gains or losses over time.</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 xml:space="preserve">Output can be measured either by the volume or quantity of products created, or by the financial value of the product or service. </w:t>
      </w:r>
    </w:p>
    <w:p w:rsidR="00547BA8" w:rsidRPr="00547BA8" w:rsidRDefault="00AF263C" w:rsidP="00547BA8">
      <w:pPr>
        <w:spacing w:after="240" w:line="360" w:lineRule="auto"/>
        <w:jc w:val="both"/>
        <w:rPr>
          <w:rFonts w:ascii="Arial" w:hAnsi="Arial" w:cs="Arial"/>
          <w:lang w:val="en-US"/>
        </w:rPr>
      </w:pPr>
      <w:r>
        <w:rPr>
          <w:rFonts w:ascii="Arial" w:hAnsi="Arial" w:cs="Arial"/>
          <w:lang w:val="en-US"/>
        </w:rPr>
        <w:t xml:space="preserve">First, create your baseline </w:t>
      </w:r>
      <w:r w:rsidR="00547BA8" w:rsidRPr="00547BA8">
        <w:rPr>
          <w:rFonts w:ascii="Arial" w:hAnsi="Arial" w:cs="Arial"/>
          <w:lang w:val="en-US"/>
        </w:rPr>
        <w:t>the average number of individual worker hours, days or weeks needed to create that part or product under usual working conditions, when the employee is working at optimal levels. Each employee in the production line is then measured against that ideal (but realistic) level of productivity.</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lastRenderedPageBreak/>
        <w:t>This type of measurement must also factor in the amount of time that employees spend on activities such as job training, time spent waiting for materials to arrive or broken equipment to be fixed and other factors not under their co</w:t>
      </w:r>
      <w:r>
        <w:rPr>
          <w:rFonts w:ascii="Arial" w:hAnsi="Arial" w:cs="Arial"/>
          <w:lang w:val="en-US"/>
        </w:rPr>
        <w:t>ntrol.</w:t>
      </w:r>
    </w:p>
    <w:p w:rsidR="00547BA8" w:rsidRPr="00547BA8" w:rsidRDefault="00547BA8" w:rsidP="005274FD">
      <w:pPr>
        <w:pStyle w:val="Heading3"/>
        <w:numPr>
          <w:ilvl w:val="0"/>
          <w:numId w:val="65"/>
        </w:numPr>
      </w:pPr>
      <w:bookmarkStart w:id="61" w:name="_Toc14698010"/>
      <w:r w:rsidRPr="00547BA8">
        <w:t>360-Degree Feedback</w:t>
      </w:r>
      <w:bookmarkEnd w:id="61"/>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The 360-degree feedback method uses the feedback and comments of co-workers to measure productivity. This method can only be used if the employees in your organization interact with one another a great deal.</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This measurement requires that the employee's productivity be evaluated by everyone they work or interact with daily, including those on, above and below their job level. All evaluators must know and understand their co-worker's overall role and function, daily work duties, professional credentials and communication skills.</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 xml:space="preserve">To achieve best possible accuracy, employees must first receive training on how to offer input that is well-balanced and impartial. They must be trained to offer feedback that is based purely on their co-worker's professional abilities, not on their personal feelings or beliefs about that employee. </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The accuracy of this method is based on the fact that it involves a good number of people, all of them trained in objective feedback, and all weighing in on how well the employee's productivity meets their team and company goals.</w:t>
      </w:r>
    </w:p>
    <w:p w:rsidR="00547BA8" w:rsidRPr="00547BA8" w:rsidRDefault="00547BA8" w:rsidP="005274FD">
      <w:pPr>
        <w:pStyle w:val="Heading3"/>
        <w:numPr>
          <w:ilvl w:val="0"/>
          <w:numId w:val="65"/>
        </w:numPr>
      </w:pPr>
      <w:bookmarkStart w:id="62" w:name="_Toc14698011"/>
      <w:r w:rsidRPr="00547BA8">
        <w:t>Measuring Service Productivity</w:t>
      </w:r>
      <w:bookmarkEnd w:id="62"/>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Though measuring service productivity can be more challenging than measuring product output, accurate measurements can still be created.</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Some service businesses measure productivity by counting the number of tasks performed or the number of customers served in a day or an hour. Other businesses measure productivity by the speed of product or service delivery, customer feedback, or by individual and department self-evaluations.</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 xml:space="preserve">Some record the amount of time a service employee spends on each work duty. This can be recorded either by using the right software or by having individual employees fill out timesheets that specify work duties. </w:t>
      </w:r>
    </w:p>
    <w:p w:rsidR="00547BA8" w:rsidRPr="00547BA8" w:rsidRDefault="00C555CB" w:rsidP="00547BA8">
      <w:pPr>
        <w:spacing w:after="240" w:line="360" w:lineRule="auto"/>
        <w:jc w:val="both"/>
        <w:rPr>
          <w:rFonts w:ascii="Arial" w:hAnsi="Arial" w:cs="Arial"/>
          <w:lang w:val="en-US"/>
        </w:rPr>
      </w:pPr>
      <w:r>
        <w:rPr>
          <w:rFonts w:ascii="Arial" w:hAnsi="Arial" w:cs="Arial"/>
          <w:lang w:val="en-US"/>
        </w:rPr>
        <w:lastRenderedPageBreak/>
        <w:t xml:space="preserve">For example: </w:t>
      </w:r>
      <w:r w:rsidR="005C6D42">
        <w:rPr>
          <w:rFonts w:ascii="Arial" w:hAnsi="Arial" w:cs="Arial"/>
          <w:lang w:val="en-US"/>
        </w:rPr>
        <w:t>Using this technique Sugar Mill Employee productivity could</w:t>
      </w:r>
      <w:r w:rsidR="00547BA8" w:rsidRPr="00547BA8">
        <w:rPr>
          <w:rFonts w:ascii="Arial" w:hAnsi="Arial" w:cs="Arial"/>
          <w:lang w:val="en-US"/>
        </w:rPr>
        <w:t xml:space="preserve"> be measured in many ways, including:</w:t>
      </w:r>
    </w:p>
    <w:p w:rsidR="00547BA8" w:rsidRPr="00C555CB" w:rsidRDefault="00547BA8" w:rsidP="009C08DF">
      <w:pPr>
        <w:pStyle w:val="ListParagraph"/>
        <w:numPr>
          <w:ilvl w:val="0"/>
          <w:numId w:val="58"/>
        </w:numPr>
        <w:spacing w:after="240" w:line="360" w:lineRule="auto"/>
        <w:contextualSpacing w:val="0"/>
        <w:jc w:val="both"/>
        <w:rPr>
          <w:rFonts w:ascii="Arial" w:hAnsi="Arial" w:cs="Arial"/>
          <w:sz w:val="22"/>
          <w:szCs w:val="22"/>
          <w:lang w:val="en-US"/>
        </w:rPr>
      </w:pPr>
      <w:r w:rsidRPr="00C555CB">
        <w:rPr>
          <w:rFonts w:ascii="Arial" w:hAnsi="Arial" w:cs="Arial"/>
          <w:sz w:val="22"/>
          <w:szCs w:val="22"/>
          <w:lang w:val="en-US"/>
        </w:rPr>
        <w:t xml:space="preserve">How long it takes for a </w:t>
      </w:r>
      <w:r w:rsidR="005C6D42">
        <w:rPr>
          <w:rFonts w:ascii="Arial" w:hAnsi="Arial" w:cs="Arial"/>
          <w:sz w:val="22"/>
          <w:szCs w:val="22"/>
          <w:lang w:val="en-US"/>
        </w:rPr>
        <w:t>process to be completed.</w:t>
      </w:r>
      <w:r w:rsidRPr="00C555CB">
        <w:rPr>
          <w:rFonts w:ascii="Arial" w:hAnsi="Arial" w:cs="Arial"/>
          <w:sz w:val="22"/>
          <w:szCs w:val="22"/>
          <w:lang w:val="en-US"/>
        </w:rPr>
        <w:t xml:space="preserve"> </w:t>
      </w:r>
    </w:p>
    <w:p w:rsidR="00547BA8" w:rsidRPr="00C555CB" w:rsidRDefault="00547BA8" w:rsidP="009C08DF">
      <w:pPr>
        <w:pStyle w:val="ListParagraph"/>
        <w:numPr>
          <w:ilvl w:val="0"/>
          <w:numId w:val="58"/>
        </w:numPr>
        <w:spacing w:after="240" w:line="360" w:lineRule="auto"/>
        <w:contextualSpacing w:val="0"/>
        <w:jc w:val="both"/>
        <w:rPr>
          <w:rFonts w:ascii="Arial" w:hAnsi="Arial" w:cs="Arial"/>
          <w:sz w:val="22"/>
          <w:szCs w:val="22"/>
          <w:lang w:val="en-US"/>
        </w:rPr>
      </w:pPr>
      <w:r w:rsidRPr="00C555CB">
        <w:rPr>
          <w:rFonts w:ascii="Arial" w:hAnsi="Arial" w:cs="Arial"/>
          <w:sz w:val="22"/>
          <w:szCs w:val="22"/>
          <w:lang w:val="en-US"/>
        </w:rPr>
        <w:t xml:space="preserve">How </w:t>
      </w:r>
      <w:r w:rsidR="005C6D42">
        <w:rPr>
          <w:rFonts w:ascii="Arial" w:hAnsi="Arial" w:cs="Arial"/>
          <w:sz w:val="22"/>
          <w:szCs w:val="22"/>
          <w:lang w:val="en-US"/>
        </w:rPr>
        <w:t>many batches an employee completes per day/week/month.</w:t>
      </w:r>
      <w:r w:rsidRPr="00C555CB">
        <w:rPr>
          <w:rFonts w:ascii="Arial" w:hAnsi="Arial" w:cs="Arial"/>
          <w:sz w:val="22"/>
          <w:szCs w:val="22"/>
          <w:lang w:val="en-US"/>
        </w:rPr>
        <w:t xml:space="preserve"> </w:t>
      </w:r>
    </w:p>
    <w:p w:rsidR="00547BA8" w:rsidRPr="00C555CB" w:rsidRDefault="005C6D42" w:rsidP="009C08DF">
      <w:pPr>
        <w:pStyle w:val="ListParagraph"/>
        <w:numPr>
          <w:ilvl w:val="0"/>
          <w:numId w:val="58"/>
        </w:numPr>
        <w:spacing w:after="240" w:line="360" w:lineRule="auto"/>
        <w:contextualSpacing w:val="0"/>
        <w:jc w:val="both"/>
        <w:rPr>
          <w:rFonts w:ascii="Arial" w:hAnsi="Arial" w:cs="Arial"/>
          <w:sz w:val="22"/>
          <w:szCs w:val="22"/>
          <w:lang w:val="en-US"/>
        </w:rPr>
      </w:pPr>
      <w:r>
        <w:rPr>
          <w:rFonts w:ascii="Arial" w:hAnsi="Arial" w:cs="Arial"/>
          <w:sz w:val="22"/>
          <w:szCs w:val="22"/>
          <w:lang w:val="en-US"/>
        </w:rPr>
        <w:t>How many times re-work has been necessary.</w:t>
      </w:r>
      <w:r w:rsidR="00547BA8" w:rsidRPr="00C555CB">
        <w:rPr>
          <w:rFonts w:ascii="Arial" w:hAnsi="Arial" w:cs="Arial"/>
          <w:sz w:val="22"/>
          <w:szCs w:val="22"/>
          <w:lang w:val="en-US"/>
        </w:rPr>
        <w:t xml:space="preserve"> </w:t>
      </w:r>
    </w:p>
    <w:p w:rsidR="00547BA8" w:rsidRPr="00C555CB" w:rsidRDefault="005C6D42" w:rsidP="009C08DF">
      <w:pPr>
        <w:pStyle w:val="ListParagraph"/>
        <w:numPr>
          <w:ilvl w:val="0"/>
          <w:numId w:val="58"/>
        </w:numPr>
        <w:spacing w:after="240" w:line="360" w:lineRule="auto"/>
        <w:contextualSpacing w:val="0"/>
        <w:jc w:val="both"/>
        <w:rPr>
          <w:rFonts w:ascii="Arial" w:hAnsi="Arial" w:cs="Arial"/>
          <w:sz w:val="22"/>
          <w:szCs w:val="22"/>
          <w:lang w:val="en-US"/>
        </w:rPr>
      </w:pPr>
      <w:r>
        <w:rPr>
          <w:rFonts w:ascii="Arial" w:hAnsi="Arial" w:cs="Arial"/>
          <w:sz w:val="22"/>
          <w:szCs w:val="22"/>
          <w:lang w:val="en-US"/>
        </w:rPr>
        <w:t>Whether there has been accident incidents by the employee in a certain time period (or number of accident-free days)</w:t>
      </w:r>
    </w:p>
    <w:p w:rsidR="00547BA8" w:rsidRPr="00C555CB" w:rsidRDefault="005C6D42" w:rsidP="009C08DF">
      <w:pPr>
        <w:pStyle w:val="ListParagraph"/>
        <w:numPr>
          <w:ilvl w:val="0"/>
          <w:numId w:val="58"/>
        </w:numPr>
        <w:spacing w:after="240" w:line="360" w:lineRule="auto"/>
        <w:contextualSpacing w:val="0"/>
        <w:jc w:val="both"/>
        <w:rPr>
          <w:rFonts w:ascii="Arial" w:hAnsi="Arial" w:cs="Arial"/>
          <w:sz w:val="22"/>
          <w:szCs w:val="22"/>
          <w:lang w:val="en-US"/>
        </w:rPr>
      </w:pPr>
      <w:r>
        <w:rPr>
          <w:rFonts w:ascii="Arial" w:hAnsi="Arial" w:cs="Arial"/>
          <w:sz w:val="22"/>
          <w:szCs w:val="22"/>
          <w:lang w:val="en-US"/>
        </w:rPr>
        <w:t>How often products from the employees’ processes are below quality.</w:t>
      </w:r>
    </w:p>
    <w:p w:rsidR="00547BA8" w:rsidRPr="00C555CB" w:rsidRDefault="005C6D42" w:rsidP="009C08DF">
      <w:pPr>
        <w:pStyle w:val="ListParagraph"/>
        <w:numPr>
          <w:ilvl w:val="0"/>
          <w:numId w:val="58"/>
        </w:numPr>
        <w:spacing w:after="240" w:line="360" w:lineRule="auto"/>
        <w:contextualSpacing w:val="0"/>
        <w:jc w:val="both"/>
        <w:rPr>
          <w:rFonts w:ascii="Arial" w:hAnsi="Arial" w:cs="Arial"/>
          <w:sz w:val="22"/>
          <w:szCs w:val="22"/>
          <w:lang w:val="en-US"/>
        </w:rPr>
      </w:pPr>
      <w:r>
        <w:rPr>
          <w:rFonts w:ascii="Arial" w:hAnsi="Arial" w:cs="Arial"/>
          <w:sz w:val="22"/>
          <w:szCs w:val="22"/>
          <w:lang w:val="en-US"/>
        </w:rPr>
        <w:t>Whether there are complaints from the employees’ supervisor or co-workers regarding the work or conduct of the employee.</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Whatever set of criteria you choose, first create your baseline-your business's best service level under current conditions-and measure empl</w:t>
      </w:r>
      <w:r w:rsidR="005C6D42">
        <w:rPr>
          <w:rFonts w:ascii="Arial" w:hAnsi="Arial" w:cs="Arial"/>
          <w:lang w:val="en-US"/>
        </w:rPr>
        <w:t>oyee productivity against that level.</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Factor in the problems that keep your employees from delivering optimal service, and keep in mind that some aspects of service are performed more quickly than others. Decide what factors of optimal service apply to your business, suc</w:t>
      </w:r>
      <w:r w:rsidR="005C6D42">
        <w:rPr>
          <w:rFonts w:ascii="Arial" w:hAnsi="Arial" w:cs="Arial"/>
          <w:lang w:val="en-US"/>
        </w:rPr>
        <w:t>h as quality, speed, accident-free, health and safety,</w:t>
      </w:r>
      <w:r w:rsidRPr="00547BA8">
        <w:rPr>
          <w:rFonts w:ascii="Arial" w:hAnsi="Arial" w:cs="Arial"/>
          <w:lang w:val="en-US"/>
        </w:rPr>
        <w:t xml:space="preserve"> cost-effectiveness, or a combination of those. </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Note the situations under your control that can slow service productivity, such as staff shortages and equipment br</w:t>
      </w:r>
      <w:r w:rsidR="001A2855">
        <w:rPr>
          <w:rFonts w:ascii="Arial" w:hAnsi="Arial" w:cs="Arial"/>
          <w:lang w:val="en-US"/>
        </w:rPr>
        <w:t xml:space="preserve">eakdowns. Your employees may </w:t>
      </w:r>
      <w:r w:rsidRPr="00547BA8">
        <w:rPr>
          <w:rFonts w:ascii="Arial" w:hAnsi="Arial" w:cs="Arial"/>
          <w:lang w:val="en-US"/>
        </w:rPr>
        <w:t>also</w:t>
      </w:r>
      <w:r w:rsidR="001A2855">
        <w:rPr>
          <w:rFonts w:ascii="Arial" w:hAnsi="Arial" w:cs="Arial"/>
          <w:lang w:val="en-US"/>
        </w:rPr>
        <w:t xml:space="preserve"> be</w:t>
      </w:r>
      <w:r w:rsidRPr="00547BA8">
        <w:rPr>
          <w:rFonts w:ascii="Arial" w:hAnsi="Arial" w:cs="Arial"/>
          <w:lang w:val="en-US"/>
        </w:rPr>
        <w:t xml:space="preserve"> slowed down by having to </w:t>
      </w:r>
      <w:r w:rsidR="005C6D42">
        <w:rPr>
          <w:rFonts w:ascii="Arial" w:hAnsi="Arial" w:cs="Arial"/>
          <w:lang w:val="en-US"/>
        </w:rPr>
        <w:t>accomplish tasks manually if their equipment is outdated.</w:t>
      </w:r>
      <w:r w:rsidRPr="00547BA8">
        <w:rPr>
          <w:rFonts w:ascii="Arial" w:hAnsi="Arial" w:cs="Arial"/>
          <w:lang w:val="en-US"/>
        </w:rPr>
        <w:t xml:space="preserve"> </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 xml:space="preserve">Every six to 12 months, create a new baseline that accurately takes into account your current market and operating conditions, and re-evaluate employees based on those new standards. </w:t>
      </w:r>
    </w:p>
    <w:p w:rsidR="00547BA8" w:rsidRPr="00547BA8" w:rsidRDefault="00547BA8" w:rsidP="005274FD">
      <w:pPr>
        <w:pStyle w:val="Heading3"/>
        <w:numPr>
          <w:ilvl w:val="0"/>
          <w:numId w:val="65"/>
        </w:numPr>
      </w:pPr>
      <w:bookmarkStart w:id="63" w:name="_Toc14698012"/>
      <w:r w:rsidRPr="00547BA8">
        <w:t>Measuring Time Management Productivity</w:t>
      </w:r>
      <w:bookmarkEnd w:id="63"/>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The time management method determines employee productivity by recording how they use their work time. Accurate measurement will reveal how much time is spent on accomplishing work duties in a timely way, as well as how much time is lost to illness or excessive time off, non-work-related conversations, and distractions such as texting and social media.</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lastRenderedPageBreak/>
        <w:t xml:space="preserve">There are helpful software programs that accurately measure how much time employees actually spend (or don't spend) being productive. Some programs require daily updates from employees, which </w:t>
      </w:r>
      <w:r w:rsidR="00EF10A2" w:rsidRPr="00547BA8">
        <w:rPr>
          <w:rFonts w:ascii="Arial" w:hAnsi="Arial" w:cs="Arial"/>
          <w:lang w:val="en-US"/>
        </w:rPr>
        <w:t>reveal</w:t>
      </w:r>
      <w:r w:rsidRPr="00547BA8">
        <w:rPr>
          <w:rFonts w:ascii="Arial" w:hAnsi="Arial" w:cs="Arial"/>
          <w:lang w:val="en-US"/>
        </w:rPr>
        <w:t xml:space="preserve"> their progress on a particular task or project. This keeps employees from procrastinating, and creates a record of how long it took them to accomplish certain tasks and projects.</w:t>
      </w:r>
    </w:p>
    <w:p w:rsidR="00547BA8" w:rsidRDefault="00547BA8" w:rsidP="005274FD">
      <w:pPr>
        <w:pStyle w:val="Heading3"/>
        <w:numPr>
          <w:ilvl w:val="0"/>
          <w:numId w:val="65"/>
        </w:numPr>
      </w:pPr>
      <w:bookmarkStart w:id="64" w:name="_Toc14698013"/>
      <w:r w:rsidRPr="00547BA8">
        <w:t>Measuring Productivity by Profit</w:t>
      </w:r>
      <w:bookmarkEnd w:id="64"/>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Profit can be used as an effective tool for measuring team productivity. In fact, measuring productivity purely in terms of profit gained is becoming the preferred type of</w:t>
      </w:r>
      <w:r w:rsidR="001A2855">
        <w:rPr>
          <w:rFonts w:ascii="Arial" w:hAnsi="Arial" w:cs="Arial"/>
          <w:lang w:val="en-US"/>
        </w:rPr>
        <w:t xml:space="preserve"> measurement.</w:t>
      </w:r>
    </w:p>
    <w:p w:rsidR="00547BA8" w:rsidRPr="00547BA8" w:rsidRDefault="00547BA8" w:rsidP="005C3061">
      <w:pPr>
        <w:spacing w:after="240" w:line="360" w:lineRule="auto"/>
        <w:jc w:val="both"/>
        <w:rPr>
          <w:rFonts w:ascii="Arial" w:hAnsi="Arial" w:cs="Arial"/>
          <w:lang w:val="en-US"/>
        </w:rPr>
      </w:pPr>
      <w:r w:rsidRPr="00547BA8">
        <w:rPr>
          <w:rFonts w:ascii="Arial" w:hAnsi="Arial" w:cs="Arial"/>
          <w:lang w:val="en-US"/>
        </w:rPr>
        <w:t xml:space="preserve">This method ensures that productivity measurements don't keep employees from working creatively or take a great deal of management's time. </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 xml:space="preserve">"To measure results, one of the vital factors we rely on is the team effectiveness ratio. It measures how much gross profit the company gets for every dollar spent on salary. It's better than measuring profit against time [full-time equivalents], because we want the team to work smarter, not longer." </w:t>
      </w:r>
    </w:p>
    <w:p w:rsidR="00547BA8" w:rsidRPr="00547BA8" w:rsidRDefault="00547BA8" w:rsidP="005274FD">
      <w:pPr>
        <w:pStyle w:val="Heading3"/>
        <w:numPr>
          <w:ilvl w:val="0"/>
          <w:numId w:val="65"/>
        </w:numPr>
      </w:pPr>
      <w:bookmarkStart w:id="65" w:name="_Toc14698014"/>
      <w:r w:rsidRPr="00547BA8">
        <w:t>Measuring the Quality of Tasks Completed</w:t>
      </w:r>
      <w:bookmarkEnd w:id="65"/>
      <w:r w:rsidRPr="00547BA8">
        <w:t xml:space="preserve"> </w:t>
      </w:r>
    </w:p>
    <w:p w:rsidR="00547BA8" w:rsidRPr="00D23C45" w:rsidRDefault="00D23C45" w:rsidP="00547BA8">
      <w:pPr>
        <w:spacing w:after="240" w:line="360" w:lineRule="auto"/>
        <w:jc w:val="both"/>
        <w:rPr>
          <w:rFonts w:ascii="Arial" w:hAnsi="Arial" w:cs="Arial"/>
          <w:lang w:val="en-US"/>
        </w:rPr>
      </w:pPr>
      <w:r w:rsidRPr="00D23C45">
        <w:rPr>
          <w:rFonts w:ascii="Arial" w:hAnsi="Arial" w:cs="Arial"/>
          <w:lang w:val="en-US"/>
        </w:rPr>
        <w:t>M</w:t>
      </w:r>
      <w:r w:rsidR="00547BA8" w:rsidRPr="00D23C45">
        <w:rPr>
          <w:rFonts w:ascii="Arial" w:hAnsi="Arial" w:cs="Arial"/>
          <w:lang w:val="en-US"/>
        </w:rPr>
        <w:t>easure productivity only by whether the wor</w:t>
      </w:r>
      <w:r w:rsidRPr="00D23C45">
        <w:rPr>
          <w:rFonts w:ascii="Arial" w:hAnsi="Arial" w:cs="Arial"/>
          <w:lang w:val="en-US"/>
        </w:rPr>
        <w:t xml:space="preserve">k assigned actually gets done and on </w:t>
      </w:r>
      <w:r w:rsidR="00547BA8" w:rsidRPr="00D23C45">
        <w:rPr>
          <w:rFonts w:ascii="Arial" w:hAnsi="Arial" w:cs="Arial"/>
          <w:lang w:val="en-US"/>
        </w:rPr>
        <w:t xml:space="preserve">completion of tasks, "not minutes spent </w:t>
      </w:r>
      <w:r w:rsidR="005C6D42">
        <w:rPr>
          <w:rFonts w:ascii="Arial" w:hAnsi="Arial" w:cs="Arial"/>
          <w:lang w:val="en-US"/>
        </w:rPr>
        <w:t>on the factory floor</w:t>
      </w:r>
      <w:r w:rsidR="00547BA8" w:rsidRPr="00D23C45">
        <w:rPr>
          <w:rFonts w:ascii="Arial" w:hAnsi="Arial" w:cs="Arial"/>
          <w:lang w:val="en-US"/>
        </w:rPr>
        <w:t xml:space="preserve">." </w:t>
      </w:r>
    </w:p>
    <w:p w:rsidR="00547BA8" w:rsidRPr="001A2855" w:rsidRDefault="00D23C45" w:rsidP="00547BA8">
      <w:pPr>
        <w:spacing w:after="240" w:line="360" w:lineRule="auto"/>
        <w:jc w:val="both"/>
        <w:rPr>
          <w:rFonts w:ascii="Arial" w:hAnsi="Arial" w:cs="Arial"/>
          <w:lang w:val="en-US"/>
        </w:rPr>
      </w:pPr>
      <w:r w:rsidRPr="001A2855">
        <w:rPr>
          <w:rFonts w:ascii="Arial" w:hAnsi="Arial" w:cs="Arial"/>
          <w:lang w:val="en-US"/>
        </w:rPr>
        <w:t>T</w:t>
      </w:r>
      <w:r w:rsidR="00547BA8" w:rsidRPr="001A2855">
        <w:rPr>
          <w:rFonts w:ascii="Arial" w:hAnsi="Arial" w:cs="Arial"/>
          <w:lang w:val="en-US"/>
        </w:rPr>
        <w:t>he best productivity measurements are about "keeping an eye on outcomes" and employee progress, instead of on-the-job habits and behavior.</w:t>
      </w:r>
    </w:p>
    <w:p w:rsidR="00547BA8" w:rsidRPr="00547BA8" w:rsidRDefault="00547BA8" w:rsidP="00547BA8">
      <w:pPr>
        <w:spacing w:after="240" w:line="360" w:lineRule="auto"/>
        <w:jc w:val="both"/>
        <w:rPr>
          <w:rFonts w:ascii="Arial" w:hAnsi="Arial" w:cs="Arial"/>
          <w:lang w:val="en-US"/>
        </w:rPr>
      </w:pPr>
      <w:r w:rsidRPr="00547BA8">
        <w:rPr>
          <w:rFonts w:ascii="Arial" w:hAnsi="Arial" w:cs="Arial"/>
          <w:lang w:val="en-US"/>
        </w:rPr>
        <w:t>Accurate productivity measurements can be one more step to ensuring not only greater profits, but increased employee motivation as well as job satisfaction and recognition of team and individual accomplishments</w:t>
      </w:r>
    </w:p>
    <w:p w:rsidR="00A7146F" w:rsidRDefault="001A3EAC" w:rsidP="008C56A1">
      <w:pPr>
        <w:pStyle w:val="Heading1"/>
      </w:pPr>
      <w:bookmarkStart w:id="66" w:name="_Toc14698015"/>
      <w:r>
        <w:t>2.2</w:t>
      </w:r>
      <w:r>
        <w:tab/>
      </w:r>
      <w:r w:rsidR="00E57652">
        <w:t>CONTINUOUS IMPROVEMENT</w:t>
      </w:r>
      <w:bookmarkEnd w:id="66"/>
    </w:p>
    <w:p w:rsidR="001568B4" w:rsidRPr="001568B4" w:rsidRDefault="001568B4" w:rsidP="0082092D">
      <w:pPr>
        <w:pStyle w:val="Heading2"/>
      </w:pPr>
      <w:bookmarkStart w:id="67" w:name="_Toc14698016"/>
      <w:r>
        <w:t>2.2.1</w:t>
      </w:r>
      <w:r>
        <w:tab/>
        <w:t>What is continuous improvement?</w:t>
      </w:r>
      <w:bookmarkEnd w:id="67"/>
    </w:p>
    <w:p w:rsidR="00194BFE" w:rsidRPr="00194BFE" w:rsidRDefault="00194BFE" w:rsidP="00194BFE">
      <w:pPr>
        <w:spacing w:after="240" w:line="360" w:lineRule="auto"/>
        <w:jc w:val="both"/>
        <w:rPr>
          <w:rFonts w:ascii="Arial" w:hAnsi="Arial" w:cs="Arial"/>
          <w:lang w:val="en-US"/>
        </w:rPr>
      </w:pPr>
      <w:r w:rsidRPr="00194BFE">
        <w:rPr>
          <w:rFonts w:ascii="Arial" w:hAnsi="Arial" w:cs="Arial"/>
          <w:lang w:val="en-US"/>
        </w:rPr>
        <w:t>A continual improvement process, also often called a continuous improvement process (abbreviated as CIP or CI), is an ongoing effort to improve products, services, or processes. These efforts can seek "incremental" improvement over time or "breakthrough" improvement all at once</w:t>
      </w:r>
      <w:r w:rsidR="005C6D42">
        <w:rPr>
          <w:rFonts w:ascii="Arial" w:hAnsi="Arial" w:cs="Arial"/>
          <w:lang w:val="en-US"/>
        </w:rPr>
        <w:t>.</w:t>
      </w:r>
    </w:p>
    <w:p w:rsidR="00194BFE" w:rsidRPr="00194BFE" w:rsidRDefault="00194BFE" w:rsidP="00194BFE">
      <w:pPr>
        <w:spacing w:after="240" w:line="360" w:lineRule="auto"/>
        <w:jc w:val="both"/>
        <w:rPr>
          <w:rFonts w:ascii="Arial" w:hAnsi="Arial" w:cs="Arial"/>
          <w:lang w:val="en-US"/>
        </w:rPr>
      </w:pPr>
      <w:r w:rsidRPr="00194BFE">
        <w:rPr>
          <w:rFonts w:ascii="Arial" w:hAnsi="Arial" w:cs="Arial"/>
          <w:lang w:val="en-US"/>
        </w:rPr>
        <w:lastRenderedPageBreak/>
        <w:t xml:space="preserve">Continuous improvement is, as the name suggests, a practice of constantly re-examining and improving processes. </w:t>
      </w:r>
    </w:p>
    <w:p w:rsidR="00194BFE" w:rsidRDefault="005C6D42" w:rsidP="00194BFE">
      <w:pPr>
        <w:spacing w:after="240" w:line="360" w:lineRule="auto"/>
        <w:jc w:val="both"/>
        <w:rPr>
          <w:rFonts w:ascii="Arial" w:hAnsi="Arial" w:cs="Arial"/>
          <w:lang w:val="en-US"/>
        </w:rPr>
      </w:pPr>
      <w:r>
        <w:rPr>
          <w:rFonts w:ascii="Arial" w:hAnsi="Arial" w:cs="Arial"/>
          <w:lang w:val="en-US"/>
        </w:rPr>
        <w:t>C</w:t>
      </w:r>
      <w:r w:rsidR="00194BFE" w:rsidRPr="00194BFE">
        <w:rPr>
          <w:rFonts w:ascii="Arial" w:hAnsi="Arial" w:cs="Arial"/>
          <w:lang w:val="en-US"/>
        </w:rPr>
        <w:t>ontinuous improvement is not something that you “do.” Rather, it’s a way a company operates. Adopting continuous improvemen</w:t>
      </w:r>
      <w:r w:rsidR="001568B4">
        <w:rPr>
          <w:rFonts w:ascii="Arial" w:hAnsi="Arial" w:cs="Arial"/>
          <w:lang w:val="en-US"/>
        </w:rPr>
        <w:t xml:space="preserve">t in a company means two </w:t>
      </w:r>
      <w:r w:rsidR="00012E5B">
        <w:rPr>
          <w:rFonts w:ascii="Arial" w:hAnsi="Arial" w:cs="Arial"/>
          <w:lang w:val="en-US"/>
        </w:rPr>
        <w:t>things:</w:t>
      </w:r>
    </w:p>
    <w:p w:rsidR="001568B4" w:rsidRPr="001568B4" w:rsidRDefault="001568B4" w:rsidP="009C08DF">
      <w:pPr>
        <w:pStyle w:val="ListParagraph"/>
        <w:numPr>
          <w:ilvl w:val="0"/>
          <w:numId w:val="34"/>
        </w:numPr>
        <w:spacing w:after="240" w:line="360" w:lineRule="auto"/>
        <w:jc w:val="both"/>
        <w:rPr>
          <w:rFonts w:ascii="Arial" w:hAnsi="Arial" w:cs="Arial"/>
          <w:sz w:val="22"/>
          <w:szCs w:val="22"/>
          <w:lang w:val="en-US"/>
        </w:rPr>
      </w:pPr>
      <w:r w:rsidRPr="001568B4">
        <w:rPr>
          <w:rFonts w:ascii="Arial" w:hAnsi="Arial" w:cs="Arial"/>
          <w:b/>
          <w:sz w:val="22"/>
          <w:szCs w:val="22"/>
          <w:lang w:val="en-US"/>
        </w:rPr>
        <w:t>Focus on Growth</w:t>
      </w:r>
      <w:r w:rsidRPr="001568B4">
        <w:rPr>
          <w:rFonts w:ascii="Arial" w:hAnsi="Arial" w:cs="Arial"/>
          <w:sz w:val="22"/>
          <w:szCs w:val="22"/>
          <w:lang w:val="en-US"/>
        </w:rPr>
        <w:t xml:space="preserve"> – The company should have an ongoing focus on incrementally improving their processes, services or products. Meaning, perfecting the way you do things on-the-go instead of carrying out one-off change initiatives.</w:t>
      </w:r>
    </w:p>
    <w:p w:rsidR="00012E5B" w:rsidRDefault="001568B4" w:rsidP="009C08DF">
      <w:pPr>
        <w:pStyle w:val="ListParagraph"/>
        <w:numPr>
          <w:ilvl w:val="0"/>
          <w:numId w:val="34"/>
        </w:numPr>
        <w:spacing w:after="240" w:line="360" w:lineRule="auto"/>
        <w:jc w:val="both"/>
        <w:rPr>
          <w:rFonts w:ascii="Arial" w:hAnsi="Arial" w:cs="Arial"/>
          <w:sz w:val="22"/>
          <w:szCs w:val="22"/>
          <w:lang w:val="en-US"/>
        </w:rPr>
      </w:pPr>
      <w:r w:rsidRPr="001568B4">
        <w:rPr>
          <w:rFonts w:ascii="Arial" w:hAnsi="Arial" w:cs="Arial"/>
          <w:b/>
          <w:sz w:val="22"/>
          <w:szCs w:val="22"/>
          <w:lang w:val="en-US"/>
        </w:rPr>
        <w:t>Creating a Culture of Improvement</w:t>
      </w:r>
      <w:r w:rsidRPr="001568B4">
        <w:rPr>
          <w:rFonts w:ascii="Arial" w:hAnsi="Arial" w:cs="Arial"/>
          <w:sz w:val="22"/>
          <w:szCs w:val="22"/>
          <w:lang w:val="en-US"/>
        </w:rPr>
        <w:t xml:space="preserve"> – More often than not, it’s the employee on the shop floor who’s an expert on company processes, not the management. Continuous improvement should be the responsibility of everyone in the company (not just for the process improvement team).</w:t>
      </w:r>
    </w:p>
    <w:p w:rsidR="00012E5B" w:rsidRPr="00012E5B" w:rsidRDefault="00012E5B" w:rsidP="009122F1">
      <w:pPr>
        <w:spacing w:after="240" w:line="360" w:lineRule="auto"/>
        <w:jc w:val="center"/>
        <w:rPr>
          <w:rFonts w:ascii="Arial" w:hAnsi="Arial" w:cs="Arial"/>
          <w:lang w:val="en-US"/>
        </w:rPr>
      </w:pPr>
      <w:r>
        <w:rPr>
          <w:rFonts w:ascii="Arial" w:hAnsi="Arial" w:cs="Arial"/>
          <w:noProof/>
          <w:lang w:eastAsia="en-ZA"/>
        </w:rPr>
        <w:drawing>
          <wp:inline distT="0" distB="0" distL="0" distR="0" wp14:anchorId="3EBC2541" wp14:editId="52EDF259">
            <wp:extent cx="5478528" cy="3568700"/>
            <wp:effectExtent l="0" t="0" r="8255" b="0"/>
            <wp:docPr id="10" name="Picture 10" descr="C:\Users\Scientific Roets\Pictures\CONTINUOUS IMPROVEMEN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ientific Roets\Pictures\CONTINUOUS IMPROVEMENT 2.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10909" t="18953" r="24132" b="24628"/>
                    <a:stretch/>
                  </pic:blipFill>
                  <pic:spPr bwMode="auto">
                    <a:xfrm>
                      <a:off x="0" y="0"/>
                      <a:ext cx="5478528" cy="3568700"/>
                    </a:xfrm>
                    <a:prstGeom prst="rect">
                      <a:avLst/>
                    </a:prstGeom>
                    <a:noFill/>
                    <a:ln>
                      <a:noFill/>
                    </a:ln>
                    <a:extLst>
                      <a:ext uri="{53640926-AAD7-44D8-BBD7-CCE9431645EC}">
                        <a14:shadowObscured xmlns:a14="http://schemas.microsoft.com/office/drawing/2010/main"/>
                      </a:ext>
                    </a:extLst>
                  </pic:spPr>
                </pic:pic>
              </a:graphicData>
            </a:graphic>
          </wp:inline>
        </w:drawing>
      </w:r>
    </w:p>
    <w:p w:rsidR="009122F1" w:rsidRPr="009122F1" w:rsidRDefault="009122F1" w:rsidP="0082092D">
      <w:pPr>
        <w:pStyle w:val="Heading2"/>
      </w:pPr>
      <w:bookmarkStart w:id="68" w:name="_Toc14698017"/>
      <w:r>
        <w:t>2.2.2</w:t>
      </w:r>
      <w:r>
        <w:tab/>
      </w:r>
      <w:r w:rsidRPr="009122F1">
        <w:t>Benefits of Adopting Continuous Improvement</w:t>
      </w:r>
      <w:bookmarkEnd w:id="68"/>
    </w:p>
    <w:p w:rsidR="009122F1" w:rsidRPr="009122F1" w:rsidRDefault="009122F1" w:rsidP="009122F1">
      <w:pPr>
        <w:spacing w:after="240" w:line="360" w:lineRule="auto"/>
        <w:jc w:val="both"/>
        <w:rPr>
          <w:rFonts w:ascii="Arial" w:hAnsi="Arial" w:cs="Arial"/>
        </w:rPr>
      </w:pPr>
      <w:r w:rsidRPr="009122F1">
        <w:rPr>
          <w:rFonts w:ascii="Arial" w:hAnsi="Arial" w:cs="Arial"/>
        </w:rPr>
        <w:t>Continuous improvement processes allow businesses to uncover problems and find ways to fix them. Small, positive changes made over time can dramatically impact a business’s overall process. Here are a few ways continuous improvement can benefit your business over time:</w:t>
      </w:r>
    </w:p>
    <w:p w:rsidR="009122F1" w:rsidRPr="009122F1" w:rsidRDefault="00F51A0B" w:rsidP="005274FD">
      <w:pPr>
        <w:pStyle w:val="Heading3"/>
        <w:numPr>
          <w:ilvl w:val="0"/>
          <w:numId w:val="35"/>
        </w:numPr>
      </w:pPr>
      <w:bookmarkStart w:id="69" w:name="_Toc14698018"/>
      <w:r>
        <w:lastRenderedPageBreak/>
        <w:t>Increased Productivity and</w:t>
      </w:r>
      <w:r w:rsidR="009122F1" w:rsidRPr="009122F1">
        <w:t xml:space="preserve"> Profits</w:t>
      </w:r>
      <w:bookmarkEnd w:id="69"/>
    </w:p>
    <w:p w:rsidR="009122F1" w:rsidRPr="009122F1" w:rsidRDefault="009122F1" w:rsidP="009122F1">
      <w:pPr>
        <w:spacing w:after="240" w:line="360" w:lineRule="auto"/>
        <w:jc w:val="both"/>
        <w:rPr>
          <w:rFonts w:ascii="Arial" w:hAnsi="Arial" w:cs="Arial"/>
        </w:rPr>
      </w:pPr>
      <w:r w:rsidRPr="009122F1">
        <w:rPr>
          <w:rFonts w:ascii="Arial" w:hAnsi="Arial" w:cs="Arial"/>
        </w:rPr>
        <w:t>By incrementally improving processes, your business will start seeing a much higher product per input. This, as a given, makes your entire organization more efficient, which finally translates into higher profits.</w:t>
      </w:r>
    </w:p>
    <w:p w:rsidR="009122F1" w:rsidRPr="009122F1" w:rsidRDefault="009122F1" w:rsidP="005274FD">
      <w:pPr>
        <w:pStyle w:val="Heading3"/>
        <w:numPr>
          <w:ilvl w:val="0"/>
          <w:numId w:val="65"/>
        </w:numPr>
      </w:pPr>
      <w:bookmarkStart w:id="70" w:name="_Toc14698019"/>
      <w:r w:rsidRPr="009122F1">
        <w:t>Employee Morale and Accountability</w:t>
      </w:r>
      <w:bookmarkEnd w:id="70"/>
    </w:p>
    <w:p w:rsidR="009122F1" w:rsidRPr="009122F1" w:rsidRDefault="009122F1" w:rsidP="009122F1">
      <w:pPr>
        <w:spacing w:after="240" w:line="360" w:lineRule="auto"/>
        <w:jc w:val="both"/>
        <w:rPr>
          <w:rFonts w:ascii="Arial" w:hAnsi="Arial" w:cs="Arial"/>
        </w:rPr>
      </w:pPr>
      <w:r w:rsidRPr="009122F1">
        <w:rPr>
          <w:rFonts w:ascii="Arial" w:hAnsi="Arial" w:cs="Arial"/>
        </w:rPr>
        <w:t>Oftentimes, your employees can have a lot of ideas on how to improve processes or products. A rigid organizational structure, however, can shut them down and kill their motivation.</w:t>
      </w:r>
    </w:p>
    <w:p w:rsidR="009122F1" w:rsidRDefault="009122F1" w:rsidP="009122F1">
      <w:pPr>
        <w:spacing w:after="240" w:line="360" w:lineRule="auto"/>
        <w:jc w:val="both"/>
        <w:rPr>
          <w:rFonts w:ascii="Arial" w:hAnsi="Arial" w:cs="Arial"/>
        </w:rPr>
      </w:pPr>
      <w:r w:rsidRPr="009122F1">
        <w:rPr>
          <w:rFonts w:ascii="Arial" w:hAnsi="Arial" w:cs="Arial"/>
        </w:rPr>
        <w:t xml:space="preserve">In a company with the culture of continuous improvement, on the other hand, every employee is </w:t>
      </w:r>
      <w:r w:rsidR="004B5AA7">
        <w:rPr>
          <w:rFonts w:ascii="Arial" w:hAnsi="Arial" w:cs="Arial"/>
        </w:rPr>
        <w:t xml:space="preserve">the </w:t>
      </w:r>
      <w:r w:rsidRPr="009122F1">
        <w:rPr>
          <w:rFonts w:ascii="Arial" w:hAnsi="Arial" w:cs="Arial"/>
        </w:rPr>
        <w:t>key to organizational growth. Allowing your employees to walk the extra mile and actually contribute to progress makes them feel valued, increasing overall morale and accountability.</w:t>
      </w:r>
    </w:p>
    <w:p w:rsidR="00024DE4" w:rsidRDefault="008975D2" w:rsidP="008C56A1">
      <w:pPr>
        <w:pStyle w:val="Heading1"/>
      </w:pPr>
      <w:bookmarkStart w:id="71" w:name="_Toc14698020"/>
      <w:r w:rsidRPr="008975D2">
        <w:t>2.3</w:t>
      </w:r>
      <w:r w:rsidRPr="008975D2">
        <w:tab/>
      </w:r>
      <w:r w:rsidR="00362243">
        <w:t>PRODUCTIVITY AND PROFITABILITY</w:t>
      </w:r>
      <w:bookmarkEnd w:id="71"/>
    </w:p>
    <w:p w:rsidR="00362243" w:rsidRDefault="00362243" w:rsidP="00362243">
      <w:pPr>
        <w:spacing w:after="240" w:line="360" w:lineRule="auto"/>
        <w:jc w:val="both"/>
        <w:rPr>
          <w:rFonts w:ascii="Arial" w:hAnsi="Arial" w:cs="Arial"/>
          <w:lang w:val="en-US"/>
        </w:rPr>
      </w:pPr>
      <w:r w:rsidRPr="00362243">
        <w:rPr>
          <w:rFonts w:ascii="Arial" w:hAnsi="Arial" w:cs="Arial"/>
          <w:lang w:val="en-US"/>
        </w:rPr>
        <w:t xml:space="preserve">Productivity is defined as the relationship between output and input needed to create a product. Meanwhile, profitability is determined by how much money is left over after a product is produced </w:t>
      </w:r>
      <w:r w:rsidR="001A2855">
        <w:rPr>
          <w:rFonts w:ascii="Arial" w:hAnsi="Arial" w:cs="Arial"/>
          <w:lang w:val="en-US"/>
        </w:rPr>
        <w:t>and all expenses have been paid.</w:t>
      </w:r>
    </w:p>
    <w:p w:rsidR="00E73427" w:rsidRDefault="00E73427" w:rsidP="00362243">
      <w:pPr>
        <w:spacing w:after="240" w:line="360" w:lineRule="auto"/>
        <w:jc w:val="both"/>
        <w:rPr>
          <w:rFonts w:ascii="Arial" w:hAnsi="Arial" w:cs="Arial"/>
          <w:lang w:val="en-US"/>
        </w:rPr>
      </w:pPr>
      <w:r w:rsidRPr="00E73427">
        <w:rPr>
          <w:rFonts w:ascii="Arial" w:hAnsi="Arial" w:cs="Arial"/>
          <w:lang w:val="en-US"/>
        </w:rPr>
        <w:t xml:space="preserve">Productivity in the workplace relates to how efficiently your workers accomplish your company's goals and produce goods or services for customers. </w:t>
      </w:r>
    </w:p>
    <w:p w:rsidR="00E73427" w:rsidRDefault="00E73427" w:rsidP="0082092D">
      <w:pPr>
        <w:pStyle w:val="Heading2"/>
      </w:pPr>
      <w:bookmarkStart w:id="72" w:name="_Toc14698021"/>
      <w:r>
        <w:t>2.3.1</w:t>
      </w:r>
      <w:r>
        <w:tab/>
        <w:t>Effective ways to increase productivity</w:t>
      </w:r>
      <w:bookmarkEnd w:id="72"/>
    </w:p>
    <w:p w:rsidR="00E73427" w:rsidRPr="00BE4B0C" w:rsidRDefault="00E73427" w:rsidP="00BE4B0C">
      <w:pPr>
        <w:spacing w:after="240" w:line="360" w:lineRule="auto"/>
        <w:jc w:val="both"/>
        <w:rPr>
          <w:rFonts w:ascii="Arial" w:hAnsi="Arial" w:cs="Arial"/>
          <w:b/>
        </w:rPr>
      </w:pPr>
      <w:r w:rsidRPr="00BE4B0C">
        <w:rPr>
          <w:rFonts w:ascii="Arial" w:hAnsi="Arial" w:cs="Arial"/>
          <w:b/>
        </w:rPr>
        <w:t>Be Efficient</w:t>
      </w:r>
    </w:p>
    <w:p w:rsidR="00E73427" w:rsidRPr="00BE4B0C" w:rsidRDefault="00E73427" w:rsidP="00BE4B0C">
      <w:pPr>
        <w:spacing w:after="240" w:line="360" w:lineRule="auto"/>
        <w:jc w:val="both"/>
        <w:rPr>
          <w:rFonts w:ascii="Arial" w:hAnsi="Arial" w:cs="Arial"/>
        </w:rPr>
      </w:pPr>
      <w:r w:rsidRPr="00BE4B0C">
        <w:rPr>
          <w:rFonts w:ascii="Arial" w:hAnsi="Arial" w:cs="Arial"/>
        </w:rPr>
        <w:t>Consider how your business is currently operating, and be open to the potential of changing the way you work. Remember that it’s equally as important to make short-term and long-term lists as it is to prioritise tasks.</w:t>
      </w:r>
    </w:p>
    <w:p w:rsidR="00E73427" w:rsidRPr="00BE4B0C" w:rsidRDefault="00E73427" w:rsidP="00BE4B0C">
      <w:pPr>
        <w:spacing w:after="240" w:line="360" w:lineRule="auto"/>
        <w:jc w:val="both"/>
        <w:rPr>
          <w:rFonts w:ascii="Arial" w:hAnsi="Arial" w:cs="Arial"/>
        </w:rPr>
      </w:pPr>
      <w:r w:rsidRPr="00BE4B0C">
        <w:rPr>
          <w:rFonts w:ascii="Arial" w:hAnsi="Arial" w:cs="Arial"/>
        </w:rPr>
        <w:t>Is there a better way that staff members could structure their day to enable them to achieve their daily goals? Provide each member of staff with a plan and encourage each to make a list to ensure he or she completes prioritised jobs on time and stays on task all day, resulting in efficient working.</w:t>
      </w:r>
    </w:p>
    <w:p w:rsidR="00E73427" w:rsidRPr="00BE4B0C" w:rsidRDefault="00E73427" w:rsidP="00BE4B0C">
      <w:pPr>
        <w:spacing w:after="240" w:line="360" w:lineRule="auto"/>
        <w:jc w:val="both"/>
        <w:rPr>
          <w:rFonts w:ascii="Arial" w:hAnsi="Arial" w:cs="Arial"/>
          <w:b/>
        </w:rPr>
      </w:pPr>
      <w:r w:rsidRPr="00BE4B0C">
        <w:rPr>
          <w:rFonts w:ascii="Arial" w:hAnsi="Arial" w:cs="Arial"/>
          <w:b/>
        </w:rPr>
        <w:t>Delegate</w:t>
      </w:r>
    </w:p>
    <w:p w:rsidR="00E73427" w:rsidRPr="00BE4B0C" w:rsidRDefault="00E73427" w:rsidP="00BE4B0C">
      <w:pPr>
        <w:spacing w:after="240" w:line="360" w:lineRule="auto"/>
        <w:jc w:val="both"/>
        <w:rPr>
          <w:rFonts w:ascii="Arial" w:hAnsi="Arial" w:cs="Arial"/>
        </w:rPr>
      </w:pPr>
      <w:r w:rsidRPr="00BE4B0C">
        <w:rPr>
          <w:rFonts w:ascii="Arial" w:hAnsi="Arial" w:cs="Arial"/>
        </w:rPr>
        <w:lastRenderedPageBreak/>
        <w:t xml:space="preserve">Delegation comes with an element of risk, but increased responsibility is important for improving the morale and job satisfaction of your staff. Give responsibilities to qualified employees that have a proven track record with success in a certain field, and trust that they will perform the tasks well. </w:t>
      </w:r>
    </w:p>
    <w:p w:rsidR="00E73427" w:rsidRPr="00BE4B0C" w:rsidRDefault="00E73427" w:rsidP="00BE4B0C">
      <w:pPr>
        <w:spacing w:after="240" w:line="360" w:lineRule="auto"/>
        <w:jc w:val="both"/>
        <w:rPr>
          <w:rFonts w:ascii="Arial" w:hAnsi="Arial" w:cs="Arial"/>
        </w:rPr>
      </w:pPr>
      <w:r w:rsidRPr="00BE4B0C">
        <w:rPr>
          <w:rFonts w:ascii="Arial" w:hAnsi="Arial" w:cs="Arial"/>
        </w:rPr>
        <w:t xml:space="preserve">If you allow employees the chance to gain skills and leadership experience, it will benefit your company and provide your employees with a sense of achievement and direction in their own careers. </w:t>
      </w:r>
    </w:p>
    <w:p w:rsidR="00E73427" w:rsidRPr="00BE4B0C" w:rsidRDefault="00E73427" w:rsidP="00BE4B0C">
      <w:pPr>
        <w:spacing w:after="240" w:line="360" w:lineRule="auto"/>
        <w:jc w:val="both"/>
        <w:rPr>
          <w:rFonts w:ascii="Arial" w:hAnsi="Arial" w:cs="Arial"/>
          <w:b/>
        </w:rPr>
      </w:pPr>
      <w:r w:rsidRPr="00BE4B0C">
        <w:rPr>
          <w:rFonts w:ascii="Arial" w:hAnsi="Arial" w:cs="Arial"/>
          <w:b/>
        </w:rPr>
        <w:t>Reduce Distractions</w:t>
      </w:r>
    </w:p>
    <w:p w:rsidR="00E73427" w:rsidRPr="00BE4B0C" w:rsidRDefault="00F51A0B" w:rsidP="00BE4B0C">
      <w:pPr>
        <w:spacing w:after="240" w:line="360" w:lineRule="auto"/>
        <w:jc w:val="both"/>
        <w:rPr>
          <w:rFonts w:ascii="Arial" w:hAnsi="Arial" w:cs="Arial"/>
        </w:rPr>
      </w:pPr>
      <w:r w:rsidRPr="00BE4B0C">
        <w:rPr>
          <w:rFonts w:ascii="Arial" w:hAnsi="Arial" w:cs="Arial"/>
        </w:rPr>
        <w:t>Calling meetings, or calling employees away from their stations, or allowing employees to engage with social media platforms during work hours, distracts them during working hours. In a Sugar Mill these distractions can lead to accidents, spoilt product and inefficiencies.</w:t>
      </w:r>
    </w:p>
    <w:p w:rsidR="00E73427" w:rsidRPr="00BE4B0C" w:rsidRDefault="00E73427" w:rsidP="00BE4B0C">
      <w:pPr>
        <w:spacing w:after="240" w:line="360" w:lineRule="auto"/>
        <w:jc w:val="both"/>
        <w:rPr>
          <w:rFonts w:ascii="Arial" w:hAnsi="Arial" w:cs="Arial"/>
          <w:b/>
        </w:rPr>
      </w:pPr>
      <w:r w:rsidRPr="00BE4B0C">
        <w:rPr>
          <w:rFonts w:ascii="Arial" w:hAnsi="Arial" w:cs="Arial"/>
          <w:b/>
        </w:rPr>
        <w:t>Have the Right Tools and Equipment</w:t>
      </w:r>
    </w:p>
    <w:p w:rsidR="00E73427" w:rsidRPr="00BE4B0C" w:rsidRDefault="00E73427" w:rsidP="00BE4B0C">
      <w:pPr>
        <w:spacing w:after="240" w:line="360" w:lineRule="auto"/>
        <w:jc w:val="both"/>
        <w:rPr>
          <w:rFonts w:ascii="Arial" w:hAnsi="Arial" w:cs="Arial"/>
        </w:rPr>
      </w:pPr>
      <w:r w:rsidRPr="00BE4B0C">
        <w:rPr>
          <w:rFonts w:ascii="Arial" w:hAnsi="Arial" w:cs="Arial"/>
        </w:rPr>
        <w:t xml:space="preserve">Providing employees with the right tools and equipment is important so they can perform their duties efficiently and on time. There’s nothing more counterproductive than spending time waiting for </w:t>
      </w:r>
      <w:r w:rsidR="00F51A0B" w:rsidRPr="00BE4B0C">
        <w:rPr>
          <w:rFonts w:ascii="Arial" w:hAnsi="Arial" w:cs="Arial"/>
        </w:rPr>
        <w:t>repairs to be done while product is piling up earlier in the process.</w:t>
      </w:r>
      <w:r w:rsidRPr="00BE4B0C">
        <w:rPr>
          <w:rFonts w:ascii="Arial" w:hAnsi="Arial" w:cs="Arial"/>
        </w:rPr>
        <w:t xml:space="preserve"> </w:t>
      </w:r>
    </w:p>
    <w:p w:rsidR="00E73427" w:rsidRPr="00BE4B0C" w:rsidRDefault="00F51A0B" w:rsidP="00BE4B0C">
      <w:pPr>
        <w:spacing w:after="240" w:line="360" w:lineRule="auto"/>
        <w:jc w:val="both"/>
        <w:rPr>
          <w:rFonts w:ascii="Arial" w:hAnsi="Arial" w:cs="Arial"/>
        </w:rPr>
      </w:pPr>
      <w:r w:rsidRPr="00BE4B0C">
        <w:rPr>
          <w:rFonts w:ascii="Arial" w:hAnsi="Arial" w:cs="Arial"/>
        </w:rPr>
        <w:t>Try to keep abreast of modern technology and processes to assist employees to meet productivity targets.</w:t>
      </w:r>
      <w:r w:rsidR="00E73427" w:rsidRPr="00BE4B0C">
        <w:rPr>
          <w:rFonts w:ascii="Arial" w:hAnsi="Arial" w:cs="Arial"/>
        </w:rPr>
        <w:t xml:space="preserve"> </w:t>
      </w:r>
    </w:p>
    <w:p w:rsidR="00E73427" w:rsidRPr="00BE4B0C" w:rsidRDefault="00E73427" w:rsidP="00BE4B0C">
      <w:pPr>
        <w:spacing w:after="240" w:line="360" w:lineRule="auto"/>
        <w:jc w:val="both"/>
        <w:rPr>
          <w:rFonts w:ascii="Arial" w:hAnsi="Arial" w:cs="Arial"/>
          <w:b/>
        </w:rPr>
      </w:pPr>
      <w:r w:rsidRPr="00BE4B0C">
        <w:rPr>
          <w:rFonts w:ascii="Arial" w:hAnsi="Arial" w:cs="Arial"/>
          <w:b/>
        </w:rPr>
        <w:t>Improve workplace conditions</w:t>
      </w:r>
    </w:p>
    <w:p w:rsidR="00E73427" w:rsidRPr="00BE4B0C" w:rsidRDefault="00F51A0B" w:rsidP="00BE4B0C">
      <w:pPr>
        <w:spacing w:after="240" w:line="360" w:lineRule="auto"/>
        <w:jc w:val="both"/>
        <w:rPr>
          <w:rFonts w:ascii="Arial" w:hAnsi="Arial" w:cs="Arial"/>
        </w:rPr>
      </w:pPr>
      <w:r w:rsidRPr="00BE4B0C">
        <w:rPr>
          <w:rFonts w:ascii="Arial" w:hAnsi="Arial" w:cs="Arial"/>
        </w:rPr>
        <w:t xml:space="preserve">A Sugar Mill is a high risk environment. Ensure that this environment is safe and free of accidents at all times. Ensure that the correct Health and Safety policies, procedures, equipment and PPE’s are in place. Furthermore, ensure that every employee is fully conversant with the Health and Safety workplace practices and knows what to do in case of accidents. Many factories require employees to repeat </w:t>
      </w:r>
      <w:r w:rsidR="00476897" w:rsidRPr="00BE4B0C">
        <w:rPr>
          <w:rFonts w:ascii="Arial" w:hAnsi="Arial" w:cs="Arial"/>
        </w:rPr>
        <w:t>their Health and Safety training every time they are away from the factory floor for more than 2 weeks.</w:t>
      </w:r>
    </w:p>
    <w:p w:rsidR="00E73427" w:rsidRPr="00BE4B0C" w:rsidRDefault="00E73427" w:rsidP="00BE4B0C">
      <w:pPr>
        <w:spacing w:after="240" w:line="360" w:lineRule="auto"/>
        <w:jc w:val="both"/>
        <w:rPr>
          <w:rFonts w:ascii="Arial" w:hAnsi="Arial" w:cs="Arial"/>
          <w:b/>
        </w:rPr>
      </w:pPr>
      <w:r w:rsidRPr="00BE4B0C">
        <w:rPr>
          <w:rFonts w:ascii="Arial" w:hAnsi="Arial" w:cs="Arial"/>
          <w:b/>
        </w:rPr>
        <w:t>Offer Support and Set Realistic Goals</w:t>
      </w:r>
    </w:p>
    <w:p w:rsidR="00E73427" w:rsidRPr="00BE4B0C" w:rsidRDefault="00E73427" w:rsidP="00BE4B0C">
      <w:pPr>
        <w:spacing w:after="240" w:line="360" w:lineRule="auto"/>
        <w:jc w:val="both"/>
        <w:rPr>
          <w:rFonts w:ascii="Arial" w:hAnsi="Arial" w:cs="Arial"/>
        </w:rPr>
      </w:pPr>
      <w:r w:rsidRPr="00BE4B0C">
        <w:rPr>
          <w:rFonts w:ascii="Arial" w:hAnsi="Arial" w:cs="Arial"/>
        </w:rPr>
        <w:t xml:space="preserve">A common problem for managers is having no clear, strong sense of whether their employees are high-performing or not. </w:t>
      </w:r>
    </w:p>
    <w:p w:rsidR="00E73427" w:rsidRPr="00BE4B0C" w:rsidRDefault="00E73427" w:rsidP="00BE4B0C">
      <w:pPr>
        <w:spacing w:after="240" w:line="360" w:lineRule="auto"/>
        <w:jc w:val="both"/>
        <w:rPr>
          <w:rFonts w:ascii="Arial" w:hAnsi="Arial" w:cs="Arial"/>
        </w:rPr>
      </w:pPr>
      <w:r w:rsidRPr="00BE4B0C">
        <w:rPr>
          <w:rFonts w:ascii="Arial" w:hAnsi="Arial" w:cs="Arial"/>
        </w:rPr>
        <w:lastRenderedPageBreak/>
        <w:t xml:space="preserve">Do your employees need an incentive to stay on track? Help them by offering goals that are achievable. Provide clear direction to supervisors and employees to help clarify expectations. This will help to increase their productivity, as they will have a clear focus and clear goals. </w:t>
      </w:r>
    </w:p>
    <w:p w:rsidR="00E73427" w:rsidRPr="00BE4B0C" w:rsidRDefault="00E73427" w:rsidP="00BE4B0C">
      <w:pPr>
        <w:spacing w:after="240" w:line="360" w:lineRule="auto"/>
        <w:jc w:val="both"/>
        <w:rPr>
          <w:rFonts w:ascii="Arial" w:hAnsi="Arial" w:cs="Arial"/>
          <w:b/>
        </w:rPr>
      </w:pPr>
      <w:r w:rsidRPr="00BE4B0C">
        <w:rPr>
          <w:rFonts w:ascii="Arial" w:hAnsi="Arial" w:cs="Arial"/>
          <w:b/>
        </w:rPr>
        <w:t>Practice Positive Reinforcement</w:t>
      </w:r>
    </w:p>
    <w:p w:rsidR="00E73427" w:rsidRPr="00BE4B0C" w:rsidRDefault="00E73427" w:rsidP="00BE4B0C">
      <w:pPr>
        <w:spacing w:after="240" w:line="360" w:lineRule="auto"/>
        <w:jc w:val="both"/>
        <w:rPr>
          <w:rFonts w:ascii="Arial" w:hAnsi="Arial" w:cs="Arial"/>
        </w:rPr>
      </w:pPr>
      <w:r w:rsidRPr="00BE4B0C">
        <w:rPr>
          <w:rFonts w:ascii="Arial" w:hAnsi="Arial" w:cs="Arial"/>
        </w:rPr>
        <w:t>Encourage, motivate and reward. Tell employees they are doing a good job and give constructive criticism. Most importantly, offer personal incentives for doing the job well – could they get a free holiday or a free takeout coffee for performing above and beyond their roles? You should clearly indicate success of one employee to other staff to cultivate a sense of fulfilment to motivate others. When you motivate your employees to work harder and receive rewards in return, they’re more likely to put increased productivity high up on their to-do list.</w:t>
      </w:r>
    </w:p>
    <w:p w:rsidR="00E73427" w:rsidRPr="00BE4B0C" w:rsidRDefault="00E73427" w:rsidP="00BE4B0C">
      <w:pPr>
        <w:spacing w:after="240" w:line="360" w:lineRule="auto"/>
        <w:jc w:val="both"/>
        <w:rPr>
          <w:rFonts w:ascii="Arial" w:hAnsi="Arial" w:cs="Arial"/>
          <w:b/>
        </w:rPr>
      </w:pPr>
      <w:r w:rsidRPr="00BE4B0C">
        <w:rPr>
          <w:rFonts w:ascii="Arial" w:hAnsi="Arial" w:cs="Arial"/>
          <w:b/>
        </w:rPr>
        <w:t>Ensure Employees Are Happy</w:t>
      </w:r>
    </w:p>
    <w:p w:rsidR="00E73427" w:rsidRPr="00BE4B0C" w:rsidRDefault="00E73427" w:rsidP="00BE4B0C">
      <w:pPr>
        <w:spacing w:after="240" w:line="360" w:lineRule="auto"/>
        <w:jc w:val="both"/>
        <w:rPr>
          <w:rFonts w:ascii="Arial" w:hAnsi="Arial" w:cs="Arial"/>
        </w:rPr>
      </w:pPr>
      <w:r w:rsidRPr="00BE4B0C">
        <w:rPr>
          <w:rFonts w:ascii="Arial" w:hAnsi="Arial" w:cs="Arial"/>
        </w:rPr>
        <w:t xml:space="preserve">A stressful workplace will not yield results. Workers that constantly operate under highly stressful conditions are found to be less productive and have higher levels of </w:t>
      </w:r>
      <w:r w:rsidR="00723831" w:rsidRPr="00BE4B0C">
        <w:rPr>
          <w:rFonts w:ascii="Arial" w:hAnsi="Arial" w:cs="Arial"/>
        </w:rPr>
        <w:t xml:space="preserve">disengagement and absenteeism. </w:t>
      </w:r>
      <w:r w:rsidRPr="00BE4B0C">
        <w:rPr>
          <w:rFonts w:ascii="Arial" w:hAnsi="Arial" w:cs="Arial"/>
        </w:rPr>
        <w:t xml:space="preserve">They need to be happy! </w:t>
      </w:r>
    </w:p>
    <w:p w:rsidR="003E09F5" w:rsidRDefault="00E73427" w:rsidP="00BE4B0C">
      <w:pPr>
        <w:spacing w:after="240" w:line="360" w:lineRule="auto"/>
        <w:jc w:val="both"/>
        <w:rPr>
          <w:rFonts w:ascii="Arial" w:hAnsi="Arial" w:cs="Arial"/>
          <w:lang w:val="en-US"/>
        </w:rPr>
      </w:pPr>
      <w:r w:rsidRPr="00BE4B0C">
        <w:rPr>
          <w:rFonts w:ascii="Arial" w:hAnsi="Arial" w:cs="Arial"/>
        </w:rPr>
        <w:t xml:space="preserve">Showing employees how much the company </w:t>
      </w:r>
      <w:r w:rsidR="002F38DD" w:rsidRPr="00BE4B0C">
        <w:rPr>
          <w:rFonts w:ascii="Arial" w:hAnsi="Arial" w:cs="Arial"/>
        </w:rPr>
        <w:t>appreciates</w:t>
      </w:r>
      <w:r w:rsidR="00476897" w:rsidRPr="00BE4B0C">
        <w:rPr>
          <w:rFonts w:ascii="Arial" w:hAnsi="Arial" w:cs="Arial"/>
        </w:rPr>
        <w:t>,</w:t>
      </w:r>
      <w:r w:rsidRPr="00BE4B0C">
        <w:rPr>
          <w:rFonts w:ascii="Arial" w:hAnsi="Arial" w:cs="Arial"/>
        </w:rPr>
        <w:t xml:space="preserve"> respects and values them on a personal level is gratifying</w:t>
      </w:r>
      <w:r w:rsidR="002F38DD" w:rsidRPr="00BE4B0C">
        <w:rPr>
          <w:rFonts w:ascii="Arial" w:hAnsi="Arial" w:cs="Arial"/>
        </w:rPr>
        <w:t xml:space="preserve"> – and often overlooked. </w:t>
      </w:r>
      <w:r w:rsidRPr="00BE4B0C">
        <w:rPr>
          <w:rFonts w:ascii="Arial" w:hAnsi="Arial" w:cs="Arial"/>
        </w:rPr>
        <w:t>If you want your staff to work to the best of their ability, try out a few of these tips and enjoy the benefits</w:t>
      </w:r>
      <w:r w:rsidR="003E09F5" w:rsidRPr="00BE4B0C">
        <w:rPr>
          <w:rFonts w:ascii="Arial" w:hAnsi="Arial" w:cs="Arial"/>
        </w:rPr>
        <w:t>.</w:t>
      </w:r>
    </w:p>
    <w:p w:rsidR="00CF084E" w:rsidRDefault="00CF084E" w:rsidP="0082092D">
      <w:pPr>
        <w:pStyle w:val="Heading2"/>
      </w:pPr>
      <w:bookmarkStart w:id="73" w:name="_Toc14698022"/>
      <w:r>
        <w:t>2.3.2</w:t>
      </w:r>
      <w:r>
        <w:tab/>
      </w:r>
      <w:r w:rsidR="00BE4B0C">
        <w:t>How to improve p</w:t>
      </w:r>
      <w:r>
        <w:t>rofitability</w:t>
      </w:r>
      <w:bookmarkEnd w:id="73"/>
    </w:p>
    <w:p w:rsidR="000E723A" w:rsidRPr="000E723A" w:rsidRDefault="000E723A" w:rsidP="000E723A">
      <w:pPr>
        <w:spacing w:after="240" w:line="360" w:lineRule="auto"/>
        <w:jc w:val="both"/>
        <w:rPr>
          <w:rFonts w:ascii="Arial" w:hAnsi="Arial" w:cs="Arial"/>
          <w:lang w:val="en-US"/>
        </w:rPr>
      </w:pPr>
      <w:r w:rsidRPr="000E723A">
        <w:rPr>
          <w:rFonts w:ascii="Arial" w:hAnsi="Arial" w:cs="Arial"/>
          <w:lang w:val="en-US"/>
        </w:rPr>
        <w:t xml:space="preserve">Money coming into </w:t>
      </w:r>
      <w:r w:rsidR="00476897">
        <w:rPr>
          <w:rFonts w:ascii="Arial" w:hAnsi="Arial" w:cs="Arial"/>
          <w:lang w:val="en-US"/>
        </w:rPr>
        <w:t xml:space="preserve">a </w:t>
      </w:r>
      <w:r w:rsidRPr="000E723A">
        <w:rPr>
          <w:rFonts w:ascii="Arial" w:hAnsi="Arial" w:cs="Arial"/>
          <w:lang w:val="en-US"/>
        </w:rPr>
        <w:t xml:space="preserve">business is not </w:t>
      </w:r>
      <w:r w:rsidR="00476897">
        <w:rPr>
          <w:rFonts w:ascii="Arial" w:hAnsi="Arial" w:cs="Arial"/>
          <w:lang w:val="en-US"/>
        </w:rPr>
        <w:t xml:space="preserve">profit </w:t>
      </w:r>
      <w:r w:rsidRPr="000E723A">
        <w:rPr>
          <w:rFonts w:ascii="Arial" w:hAnsi="Arial" w:cs="Arial"/>
          <w:lang w:val="en-US"/>
        </w:rPr>
        <w:t xml:space="preserve">until expenses have been paid. Once these expenses are paid, the remaining is the profit. Many businesses break even or are in debt after their expenses are accounted for. </w:t>
      </w:r>
    </w:p>
    <w:p w:rsidR="000E723A" w:rsidRDefault="00476897" w:rsidP="000E723A">
      <w:pPr>
        <w:spacing w:after="240" w:line="360" w:lineRule="auto"/>
        <w:jc w:val="both"/>
        <w:rPr>
          <w:rFonts w:ascii="Arial" w:hAnsi="Arial" w:cs="Arial"/>
          <w:lang w:val="en-US"/>
        </w:rPr>
      </w:pPr>
      <w:r>
        <w:rPr>
          <w:rFonts w:ascii="Arial" w:hAnsi="Arial" w:cs="Arial"/>
          <w:lang w:val="en-US"/>
        </w:rPr>
        <w:t>Each employee is responsible to ensure that a company is profitable.</w:t>
      </w:r>
      <w:r w:rsidR="00BE4B0C">
        <w:rPr>
          <w:rFonts w:ascii="Arial" w:hAnsi="Arial" w:cs="Arial"/>
          <w:lang w:val="en-US"/>
        </w:rPr>
        <w:t xml:space="preserve"> Some suggestions for improvement in profitability include:</w:t>
      </w:r>
    </w:p>
    <w:p w:rsidR="000E723A" w:rsidRPr="00BE4B0C" w:rsidRDefault="000E723A" w:rsidP="00BE4B0C">
      <w:pPr>
        <w:spacing w:after="240" w:line="360" w:lineRule="auto"/>
        <w:jc w:val="both"/>
        <w:rPr>
          <w:rFonts w:ascii="Arial" w:hAnsi="Arial" w:cs="Arial"/>
          <w:b/>
        </w:rPr>
      </w:pPr>
      <w:r w:rsidRPr="00BE4B0C">
        <w:rPr>
          <w:rFonts w:ascii="Arial" w:hAnsi="Arial" w:cs="Arial"/>
          <w:b/>
        </w:rPr>
        <w:t xml:space="preserve">Prepare a strategic plan </w:t>
      </w:r>
    </w:p>
    <w:p w:rsidR="000E723A" w:rsidRPr="00BE4B0C" w:rsidRDefault="000E723A" w:rsidP="00BE4B0C">
      <w:pPr>
        <w:spacing w:after="240" w:line="360" w:lineRule="auto"/>
        <w:jc w:val="both"/>
        <w:rPr>
          <w:rFonts w:ascii="Arial" w:hAnsi="Arial" w:cs="Arial"/>
        </w:rPr>
      </w:pPr>
      <w:r w:rsidRPr="00BE4B0C">
        <w:rPr>
          <w:rFonts w:ascii="Arial" w:hAnsi="Arial" w:cs="Arial"/>
        </w:rPr>
        <w:t>Business</w:t>
      </w:r>
      <w:r w:rsidR="00476897" w:rsidRPr="00BE4B0C">
        <w:rPr>
          <w:rFonts w:ascii="Arial" w:hAnsi="Arial" w:cs="Arial"/>
        </w:rPr>
        <w:t>es take</w:t>
      </w:r>
      <w:r w:rsidRPr="00BE4B0C">
        <w:rPr>
          <w:rFonts w:ascii="Arial" w:hAnsi="Arial" w:cs="Arial"/>
        </w:rPr>
        <w:t xml:space="preserve"> time to develop; therefore, </w:t>
      </w:r>
      <w:r w:rsidR="00476897" w:rsidRPr="00BE4B0C">
        <w:rPr>
          <w:rFonts w:ascii="Arial" w:hAnsi="Arial" w:cs="Arial"/>
        </w:rPr>
        <w:t>strategic plans are often created with 5-year goals in mind. The most effective Strategic Plans are those which are created with the inputs of employees from all levels of the organization. In this way, each employee feels involved, appreciated and part of making the business a success in the long term.</w:t>
      </w:r>
    </w:p>
    <w:p w:rsidR="000E723A" w:rsidRPr="00BE4B0C" w:rsidRDefault="000E723A" w:rsidP="00BE4B0C">
      <w:pPr>
        <w:spacing w:after="240" w:line="360" w:lineRule="auto"/>
        <w:jc w:val="both"/>
        <w:rPr>
          <w:rFonts w:ascii="Arial" w:hAnsi="Arial" w:cs="Arial"/>
          <w:b/>
        </w:rPr>
      </w:pPr>
      <w:r w:rsidRPr="00BE4B0C">
        <w:rPr>
          <w:rFonts w:ascii="Arial" w:hAnsi="Arial" w:cs="Arial"/>
          <w:b/>
        </w:rPr>
        <w:lastRenderedPageBreak/>
        <w:t>Determine up to five key success factors for your business</w:t>
      </w:r>
    </w:p>
    <w:p w:rsidR="000E723A" w:rsidRPr="00BE4B0C" w:rsidRDefault="00476897" w:rsidP="00BE4B0C">
      <w:pPr>
        <w:spacing w:after="240" w:line="360" w:lineRule="auto"/>
        <w:jc w:val="both"/>
        <w:rPr>
          <w:rFonts w:ascii="Arial" w:hAnsi="Arial" w:cs="Arial"/>
        </w:rPr>
      </w:pPr>
      <w:r w:rsidRPr="00BE4B0C">
        <w:rPr>
          <w:rFonts w:ascii="Arial" w:hAnsi="Arial" w:cs="Arial"/>
        </w:rPr>
        <w:t xml:space="preserve">A simple guideline is to determine five principles under which the business needs to operate which will determine its success. Growth in profit may be one of those principles. Others may include meeting Health and Safety targets, a measure of staff retention, reduced CO2 emissions, or reduced absenteeism. These are merely examples of the types of principles that could be chosen. These should be chosen by the employees together. </w:t>
      </w:r>
      <w:r w:rsidR="001D2DB0" w:rsidRPr="00BE4B0C">
        <w:rPr>
          <w:rFonts w:ascii="Arial" w:hAnsi="Arial" w:cs="Arial"/>
        </w:rPr>
        <w:t>By emphasizing just 5 principles (although other parameters should be measured and other productivity targets set also) it is easy for every member of the company to assist to reach those targets because “5 things” are easy to remember. Measuring these “5 things” regularly (e.g. monthly) and rewarding employees for reaching these targets regularly and publicly will create a positive attitude around these principles.</w:t>
      </w:r>
    </w:p>
    <w:p w:rsidR="000E723A" w:rsidRPr="00BE4B0C" w:rsidRDefault="00323A28" w:rsidP="00BE4B0C">
      <w:pPr>
        <w:spacing w:after="240" w:line="360" w:lineRule="auto"/>
        <w:jc w:val="both"/>
        <w:rPr>
          <w:rFonts w:ascii="Arial" w:hAnsi="Arial" w:cs="Arial"/>
          <w:b/>
        </w:rPr>
      </w:pPr>
      <w:r w:rsidRPr="00BE4B0C">
        <w:rPr>
          <w:rFonts w:ascii="Arial" w:hAnsi="Arial" w:cs="Arial"/>
          <w:b/>
        </w:rPr>
        <w:t>Implement and monitor a budget</w:t>
      </w:r>
    </w:p>
    <w:p w:rsidR="00323A28" w:rsidRPr="00BE4B0C" w:rsidRDefault="00323A28" w:rsidP="00BE4B0C">
      <w:pPr>
        <w:spacing w:after="240" w:line="360" w:lineRule="auto"/>
        <w:jc w:val="both"/>
        <w:rPr>
          <w:rFonts w:ascii="Arial" w:hAnsi="Arial" w:cs="Arial"/>
        </w:rPr>
      </w:pPr>
      <w:r w:rsidRPr="00BE4B0C">
        <w:rPr>
          <w:rFonts w:ascii="Arial" w:hAnsi="Arial" w:cs="Arial"/>
        </w:rPr>
        <w:t>A budget is what helps to keep your expenses in control. Your budget needs to be followed closely in order to ensure that your finances remain in order. Follow your budget strictly and only go outside of it when it is beneficial to your business generating more money or keeping more money. Your budget also needs to be revisited quarterly, if not monthly. This will help</w:t>
      </w:r>
      <w:r w:rsidR="001D2DB0" w:rsidRPr="00BE4B0C">
        <w:rPr>
          <w:rFonts w:ascii="Arial" w:hAnsi="Arial" w:cs="Arial"/>
        </w:rPr>
        <w:t xml:space="preserve"> your budget remain aligned to</w:t>
      </w:r>
      <w:r w:rsidRPr="00BE4B0C">
        <w:rPr>
          <w:rFonts w:ascii="Arial" w:hAnsi="Arial" w:cs="Arial"/>
        </w:rPr>
        <w:t xml:space="preserve"> the growth of your business.</w:t>
      </w:r>
    </w:p>
    <w:p w:rsidR="0039536E" w:rsidRPr="00BE4B0C" w:rsidRDefault="0039536E" w:rsidP="00BE4B0C">
      <w:pPr>
        <w:spacing w:after="240" w:line="360" w:lineRule="auto"/>
        <w:jc w:val="both"/>
        <w:rPr>
          <w:rFonts w:ascii="Arial" w:hAnsi="Arial" w:cs="Arial"/>
          <w:b/>
        </w:rPr>
      </w:pPr>
      <w:r w:rsidRPr="00BE4B0C">
        <w:rPr>
          <w:rFonts w:ascii="Arial" w:hAnsi="Arial" w:cs="Arial"/>
          <w:b/>
        </w:rPr>
        <w:t>Benchmark revenue and overhead percentages to the leaders in your industry</w:t>
      </w:r>
    </w:p>
    <w:p w:rsidR="0039536E" w:rsidRPr="00BE4B0C" w:rsidRDefault="001D2DB0" w:rsidP="00BE4B0C">
      <w:pPr>
        <w:spacing w:after="240" w:line="360" w:lineRule="auto"/>
        <w:jc w:val="both"/>
        <w:rPr>
          <w:rFonts w:ascii="Arial" w:hAnsi="Arial" w:cs="Arial"/>
        </w:rPr>
      </w:pPr>
      <w:r w:rsidRPr="00BE4B0C">
        <w:rPr>
          <w:rFonts w:ascii="Arial" w:hAnsi="Arial" w:cs="Arial"/>
        </w:rPr>
        <w:t>Some factories share their internal profitability and productivity measures through post-graduate studies or business-related literature. This is a potential source of information regarding how different factories achieve their targets and can be useful information to compare with internal profitability and productivity targets.</w:t>
      </w:r>
    </w:p>
    <w:p w:rsidR="00AE2D54" w:rsidRPr="00BE4B0C" w:rsidRDefault="00AE2D54" w:rsidP="00BE4B0C">
      <w:pPr>
        <w:spacing w:after="240" w:line="360" w:lineRule="auto"/>
        <w:jc w:val="both"/>
        <w:rPr>
          <w:rFonts w:ascii="Arial" w:hAnsi="Arial" w:cs="Arial"/>
          <w:b/>
        </w:rPr>
      </w:pPr>
      <w:r w:rsidRPr="00BE4B0C">
        <w:rPr>
          <w:rFonts w:ascii="Arial" w:hAnsi="Arial" w:cs="Arial"/>
          <w:b/>
        </w:rPr>
        <w:t>Develop a cost accounting system to determine exactly what it</w:t>
      </w:r>
      <w:r w:rsidR="008843F6" w:rsidRPr="00BE4B0C">
        <w:rPr>
          <w:rFonts w:ascii="Arial" w:hAnsi="Arial" w:cs="Arial"/>
          <w:b/>
        </w:rPr>
        <w:t xml:space="preserve"> costs you to deliver the </w:t>
      </w:r>
      <w:r w:rsidRPr="00BE4B0C">
        <w:rPr>
          <w:rFonts w:ascii="Arial" w:hAnsi="Arial" w:cs="Arial"/>
          <w:b/>
        </w:rPr>
        <w:t>product</w:t>
      </w:r>
    </w:p>
    <w:p w:rsidR="00AE2D54" w:rsidRPr="00BE4B0C" w:rsidRDefault="008843F6" w:rsidP="00BE4B0C">
      <w:pPr>
        <w:spacing w:after="240" w:line="360" w:lineRule="auto"/>
        <w:jc w:val="both"/>
        <w:rPr>
          <w:rFonts w:ascii="Arial" w:hAnsi="Arial" w:cs="Arial"/>
        </w:rPr>
      </w:pPr>
      <w:r w:rsidRPr="00BE4B0C">
        <w:rPr>
          <w:rFonts w:ascii="Arial" w:hAnsi="Arial" w:cs="Arial"/>
        </w:rPr>
        <w:t>Productivity and profitability measurements are often combined into integrated software packages which assist management to keep track of how these two parameters are performing on a daily, weekly or monthly basis. The information generated from the data from the factory floor and the sales department is then discussed at management meetings on a regular basis and used to make decisions that are relayed back to the factory floor and the sales department –</w:t>
      </w:r>
      <w:r w:rsidR="00240E26" w:rsidRPr="00BE4B0C">
        <w:rPr>
          <w:rFonts w:ascii="Arial" w:hAnsi="Arial" w:cs="Arial"/>
        </w:rPr>
        <w:t xml:space="preserve"> e</w:t>
      </w:r>
      <w:r w:rsidRPr="00BE4B0C">
        <w:rPr>
          <w:rFonts w:ascii="Arial" w:hAnsi="Arial" w:cs="Arial"/>
        </w:rPr>
        <w:t xml:space="preserve">ither requesting improvements or adjustments to the </w:t>
      </w:r>
      <w:r w:rsidR="00240E26" w:rsidRPr="00BE4B0C">
        <w:rPr>
          <w:rFonts w:ascii="Arial" w:hAnsi="Arial" w:cs="Arial"/>
        </w:rPr>
        <w:t>processes or targets of these departments.</w:t>
      </w:r>
    </w:p>
    <w:p w:rsidR="00AE2D54" w:rsidRPr="00BE4B0C" w:rsidRDefault="00240E26" w:rsidP="00BE4B0C">
      <w:pPr>
        <w:spacing w:after="240" w:line="360" w:lineRule="auto"/>
        <w:jc w:val="both"/>
        <w:rPr>
          <w:rFonts w:ascii="Arial" w:hAnsi="Arial" w:cs="Arial"/>
          <w:b/>
        </w:rPr>
      </w:pPr>
      <w:r w:rsidRPr="00BE4B0C">
        <w:rPr>
          <w:rFonts w:ascii="Arial" w:hAnsi="Arial" w:cs="Arial"/>
          <w:b/>
        </w:rPr>
        <w:lastRenderedPageBreak/>
        <w:t xml:space="preserve">Conduct internal and external </w:t>
      </w:r>
      <w:r w:rsidR="00AE2D54" w:rsidRPr="00BE4B0C">
        <w:rPr>
          <w:rFonts w:ascii="Arial" w:hAnsi="Arial" w:cs="Arial"/>
          <w:b/>
        </w:rPr>
        <w:t xml:space="preserve">client/customer satisfaction survey </w:t>
      </w:r>
      <w:r w:rsidRPr="00BE4B0C">
        <w:rPr>
          <w:rFonts w:ascii="Arial" w:hAnsi="Arial" w:cs="Arial"/>
          <w:b/>
        </w:rPr>
        <w:t>regularly</w:t>
      </w:r>
    </w:p>
    <w:p w:rsidR="00AE2D54" w:rsidRPr="00BE4B0C" w:rsidRDefault="00240E26" w:rsidP="00BE4B0C">
      <w:pPr>
        <w:spacing w:after="240" w:line="360" w:lineRule="auto"/>
        <w:jc w:val="both"/>
        <w:rPr>
          <w:rFonts w:ascii="Arial" w:hAnsi="Arial" w:cs="Arial"/>
        </w:rPr>
      </w:pPr>
      <w:r w:rsidRPr="00BE4B0C">
        <w:rPr>
          <w:rFonts w:ascii="Arial" w:hAnsi="Arial" w:cs="Arial"/>
        </w:rPr>
        <w:t>Honest feedback from clients, farmers, employees, industry role-players, service providers, the community within which you operate and industry researchers can provide useful information to improve profitability and productivity. An annual survey can assist to measure and manage these internal and external relationships and perceptions.</w:t>
      </w:r>
    </w:p>
    <w:p w:rsidR="00AE2D54" w:rsidRPr="00BE4B0C" w:rsidRDefault="00AE2D54" w:rsidP="00BE4B0C">
      <w:pPr>
        <w:spacing w:after="240" w:line="360" w:lineRule="auto"/>
        <w:jc w:val="both"/>
        <w:rPr>
          <w:rFonts w:ascii="Arial" w:hAnsi="Arial" w:cs="Arial"/>
        </w:rPr>
      </w:pPr>
    </w:p>
    <w:p w:rsidR="003E09F5" w:rsidRDefault="003E09F5">
      <w:pPr>
        <w:rPr>
          <w:rFonts w:ascii="Arial" w:hAnsi="Arial" w:cs="Arial"/>
          <w:lang w:val="en-US"/>
        </w:rPr>
      </w:pPr>
      <w:r>
        <w:rPr>
          <w:rFonts w:ascii="Arial" w:hAnsi="Arial" w:cs="Arial"/>
          <w:lang w:val="en-US"/>
        </w:rPr>
        <w:br w:type="page"/>
      </w:r>
    </w:p>
    <w:p w:rsidR="005A6853" w:rsidRPr="005728C0" w:rsidRDefault="005A6853" w:rsidP="00496C7E">
      <w:pPr>
        <w:pStyle w:val="SubtitleCover"/>
        <w:widowControl w:val="0"/>
        <w:numPr>
          <w:ilvl w:val="1"/>
          <w:numId w:val="5"/>
        </w:numPr>
        <w:spacing w:after="240" w:line="360" w:lineRule="auto"/>
        <w:ind w:left="851" w:right="-94" w:hanging="851"/>
        <w:jc w:val="both"/>
        <w:rPr>
          <w:rStyle w:val="SubtleEmphasis"/>
        </w:rPr>
      </w:pPr>
      <w:bookmarkStart w:id="74" w:name="_Toc14698023"/>
      <w:r w:rsidRPr="005728C0">
        <w:rPr>
          <w:rStyle w:val="SubtleEmphasis"/>
        </w:rPr>
        <w:lastRenderedPageBreak/>
        <w:t xml:space="preserve">Knowledge topic 3: </w:t>
      </w:r>
      <w:r w:rsidR="003E09F5">
        <w:rPr>
          <w:rStyle w:val="SubtleEmphasis"/>
        </w:rPr>
        <w:t>The myths of the money tree</w:t>
      </w:r>
      <w:bookmarkEnd w:id="74"/>
    </w:p>
    <w:p w:rsidR="0089133A" w:rsidRPr="00CB1A87" w:rsidRDefault="0089133A" w:rsidP="00BE4B0C">
      <w:pPr>
        <w:spacing w:after="240" w:line="360" w:lineRule="auto"/>
        <w:jc w:val="both"/>
      </w:pPr>
      <w:r w:rsidRPr="00CB1A87">
        <w:rPr>
          <w:noProof/>
          <w:lang w:eastAsia="en-ZA"/>
        </w:rPr>
        <w:drawing>
          <wp:inline distT="0" distB="0" distL="0" distR="0" wp14:anchorId="2BB95233" wp14:editId="7F933E9F">
            <wp:extent cx="5760085" cy="3113405"/>
            <wp:effectExtent l="0" t="0" r="0" b="0"/>
            <wp:docPr id="3" name="Picture 3" descr="Image result for MONEY TRE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ONEY TREE IMAG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85" cy="3113405"/>
                    </a:xfrm>
                    <a:prstGeom prst="rect">
                      <a:avLst/>
                    </a:prstGeom>
                    <a:noFill/>
                    <a:ln>
                      <a:noFill/>
                    </a:ln>
                  </pic:spPr>
                </pic:pic>
              </a:graphicData>
            </a:graphic>
          </wp:inline>
        </w:drawing>
      </w:r>
    </w:p>
    <w:p w:rsidR="008C56A1" w:rsidRPr="00B10407" w:rsidRDefault="008C56A1" w:rsidP="00BE4B0C">
      <w:pPr>
        <w:spacing w:after="240" w:line="360" w:lineRule="auto"/>
        <w:jc w:val="both"/>
        <w:rPr>
          <w:rFonts w:ascii="Arial" w:hAnsi="Arial" w:cs="Arial"/>
        </w:rPr>
      </w:pPr>
      <w:r w:rsidRPr="00B10407">
        <w:rPr>
          <w:rFonts w:ascii="Arial" w:hAnsi="Arial" w:cs="Arial"/>
        </w:rPr>
        <w:t>You may have heard the saying “Money doesn’t grow on trees!” – This chapter is designed to prove that this statement is, indeed, true. There are many factors within an organization which need to be paid for from the income received by the business.</w:t>
      </w:r>
      <w:r w:rsidR="00D72136" w:rsidRPr="00B10407">
        <w:rPr>
          <w:rFonts w:ascii="Arial" w:hAnsi="Arial" w:cs="Arial"/>
        </w:rPr>
        <w:t xml:space="preserve"> The more costly these items, the less money is left over – In other words, the less profit the company makes. If there is no profit, there can be no bonuses, increases in salaries, improved equipment, new vehicles etc. The level of profitability is dependent on the cost of keeping the business going. EVERY EMPLOYEE HAS A ROLE TO PLAY IN ENSURING THAT COSTS ARE KEPT TO A MINIMUM SO THAT MORE PROFIT CAN BE GENERATED.</w:t>
      </w:r>
    </w:p>
    <w:p w:rsidR="009E2F96" w:rsidRDefault="003E09F5" w:rsidP="008C56A1">
      <w:pPr>
        <w:pStyle w:val="Heading1"/>
        <w:numPr>
          <w:ilvl w:val="1"/>
          <w:numId w:val="14"/>
        </w:numPr>
      </w:pPr>
      <w:bookmarkStart w:id="75" w:name="_Toc14698024"/>
      <w:r>
        <w:t>BUDGETS</w:t>
      </w:r>
      <w:bookmarkEnd w:id="75"/>
    </w:p>
    <w:p w:rsidR="00BD0C5D" w:rsidRDefault="00BD0C5D" w:rsidP="00BD0C5D">
      <w:pPr>
        <w:spacing w:after="240" w:line="360" w:lineRule="auto"/>
        <w:jc w:val="both"/>
        <w:rPr>
          <w:rFonts w:ascii="Arial" w:hAnsi="Arial" w:cs="Arial"/>
          <w:lang w:val="en-US"/>
        </w:rPr>
      </w:pPr>
      <w:r w:rsidRPr="00BD0C5D">
        <w:rPr>
          <w:rFonts w:ascii="Arial" w:hAnsi="Arial" w:cs="Arial"/>
          <w:lang w:val="en-US"/>
        </w:rPr>
        <w:t xml:space="preserve">A budget is a financial plan for the future concerning the revenues and costs of a business. However, a budget is about much more than just financial numbers. Budgetary control is the process by which financial control is exercised within an </w:t>
      </w:r>
      <w:r w:rsidR="009E344E">
        <w:rPr>
          <w:rFonts w:ascii="Arial" w:hAnsi="Arial" w:cs="Arial"/>
          <w:lang w:val="en-US"/>
        </w:rPr>
        <w:t>organization.</w:t>
      </w:r>
    </w:p>
    <w:p w:rsidR="000C4478" w:rsidRPr="000C4478" w:rsidRDefault="000C4478" w:rsidP="000C4478">
      <w:pPr>
        <w:spacing w:after="240" w:line="360" w:lineRule="auto"/>
        <w:jc w:val="both"/>
        <w:rPr>
          <w:rFonts w:ascii="Arial" w:hAnsi="Arial" w:cs="Arial"/>
          <w:lang w:val="en-US"/>
        </w:rPr>
      </w:pPr>
      <w:r>
        <w:rPr>
          <w:rFonts w:ascii="Arial" w:hAnsi="Arial" w:cs="Arial"/>
          <w:lang w:val="en-US"/>
        </w:rPr>
        <w:t>B</w:t>
      </w:r>
      <w:r w:rsidRPr="000C4478">
        <w:rPr>
          <w:rFonts w:ascii="Arial" w:hAnsi="Arial" w:cs="Arial"/>
          <w:lang w:val="en-US"/>
        </w:rPr>
        <w:t xml:space="preserve">udgets are only worthwhile if they are used in the day-to-day management of the business. Annual budgets are too blunt a tool to be used as a day-to-day management tool. Monthly budgets are much more useful for this purpose. Income and direct expenditure </w:t>
      </w:r>
      <w:r w:rsidR="00B10407">
        <w:rPr>
          <w:rFonts w:ascii="Arial" w:hAnsi="Arial" w:cs="Arial"/>
          <w:lang w:val="en-US"/>
        </w:rPr>
        <w:t xml:space="preserve">in a business that is dependent on agricultural inputs </w:t>
      </w:r>
      <w:r w:rsidRPr="000C4478">
        <w:rPr>
          <w:rFonts w:ascii="Arial" w:hAnsi="Arial" w:cs="Arial"/>
          <w:lang w:val="en-US"/>
        </w:rPr>
        <w:t xml:space="preserve">is seasonal by nature. Even though an annual budget </w:t>
      </w:r>
      <w:r w:rsidRPr="000C4478">
        <w:rPr>
          <w:rFonts w:ascii="Arial" w:hAnsi="Arial" w:cs="Arial"/>
          <w:lang w:val="en-US"/>
        </w:rPr>
        <w:lastRenderedPageBreak/>
        <w:t>can show a positive picture, it is probable that a monthly budget will show that some months might show a shortfall. The plant manager needs to be aware of this, so that these months can be planned for.</w:t>
      </w:r>
    </w:p>
    <w:p w:rsidR="000C4478" w:rsidRPr="000C4478" w:rsidRDefault="000C4478" w:rsidP="000C4478">
      <w:pPr>
        <w:spacing w:after="240" w:line="360" w:lineRule="auto"/>
        <w:jc w:val="both"/>
        <w:rPr>
          <w:rFonts w:ascii="Arial" w:hAnsi="Arial" w:cs="Arial"/>
          <w:lang w:val="en-US"/>
        </w:rPr>
      </w:pPr>
      <w:r w:rsidRPr="000C4478">
        <w:rPr>
          <w:rFonts w:ascii="Arial" w:hAnsi="Arial" w:cs="Arial"/>
          <w:lang w:val="en-US"/>
        </w:rPr>
        <w:t xml:space="preserve">There are two ways to budget. The first is to simply base a budget on the income statement, which is useful because in this way we can project the net profit or loss that the </w:t>
      </w:r>
      <w:r w:rsidR="00B10407">
        <w:rPr>
          <w:rFonts w:ascii="Arial" w:hAnsi="Arial" w:cs="Arial"/>
          <w:lang w:val="en-US"/>
        </w:rPr>
        <w:t xml:space="preserve">company </w:t>
      </w:r>
      <w:r w:rsidRPr="000C4478">
        <w:rPr>
          <w:rFonts w:ascii="Arial" w:hAnsi="Arial" w:cs="Arial"/>
          <w:lang w:val="en-US"/>
        </w:rPr>
        <w:t>is projected to generate over time, and we can also project what the balance sheet will look like at the end of each year. We can also measure the impact on the profitability of non-cash items such as depreciation. Lastly, income statement budgets allow us to project the amounts that will have to be paid for income tax.</w:t>
      </w:r>
    </w:p>
    <w:p w:rsidR="000C4478" w:rsidRPr="000C4478" w:rsidRDefault="000C4478" w:rsidP="000C4478">
      <w:pPr>
        <w:spacing w:after="240" w:line="360" w:lineRule="auto"/>
        <w:jc w:val="both"/>
        <w:rPr>
          <w:rFonts w:ascii="Arial" w:hAnsi="Arial" w:cs="Arial"/>
          <w:lang w:val="en-US"/>
        </w:rPr>
      </w:pPr>
      <w:r w:rsidRPr="000C4478">
        <w:rPr>
          <w:rFonts w:ascii="Arial" w:hAnsi="Arial" w:cs="Arial"/>
          <w:lang w:val="en-US"/>
        </w:rPr>
        <w:t>But for day-to-day financial management, a cash flow budget is much more useful. A cash flow budget is based on the cash flow statement, and is used to project:</w:t>
      </w:r>
    </w:p>
    <w:p w:rsidR="000C4478" w:rsidRPr="000C4478" w:rsidRDefault="000C4478" w:rsidP="009C08DF">
      <w:pPr>
        <w:pStyle w:val="ListParagraph"/>
        <w:numPr>
          <w:ilvl w:val="0"/>
          <w:numId w:val="54"/>
        </w:numPr>
        <w:spacing w:after="240" w:line="360" w:lineRule="auto"/>
        <w:jc w:val="both"/>
        <w:rPr>
          <w:rFonts w:ascii="Arial" w:hAnsi="Arial" w:cs="Arial"/>
          <w:sz w:val="22"/>
          <w:szCs w:val="22"/>
          <w:lang w:val="en-US"/>
        </w:rPr>
      </w:pPr>
      <w:r w:rsidRPr="000C4478">
        <w:rPr>
          <w:rFonts w:ascii="Arial" w:hAnsi="Arial" w:cs="Arial"/>
          <w:sz w:val="22"/>
          <w:szCs w:val="22"/>
          <w:lang w:val="en-US"/>
        </w:rPr>
        <w:t xml:space="preserve">When you should expect income and when you will incur expenses, based on </w:t>
      </w:r>
      <w:r w:rsidR="00B10407">
        <w:rPr>
          <w:rFonts w:ascii="Arial" w:hAnsi="Arial" w:cs="Arial"/>
          <w:sz w:val="22"/>
          <w:szCs w:val="22"/>
          <w:lang w:val="en-US"/>
        </w:rPr>
        <w:t xml:space="preserve">the </w:t>
      </w:r>
      <w:r w:rsidRPr="000C4478">
        <w:rPr>
          <w:rFonts w:ascii="Arial" w:hAnsi="Arial" w:cs="Arial"/>
          <w:sz w:val="22"/>
          <w:szCs w:val="22"/>
          <w:lang w:val="en-US"/>
        </w:rPr>
        <w:t xml:space="preserve">seasonality of </w:t>
      </w:r>
      <w:r w:rsidR="00B10407">
        <w:rPr>
          <w:rFonts w:ascii="Arial" w:hAnsi="Arial" w:cs="Arial"/>
          <w:sz w:val="22"/>
          <w:szCs w:val="22"/>
          <w:lang w:val="en-US"/>
        </w:rPr>
        <w:t>the factory</w:t>
      </w:r>
      <w:r w:rsidRPr="000C4478">
        <w:rPr>
          <w:rFonts w:ascii="Arial" w:hAnsi="Arial" w:cs="Arial"/>
          <w:sz w:val="22"/>
          <w:szCs w:val="22"/>
          <w:lang w:val="en-US"/>
        </w:rPr>
        <w:t>.</w:t>
      </w:r>
    </w:p>
    <w:p w:rsidR="000C4478" w:rsidRPr="000C4478" w:rsidRDefault="000C4478" w:rsidP="009C08DF">
      <w:pPr>
        <w:pStyle w:val="ListParagraph"/>
        <w:numPr>
          <w:ilvl w:val="0"/>
          <w:numId w:val="54"/>
        </w:numPr>
        <w:spacing w:after="240" w:line="360" w:lineRule="auto"/>
        <w:jc w:val="both"/>
        <w:rPr>
          <w:rFonts w:ascii="Arial" w:hAnsi="Arial" w:cs="Arial"/>
          <w:sz w:val="22"/>
          <w:szCs w:val="22"/>
          <w:lang w:val="en-US"/>
        </w:rPr>
      </w:pPr>
      <w:r w:rsidRPr="000C4478">
        <w:rPr>
          <w:rFonts w:ascii="Arial" w:hAnsi="Arial" w:cs="Arial"/>
          <w:sz w:val="22"/>
          <w:szCs w:val="22"/>
          <w:lang w:val="en-US"/>
        </w:rPr>
        <w:t>Whether the business will have enough cash to meet its commitments every month, or whether a loan or an overdraft facility may be necessary to carry it through. It may also be necessary to negotiate payment terms with creditors.</w:t>
      </w:r>
    </w:p>
    <w:p w:rsidR="000C4478" w:rsidRPr="000C4478" w:rsidRDefault="000C4478" w:rsidP="009C08DF">
      <w:pPr>
        <w:pStyle w:val="ListParagraph"/>
        <w:numPr>
          <w:ilvl w:val="0"/>
          <w:numId w:val="54"/>
        </w:numPr>
        <w:spacing w:after="240" w:line="360" w:lineRule="auto"/>
        <w:jc w:val="both"/>
        <w:rPr>
          <w:rFonts w:ascii="Arial" w:hAnsi="Arial" w:cs="Arial"/>
          <w:sz w:val="22"/>
          <w:szCs w:val="22"/>
          <w:lang w:val="en-US"/>
        </w:rPr>
      </w:pPr>
      <w:r w:rsidRPr="000C4478">
        <w:rPr>
          <w:rFonts w:ascii="Arial" w:hAnsi="Arial" w:cs="Arial"/>
          <w:sz w:val="22"/>
          <w:szCs w:val="22"/>
          <w:lang w:val="en-US"/>
        </w:rPr>
        <w:t>The capital requirements of the business. It may, for instance, be necessary to postpone buying expensive new equipment or spend money on infrastructure. Alternatively, the plant manager can decide to rather lease capital items such as vehicles.</w:t>
      </w:r>
    </w:p>
    <w:p w:rsidR="000C4478" w:rsidRPr="000C4478" w:rsidRDefault="000C4478" w:rsidP="000C4478">
      <w:pPr>
        <w:spacing w:after="240" w:line="360" w:lineRule="auto"/>
        <w:jc w:val="both"/>
        <w:rPr>
          <w:rFonts w:ascii="Arial" w:hAnsi="Arial" w:cs="Arial"/>
          <w:lang w:val="en-US"/>
        </w:rPr>
      </w:pPr>
      <w:r w:rsidRPr="000C4478">
        <w:rPr>
          <w:rFonts w:ascii="Arial" w:hAnsi="Arial" w:cs="Arial"/>
          <w:lang w:val="en-US"/>
        </w:rPr>
        <w:t xml:space="preserve">The cash flow budget may also indicate to the </w:t>
      </w:r>
      <w:r w:rsidR="00B10407">
        <w:rPr>
          <w:rFonts w:ascii="Arial" w:hAnsi="Arial" w:cs="Arial"/>
          <w:lang w:val="en-US"/>
        </w:rPr>
        <w:t>manager</w:t>
      </w:r>
      <w:r w:rsidRPr="000C4478">
        <w:rPr>
          <w:rFonts w:ascii="Arial" w:hAnsi="Arial" w:cs="Arial"/>
          <w:lang w:val="en-US"/>
        </w:rPr>
        <w:t xml:space="preserve"> that </w:t>
      </w:r>
      <w:r w:rsidR="00B10407">
        <w:rPr>
          <w:rFonts w:ascii="Arial" w:hAnsi="Arial" w:cs="Arial"/>
          <w:lang w:val="en-US"/>
        </w:rPr>
        <w:t>expenses must be reduced in some way</w:t>
      </w:r>
      <w:r w:rsidRPr="000C4478">
        <w:rPr>
          <w:rFonts w:ascii="Arial" w:hAnsi="Arial" w:cs="Arial"/>
          <w:lang w:val="en-US"/>
        </w:rPr>
        <w:t xml:space="preserve">. This may prompt the </w:t>
      </w:r>
      <w:r w:rsidR="00B10407">
        <w:rPr>
          <w:rFonts w:ascii="Arial" w:hAnsi="Arial" w:cs="Arial"/>
          <w:lang w:val="en-US"/>
        </w:rPr>
        <w:t xml:space="preserve">manager </w:t>
      </w:r>
      <w:r w:rsidRPr="000C4478">
        <w:rPr>
          <w:rFonts w:ascii="Arial" w:hAnsi="Arial" w:cs="Arial"/>
          <w:lang w:val="en-US"/>
        </w:rPr>
        <w:t xml:space="preserve">to </w:t>
      </w:r>
      <w:r w:rsidR="00B10407">
        <w:rPr>
          <w:rFonts w:ascii="Arial" w:hAnsi="Arial" w:cs="Arial"/>
          <w:lang w:val="en-US"/>
        </w:rPr>
        <w:t xml:space="preserve">reduce staff, or increase efficiency. </w:t>
      </w:r>
      <w:r w:rsidRPr="000C4478">
        <w:rPr>
          <w:rFonts w:ascii="Arial" w:hAnsi="Arial" w:cs="Arial"/>
          <w:lang w:val="en-US"/>
        </w:rPr>
        <w:t xml:space="preserve">The cash flow budget will also help in forecasting the costs of such </w:t>
      </w:r>
      <w:r w:rsidR="00B10407">
        <w:rPr>
          <w:rFonts w:ascii="Arial" w:hAnsi="Arial" w:cs="Arial"/>
          <w:lang w:val="en-US"/>
        </w:rPr>
        <w:t>measures.</w:t>
      </w:r>
    </w:p>
    <w:p w:rsidR="000C4478" w:rsidRPr="000C4478" w:rsidRDefault="000C4478" w:rsidP="000C4478">
      <w:pPr>
        <w:spacing w:after="240" w:line="360" w:lineRule="auto"/>
        <w:jc w:val="both"/>
        <w:rPr>
          <w:rFonts w:ascii="Arial" w:hAnsi="Arial" w:cs="Arial"/>
          <w:lang w:val="en-US"/>
        </w:rPr>
      </w:pPr>
      <w:r w:rsidRPr="000C4478">
        <w:rPr>
          <w:rFonts w:ascii="Arial" w:hAnsi="Arial" w:cs="Arial"/>
          <w:lang w:val="en-US"/>
        </w:rPr>
        <w:t xml:space="preserve">Cash flow budgets help with preventing spending money impulsively on items that are not necessary or that the </w:t>
      </w:r>
      <w:r w:rsidR="00B10407">
        <w:rPr>
          <w:rFonts w:ascii="Arial" w:hAnsi="Arial" w:cs="Arial"/>
          <w:lang w:val="en-US"/>
        </w:rPr>
        <w:t xml:space="preserve">company </w:t>
      </w:r>
      <w:r w:rsidRPr="000C4478">
        <w:rPr>
          <w:rFonts w:ascii="Arial" w:hAnsi="Arial" w:cs="Arial"/>
          <w:lang w:val="en-US"/>
        </w:rPr>
        <w:t>cannot afford at a particular time.</w:t>
      </w:r>
    </w:p>
    <w:p w:rsidR="009E344E" w:rsidRPr="00BD0C5D" w:rsidRDefault="000C4478" w:rsidP="000C4478">
      <w:pPr>
        <w:spacing w:after="240" w:line="360" w:lineRule="auto"/>
        <w:jc w:val="both"/>
        <w:rPr>
          <w:rFonts w:ascii="Arial" w:hAnsi="Arial" w:cs="Arial"/>
          <w:lang w:val="en-US"/>
        </w:rPr>
      </w:pPr>
      <w:r w:rsidRPr="000C4478">
        <w:rPr>
          <w:rFonts w:ascii="Arial" w:hAnsi="Arial" w:cs="Arial"/>
          <w:lang w:val="en-US"/>
        </w:rPr>
        <w:t>It is essential that a cash flow budget must be used as a management tool on a regular basis. Once the monthly cash flow budget for a new year has been drawn up, the actual expenditure must be recorded and compared with the budget on a monthly basis. The monthly projections for the remainder of the year should be adjusted to be a true reflection of what can be expected.</w:t>
      </w:r>
    </w:p>
    <w:p w:rsidR="0048797D" w:rsidRDefault="00AA3590" w:rsidP="008C56A1">
      <w:pPr>
        <w:pStyle w:val="Heading1"/>
        <w:numPr>
          <w:ilvl w:val="1"/>
          <w:numId w:val="14"/>
        </w:numPr>
      </w:pPr>
      <w:bookmarkStart w:id="76" w:name="_Toc14698025"/>
      <w:r>
        <w:lastRenderedPageBreak/>
        <w:t>INCOME AND PROFIT</w:t>
      </w:r>
      <w:bookmarkEnd w:id="76"/>
    </w:p>
    <w:p w:rsidR="00AA3590" w:rsidRDefault="00AA3590" w:rsidP="00AA3590">
      <w:pPr>
        <w:spacing w:after="240" w:line="360" w:lineRule="auto"/>
        <w:jc w:val="both"/>
        <w:rPr>
          <w:rFonts w:ascii="Arial" w:hAnsi="Arial" w:cs="Arial"/>
          <w:lang w:val="en-US"/>
        </w:rPr>
      </w:pPr>
      <w:r w:rsidRPr="00AA3590">
        <w:rPr>
          <w:rFonts w:ascii="Arial" w:hAnsi="Arial" w:cs="Arial"/>
          <w:lang w:val="en-US"/>
        </w:rPr>
        <w:t xml:space="preserve">Income is commonly referred to as “Gross Revenue.” On the other hand, profit is the amount that is left over after the expenses have been paid. To calculate this number, </w:t>
      </w:r>
      <w:r w:rsidR="00B10407">
        <w:rPr>
          <w:rFonts w:ascii="Arial" w:hAnsi="Arial" w:cs="Arial"/>
          <w:lang w:val="en-US"/>
        </w:rPr>
        <w:t xml:space="preserve">the cost of producing the product and other expenses is subtracted from the </w:t>
      </w:r>
      <w:r w:rsidRPr="00AA3590">
        <w:rPr>
          <w:rFonts w:ascii="Arial" w:hAnsi="Arial" w:cs="Arial"/>
          <w:lang w:val="en-US"/>
        </w:rPr>
        <w:t>gross revenue</w:t>
      </w:r>
      <w:r w:rsidR="00B10407">
        <w:rPr>
          <w:rFonts w:ascii="Arial" w:hAnsi="Arial" w:cs="Arial"/>
          <w:lang w:val="en-US"/>
        </w:rPr>
        <w:t>.</w:t>
      </w:r>
      <w:r w:rsidRPr="00AA3590">
        <w:rPr>
          <w:rFonts w:ascii="Arial" w:hAnsi="Arial" w:cs="Arial"/>
          <w:lang w:val="en-US"/>
        </w:rPr>
        <w:t xml:space="preserve"> Profit is also often called “Net Revenue</w:t>
      </w:r>
      <w:r w:rsidR="00B10407">
        <w:rPr>
          <w:rFonts w:ascii="Arial" w:hAnsi="Arial" w:cs="Arial"/>
          <w:lang w:val="en-US"/>
        </w:rPr>
        <w:t>”.</w:t>
      </w:r>
    </w:p>
    <w:p w:rsidR="006C6ABD" w:rsidRPr="006C6ABD" w:rsidRDefault="004025B8" w:rsidP="0082092D">
      <w:pPr>
        <w:pStyle w:val="Heading2"/>
      </w:pPr>
      <w:bookmarkStart w:id="77" w:name="_Toc14698026"/>
      <w:r>
        <w:t>3.2.1</w:t>
      </w:r>
      <w:r>
        <w:tab/>
      </w:r>
      <w:r w:rsidR="006C6ABD" w:rsidRPr="006C6ABD">
        <w:t>The Income Statement</w:t>
      </w:r>
      <w:bookmarkEnd w:id="77"/>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The income statement captures all the income and expenditure information of the enterprise and from these basic records the following figures can be calculated:</w:t>
      </w:r>
    </w:p>
    <w:p w:rsidR="006C6ABD" w:rsidRPr="004025B8" w:rsidRDefault="006C6ABD" w:rsidP="00B10407">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Gross Value of Production (for each division of the enterprise)</w:t>
      </w:r>
    </w:p>
    <w:p w:rsidR="006C6ABD" w:rsidRPr="004025B8" w:rsidRDefault="006C6ABD" w:rsidP="00B10407">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Directly allocatable variable cost (of each division of the enterprise)</w:t>
      </w:r>
    </w:p>
    <w:p w:rsidR="006C6ABD" w:rsidRPr="004025B8" w:rsidRDefault="006C6ABD" w:rsidP="00B10407">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Sundry factory income</w:t>
      </w:r>
    </w:p>
    <w:p w:rsidR="006C6ABD" w:rsidRPr="004025B8" w:rsidRDefault="006C6ABD" w:rsidP="00B10407">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Gross margins (of each division of the enterprise)</w:t>
      </w:r>
    </w:p>
    <w:p w:rsidR="006C6ABD" w:rsidRPr="004025B8" w:rsidRDefault="006C6ABD" w:rsidP="00B10407">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Overhead costs</w:t>
      </w:r>
    </w:p>
    <w:p w:rsidR="006C6ABD" w:rsidRPr="004025B8" w:rsidRDefault="006C6ABD" w:rsidP="00B10407">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External factor costs (e.g. interest paid on borrowed capital, cost of hired equipment)</w:t>
      </w:r>
    </w:p>
    <w:p w:rsidR="006C6ABD" w:rsidRPr="004025B8" w:rsidRDefault="006C6ABD" w:rsidP="00B10407">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Net increase in value of assets over liabilities due to non-production activities (A)</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Using the above figures the following figures can be calculated:</w:t>
      </w:r>
    </w:p>
    <w:p w:rsidR="006C6ABD" w:rsidRPr="004025B8" w:rsidRDefault="006C6ABD" w:rsidP="005964B2">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Gross Value of Production for the factory</w:t>
      </w:r>
    </w:p>
    <w:p w:rsidR="006C6ABD" w:rsidRPr="004025B8" w:rsidRDefault="006C6ABD" w:rsidP="005964B2">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Total directly allocatable variable costs</w:t>
      </w:r>
    </w:p>
    <w:p w:rsidR="006C6ABD" w:rsidRPr="004025B8" w:rsidRDefault="006C6ABD" w:rsidP="005964B2">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Total Gross Margin for the factory</w:t>
      </w:r>
    </w:p>
    <w:p w:rsidR="006C6ABD" w:rsidRPr="004025B8" w:rsidRDefault="006C6ABD" w:rsidP="005964B2">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Net Factory Income (NFI) – (B)</w:t>
      </w:r>
    </w:p>
    <w:p w:rsidR="006C6ABD" w:rsidRPr="004025B8" w:rsidRDefault="006C6ABD" w:rsidP="005964B2">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Factory Profit or Loss (NFP) – (C)</w:t>
      </w:r>
    </w:p>
    <w:p w:rsidR="006C6ABD" w:rsidRPr="004025B8" w:rsidRDefault="006C6ABD" w:rsidP="005964B2">
      <w:pPr>
        <w:pStyle w:val="ListParagraph"/>
        <w:numPr>
          <w:ilvl w:val="0"/>
          <w:numId w:val="59"/>
        </w:numPr>
        <w:spacing w:after="240" w:line="360" w:lineRule="auto"/>
        <w:ind w:left="777" w:hanging="357"/>
        <w:contextualSpacing w:val="0"/>
        <w:jc w:val="both"/>
        <w:rPr>
          <w:rFonts w:ascii="Arial" w:hAnsi="Arial" w:cs="Arial"/>
          <w:sz w:val="22"/>
          <w:szCs w:val="22"/>
          <w:lang w:val="en-US"/>
        </w:rPr>
      </w:pPr>
      <w:r w:rsidRPr="004025B8">
        <w:rPr>
          <w:rFonts w:ascii="Arial" w:hAnsi="Arial" w:cs="Arial"/>
          <w:sz w:val="22"/>
          <w:szCs w:val="22"/>
          <w:lang w:val="en-US"/>
        </w:rPr>
        <w:t>Growth in Net worth (D)</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The methods to calculate A, B, C and D are explained below:</w:t>
      </w:r>
    </w:p>
    <w:p w:rsidR="006C6ABD" w:rsidRPr="005964B2" w:rsidRDefault="006C6ABD" w:rsidP="005274FD">
      <w:pPr>
        <w:pStyle w:val="Heading3"/>
        <w:numPr>
          <w:ilvl w:val="0"/>
          <w:numId w:val="60"/>
        </w:numPr>
      </w:pPr>
      <w:bookmarkStart w:id="78" w:name="_Toc14698027"/>
      <w:r w:rsidRPr="005964B2">
        <w:lastRenderedPageBreak/>
        <w:t>Net Factory Income (NFI)</w:t>
      </w:r>
      <w:bookmarkEnd w:id="78"/>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The net factory income = Total gross margin - overhead costs (excluding return to management, interest on capital and rentals).</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Overhead costs consist of all non-directly allocatable variable costs (fuel, oil, lubricants, repairs and spare parts for vehicles, etc.) and fixed costs (depreciation, insurance on buil</w:t>
      </w:r>
      <w:r w:rsidR="005964B2">
        <w:rPr>
          <w:rFonts w:ascii="Arial" w:hAnsi="Arial" w:cs="Arial"/>
          <w:lang w:val="en-US"/>
        </w:rPr>
        <w:t>dings and equipment</w:t>
      </w:r>
      <w:r w:rsidRPr="006C6ABD">
        <w:rPr>
          <w:rFonts w:ascii="Arial" w:hAnsi="Arial" w:cs="Arial"/>
          <w:lang w:val="en-US"/>
        </w:rPr>
        <w:t xml:space="preserve">, licences, regular labour, </w:t>
      </w:r>
      <w:r w:rsidR="005964B2">
        <w:rPr>
          <w:rFonts w:ascii="Arial" w:hAnsi="Arial" w:cs="Arial"/>
          <w:lang w:val="en-US"/>
        </w:rPr>
        <w:t>accounting</w:t>
      </w:r>
      <w:r w:rsidRPr="006C6ABD">
        <w:rPr>
          <w:rFonts w:ascii="Arial" w:hAnsi="Arial" w:cs="Arial"/>
          <w:lang w:val="en-US"/>
        </w:rPr>
        <w:t xml:space="preserve"> fees, bank charges, telephone and postal costs, etc.). </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 xml:space="preserve">Net factory income does not imply profit as it is generally understood, because return to management, interest on capital and rentals are not included. The reason is that the NFI can be used as a criterion for comparison between factory divisions. All external (foreign) factor costs (management, rental and interest) are excluded. </w:t>
      </w:r>
    </w:p>
    <w:p w:rsidR="006C6ABD" w:rsidRPr="006C6ABD" w:rsidRDefault="006C6ABD" w:rsidP="005274FD">
      <w:pPr>
        <w:pStyle w:val="Heading3"/>
        <w:numPr>
          <w:ilvl w:val="0"/>
          <w:numId w:val="65"/>
        </w:numPr>
      </w:pPr>
      <w:bookmarkStart w:id="79" w:name="_Toc14698028"/>
      <w:r w:rsidRPr="006C6ABD">
        <w:t>Net Factory Profit (NFP)</w:t>
      </w:r>
      <w:bookmarkEnd w:id="79"/>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 xml:space="preserve">Net factory profit is the NFI minus return to hired management, rentals and interest on capital, i.e. the return to external (foreign) factor costs. </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The net factory profit is not that amount which is available for spending at the end of the year, since compulsory redemption of capital and income tax must be paid from this. During the course of the year amounts have already been spent on items such as voluntary redemption of capital, operational expenses and machinery and equipment (i.e. when cash has come in, it may have been applied to paying off debt, or buying new equipment, thus the profit is not necessarily available at the end of the year as cash, but in the form of less debt, or more equipment).</w:t>
      </w:r>
    </w:p>
    <w:p w:rsidR="006C6ABD" w:rsidRPr="006C6ABD" w:rsidRDefault="006C6ABD" w:rsidP="005274FD">
      <w:pPr>
        <w:pStyle w:val="Heading3"/>
        <w:numPr>
          <w:ilvl w:val="0"/>
          <w:numId w:val="65"/>
        </w:numPr>
      </w:pPr>
      <w:bookmarkStart w:id="80" w:name="_Toc14698029"/>
      <w:r w:rsidRPr="006C6ABD">
        <w:t>Net Increase in the Value of Assets over Liabilities</w:t>
      </w:r>
      <w:bookmarkEnd w:id="80"/>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The net increase in the value of assets over liabilities = Non-factory income + capital appreciation (interest earned) + capital profits + own capital inflow - capital losses - own capital outflow - income tax - disbursements – factory produce consumed (as with using bagasse as a fuel source which would bring down the use of external energy supplies).</w:t>
      </w:r>
    </w:p>
    <w:p w:rsidR="006C6ABD" w:rsidRPr="006C6ABD" w:rsidRDefault="006C6ABD" w:rsidP="005274FD">
      <w:pPr>
        <w:pStyle w:val="Heading3"/>
        <w:numPr>
          <w:ilvl w:val="0"/>
          <w:numId w:val="65"/>
        </w:numPr>
      </w:pPr>
      <w:bookmarkStart w:id="81" w:name="_Toc14698030"/>
      <w:r w:rsidRPr="006C6ABD">
        <w:t>Growth in Net Worth</w:t>
      </w:r>
      <w:bookmarkEnd w:id="81"/>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 xml:space="preserve">The growth in net worth is calculated by adding the factory profit (or loss) to the net increase (or decrease) in the value of assets over liabilities as a result of non-factory activities. </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lastRenderedPageBreak/>
        <w:t>Please note: The growth in net worth is not an amount which is in the bank at the end of the year, but an amount which can be spent without reducing the initial own capital in the business. This can, for example, be tied up in products which still has to be sold, or in amounts which still have to be received.</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Production inputs should be brought into account in the year in which they are used. Stock adjustments will therefore be necessary. The production inputs used are determined by adding all purchases to the opening stock. The closing stock and sales are then deducted from this figure.</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Rental of depreciable assets is regarded as directly allocatable variable costs, while the rental of non-depreciable assets (land) is regarded as return to external (foreign) factors. This is done to ensure that comparisons between business divisions based on the NFI remain meaningful.</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Capital profits are calculated by obtaining the difference between the selling price of a capital asset and the book value of that asset. If the value is positive, it represents a capital gain or profit, whereas a negative amount implies a capital loss.</w:t>
      </w:r>
    </w:p>
    <w:p w:rsidR="006C6ABD" w:rsidRPr="006C6ABD" w:rsidRDefault="006C6ABD" w:rsidP="006C6ABD">
      <w:pPr>
        <w:spacing w:after="240" w:line="360" w:lineRule="auto"/>
        <w:jc w:val="both"/>
        <w:rPr>
          <w:rFonts w:ascii="Arial" w:hAnsi="Arial" w:cs="Arial"/>
          <w:lang w:val="en-US"/>
        </w:rPr>
      </w:pPr>
      <w:r w:rsidRPr="006C6ABD">
        <w:rPr>
          <w:rFonts w:ascii="Arial" w:hAnsi="Arial" w:cs="Arial"/>
          <w:lang w:val="en-US"/>
        </w:rPr>
        <w:t>Income tax may be payable on the net factory profit.</w:t>
      </w:r>
    </w:p>
    <w:p w:rsidR="006C6ABD" w:rsidRPr="00AA3590" w:rsidRDefault="006C6ABD" w:rsidP="006C6ABD">
      <w:pPr>
        <w:spacing w:after="240" w:line="360" w:lineRule="auto"/>
        <w:jc w:val="both"/>
        <w:rPr>
          <w:rFonts w:ascii="Arial" w:hAnsi="Arial" w:cs="Arial"/>
          <w:lang w:val="en-US"/>
        </w:rPr>
      </w:pPr>
      <w:r w:rsidRPr="006C6ABD">
        <w:rPr>
          <w:rFonts w:ascii="Arial" w:hAnsi="Arial" w:cs="Arial"/>
          <w:lang w:val="en-US"/>
        </w:rPr>
        <w:t>There are no specific recommendations regarding the structure of the income statement. The only requirements are that it should be presented in a systematic and logical manner, and that accounting practices should be strictly and consistently adhered to.</w:t>
      </w:r>
    </w:p>
    <w:p w:rsidR="00F60C2B" w:rsidRDefault="00AA3590" w:rsidP="008C56A1">
      <w:pPr>
        <w:pStyle w:val="Heading1"/>
        <w:numPr>
          <w:ilvl w:val="1"/>
          <w:numId w:val="14"/>
        </w:numPr>
      </w:pPr>
      <w:bookmarkStart w:id="82" w:name="_Toc14698031"/>
      <w:r>
        <w:t>MACHINE AND EQUIPMENT COSTS</w:t>
      </w:r>
      <w:bookmarkEnd w:id="82"/>
    </w:p>
    <w:p w:rsidR="00D42B21" w:rsidRPr="00D42B21" w:rsidRDefault="009E344E" w:rsidP="0082092D">
      <w:pPr>
        <w:pStyle w:val="Heading2"/>
      </w:pPr>
      <w:bookmarkStart w:id="83" w:name="_Toc14698032"/>
      <w:r>
        <w:t>3.3.1</w:t>
      </w:r>
      <w:r>
        <w:tab/>
      </w:r>
      <w:r w:rsidR="00D42B21" w:rsidRPr="00D42B21">
        <w:t>Cost of equipment</w:t>
      </w:r>
      <w:bookmarkEnd w:id="83"/>
      <w:r w:rsidR="00D42B21" w:rsidRPr="00D42B21">
        <w:t xml:space="preserve"> </w:t>
      </w:r>
    </w:p>
    <w:p w:rsidR="00D42B21" w:rsidRPr="00D42B21" w:rsidRDefault="00D42B21" w:rsidP="00D42B21">
      <w:pPr>
        <w:spacing w:after="240" w:line="360" w:lineRule="auto"/>
        <w:jc w:val="both"/>
        <w:rPr>
          <w:rFonts w:ascii="Arial" w:hAnsi="Arial" w:cs="Arial"/>
          <w:lang w:val="en-US"/>
        </w:rPr>
      </w:pPr>
      <w:r w:rsidRPr="00D42B21">
        <w:rPr>
          <w:rFonts w:ascii="Arial" w:hAnsi="Arial" w:cs="Arial"/>
          <w:lang w:val="en-US"/>
        </w:rPr>
        <w:t>Any items of equipment you have bought or leased for long-term use are called 'capital items' or 'fixed assets'. These might include:</w:t>
      </w:r>
    </w:p>
    <w:p w:rsidR="00D42B21" w:rsidRPr="009E344E" w:rsidRDefault="005964B2" w:rsidP="005964B2">
      <w:pPr>
        <w:pStyle w:val="ListParagraph"/>
        <w:numPr>
          <w:ilvl w:val="0"/>
          <w:numId w:val="3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F</w:t>
      </w:r>
      <w:r w:rsidR="00D42B21" w:rsidRPr="009E344E">
        <w:rPr>
          <w:rFonts w:ascii="Arial" w:hAnsi="Arial" w:cs="Arial"/>
          <w:sz w:val="22"/>
          <w:szCs w:val="22"/>
          <w:lang w:val="en-US"/>
        </w:rPr>
        <w:t>urniture</w:t>
      </w:r>
    </w:p>
    <w:p w:rsidR="00D42B21" w:rsidRPr="009E344E" w:rsidRDefault="005964B2" w:rsidP="005964B2">
      <w:pPr>
        <w:pStyle w:val="ListParagraph"/>
        <w:numPr>
          <w:ilvl w:val="0"/>
          <w:numId w:val="3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C</w:t>
      </w:r>
      <w:r w:rsidR="00D42B21" w:rsidRPr="009E344E">
        <w:rPr>
          <w:rFonts w:ascii="Arial" w:hAnsi="Arial" w:cs="Arial"/>
          <w:sz w:val="22"/>
          <w:szCs w:val="22"/>
          <w:lang w:val="en-US"/>
        </w:rPr>
        <w:t>omputer equipment</w:t>
      </w:r>
    </w:p>
    <w:p w:rsidR="00D42B21" w:rsidRPr="009E344E" w:rsidRDefault="005964B2" w:rsidP="005964B2">
      <w:pPr>
        <w:pStyle w:val="ListParagraph"/>
        <w:numPr>
          <w:ilvl w:val="0"/>
          <w:numId w:val="3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Cars or trucks</w:t>
      </w:r>
      <w:r w:rsidR="00D42B21" w:rsidRPr="009E344E">
        <w:rPr>
          <w:rFonts w:ascii="Arial" w:hAnsi="Arial" w:cs="Arial"/>
          <w:sz w:val="22"/>
          <w:szCs w:val="22"/>
          <w:lang w:val="en-US"/>
        </w:rPr>
        <w:t xml:space="preserve"> necessary for the business</w:t>
      </w:r>
    </w:p>
    <w:p w:rsidR="00D42B21" w:rsidRPr="009E344E" w:rsidRDefault="005964B2" w:rsidP="005964B2">
      <w:pPr>
        <w:pStyle w:val="ListParagraph"/>
        <w:numPr>
          <w:ilvl w:val="0"/>
          <w:numId w:val="3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M</w:t>
      </w:r>
      <w:r w:rsidR="00D42B21" w:rsidRPr="009E344E">
        <w:rPr>
          <w:rFonts w:ascii="Arial" w:hAnsi="Arial" w:cs="Arial"/>
          <w:sz w:val="22"/>
          <w:szCs w:val="22"/>
          <w:lang w:val="en-US"/>
        </w:rPr>
        <w:t>achinery</w:t>
      </w:r>
    </w:p>
    <w:p w:rsidR="00D42B21" w:rsidRPr="009E344E" w:rsidRDefault="005964B2" w:rsidP="005964B2">
      <w:pPr>
        <w:pStyle w:val="ListParagraph"/>
        <w:numPr>
          <w:ilvl w:val="0"/>
          <w:numId w:val="39"/>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lastRenderedPageBreak/>
        <w:t>P</w:t>
      </w:r>
      <w:r w:rsidR="00D42B21" w:rsidRPr="009E344E">
        <w:rPr>
          <w:rFonts w:ascii="Arial" w:hAnsi="Arial" w:cs="Arial"/>
          <w:sz w:val="22"/>
          <w:szCs w:val="22"/>
          <w:lang w:val="en-US"/>
        </w:rPr>
        <w:t>remises</w:t>
      </w:r>
    </w:p>
    <w:p w:rsidR="00D42B21" w:rsidRPr="00D42B21" w:rsidRDefault="00D42B21" w:rsidP="00D42B21">
      <w:pPr>
        <w:spacing w:after="240" w:line="360" w:lineRule="auto"/>
        <w:jc w:val="both"/>
        <w:rPr>
          <w:rFonts w:ascii="Arial" w:hAnsi="Arial" w:cs="Arial"/>
          <w:lang w:val="en-US"/>
        </w:rPr>
      </w:pPr>
      <w:r w:rsidRPr="00D42B21">
        <w:rPr>
          <w:rFonts w:ascii="Arial" w:hAnsi="Arial" w:cs="Arial"/>
          <w:lang w:val="en-US"/>
        </w:rPr>
        <w:t xml:space="preserve">Depending on the size of </w:t>
      </w:r>
      <w:r w:rsidR="005964B2">
        <w:rPr>
          <w:rFonts w:ascii="Arial" w:hAnsi="Arial" w:cs="Arial"/>
          <w:lang w:val="en-US"/>
        </w:rPr>
        <w:t>the</w:t>
      </w:r>
      <w:r w:rsidRPr="00D42B21">
        <w:rPr>
          <w:rFonts w:ascii="Arial" w:hAnsi="Arial" w:cs="Arial"/>
          <w:lang w:val="en-US"/>
        </w:rPr>
        <w:t xml:space="preserve"> business, you can record the cost of equipment you buy in a separate register of equipment, the 'fixed asset register', or you can include it in your general expenditure records and show it as a 'capital item'.</w:t>
      </w:r>
    </w:p>
    <w:p w:rsidR="00D42B21" w:rsidRPr="00D42B21" w:rsidRDefault="000C4478" w:rsidP="0082092D">
      <w:pPr>
        <w:pStyle w:val="Heading2"/>
      </w:pPr>
      <w:bookmarkStart w:id="84" w:name="_Toc14698033"/>
      <w:r>
        <w:t>3.3.2</w:t>
      </w:r>
      <w:r>
        <w:tab/>
      </w:r>
      <w:r w:rsidR="00D42B21" w:rsidRPr="00D42B21">
        <w:t>Depreciation and allowances</w:t>
      </w:r>
      <w:bookmarkEnd w:id="84"/>
    </w:p>
    <w:p w:rsidR="00D42B21" w:rsidRPr="00D42B21" w:rsidRDefault="00D42B21" w:rsidP="00D42B21">
      <w:pPr>
        <w:spacing w:after="240" w:line="360" w:lineRule="auto"/>
        <w:jc w:val="both"/>
        <w:rPr>
          <w:rFonts w:ascii="Arial" w:hAnsi="Arial" w:cs="Arial"/>
          <w:lang w:val="en-US"/>
        </w:rPr>
      </w:pPr>
      <w:r w:rsidRPr="00D42B21">
        <w:rPr>
          <w:rFonts w:ascii="Arial" w:hAnsi="Arial" w:cs="Arial"/>
          <w:lang w:val="en-US"/>
        </w:rPr>
        <w:t>The cost of capital items is not deducted from your profits in the same way that ordinary business expenses are. Instead, you make a charge for depreciation each year, reflecting the fall in the value of the asset over time. This spreads the cost of the asset over several years.</w:t>
      </w:r>
    </w:p>
    <w:p w:rsidR="00D42B21" w:rsidRPr="00D42B21" w:rsidRDefault="00D42B21" w:rsidP="00D42B21">
      <w:pPr>
        <w:spacing w:after="240" w:line="360" w:lineRule="auto"/>
        <w:jc w:val="both"/>
        <w:rPr>
          <w:rFonts w:ascii="Arial" w:hAnsi="Arial" w:cs="Arial"/>
          <w:lang w:val="en-US"/>
        </w:rPr>
      </w:pPr>
      <w:r w:rsidRPr="00D42B21">
        <w:rPr>
          <w:rFonts w:ascii="Arial" w:hAnsi="Arial" w:cs="Arial"/>
          <w:lang w:val="en-US"/>
        </w:rPr>
        <w:t>For your own profit and loss, you typically choose a depreciation charge that provides a realistic reflection of how long the asset will be useful. For example, you might expect a computer to be obsolete after three years, so charge a third of its cost against profit each year.</w:t>
      </w:r>
    </w:p>
    <w:p w:rsidR="00D42B21" w:rsidRDefault="00D42B21" w:rsidP="00D42B21">
      <w:pPr>
        <w:spacing w:after="240" w:line="360" w:lineRule="auto"/>
        <w:jc w:val="both"/>
        <w:rPr>
          <w:rFonts w:ascii="Arial" w:hAnsi="Arial" w:cs="Arial"/>
          <w:lang w:val="en-US"/>
        </w:rPr>
      </w:pPr>
      <w:r w:rsidRPr="00D42B21">
        <w:rPr>
          <w:rFonts w:ascii="Arial" w:hAnsi="Arial" w:cs="Arial"/>
          <w:lang w:val="en-US"/>
        </w:rPr>
        <w:t xml:space="preserve">For tax purposes, depreciation is not an allowable expense. Instead, there are set allowances that you can claim. </w:t>
      </w:r>
    </w:p>
    <w:p w:rsidR="00397AC5" w:rsidRDefault="00607213" w:rsidP="008C56A1">
      <w:pPr>
        <w:pStyle w:val="Heading1"/>
        <w:numPr>
          <w:ilvl w:val="1"/>
          <w:numId w:val="14"/>
        </w:numPr>
      </w:pPr>
      <w:bookmarkStart w:id="85" w:name="_Toc14698034"/>
      <w:r>
        <w:t>MANPOWER COSTS</w:t>
      </w:r>
      <w:bookmarkEnd w:id="85"/>
    </w:p>
    <w:p w:rsidR="00607213" w:rsidRPr="00607213" w:rsidRDefault="00607213" w:rsidP="00607213">
      <w:pPr>
        <w:spacing w:after="240" w:line="360" w:lineRule="auto"/>
        <w:jc w:val="both"/>
        <w:rPr>
          <w:rFonts w:ascii="Arial" w:hAnsi="Arial" w:cs="Arial"/>
          <w:lang w:val="en-US"/>
        </w:rPr>
      </w:pPr>
      <w:r w:rsidRPr="00607213">
        <w:rPr>
          <w:rFonts w:ascii="Arial" w:hAnsi="Arial" w:cs="Arial"/>
          <w:lang w:val="en-US"/>
        </w:rPr>
        <w:t>The manpower cost denotes the sum of productive manpower cost and non-productive manpower cost. The productive manpower cost includes employee’s salary, wages, allowances, gratuity, contribution</w:t>
      </w:r>
      <w:r w:rsidR="005964B2">
        <w:rPr>
          <w:rFonts w:ascii="Arial" w:hAnsi="Arial" w:cs="Arial"/>
          <w:lang w:val="en-US"/>
        </w:rPr>
        <w:t>s</w:t>
      </w:r>
      <w:r w:rsidRPr="00607213">
        <w:rPr>
          <w:rFonts w:ascii="Arial" w:hAnsi="Arial" w:cs="Arial"/>
          <w:lang w:val="en-US"/>
        </w:rPr>
        <w:t xml:space="preserve"> to provident fund, bonus</w:t>
      </w:r>
      <w:r w:rsidR="005964B2">
        <w:rPr>
          <w:rFonts w:ascii="Arial" w:hAnsi="Arial" w:cs="Arial"/>
          <w:lang w:val="en-US"/>
        </w:rPr>
        <w:t>es</w:t>
      </w:r>
      <w:r w:rsidRPr="00607213">
        <w:rPr>
          <w:rFonts w:ascii="Arial" w:hAnsi="Arial" w:cs="Arial"/>
          <w:lang w:val="en-US"/>
        </w:rPr>
        <w:t xml:space="preserve"> and welfare expenses</w:t>
      </w:r>
      <w:r w:rsidR="005964B2">
        <w:rPr>
          <w:rFonts w:ascii="Arial" w:hAnsi="Arial" w:cs="Arial"/>
          <w:lang w:val="en-US"/>
        </w:rPr>
        <w:t>.</w:t>
      </w:r>
    </w:p>
    <w:p w:rsidR="00607213" w:rsidRPr="00607213" w:rsidRDefault="00607213" w:rsidP="00607213">
      <w:pPr>
        <w:spacing w:after="240" w:line="360" w:lineRule="auto"/>
        <w:jc w:val="both"/>
        <w:rPr>
          <w:rFonts w:ascii="Arial" w:hAnsi="Arial" w:cs="Arial"/>
          <w:lang w:val="en-US"/>
        </w:rPr>
      </w:pPr>
      <w:r w:rsidRPr="00607213">
        <w:rPr>
          <w:rFonts w:ascii="Arial" w:hAnsi="Arial" w:cs="Arial"/>
          <w:lang w:val="en-US"/>
        </w:rPr>
        <w:t>Labour costs can be a significant expense for any business, and can be the sin</w:t>
      </w:r>
      <w:r w:rsidR="005964B2">
        <w:rPr>
          <w:rFonts w:ascii="Arial" w:hAnsi="Arial" w:cs="Arial"/>
          <w:lang w:val="en-US"/>
        </w:rPr>
        <w:t xml:space="preserve">gle largest expense for a </w:t>
      </w:r>
      <w:r w:rsidRPr="00607213">
        <w:rPr>
          <w:rFonts w:ascii="Arial" w:hAnsi="Arial" w:cs="Arial"/>
          <w:lang w:val="en-US"/>
        </w:rPr>
        <w:t>business with a</w:t>
      </w:r>
      <w:r w:rsidR="005964B2">
        <w:rPr>
          <w:rFonts w:ascii="Arial" w:hAnsi="Arial" w:cs="Arial"/>
          <w:lang w:val="en-US"/>
        </w:rPr>
        <w:t xml:space="preserve"> large </w:t>
      </w:r>
      <w:r w:rsidRPr="00607213">
        <w:rPr>
          <w:rFonts w:ascii="Arial" w:hAnsi="Arial" w:cs="Arial"/>
          <w:lang w:val="en-US"/>
        </w:rPr>
        <w:t xml:space="preserve">workforce. </w:t>
      </w:r>
      <w:r w:rsidRPr="008F008A">
        <w:rPr>
          <w:rFonts w:ascii="Arial" w:hAnsi="Arial" w:cs="Arial"/>
        </w:rPr>
        <w:t>Labour</w:t>
      </w:r>
      <w:r w:rsidRPr="00607213">
        <w:rPr>
          <w:rFonts w:ascii="Arial" w:hAnsi="Arial" w:cs="Arial"/>
          <w:lang w:val="en-US"/>
        </w:rPr>
        <w:t xml:space="preserve"> cost</w:t>
      </w:r>
      <w:r w:rsidR="005964B2">
        <w:rPr>
          <w:rFonts w:ascii="Arial" w:hAnsi="Arial" w:cs="Arial"/>
          <w:lang w:val="en-US"/>
        </w:rPr>
        <w:t>s include</w:t>
      </w:r>
      <w:r w:rsidRPr="00607213">
        <w:rPr>
          <w:rFonts w:ascii="Arial" w:hAnsi="Arial" w:cs="Arial"/>
          <w:lang w:val="en-US"/>
        </w:rPr>
        <w:t xml:space="preserve"> more than the salaries </w:t>
      </w:r>
      <w:r w:rsidR="005964B2">
        <w:rPr>
          <w:rFonts w:ascii="Arial" w:hAnsi="Arial" w:cs="Arial"/>
          <w:lang w:val="en-US"/>
        </w:rPr>
        <w:t>paid to</w:t>
      </w:r>
      <w:r w:rsidRPr="00607213">
        <w:rPr>
          <w:rFonts w:ascii="Arial" w:hAnsi="Arial" w:cs="Arial"/>
          <w:lang w:val="en-US"/>
        </w:rPr>
        <w:t xml:space="preserve"> employees, and the cost of labour can grow out of control if you do not fully understand all of the expenses that come into play. Knowing what is involved in total labour cost</w:t>
      </w:r>
      <w:r w:rsidR="008F008A">
        <w:rPr>
          <w:rFonts w:ascii="Arial" w:hAnsi="Arial" w:cs="Arial"/>
          <w:lang w:val="en-US"/>
        </w:rPr>
        <w:t xml:space="preserve">s can give your human resource </w:t>
      </w:r>
      <w:r w:rsidRPr="00607213">
        <w:rPr>
          <w:rFonts w:ascii="Arial" w:hAnsi="Arial" w:cs="Arial"/>
          <w:lang w:val="en-US"/>
        </w:rPr>
        <w:t>strategies an edge.</w:t>
      </w:r>
    </w:p>
    <w:p w:rsidR="00607213" w:rsidRPr="00607213" w:rsidRDefault="00F77C13" w:rsidP="0082092D">
      <w:pPr>
        <w:pStyle w:val="Heading2"/>
      </w:pPr>
      <w:bookmarkStart w:id="86" w:name="_Toc14698035"/>
      <w:r>
        <w:t>3.4.1</w:t>
      </w:r>
      <w:r>
        <w:tab/>
      </w:r>
      <w:r w:rsidR="00607213" w:rsidRPr="00607213">
        <w:t>Salaries and Wages</w:t>
      </w:r>
      <w:bookmarkEnd w:id="86"/>
    </w:p>
    <w:p w:rsidR="00607213" w:rsidRPr="00607213" w:rsidRDefault="00607213" w:rsidP="00607213">
      <w:pPr>
        <w:spacing w:after="240" w:line="360" w:lineRule="auto"/>
        <w:jc w:val="both"/>
        <w:rPr>
          <w:rFonts w:ascii="Arial" w:hAnsi="Arial" w:cs="Arial"/>
          <w:lang w:val="en-US"/>
        </w:rPr>
      </w:pPr>
      <w:r w:rsidRPr="00607213">
        <w:rPr>
          <w:rFonts w:ascii="Arial" w:hAnsi="Arial" w:cs="Arial"/>
          <w:lang w:val="en-US"/>
        </w:rPr>
        <w:t xml:space="preserve">Salaries and wages are the most basic components of labour costs. Salary expenses are generally constant, remaining at the same level each pay period until employees earn pay raises. Wages, on the other hand, are calculated based on the number of hours each </w:t>
      </w:r>
      <w:r w:rsidRPr="00607213">
        <w:rPr>
          <w:rFonts w:ascii="Arial" w:hAnsi="Arial" w:cs="Arial"/>
          <w:lang w:val="en-US"/>
        </w:rPr>
        <w:lastRenderedPageBreak/>
        <w:t xml:space="preserve">employee works during each pay period, introducing unpredictability to the expense equation. </w:t>
      </w:r>
    </w:p>
    <w:p w:rsidR="00607213" w:rsidRPr="00607213" w:rsidRDefault="00607213" w:rsidP="00607213">
      <w:pPr>
        <w:spacing w:after="240" w:line="360" w:lineRule="auto"/>
        <w:jc w:val="both"/>
        <w:rPr>
          <w:rFonts w:ascii="Arial" w:hAnsi="Arial" w:cs="Arial"/>
          <w:lang w:val="en-US"/>
        </w:rPr>
      </w:pPr>
      <w:r w:rsidRPr="00607213">
        <w:rPr>
          <w:rFonts w:ascii="Arial" w:hAnsi="Arial" w:cs="Arial"/>
          <w:lang w:val="en-US"/>
        </w:rPr>
        <w:t>Salaried employees can incur variable labour costs, as well, depending on your compensation policies. Some businesses pay salaried employees additional compensation for overtime hours, for example, while other companies expect occasional overtime as part of normal salaries.</w:t>
      </w:r>
    </w:p>
    <w:p w:rsidR="00607213" w:rsidRPr="00607213" w:rsidRDefault="00F77C13" w:rsidP="0082092D">
      <w:pPr>
        <w:pStyle w:val="Heading2"/>
      </w:pPr>
      <w:bookmarkStart w:id="87" w:name="_Toc14698036"/>
      <w:r>
        <w:t>3.4.2</w:t>
      </w:r>
      <w:r>
        <w:tab/>
      </w:r>
      <w:r w:rsidR="00607213" w:rsidRPr="00607213">
        <w:t>Contract Labour</w:t>
      </w:r>
      <w:bookmarkEnd w:id="87"/>
    </w:p>
    <w:p w:rsidR="00607213" w:rsidRPr="00607213" w:rsidRDefault="005964B2" w:rsidP="00607213">
      <w:pPr>
        <w:spacing w:after="240" w:line="360" w:lineRule="auto"/>
        <w:jc w:val="both"/>
        <w:rPr>
          <w:rFonts w:ascii="Arial" w:hAnsi="Arial" w:cs="Arial"/>
          <w:lang w:val="en-US"/>
        </w:rPr>
      </w:pPr>
      <w:r>
        <w:rPr>
          <w:rFonts w:ascii="Arial" w:hAnsi="Arial" w:cs="Arial"/>
          <w:lang w:val="en-US"/>
        </w:rPr>
        <w:t>Sometimes business managers</w:t>
      </w:r>
      <w:r w:rsidR="00607213" w:rsidRPr="00607213">
        <w:rPr>
          <w:rFonts w:ascii="Arial" w:hAnsi="Arial" w:cs="Arial"/>
          <w:lang w:val="en-US"/>
        </w:rPr>
        <w:t xml:space="preserve"> keep their companies as lean as possible</w:t>
      </w:r>
      <w:r w:rsidR="00F77C13">
        <w:rPr>
          <w:rFonts w:ascii="Arial" w:hAnsi="Arial" w:cs="Arial"/>
          <w:lang w:val="en-US"/>
        </w:rPr>
        <w:t xml:space="preserve"> by utilizing contract labour (instead of permanent employees) to complete seasonal tasks.</w:t>
      </w:r>
      <w:r w:rsidR="00607213" w:rsidRPr="00607213">
        <w:rPr>
          <w:rFonts w:ascii="Arial" w:hAnsi="Arial" w:cs="Arial"/>
          <w:lang w:val="en-US"/>
        </w:rPr>
        <w:t xml:space="preserve"> </w:t>
      </w:r>
    </w:p>
    <w:p w:rsidR="00607213" w:rsidRPr="00607213" w:rsidRDefault="00F77C13" w:rsidP="0082092D">
      <w:pPr>
        <w:pStyle w:val="Heading2"/>
      </w:pPr>
      <w:bookmarkStart w:id="88" w:name="_Toc14698037"/>
      <w:r>
        <w:t>3.4.3</w:t>
      </w:r>
      <w:r>
        <w:tab/>
      </w:r>
      <w:r w:rsidR="00607213" w:rsidRPr="00607213">
        <w:t>Employee Benefits</w:t>
      </w:r>
      <w:bookmarkEnd w:id="88"/>
    </w:p>
    <w:p w:rsidR="00607213" w:rsidRPr="00607213" w:rsidRDefault="00607213" w:rsidP="00607213">
      <w:pPr>
        <w:spacing w:after="240" w:line="360" w:lineRule="auto"/>
        <w:jc w:val="both"/>
        <w:rPr>
          <w:rFonts w:ascii="Arial" w:hAnsi="Arial" w:cs="Arial"/>
          <w:lang w:val="en-US"/>
        </w:rPr>
      </w:pPr>
      <w:r w:rsidRPr="00607213">
        <w:rPr>
          <w:rFonts w:ascii="Arial" w:hAnsi="Arial" w:cs="Arial"/>
          <w:lang w:val="en-US"/>
        </w:rPr>
        <w:t>Benefits are technically a form of empl</w:t>
      </w:r>
      <w:r w:rsidR="00375E96">
        <w:rPr>
          <w:rFonts w:ascii="Arial" w:hAnsi="Arial" w:cs="Arial"/>
          <w:lang w:val="en-US"/>
        </w:rPr>
        <w:t>oyee compensation. P</w:t>
      </w:r>
      <w:r w:rsidRPr="00607213">
        <w:rPr>
          <w:rFonts w:ascii="Arial" w:hAnsi="Arial" w:cs="Arial"/>
          <w:lang w:val="en-US"/>
        </w:rPr>
        <w:t xml:space="preserve">roviding employees with services that they would have </w:t>
      </w:r>
      <w:r w:rsidR="00F77C13">
        <w:rPr>
          <w:rFonts w:ascii="Arial" w:hAnsi="Arial" w:cs="Arial"/>
          <w:lang w:val="en-US"/>
        </w:rPr>
        <w:t xml:space="preserve">to </w:t>
      </w:r>
      <w:r w:rsidRPr="00607213">
        <w:rPr>
          <w:rFonts w:ascii="Arial" w:hAnsi="Arial" w:cs="Arial"/>
          <w:lang w:val="en-US"/>
        </w:rPr>
        <w:t>oth</w:t>
      </w:r>
      <w:r w:rsidR="00375E96">
        <w:rPr>
          <w:rFonts w:ascii="Arial" w:hAnsi="Arial" w:cs="Arial"/>
          <w:lang w:val="en-US"/>
        </w:rPr>
        <w:t>erwise purchase on their own</w:t>
      </w:r>
      <w:r w:rsidR="00F77C13">
        <w:rPr>
          <w:rFonts w:ascii="Arial" w:hAnsi="Arial" w:cs="Arial"/>
          <w:lang w:val="en-US"/>
        </w:rPr>
        <w:t xml:space="preserve"> -</w:t>
      </w:r>
      <w:r w:rsidR="00375E96">
        <w:rPr>
          <w:rFonts w:ascii="Arial" w:hAnsi="Arial" w:cs="Arial"/>
          <w:lang w:val="en-US"/>
        </w:rPr>
        <w:t xml:space="preserve"> such as health insurance - </w:t>
      </w:r>
      <w:r w:rsidRPr="00607213">
        <w:rPr>
          <w:rFonts w:ascii="Arial" w:hAnsi="Arial" w:cs="Arial"/>
          <w:lang w:val="en-US"/>
        </w:rPr>
        <w:t>is the equivalent o</w:t>
      </w:r>
      <w:r w:rsidR="00375E96">
        <w:rPr>
          <w:rFonts w:ascii="Arial" w:hAnsi="Arial" w:cs="Arial"/>
          <w:lang w:val="en-US"/>
        </w:rPr>
        <w:t>f boosting their pay</w:t>
      </w:r>
      <w:r w:rsidR="00F77C13">
        <w:rPr>
          <w:rFonts w:ascii="Arial" w:hAnsi="Arial" w:cs="Arial"/>
          <w:lang w:val="en-US"/>
        </w:rPr>
        <w:t xml:space="preserve">. </w:t>
      </w:r>
      <w:r w:rsidRPr="00607213">
        <w:rPr>
          <w:rFonts w:ascii="Arial" w:hAnsi="Arial" w:cs="Arial"/>
          <w:lang w:val="en-US"/>
        </w:rPr>
        <w:t xml:space="preserve">Year-end bonuses, performance bonuses and profit-sharing come into play in total labour costs as well. </w:t>
      </w:r>
    </w:p>
    <w:p w:rsidR="00607213" w:rsidRPr="00607213" w:rsidRDefault="00607213" w:rsidP="00607213">
      <w:pPr>
        <w:spacing w:after="240" w:line="360" w:lineRule="auto"/>
        <w:jc w:val="both"/>
        <w:rPr>
          <w:rFonts w:ascii="Arial" w:hAnsi="Arial" w:cs="Arial"/>
          <w:lang w:val="en-US"/>
        </w:rPr>
      </w:pPr>
      <w:r w:rsidRPr="00607213">
        <w:rPr>
          <w:rFonts w:ascii="Arial" w:hAnsi="Arial" w:cs="Arial"/>
          <w:lang w:val="en-US"/>
        </w:rPr>
        <w:t xml:space="preserve">Health-care costs can become </w:t>
      </w:r>
      <w:r w:rsidR="00F77C13">
        <w:rPr>
          <w:rFonts w:ascii="Arial" w:hAnsi="Arial" w:cs="Arial"/>
          <w:lang w:val="en-US"/>
        </w:rPr>
        <w:t>a considerable expense</w:t>
      </w:r>
      <w:r w:rsidRPr="00607213">
        <w:rPr>
          <w:rFonts w:ascii="Arial" w:hAnsi="Arial" w:cs="Arial"/>
          <w:lang w:val="en-US"/>
        </w:rPr>
        <w:t xml:space="preserve"> in industries with high historical rates of accident</w:t>
      </w:r>
      <w:r w:rsidR="00F77C13">
        <w:rPr>
          <w:rFonts w:ascii="Arial" w:hAnsi="Arial" w:cs="Arial"/>
          <w:lang w:val="en-US"/>
        </w:rPr>
        <w:t>s</w:t>
      </w:r>
      <w:r w:rsidRPr="00607213">
        <w:rPr>
          <w:rFonts w:ascii="Arial" w:hAnsi="Arial" w:cs="Arial"/>
          <w:lang w:val="en-US"/>
        </w:rPr>
        <w:t xml:space="preserve"> or injur</w:t>
      </w:r>
      <w:r w:rsidR="00F77C13">
        <w:rPr>
          <w:rFonts w:ascii="Arial" w:hAnsi="Arial" w:cs="Arial"/>
          <w:lang w:val="en-US"/>
        </w:rPr>
        <w:t>ies</w:t>
      </w:r>
      <w:r w:rsidRPr="00607213">
        <w:rPr>
          <w:rFonts w:ascii="Arial" w:hAnsi="Arial" w:cs="Arial"/>
          <w:lang w:val="en-US"/>
        </w:rPr>
        <w:t>. Retirement plan costs can increase over time as y</w:t>
      </w:r>
      <w:r w:rsidR="00375E96">
        <w:rPr>
          <w:rFonts w:ascii="Arial" w:hAnsi="Arial" w:cs="Arial"/>
          <w:lang w:val="en-US"/>
        </w:rPr>
        <w:t>ou bring more people on board.</w:t>
      </w:r>
    </w:p>
    <w:p w:rsidR="00607213" w:rsidRPr="00607213" w:rsidRDefault="00F77C13" w:rsidP="0082092D">
      <w:pPr>
        <w:pStyle w:val="Heading2"/>
      </w:pPr>
      <w:bookmarkStart w:id="89" w:name="_Toc14698038"/>
      <w:r>
        <w:t>3.4.4</w:t>
      </w:r>
      <w:r>
        <w:tab/>
      </w:r>
      <w:r w:rsidR="00607213" w:rsidRPr="00607213">
        <w:t>Employment-Related Insurance</w:t>
      </w:r>
      <w:bookmarkEnd w:id="89"/>
    </w:p>
    <w:p w:rsidR="00607213" w:rsidRPr="00607213" w:rsidRDefault="00F77C13" w:rsidP="00607213">
      <w:pPr>
        <w:spacing w:after="240" w:line="360" w:lineRule="auto"/>
        <w:jc w:val="both"/>
        <w:rPr>
          <w:rFonts w:ascii="Arial" w:hAnsi="Arial" w:cs="Arial"/>
          <w:lang w:val="en-US"/>
        </w:rPr>
      </w:pPr>
      <w:r>
        <w:rPr>
          <w:rFonts w:ascii="Arial" w:hAnsi="Arial" w:cs="Arial"/>
          <w:lang w:val="en-US"/>
        </w:rPr>
        <w:t xml:space="preserve">Unemployment insurance, Worker’s Compensation insurance and the Skills Development Levy are </w:t>
      </w:r>
      <w:r w:rsidR="00607213" w:rsidRPr="00607213">
        <w:rPr>
          <w:rFonts w:ascii="Arial" w:hAnsi="Arial" w:cs="Arial"/>
          <w:lang w:val="en-US"/>
        </w:rPr>
        <w:t>legal requirement</w:t>
      </w:r>
      <w:r>
        <w:rPr>
          <w:rFonts w:ascii="Arial" w:hAnsi="Arial" w:cs="Arial"/>
          <w:lang w:val="en-US"/>
        </w:rPr>
        <w:t>s</w:t>
      </w:r>
      <w:r w:rsidR="00607213" w:rsidRPr="00607213">
        <w:rPr>
          <w:rFonts w:ascii="Arial" w:hAnsi="Arial" w:cs="Arial"/>
          <w:lang w:val="en-US"/>
        </w:rPr>
        <w:t xml:space="preserve"> for employers</w:t>
      </w:r>
      <w:r>
        <w:rPr>
          <w:rFonts w:ascii="Arial" w:hAnsi="Arial" w:cs="Arial"/>
          <w:lang w:val="en-US"/>
        </w:rPr>
        <w:t xml:space="preserve"> in South Africa</w:t>
      </w:r>
      <w:r w:rsidR="00607213" w:rsidRPr="00607213">
        <w:rPr>
          <w:rFonts w:ascii="Arial" w:hAnsi="Arial" w:cs="Arial"/>
          <w:lang w:val="en-US"/>
        </w:rPr>
        <w:t xml:space="preserve">. Employers are also responsible for collecting and submitting payroll taxes </w:t>
      </w:r>
      <w:r>
        <w:rPr>
          <w:rFonts w:ascii="Arial" w:hAnsi="Arial" w:cs="Arial"/>
          <w:lang w:val="en-US"/>
        </w:rPr>
        <w:t xml:space="preserve">(PAYE) </w:t>
      </w:r>
      <w:r w:rsidR="00607213" w:rsidRPr="00607213">
        <w:rPr>
          <w:rFonts w:ascii="Arial" w:hAnsi="Arial" w:cs="Arial"/>
          <w:lang w:val="en-US"/>
        </w:rPr>
        <w:t>on behalf of their employees</w:t>
      </w:r>
      <w:r>
        <w:rPr>
          <w:rFonts w:ascii="Arial" w:hAnsi="Arial" w:cs="Arial"/>
          <w:lang w:val="en-US"/>
        </w:rPr>
        <w:t xml:space="preserve"> to SARS (South African Revenue Services)</w:t>
      </w:r>
      <w:r w:rsidR="00607213" w:rsidRPr="00607213">
        <w:rPr>
          <w:rFonts w:ascii="Arial" w:hAnsi="Arial" w:cs="Arial"/>
          <w:lang w:val="en-US"/>
        </w:rPr>
        <w:t>, which acts as an additional b</w:t>
      </w:r>
      <w:r>
        <w:rPr>
          <w:rFonts w:ascii="Arial" w:hAnsi="Arial" w:cs="Arial"/>
          <w:lang w:val="en-US"/>
        </w:rPr>
        <w:t>usiness expense for employers (The cost of accounting, HR or payroll services).</w:t>
      </w:r>
    </w:p>
    <w:p w:rsidR="007B0AB1" w:rsidRDefault="007B0AB1" w:rsidP="003B6DAF">
      <w:pPr>
        <w:pStyle w:val="Heading1"/>
        <w:numPr>
          <w:ilvl w:val="1"/>
          <w:numId w:val="14"/>
        </w:numPr>
      </w:pPr>
      <w:bookmarkStart w:id="90" w:name="_Toc14698039"/>
      <w:r>
        <w:t>MATERIAL COSTS</w:t>
      </w:r>
      <w:bookmarkEnd w:id="90"/>
    </w:p>
    <w:p w:rsidR="007B0AB1" w:rsidRPr="007B0AB1" w:rsidRDefault="003B6DAF" w:rsidP="007B0AB1">
      <w:pPr>
        <w:spacing w:after="240" w:line="360" w:lineRule="auto"/>
        <w:jc w:val="both"/>
        <w:rPr>
          <w:rFonts w:ascii="Arial" w:hAnsi="Arial" w:cs="Arial"/>
          <w:lang w:val="en-US"/>
        </w:rPr>
      </w:pPr>
      <w:r>
        <w:rPr>
          <w:rFonts w:ascii="Arial" w:hAnsi="Arial" w:cs="Arial"/>
          <w:lang w:val="en-US"/>
        </w:rPr>
        <w:t>Material</w:t>
      </w:r>
      <w:r w:rsidR="007B0AB1" w:rsidRPr="007B0AB1">
        <w:rPr>
          <w:rFonts w:ascii="Arial" w:hAnsi="Arial" w:cs="Arial"/>
          <w:lang w:val="en-US"/>
        </w:rPr>
        <w:t xml:space="preserve"> costs are costs that are incurred to create a product that is </w:t>
      </w:r>
      <w:r>
        <w:rPr>
          <w:rFonts w:ascii="Arial" w:hAnsi="Arial" w:cs="Arial"/>
          <w:lang w:val="en-US"/>
        </w:rPr>
        <w:t>intended for sale to customers and is also known as Product costs. These</w:t>
      </w:r>
      <w:r w:rsidR="007B0AB1" w:rsidRPr="007B0AB1">
        <w:rPr>
          <w:rFonts w:ascii="Arial" w:hAnsi="Arial" w:cs="Arial"/>
          <w:lang w:val="en-US"/>
        </w:rPr>
        <w:t xml:space="preserve"> costs include direct material (DM), direct labor (DL) and manufacturing overhead (MOH)</w:t>
      </w:r>
      <w:r>
        <w:rPr>
          <w:rFonts w:ascii="Arial" w:hAnsi="Arial" w:cs="Arial"/>
          <w:lang w:val="en-US"/>
        </w:rPr>
        <w:t>.</w:t>
      </w:r>
      <w:r w:rsidR="00744788">
        <w:rPr>
          <w:rFonts w:ascii="Arial" w:hAnsi="Arial" w:cs="Arial"/>
          <w:lang w:val="en-US"/>
        </w:rPr>
        <w:t xml:space="preserve"> Reducing Materials Cost can be achieved in a variety of ways depending on the product produced and the industry involved.</w:t>
      </w:r>
    </w:p>
    <w:p w:rsidR="007B0AB1" w:rsidRPr="00744788" w:rsidRDefault="007B0AB1" w:rsidP="00744788">
      <w:pPr>
        <w:spacing w:after="240" w:line="360" w:lineRule="auto"/>
        <w:jc w:val="both"/>
        <w:rPr>
          <w:rFonts w:ascii="Arial" w:hAnsi="Arial" w:cs="Arial"/>
          <w:b/>
        </w:rPr>
      </w:pPr>
      <w:r w:rsidRPr="00744788">
        <w:rPr>
          <w:rFonts w:ascii="Arial" w:hAnsi="Arial" w:cs="Arial"/>
          <w:b/>
        </w:rPr>
        <w:lastRenderedPageBreak/>
        <w:t>Substitute Lower Cost Materials Where Possible</w:t>
      </w:r>
    </w:p>
    <w:p w:rsidR="007B0AB1" w:rsidRPr="00744788" w:rsidRDefault="007B0AB1" w:rsidP="00744788">
      <w:pPr>
        <w:spacing w:after="240" w:line="360" w:lineRule="auto"/>
        <w:jc w:val="both"/>
        <w:rPr>
          <w:rFonts w:ascii="Arial" w:hAnsi="Arial" w:cs="Arial"/>
        </w:rPr>
      </w:pPr>
      <w:r w:rsidRPr="00744788">
        <w:rPr>
          <w:rFonts w:ascii="Arial" w:hAnsi="Arial" w:cs="Arial"/>
        </w:rPr>
        <w:t xml:space="preserve">Products can usually be manufactured utilizing </w:t>
      </w:r>
      <w:r w:rsidR="003B6DAF" w:rsidRPr="00744788">
        <w:rPr>
          <w:rFonts w:ascii="Arial" w:hAnsi="Arial" w:cs="Arial"/>
        </w:rPr>
        <w:t>a variety of different inputs (in Sugar Milling this may include chemicals added to the process)</w:t>
      </w:r>
      <w:r w:rsidRPr="00744788">
        <w:rPr>
          <w:rFonts w:ascii="Arial" w:hAnsi="Arial" w:cs="Arial"/>
        </w:rPr>
        <w:t>, depending on marketplace requirements and the practices of the manufacturers. Technology is constantly improving older materials and creating new ones, prices move up and down due to political goals as much as supply and demand; and processing methods change.</w:t>
      </w:r>
    </w:p>
    <w:p w:rsidR="007B0AB1" w:rsidRPr="00744788" w:rsidRDefault="007B0AB1" w:rsidP="00744788">
      <w:pPr>
        <w:spacing w:after="240" w:line="360" w:lineRule="auto"/>
        <w:jc w:val="both"/>
        <w:rPr>
          <w:rFonts w:ascii="Arial" w:hAnsi="Arial" w:cs="Arial"/>
        </w:rPr>
      </w:pPr>
      <w:r w:rsidRPr="00744788">
        <w:rPr>
          <w:rFonts w:ascii="Arial" w:hAnsi="Arial" w:cs="Arial"/>
        </w:rPr>
        <w:t xml:space="preserve">When considering a change in the materials used in your products, be sure to recognize all factors involved. For example, </w:t>
      </w:r>
      <w:r w:rsidR="003B6DAF" w:rsidRPr="00744788">
        <w:rPr>
          <w:rFonts w:ascii="Arial" w:hAnsi="Arial" w:cs="Arial"/>
        </w:rPr>
        <w:t>the use of chemicals may reduce the acceptability of the product for some customers.</w:t>
      </w:r>
    </w:p>
    <w:p w:rsidR="007B0AB1" w:rsidRPr="00744788" w:rsidRDefault="007B0AB1" w:rsidP="00744788">
      <w:pPr>
        <w:spacing w:after="240" w:line="360" w:lineRule="auto"/>
        <w:jc w:val="both"/>
        <w:rPr>
          <w:rFonts w:ascii="Arial" w:hAnsi="Arial" w:cs="Arial"/>
        </w:rPr>
      </w:pPr>
      <w:r w:rsidRPr="00744788">
        <w:rPr>
          <w:rFonts w:ascii="Arial" w:hAnsi="Arial" w:cs="Arial"/>
        </w:rPr>
        <w:t>In addition, different materials may require changing your method of manufacture by increa</w:t>
      </w:r>
      <w:r w:rsidR="003B6DAF" w:rsidRPr="00744788">
        <w:rPr>
          <w:rFonts w:ascii="Arial" w:hAnsi="Arial" w:cs="Arial"/>
        </w:rPr>
        <w:t xml:space="preserve">sing cycle times, </w:t>
      </w:r>
      <w:r w:rsidRPr="00744788">
        <w:rPr>
          <w:rFonts w:ascii="Arial" w:hAnsi="Arial" w:cs="Arial"/>
        </w:rPr>
        <w:t>labour costs</w:t>
      </w:r>
      <w:r w:rsidR="003B6DAF" w:rsidRPr="00744788">
        <w:rPr>
          <w:rFonts w:ascii="Arial" w:hAnsi="Arial" w:cs="Arial"/>
        </w:rPr>
        <w:t>, or even equipment – negating any cost saving from the purchase of an alternative input.</w:t>
      </w:r>
    </w:p>
    <w:p w:rsidR="007B0AB1" w:rsidRPr="00744788" w:rsidRDefault="007B0AB1" w:rsidP="00744788">
      <w:pPr>
        <w:spacing w:after="240" w:line="360" w:lineRule="auto"/>
        <w:jc w:val="both"/>
        <w:rPr>
          <w:rFonts w:ascii="Arial" w:hAnsi="Arial" w:cs="Arial"/>
          <w:b/>
        </w:rPr>
      </w:pPr>
      <w:r w:rsidRPr="00744788">
        <w:rPr>
          <w:rFonts w:ascii="Arial" w:hAnsi="Arial" w:cs="Arial"/>
          <w:b/>
        </w:rPr>
        <w:t>Reduce Waste</w:t>
      </w:r>
    </w:p>
    <w:p w:rsidR="007B0AB1" w:rsidRPr="00744788" w:rsidRDefault="007B0AB1" w:rsidP="00744788">
      <w:pPr>
        <w:spacing w:after="240" w:line="360" w:lineRule="auto"/>
        <w:jc w:val="both"/>
        <w:rPr>
          <w:rFonts w:ascii="Arial" w:hAnsi="Arial" w:cs="Arial"/>
        </w:rPr>
      </w:pPr>
      <w:r w:rsidRPr="00744788">
        <w:rPr>
          <w:rFonts w:ascii="Arial" w:hAnsi="Arial" w:cs="Arial"/>
        </w:rPr>
        <w:t>Product eng</w:t>
      </w:r>
      <w:r w:rsidR="00E24F62" w:rsidRPr="00744788">
        <w:rPr>
          <w:rFonts w:ascii="Arial" w:hAnsi="Arial" w:cs="Arial"/>
        </w:rPr>
        <w:t>ineers typically design processes and processing equipment</w:t>
      </w:r>
      <w:r w:rsidRPr="00744788">
        <w:rPr>
          <w:rFonts w:ascii="Arial" w:hAnsi="Arial" w:cs="Arial"/>
        </w:rPr>
        <w:t xml:space="preserve"> without considering the production consequences, particularly how non-standard </w:t>
      </w:r>
      <w:r w:rsidR="00A539EE" w:rsidRPr="00744788">
        <w:rPr>
          <w:rFonts w:ascii="Arial" w:hAnsi="Arial" w:cs="Arial"/>
        </w:rPr>
        <w:t xml:space="preserve">product (of poor quality) </w:t>
      </w:r>
      <w:r w:rsidRPr="00744788">
        <w:rPr>
          <w:rFonts w:ascii="Arial" w:hAnsi="Arial" w:cs="Arial"/>
        </w:rPr>
        <w:t xml:space="preserve">must be modified </w:t>
      </w:r>
      <w:r w:rsidR="00A539EE" w:rsidRPr="00744788">
        <w:rPr>
          <w:rFonts w:ascii="Arial" w:hAnsi="Arial" w:cs="Arial"/>
        </w:rPr>
        <w:t>or re-worked to create a</w:t>
      </w:r>
      <w:r w:rsidRPr="00744788">
        <w:rPr>
          <w:rFonts w:ascii="Arial" w:hAnsi="Arial" w:cs="Arial"/>
        </w:rPr>
        <w:t xml:space="preserve"> final product</w:t>
      </w:r>
      <w:r w:rsidR="00A539EE" w:rsidRPr="00744788">
        <w:rPr>
          <w:rFonts w:ascii="Arial" w:hAnsi="Arial" w:cs="Arial"/>
        </w:rPr>
        <w:t xml:space="preserve"> of the correct quality</w:t>
      </w:r>
      <w:r w:rsidRPr="00744788">
        <w:rPr>
          <w:rFonts w:ascii="Arial" w:hAnsi="Arial" w:cs="Arial"/>
        </w:rPr>
        <w:t xml:space="preserve">. Production methods are usually established to minimize the costs of the </w:t>
      </w:r>
      <w:r w:rsidR="00A539EE" w:rsidRPr="00744788">
        <w:rPr>
          <w:rFonts w:ascii="Arial" w:hAnsi="Arial" w:cs="Arial"/>
        </w:rPr>
        <w:t>most expensive component</w:t>
      </w:r>
      <w:r w:rsidRPr="00744788">
        <w:rPr>
          <w:rFonts w:ascii="Arial" w:hAnsi="Arial" w:cs="Arial"/>
        </w:rPr>
        <w:t xml:space="preserve"> of production, either labour or materials</w:t>
      </w:r>
      <w:r w:rsidR="00A539EE" w:rsidRPr="00744788">
        <w:rPr>
          <w:rFonts w:ascii="Arial" w:hAnsi="Arial" w:cs="Arial"/>
        </w:rPr>
        <w:t>,</w:t>
      </w:r>
      <w:r w:rsidRPr="00744788">
        <w:rPr>
          <w:rFonts w:ascii="Arial" w:hAnsi="Arial" w:cs="Arial"/>
        </w:rPr>
        <w:t xml:space="preserve"> at the time the method are established.</w:t>
      </w:r>
    </w:p>
    <w:p w:rsidR="007B0AB1" w:rsidRPr="00744788" w:rsidRDefault="007B0AB1" w:rsidP="00744788">
      <w:pPr>
        <w:spacing w:after="240" w:line="360" w:lineRule="auto"/>
        <w:jc w:val="both"/>
        <w:rPr>
          <w:rFonts w:ascii="Arial" w:hAnsi="Arial" w:cs="Arial"/>
        </w:rPr>
      </w:pPr>
      <w:r w:rsidRPr="00744788">
        <w:rPr>
          <w:rFonts w:ascii="Arial" w:hAnsi="Arial" w:cs="Arial"/>
        </w:rPr>
        <w:t>If, for example, the cost of the raw material is low, the volume of excess material or “</w:t>
      </w:r>
      <w:r w:rsidR="00A539EE" w:rsidRPr="00744788">
        <w:rPr>
          <w:rFonts w:ascii="Arial" w:hAnsi="Arial" w:cs="Arial"/>
        </w:rPr>
        <w:t>waste</w:t>
      </w:r>
      <w:r w:rsidRPr="00744788">
        <w:rPr>
          <w:rFonts w:ascii="Arial" w:hAnsi="Arial" w:cs="Arial"/>
        </w:rPr>
        <w:t xml:space="preserve">” may not be considered to be important relative to the labour cost. Over time, however, prices for materials and labor may shift. This alters the ratio between the two elements and their related expense, so that the cost of </w:t>
      </w:r>
      <w:r w:rsidR="00A539EE" w:rsidRPr="00744788">
        <w:rPr>
          <w:rFonts w:ascii="Arial" w:hAnsi="Arial" w:cs="Arial"/>
        </w:rPr>
        <w:t>waste</w:t>
      </w:r>
      <w:r w:rsidRPr="00744788">
        <w:rPr>
          <w:rFonts w:ascii="Arial" w:hAnsi="Arial" w:cs="Arial"/>
        </w:rPr>
        <w:t xml:space="preserve"> material becomes excessive. Modifying </w:t>
      </w:r>
      <w:r w:rsidR="00A539EE" w:rsidRPr="00744788">
        <w:rPr>
          <w:rFonts w:ascii="Arial" w:hAnsi="Arial" w:cs="Arial"/>
        </w:rPr>
        <w:t xml:space="preserve">production </w:t>
      </w:r>
      <w:r w:rsidRPr="00744788">
        <w:rPr>
          <w:rFonts w:ascii="Arial" w:hAnsi="Arial" w:cs="Arial"/>
        </w:rPr>
        <w:t xml:space="preserve">methods in order to </w:t>
      </w:r>
      <w:r w:rsidR="00A539EE" w:rsidRPr="00744788">
        <w:rPr>
          <w:rFonts w:ascii="Arial" w:hAnsi="Arial" w:cs="Arial"/>
        </w:rPr>
        <w:t>reduce waste or even utilize waste in some way, may be necessary to reduce costs.</w:t>
      </w:r>
    </w:p>
    <w:p w:rsidR="007B0AB1" w:rsidRPr="00744788" w:rsidRDefault="007B0AB1" w:rsidP="00744788">
      <w:pPr>
        <w:spacing w:after="240" w:line="360" w:lineRule="auto"/>
        <w:jc w:val="both"/>
        <w:rPr>
          <w:rFonts w:ascii="Arial" w:hAnsi="Arial" w:cs="Arial"/>
          <w:b/>
        </w:rPr>
      </w:pPr>
      <w:r w:rsidRPr="00744788">
        <w:rPr>
          <w:rFonts w:ascii="Arial" w:hAnsi="Arial" w:cs="Arial"/>
          <w:b/>
        </w:rPr>
        <w:t>Eliminate Unnecessary Product Features</w:t>
      </w:r>
    </w:p>
    <w:p w:rsidR="007B0AB1" w:rsidRPr="00744788" w:rsidRDefault="007B0AB1" w:rsidP="00744788">
      <w:pPr>
        <w:spacing w:after="240" w:line="360" w:lineRule="auto"/>
        <w:jc w:val="both"/>
        <w:rPr>
          <w:rFonts w:ascii="Arial" w:hAnsi="Arial" w:cs="Arial"/>
        </w:rPr>
      </w:pPr>
      <w:r w:rsidRPr="00744788">
        <w:rPr>
          <w:rFonts w:ascii="Arial" w:hAnsi="Arial" w:cs="Arial"/>
        </w:rPr>
        <w:t>Custom products cost more to manufacture than mass</w:t>
      </w:r>
      <w:r w:rsidR="00C02D44" w:rsidRPr="00744788">
        <w:rPr>
          <w:rFonts w:ascii="Arial" w:hAnsi="Arial" w:cs="Arial"/>
        </w:rPr>
        <w:t>-produced products, and any non-</w:t>
      </w:r>
      <w:r w:rsidRPr="00744788">
        <w:rPr>
          <w:rFonts w:ascii="Arial" w:hAnsi="Arial" w:cs="Arial"/>
        </w:rPr>
        <w:t>standard feature requires an additional step in the production process, increasing the expense.</w:t>
      </w:r>
      <w:r w:rsidR="00A539EE" w:rsidRPr="00744788">
        <w:rPr>
          <w:rFonts w:ascii="Arial" w:hAnsi="Arial" w:cs="Arial"/>
        </w:rPr>
        <w:t xml:space="preserve"> This is especially the case for the specialty confectionary sugars available today.</w:t>
      </w:r>
    </w:p>
    <w:p w:rsidR="007B0AB1" w:rsidRPr="00744788" w:rsidRDefault="007B0AB1" w:rsidP="00744788">
      <w:pPr>
        <w:spacing w:after="240" w:line="360" w:lineRule="auto"/>
        <w:jc w:val="both"/>
        <w:rPr>
          <w:rFonts w:ascii="Arial" w:hAnsi="Arial" w:cs="Arial"/>
        </w:rPr>
      </w:pPr>
      <w:r w:rsidRPr="00744788">
        <w:rPr>
          <w:rFonts w:ascii="Arial" w:hAnsi="Arial" w:cs="Arial"/>
        </w:rPr>
        <w:t xml:space="preserve">Examine your customers’ motives for purchasing </w:t>
      </w:r>
      <w:r w:rsidR="00A539EE" w:rsidRPr="00744788">
        <w:rPr>
          <w:rFonts w:ascii="Arial" w:hAnsi="Arial" w:cs="Arial"/>
        </w:rPr>
        <w:t>these specialty</w:t>
      </w:r>
      <w:r w:rsidRPr="00744788">
        <w:rPr>
          <w:rFonts w:ascii="Arial" w:hAnsi="Arial" w:cs="Arial"/>
        </w:rPr>
        <w:t xml:space="preserve"> products: Do they buy your products because of their low cost, high quality, unique look, or some other reason? By </w:t>
      </w:r>
      <w:r w:rsidRPr="00744788">
        <w:rPr>
          <w:rFonts w:ascii="Arial" w:hAnsi="Arial" w:cs="Arial"/>
        </w:rPr>
        <w:lastRenderedPageBreak/>
        <w:t xml:space="preserve">determining what is important to your customers, you can selectively attack elements which are </w:t>
      </w:r>
      <w:r w:rsidR="00A539EE" w:rsidRPr="00744788">
        <w:rPr>
          <w:rFonts w:ascii="Arial" w:hAnsi="Arial" w:cs="Arial"/>
        </w:rPr>
        <w:t>not as important to reduce cost (For example, the packaging).</w:t>
      </w:r>
    </w:p>
    <w:p w:rsidR="007B0AB1" w:rsidRPr="00744788" w:rsidRDefault="007B0AB1" w:rsidP="00744788">
      <w:pPr>
        <w:spacing w:after="240" w:line="360" w:lineRule="auto"/>
        <w:jc w:val="both"/>
        <w:rPr>
          <w:rFonts w:ascii="Arial" w:hAnsi="Arial" w:cs="Arial"/>
          <w:b/>
        </w:rPr>
      </w:pPr>
      <w:r w:rsidRPr="00744788">
        <w:rPr>
          <w:rFonts w:ascii="Arial" w:hAnsi="Arial" w:cs="Arial"/>
          <w:b/>
        </w:rPr>
        <w:t>Negotiate, Negotiate, Negotiate</w:t>
      </w:r>
    </w:p>
    <w:p w:rsidR="007B0AB1" w:rsidRPr="00744788" w:rsidRDefault="007B0AB1" w:rsidP="00744788">
      <w:pPr>
        <w:spacing w:after="240" w:line="360" w:lineRule="auto"/>
        <w:jc w:val="both"/>
        <w:rPr>
          <w:rFonts w:ascii="Arial" w:hAnsi="Arial" w:cs="Arial"/>
        </w:rPr>
      </w:pPr>
      <w:r w:rsidRPr="00744788">
        <w:rPr>
          <w:rFonts w:ascii="Arial" w:hAnsi="Arial" w:cs="Arial"/>
        </w:rPr>
        <w:t>The level of your profit depends upon your ability to receive the highest possible price for your products and pay the lowest possible price to your suppliers and vendors. Every participant in the supply chain is looking for business and will take unusual, often extraordinary steps to make or save a sale – this is especially true in a poor economy.</w:t>
      </w:r>
    </w:p>
    <w:p w:rsidR="007B0AB1" w:rsidRPr="00744788" w:rsidRDefault="007B0AB1" w:rsidP="00744788">
      <w:pPr>
        <w:spacing w:after="240" w:line="360" w:lineRule="auto"/>
        <w:jc w:val="both"/>
        <w:rPr>
          <w:rFonts w:ascii="Arial" w:hAnsi="Arial" w:cs="Arial"/>
        </w:rPr>
      </w:pPr>
      <w:r w:rsidRPr="00744788">
        <w:rPr>
          <w:rFonts w:ascii="Arial" w:hAnsi="Arial" w:cs="Arial"/>
        </w:rPr>
        <w:t>Ask for a discount every time you request an estimate or place an order, and keep asking until you actually place the order. If you do not get a reduction in price, ask for favorable financing terms, prepaid freight, or other freebies. By negotiating, you can maximize your position as a buyer – as your buyers do to you.</w:t>
      </w:r>
    </w:p>
    <w:p w:rsidR="007B0AB1" w:rsidRPr="00744788" w:rsidRDefault="007B0AB1" w:rsidP="00744788">
      <w:pPr>
        <w:spacing w:after="240" w:line="360" w:lineRule="auto"/>
        <w:jc w:val="both"/>
        <w:rPr>
          <w:rFonts w:ascii="Arial" w:hAnsi="Arial" w:cs="Arial"/>
          <w:b/>
        </w:rPr>
      </w:pPr>
      <w:r w:rsidRPr="00744788">
        <w:rPr>
          <w:rFonts w:ascii="Arial" w:hAnsi="Arial" w:cs="Arial"/>
          <w:b/>
        </w:rPr>
        <w:t>Leverage Suppliers</w:t>
      </w:r>
    </w:p>
    <w:p w:rsidR="007B0AB1" w:rsidRPr="00744788" w:rsidRDefault="007B0AB1" w:rsidP="00744788">
      <w:pPr>
        <w:spacing w:after="240" w:line="360" w:lineRule="auto"/>
        <w:jc w:val="both"/>
        <w:rPr>
          <w:rFonts w:ascii="Arial" w:hAnsi="Arial" w:cs="Arial"/>
        </w:rPr>
      </w:pPr>
      <w:r w:rsidRPr="00744788">
        <w:rPr>
          <w:rFonts w:ascii="Arial" w:hAnsi="Arial" w:cs="Arial"/>
        </w:rPr>
        <w:t>In many cases, a little research will turn up alternative suppliers of similar products available to you. Determine whether there are any different features between suppliers and whether these differen</w:t>
      </w:r>
      <w:r w:rsidR="004025B8" w:rsidRPr="00744788">
        <w:rPr>
          <w:rFonts w:ascii="Arial" w:hAnsi="Arial" w:cs="Arial"/>
        </w:rPr>
        <w:t>tiating features benefit your factory</w:t>
      </w:r>
      <w:r w:rsidRPr="00744788">
        <w:rPr>
          <w:rFonts w:ascii="Arial" w:hAnsi="Arial" w:cs="Arial"/>
        </w:rPr>
        <w:t>. Is it worthwhile, for example, to have a faster delivery time or favorable financing at a slightly higher price? If not, purchase from the supplier offering the product at the lowest cost.</w:t>
      </w:r>
    </w:p>
    <w:p w:rsidR="007B0AB1" w:rsidRPr="00744788" w:rsidRDefault="007B0AB1" w:rsidP="00744788">
      <w:pPr>
        <w:spacing w:after="240" w:line="360" w:lineRule="auto"/>
        <w:jc w:val="both"/>
        <w:rPr>
          <w:rFonts w:ascii="Arial" w:hAnsi="Arial" w:cs="Arial"/>
          <w:b/>
        </w:rPr>
      </w:pPr>
      <w:r w:rsidRPr="00744788">
        <w:rPr>
          <w:rFonts w:ascii="Arial" w:hAnsi="Arial" w:cs="Arial"/>
          <w:b/>
        </w:rPr>
        <w:t xml:space="preserve">Transform Buyers </w:t>
      </w:r>
      <w:r w:rsidR="00607532" w:rsidRPr="00744788">
        <w:rPr>
          <w:rFonts w:ascii="Arial" w:hAnsi="Arial" w:cs="Arial"/>
          <w:b/>
        </w:rPr>
        <w:t>into</w:t>
      </w:r>
      <w:r w:rsidRPr="00744788">
        <w:rPr>
          <w:rFonts w:ascii="Arial" w:hAnsi="Arial" w:cs="Arial"/>
          <w:b/>
        </w:rPr>
        <w:t xml:space="preserve"> Suppliers</w:t>
      </w:r>
    </w:p>
    <w:p w:rsidR="007B0AB1" w:rsidRPr="00744788" w:rsidRDefault="007B0AB1" w:rsidP="00744788">
      <w:pPr>
        <w:spacing w:after="240" w:line="360" w:lineRule="auto"/>
        <w:jc w:val="both"/>
        <w:rPr>
          <w:rFonts w:ascii="Arial" w:hAnsi="Arial" w:cs="Arial"/>
        </w:rPr>
      </w:pPr>
      <w:r w:rsidRPr="00744788">
        <w:rPr>
          <w:rFonts w:ascii="Arial" w:hAnsi="Arial" w:cs="Arial"/>
        </w:rPr>
        <w:t>If your finished product is a component of an end product, ask the buyer of your component to contract directly with the raw material vendor to furnish raw materials to you for the processing of the component</w:t>
      </w:r>
      <w:r w:rsidR="00212852" w:rsidRPr="00744788">
        <w:rPr>
          <w:rFonts w:ascii="Arial" w:hAnsi="Arial" w:cs="Arial"/>
        </w:rPr>
        <w:t xml:space="preserve"> (i.e. Is it possible for the retail store to contract with the cane grower directly – and your factory does the processing FOR THEM)</w:t>
      </w:r>
      <w:r w:rsidRPr="00744788">
        <w:rPr>
          <w:rFonts w:ascii="Arial" w:hAnsi="Arial" w:cs="Arial"/>
        </w:rPr>
        <w:t>. In all likelihood, your profit margin on the raw materials is considerably less than the margin on your processing labor and overhead. Transferring material supply responsibilities to your buyer will eliminate a significant cost for you without substantially reducing your profit margin.</w:t>
      </w:r>
    </w:p>
    <w:p w:rsidR="007B0AB1" w:rsidRPr="00744788" w:rsidRDefault="007B0AB1" w:rsidP="00744788">
      <w:pPr>
        <w:spacing w:after="240" w:line="360" w:lineRule="auto"/>
        <w:jc w:val="both"/>
        <w:rPr>
          <w:rFonts w:ascii="Arial" w:hAnsi="Arial" w:cs="Arial"/>
          <w:b/>
        </w:rPr>
      </w:pPr>
      <w:r w:rsidRPr="00744788">
        <w:rPr>
          <w:rFonts w:ascii="Arial" w:hAnsi="Arial" w:cs="Arial"/>
          <w:b/>
        </w:rPr>
        <w:t>Provide Warehouse and Distribution Services</w:t>
      </w:r>
    </w:p>
    <w:p w:rsidR="007B0AB1" w:rsidRPr="00744788" w:rsidRDefault="007B0AB1" w:rsidP="00744788">
      <w:pPr>
        <w:spacing w:after="240" w:line="360" w:lineRule="auto"/>
        <w:jc w:val="both"/>
        <w:rPr>
          <w:rFonts w:ascii="Arial" w:hAnsi="Arial" w:cs="Arial"/>
        </w:rPr>
      </w:pPr>
      <w:r w:rsidRPr="00744788">
        <w:rPr>
          <w:rFonts w:ascii="Arial" w:hAnsi="Arial" w:cs="Arial"/>
        </w:rPr>
        <w:t>Manufacturers minimize their costs by volume purchasing, assembly line production, and concentrating operations in a single location. As a consequence, shipping and handling become more expensive when they are required to ship long distances to their customers.</w:t>
      </w:r>
    </w:p>
    <w:p w:rsidR="007B0AB1" w:rsidRPr="00744788" w:rsidRDefault="007B0AB1" w:rsidP="00744788">
      <w:pPr>
        <w:spacing w:after="240" w:line="360" w:lineRule="auto"/>
        <w:jc w:val="both"/>
        <w:rPr>
          <w:rFonts w:ascii="Arial" w:hAnsi="Arial" w:cs="Arial"/>
        </w:rPr>
      </w:pPr>
      <w:r w:rsidRPr="00744788">
        <w:rPr>
          <w:rFonts w:ascii="Arial" w:hAnsi="Arial" w:cs="Arial"/>
        </w:rPr>
        <w:lastRenderedPageBreak/>
        <w:t xml:space="preserve">If you have excess space, offer your main </w:t>
      </w:r>
      <w:r w:rsidR="00212852" w:rsidRPr="00744788">
        <w:rPr>
          <w:rFonts w:ascii="Arial" w:hAnsi="Arial" w:cs="Arial"/>
        </w:rPr>
        <w:t xml:space="preserve">buyers </w:t>
      </w:r>
      <w:r w:rsidRPr="00744788">
        <w:rPr>
          <w:rFonts w:ascii="Arial" w:hAnsi="Arial" w:cs="Arial"/>
        </w:rPr>
        <w:t xml:space="preserve">a regional warehousing capacity in return for </w:t>
      </w:r>
      <w:r w:rsidR="00212852" w:rsidRPr="00744788">
        <w:rPr>
          <w:rFonts w:ascii="Arial" w:hAnsi="Arial" w:cs="Arial"/>
        </w:rPr>
        <w:t xml:space="preserve">increased </w:t>
      </w:r>
      <w:r w:rsidRPr="00744788">
        <w:rPr>
          <w:rFonts w:ascii="Arial" w:hAnsi="Arial" w:cs="Arial"/>
        </w:rPr>
        <w:t>purchases</w:t>
      </w:r>
      <w:r w:rsidR="00212852" w:rsidRPr="00744788">
        <w:rPr>
          <w:rFonts w:ascii="Arial" w:hAnsi="Arial" w:cs="Arial"/>
        </w:rPr>
        <w:t xml:space="preserve"> or an improved selling price.</w:t>
      </w:r>
    </w:p>
    <w:p w:rsidR="007B0AB1" w:rsidRPr="00744788" w:rsidRDefault="007B0AB1" w:rsidP="00744788">
      <w:pPr>
        <w:spacing w:after="240" w:line="360" w:lineRule="auto"/>
        <w:jc w:val="both"/>
        <w:rPr>
          <w:rFonts w:ascii="Arial" w:hAnsi="Arial" w:cs="Arial"/>
          <w:b/>
        </w:rPr>
      </w:pPr>
      <w:r w:rsidRPr="00744788">
        <w:rPr>
          <w:rFonts w:ascii="Arial" w:hAnsi="Arial" w:cs="Arial"/>
          <w:b/>
        </w:rPr>
        <w:t>Offer Quick Payment for Lower Prices</w:t>
      </w:r>
    </w:p>
    <w:p w:rsidR="007B0AB1" w:rsidRPr="00744788" w:rsidRDefault="007B0AB1" w:rsidP="00744788">
      <w:pPr>
        <w:spacing w:after="240" w:line="360" w:lineRule="auto"/>
        <w:jc w:val="both"/>
        <w:rPr>
          <w:rFonts w:ascii="Arial" w:hAnsi="Arial" w:cs="Arial"/>
        </w:rPr>
      </w:pPr>
      <w:r w:rsidRPr="00744788">
        <w:rPr>
          <w:rFonts w:ascii="Arial" w:hAnsi="Arial" w:cs="Arial"/>
        </w:rPr>
        <w:t>For many companies, cash flow is more important than profits, particularly in the short-term. During periods of financial stress, companies simply cannot afford to keep excess inventory or allow the payments of accounts receivable to be delayed.</w:t>
      </w:r>
    </w:p>
    <w:p w:rsidR="007B0AB1" w:rsidRPr="00744788" w:rsidRDefault="007B0AB1" w:rsidP="00744788">
      <w:pPr>
        <w:spacing w:after="240" w:line="360" w:lineRule="auto"/>
        <w:jc w:val="both"/>
        <w:rPr>
          <w:rFonts w:ascii="Arial" w:hAnsi="Arial" w:cs="Arial"/>
        </w:rPr>
      </w:pPr>
      <w:r w:rsidRPr="00744788">
        <w:rPr>
          <w:rFonts w:ascii="Arial" w:hAnsi="Arial" w:cs="Arial"/>
        </w:rPr>
        <w:t>Inform your suppliers that you are willing to consider cash purchases in return for low prices. If your operation is financially capable of holding the inventory until it is needed, the use of cash is justified.</w:t>
      </w:r>
    </w:p>
    <w:p w:rsidR="007B0AB1" w:rsidRPr="00744788" w:rsidRDefault="007B0AB1" w:rsidP="00744788">
      <w:pPr>
        <w:spacing w:after="240" w:line="360" w:lineRule="auto"/>
        <w:jc w:val="both"/>
        <w:rPr>
          <w:rFonts w:ascii="Arial" w:hAnsi="Arial" w:cs="Arial"/>
          <w:b/>
        </w:rPr>
      </w:pPr>
      <w:r w:rsidRPr="00744788">
        <w:rPr>
          <w:rFonts w:ascii="Arial" w:hAnsi="Arial" w:cs="Arial"/>
          <w:b/>
        </w:rPr>
        <w:t>Negotiate Long-Term Supply Agreements</w:t>
      </w:r>
    </w:p>
    <w:p w:rsidR="007B0AB1" w:rsidRPr="00744788" w:rsidRDefault="007B0AB1" w:rsidP="00744788">
      <w:pPr>
        <w:spacing w:after="240" w:line="360" w:lineRule="auto"/>
        <w:jc w:val="both"/>
        <w:rPr>
          <w:rFonts w:ascii="Arial" w:hAnsi="Arial" w:cs="Arial"/>
        </w:rPr>
      </w:pPr>
      <w:r w:rsidRPr="00744788">
        <w:rPr>
          <w:rFonts w:ascii="Arial" w:hAnsi="Arial" w:cs="Arial"/>
        </w:rPr>
        <w:t>While a single order might be small, the total volume of material used over a period of time – a single quarter of the year, multiple quarters, or a full year – will be significantly larger. Offer to use a supplier exclusively for a specific period in return for a set lower price and better terms. While you will lose the opportunity to change suppliers during the contract term, the offsetting benefits of a lower price and a firm supply should compensate for your loss of flexibility.</w:t>
      </w:r>
    </w:p>
    <w:p w:rsidR="007B0AB1" w:rsidRPr="007B0AB1" w:rsidRDefault="007B0AB1" w:rsidP="00744788">
      <w:pPr>
        <w:spacing w:after="240" w:line="360" w:lineRule="auto"/>
        <w:jc w:val="both"/>
        <w:rPr>
          <w:rFonts w:ascii="Arial" w:hAnsi="Arial" w:cs="Arial"/>
          <w:lang w:val="en-US"/>
        </w:rPr>
      </w:pPr>
      <w:r w:rsidRPr="00744788">
        <w:rPr>
          <w:rFonts w:ascii="Arial" w:hAnsi="Arial" w:cs="Arial"/>
        </w:rPr>
        <w:t>Cutting costs is important and should be a perpetual effo</w:t>
      </w:r>
      <w:r w:rsidR="009C15A6" w:rsidRPr="00744788">
        <w:rPr>
          <w:rFonts w:ascii="Arial" w:hAnsi="Arial" w:cs="Arial"/>
        </w:rPr>
        <w:t xml:space="preserve">rt in every </w:t>
      </w:r>
      <w:r w:rsidRPr="00744788">
        <w:rPr>
          <w:rFonts w:ascii="Arial" w:hAnsi="Arial" w:cs="Arial"/>
        </w:rPr>
        <w:t>company. If you work with a supplier that will not work with you to reduce your costs, find another one.</w:t>
      </w:r>
    </w:p>
    <w:p w:rsidR="007B0AB1" w:rsidRDefault="00037318" w:rsidP="003B6DAF">
      <w:pPr>
        <w:pStyle w:val="Heading1"/>
        <w:numPr>
          <w:ilvl w:val="1"/>
          <w:numId w:val="14"/>
        </w:numPr>
      </w:pPr>
      <w:bookmarkStart w:id="91" w:name="_Toc14698040"/>
      <w:r>
        <w:t>COST OF REWORK</w:t>
      </w:r>
      <w:bookmarkEnd w:id="91"/>
    </w:p>
    <w:p w:rsidR="00C559A9" w:rsidRPr="00C559A9" w:rsidRDefault="00C559A9" w:rsidP="00C559A9">
      <w:pPr>
        <w:spacing w:after="240" w:line="360" w:lineRule="auto"/>
        <w:jc w:val="both"/>
        <w:rPr>
          <w:rFonts w:ascii="Arial" w:hAnsi="Arial" w:cs="Arial"/>
          <w:lang w:val="en-US"/>
        </w:rPr>
      </w:pPr>
      <w:r>
        <w:rPr>
          <w:rFonts w:ascii="Arial" w:hAnsi="Arial" w:cs="Arial"/>
          <w:lang w:val="en-US"/>
        </w:rPr>
        <w:t>Rework entails c</w:t>
      </w:r>
      <w:r w:rsidRPr="00C559A9">
        <w:rPr>
          <w:rFonts w:ascii="Arial" w:hAnsi="Arial" w:cs="Arial"/>
          <w:lang w:val="en-US"/>
        </w:rPr>
        <w:t xml:space="preserve">orrecting defective, failed, or non-conforming product, during or after inspection. Rework includes all follow-on efforts such as remelting, re-packaging, etc. </w:t>
      </w:r>
    </w:p>
    <w:p w:rsidR="00C559A9" w:rsidRPr="00C559A9" w:rsidRDefault="00C559A9" w:rsidP="00C559A9">
      <w:pPr>
        <w:spacing w:after="240" w:line="360" w:lineRule="auto"/>
        <w:jc w:val="both"/>
        <w:rPr>
          <w:rFonts w:ascii="Arial" w:hAnsi="Arial" w:cs="Arial"/>
          <w:lang w:val="en-US"/>
        </w:rPr>
      </w:pPr>
      <w:r w:rsidRPr="00C559A9">
        <w:rPr>
          <w:rFonts w:ascii="Arial" w:hAnsi="Arial" w:cs="Arial"/>
          <w:lang w:val="en-US"/>
        </w:rPr>
        <w:t>There are several reasons why a sugar product could be found to be defective or requiring rework:</w:t>
      </w:r>
    </w:p>
    <w:p w:rsidR="00C559A9" w:rsidRPr="00C559A9" w:rsidRDefault="00C559A9" w:rsidP="00C559A9">
      <w:pPr>
        <w:numPr>
          <w:ilvl w:val="0"/>
          <w:numId w:val="71"/>
        </w:numPr>
        <w:spacing w:after="240"/>
        <w:jc w:val="both"/>
        <w:rPr>
          <w:rFonts w:ascii="Arial" w:hAnsi="Arial" w:cs="Arial"/>
          <w:lang w:val="en-US"/>
        </w:rPr>
      </w:pPr>
      <w:r w:rsidRPr="00C559A9">
        <w:rPr>
          <w:rFonts w:ascii="Arial" w:hAnsi="Arial" w:cs="Arial"/>
          <w:lang w:val="en-US"/>
        </w:rPr>
        <w:t>Equipment malfunction or human error</w:t>
      </w:r>
    </w:p>
    <w:p w:rsidR="00C559A9" w:rsidRPr="00C559A9" w:rsidRDefault="00C559A9" w:rsidP="00C559A9">
      <w:pPr>
        <w:numPr>
          <w:ilvl w:val="0"/>
          <w:numId w:val="71"/>
        </w:numPr>
        <w:spacing w:after="240"/>
        <w:jc w:val="both"/>
        <w:rPr>
          <w:rFonts w:ascii="Arial" w:hAnsi="Arial" w:cs="Arial"/>
          <w:lang w:val="en-US"/>
        </w:rPr>
      </w:pPr>
      <w:r w:rsidRPr="00C559A9">
        <w:rPr>
          <w:rFonts w:ascii="Arial" w:hAnsi="Arial" w:cs="Arial"/>
          <w:lang w:val="en-US"/>
        </w:rPr>
        <w:t>Product specification not correctly communicated (at all or in a timely manner)</w:t>
      </w:r>
    </w:p>
    <w:p w:rsidR="00C559A9" w:rsidRPr="00C559A9" w:rsidRDefault="00C559A9" w:rsidP="00C559A9">
      <w:pPr>
        <w:numPr>
          <w:ilvl w:val="0"/>
          <w:numId w:val="71"/>
        </w:numPr>
        <w:spacing w:after="240"/>
        <w:jc w:val="both"/>
        <w:rPr>
          <w:rFonts w:ascii="Arial" w:hAnsi="Arial" w:cs="Arial"/>
          <w:lang w:val="en-US"/>
        </w:rPr>
      </w:pPr>
      <w:r w:rsidRPr="00C559A9">
        <w:rPr>
          <w:rFonts w:ascii="Arial" w:hAnsi="Arial" w:cs="Arial"/>
          <w:lang w:val="en-US"/>
        </w:rPr>
        <w:t>Product specification manufacturing change not implemented properly</w:t>
      </w:r>
    </w:p>
    <w:p w:rsidR="00C559A9" w:rsidRDefault="00C559A9" w:rsidP="00C559A9">
      <w:pPr>
        <w:numPr>
          <w:ilvl w:val="0"/>
          <w:numId w:val="71"/>
        </w:numPr>
        <w:spacing w:after="240"/>
        <w:jc w:val="both"/>
        <w:rPr>
          <w:rFonts w:ascii="Arial" w:hAnsi="Arial" w:cs="Arial"/>
          <w:lang w:val="en-US"/>
        </w:rPr>
      </w:pPr>
      <w:r w:rsidRPr="00C559A9">
        <w:rPr>
          <w:rFonts w:ascii="Arial" w:hAnsi="Arial" w:cs="Arial"/>
          <w:lang w:val="en-US"/>
        </w:rPr>
        <w:t>Product damaged in transit (during delivery to client)</w:t>
      </w:r>
    </w:p>
    <w:p w:rsidR="00C559A9" w:rsidRPr="00C559A9" w:rsidRDefault="00C559A9" w:rsidP="00C559A9">
      <w:pPr>
        <w:numPr>
          <w:ilvl w:val="0"/>
          <w:numId w:val="71"/>
        </w:numPr>
        <w:spacing w:after="240"/>
        <w:jc w:val="both"/>
        <w:rPr>
          <w:rFonts w:ascii="Arial" w:hAnsi="Arial" w:cs="Arial"/>
          <w:lang w:val="en-US"/>
        </w:rPr>
      </w:pPr>
      <w:r w:rsidRPr="00C559A9">
        <w:rPr>
          <w:rFonts w:ascii="Arial" w:hAnsi="Arial" w:cs="Arial"/>
          <w:lang w:val="en-US"/>
        </w:rPr>
        <w:t>Product damaged in use (perhaps spoiled by water damage in a warehouse)</w:t>
      </w:r>
    </w:p>
    <w:p w:rsidR="00037318" w:rsidRPr="00037318" w:rsidRDefault="00037318" w:rsidP="00037318">
      <w:pPr>
        <w:spacing w:after="240" w:line="360" w:lineRule="auto"/>
        <w:jc w:val="both"/>
        <w:rPr>
          <w:rFonts w:ascii="Arial" w:hAnsi="Arial" w:cs="Arial"/>
          <w:lang w:val="en-US"/>
        </w:rPr>
      </w:pPr>
      <w:r w:rsidRPr="00037318">
        <w:rPr>
          <w:rFonts w:ascii="Arial" w:hAnsi="Arial" w:cs="Arial"/>
          <w:lang w:val="en-US"/>
        </w:rPr>
        <w:lastRenderedPageBreak/>
        <w:t>Rework cost is the standard or actual cost of correcting</w:t>
      </w:r>
      <w:r w:rsidR="00C559A9">
        <w:rPr>
          <w:rFonts w:ascii="Arial" w:hAnsi="Arial" w:cs="Arial"/>
          <w:lang w:val="en-US"/>
        </w:rPr>
        <w:t xml:space="preserve"> such</w:t>
      </w:r>
      <w:r w:rsidRPr="00037318">
        <w:rPr>
          <w:rFonts w:ascii="Arial" w:hAnsi="Arial" w:cs="Arial"/>
          <w:lang w:val="en-US"/>
        </w:rPr>
        <w:t xml:space="preserve"> defective work</w:t>
      </w:r>
      <w:r w:rsidR="00C559A9">
        <w:rPr>
          <w:rFonts w:ascii="Arial" w:hAnsi="Arial" w:cs="Arial"/>
          <w:lang w:val="en-US"/>
        </w:rPr>
        <w:t>/product</w:t>
      </w:r>
      <w:r w:rsidRPr="00037318">
        <w:rPr>
          <w:rFonts w:ascii="Arial" w:hAnsi="Arial" w:cs="Arial"/>
          <w:lang w:val="en-US"/>
        </w:rPr>
        <w:t xml:space="preserve">. Total Direct Cost of Rework is </w:t>
      </w:r>
      <w:r w:rsidR="00C559A9">
        <w:rPr>
          <w:rFonts w:ascii="Arial" w:hAnsi="Arial" w:cs="Arial"/>
          <w:lang w:val="en-US"/>
        </w:rPr>
        <w:t xml:space="preserve">the </w:t>
      </w:r>
      <w:r w:rsidRPr="00037318">
        <w:rPr>
          <w:rFonts w:ascii="Arial" w:hAnsi="Arial" w:cs="Arial"/>
          <w:lang w:val="en-US"/>
        </w:rPr>
        <w:t xml:space="preserve">actual total cost for </w:t>
      </w:r>
      <w:r w:rsidR="00C559A9">
        <w:rPr>
          <w:rFonts w:ascii="Arial" w:hAnsi="Arial" w:cs="Arial"/>
          <w:lang w:val="en-US"/>
        </w:rPr>
        <w:t xml:space="preserve">the </w:t>
      </w:r>
      <w:r w:rsidRPr="00037318">
        <w:rPr>
          <w:rFonts w:ascii="Arial" w:hAnsi="Arial" w:cs="Arial"/>
          <w:lang w:val="en-US"/>
        </w:rPr>
        <w:t>work that is performed incorrectly and must be redone regardless of the initial reasons. Rework Cost belongs to separate items of operating costs. Rework Cost</w:t>
      </w:r>
      <w:r w:rsidR="00BD0D45">
        <w:rPr>
          <w:rFonts w:ascii="Arial" w:hAnsi="Arial" w:cs="Arial"/>
          <w:lang w:val="en-US"/>
        </w:rPr>
        <w:t>s include</w:t>
      </w:r>
      <w:r w:rsidRPr="00037318">
        <w:rPr>
          <w:rFonts w:ascii="Arial" w:hAnsi="Arial" w:cs="Arial"/>
          <w:lang w:val="en-US"/>
        </w:rPr>
        <w:t xml:space="preserve"> cost</w:t>
      </w:r>
      <w:r w:rsidR="00BD0D45">
        <w:rPr>
          <w:rFonts w:ascii="Arial" w:hAnsi="Arial" w:cs="Arial"/>
          <w:lang w:val="en-US"/>
        </w:rPr>
        <w:t>s</w:t>
      </w:r>
      <w:r w:rsidRPr="00037318">
        <w:rPr>
          <w:rFonts w:ascii="Arial" w:hAnsi="Arial" w:cs="Arial"/>
          <w:lang w:val="en-US"/>
        </w:rPr>
        <w:t xml:space="preserve"> for labour, materials and equipment</w:t>
      </w:r>
      <w:r w:rsidR="00BD0D45">
        <w:rPr>
          <w:rFonts w:ascii="Arial" w:hAnsi="Arial" w:cs="Arial"/>
          <w:lang w:val="en-US"/>
        </w:rPr>
        <w:t xml:space="preserve"> (often twice).</w:t>
      </w:r>
    </w:p>
    <w:p w:rsidR="00037318" w:rsidRPr="00037318" w:rsidRDefault="00BD0D45" w:rsidP="0082092D">
      <w:pPr>
        <w:pStyle w:val="Heading2"/>
      </w:pPr>
      <w:bookmarkStart w:id="92" w:name="_Toc14698041"/>
      <w:r>
        <w:t>3.6</w:t>
      </w:r>
      <w:r w:rsidR="00D52734">
        <w:t>.1</w:t>
      </w:r>
      <w:r w:rsidR="00D52734">
        <w:tab/>
      </w:r>
      <w:r w:rsidR="00037318" w:rsidRPr="00037318">
        <w:t>Ways to Reduce Rework Costs</w:t>
      </w:r>
      <w:bookmarkEnd w:id="92"/>
    </w:p>
    <w:p w:rsidR="00C559A9" w:rsidRPr="00C559A9" w:rsidRDefault="00C559A9" w:rsidP="00C559A9">
      <w:pPr>
        <w:numPr>
          <w:ilvl w:val="0"/>
          <w:numId w:val="72"/>
        </w:numPr>
        <w:spacing w:after="240" w:line="360" w:lineRule="auto"/>
        <w:jc w:val="both"/>
        <w:rPr>
          <w:rFonts w:ascii="Arial" w:hAnsi="Arial" w:cs="Arial"/>
          <w:lang w:val="en-US"/>
        </w:rPr>
      </w:pPr>
      <w:r w:rsidRPr="00C559A9">
        <w:rPr>
          <w:rFonts w:ascii="Arial" w:hAnsi="Arial" w:cs="Arial"/>
          <w:lang w:val="en-US"/>
        </w:rPr>
        <w:t>Update and maintain a daily Operational Management Plan which speaks to the needs of management and clients on a daily basis (or jobs basis).</w:t>
      </w:r>
    </w:p>
    <w:p w:rsidR="00C559A9" w:rsidRPr="00C559A9" w:rsidRDefault="00C559A9" w:rsidP="00C559A9">
      <w:pPr>
        <w:numPr>
          <w:ilvl w:val="0"/>
          <w:numId w:val="72"/>
        </w:numPr>
        <w:spacing w:after="240" w:line="360" w:lineRule="auto"/>
        <w:jc w:val="both"/>
        <w:rPr>
          <w:rFonts w:ascii="Arial" w:hAnsi="Arial" w:cs="Arial"/>
          <w:lang w:val="en-US"/>
        </w:rPr>
      </w:pPr>
      <w:r w:rsidRPr="00C559A9">
        <w:rPr>
          <w:rFonts w:ascii="Arial" w:hAnsi="Arial" w:cs="Arial"/>
          <w:lang w:val="en-US"/>
        </w:rPr>
        <w:t>Communicate quickly &amp; completely with the manufacturing team. Be available. Changes mid-stream cause significant disruption if not planned and managed correctly.</w:t>
      </w:r>
    </w:p>
    <w:p w:rsidR="00C559A9" w:rsidRPr="00C559A9" w:rsidRDefault="00C559A9" w:rsidP="00C559A9">
      <w:pPr>
        <w:numPr>
          <w:ilvl w:val="0"/>
          <w:numId w:val="72"/>
        </w:numPr>
        <w:spacing w:after="240" w:line="360" w:lineRule="auto"/>
        <w:jc w:val="both"/>
        <w:rPr>
          <w:rFonts w:ascii="Arial" w:hAnsi="Arial" w:cs="Arial"/>
          <w:lang w:val="en-US"/>
        </w:rPr>
      </w:pPr>
      <w:r w:rsidRPr="00C559A9">
        <w:rPr>
          <w:rFonts w:ascii="Arial" w:hAnsi="Arial" w:cs="Arial"/>
          <w:lang w:val="en-US"/>
        </w:rPr>
        <w:t>Be proactive. Preempt quality control issues by taking a proactive rather than a reactive position. Make regular factory inspections to identify problems and to look for ways to improve processes. You want to find the root cause of the issue and resolve it as early and as simply as possible. Could the problem be solved by:</w:t>
      </w:r>
    </w:p>
    <w:p w:rsidR="00C559A9" w:rsidRPr="00C559A9" w:rsidRDefault="00C559A9" w:rsidP="00C559A9">
      <w:pPr>
        <w:numPr>
          <w:ilvl w:val="1"/>
          <w:numId w:val="72"/>
        </w:numPr>
        <w:spacing w:after="240"/>
        <w:ind w:left="1434" w:hanging="357"/>
        <w:jc w:val="both"/>
        <w:rPr>
          <w:rFonts w:ascii="Arial" w:hAnsi="Arial" w:cs="Arial"/>
          <w:lang w:val="en-US"/>
        </w:rPr>
      </w:pPr>
      <w:r w:rsidRPr="00C559A9">
        <w:rPr>
          <w:rFonts w:ascii="Arial" w:hAnsi="Arial" w:cs="Arial"/>
          <w:lang w:val="en-US"/>
        </w:rPr>
        <w:t>Acquiring new equipment and fixtures?</w:t>
      </w:r>
    </w:p>
    <w:p w:rsidR="00C559A9" w:rsidRPr="00C559A9" w:rsidRDefault="00C559A9" w:rsidP="00C559A9">
      <w:pPr>
        <w:numPr>
          <w:ilvl w:val="1"/>
          <w:numId w:val="72"/>
        </w:numPr>
        <w:spacing w:after="240"/>
        <w:ind w:left="1434" w:hanging="357"/>
        <w:jc w:val="both"/>
        <w:rPr>
          <w:rFonts w:ascii="Arial" w:hAnsi="Arial" w:cs="Arial"/>
          <w:lang w:val="en-US"/>
        </w:rPr>
      </w:pPr>
      <w:r w:rsidRPr="00C559A9">
        <w:rPr>
          <w:rFonts w:ascii="Arial" w:hAnsi="Arial" w:cs="Arial"/>
          <w:lang w:val="en-US"/>
        </w:rPr>
        <w:t>Improved employee training?</w:t>
      </w:r>
    </w:p>
    <w:p w:rsidR="00C559A9" w:rsidRPr="00C559A9" w:rsidRDefault="00C559A9" w:rsidP="00C559A9">
      <w:pPr>
        <w:numPr>
          <w:ilvl w:val="1"/>
          <w:numId w:val="72"/>
        </w:numPr>
        <w:spacing w:after="240"/>
        <w:ind w:left="1434" w:hanging="357"/>
        <w:jc w:val="both"/>
        <w:rPr>
          <w:rFonts w:ascii="Arial" w:hAnsi="Arial" w:cs="Arial"/>
          <w:lang w:val="en-US"/>
        </w:rPr>
      </w:pPr>
      <w:r w:rsidRPr="00C559A9">
        <w:rPr>
          <w:rFonts w:ascii="Arial" w:hAnsi="Arial" w:cs="Arial"/>
          <w:lang w:val="en-US"/>
        </w:rPr>
        <w:t>Software upgrades or additions?</w:t>
      </w:r>
    </w:p>
    <w:p w:rsidR="00C559A9" w:rsidRPr="00C559A9" w:rsidRDefault="00C559A9" w:rsidP="00C559A9">
      <w:pPr>
        <w:numPr>
          <w:ilvl w:val="1"/>
          <w:numId w:val="72"/>
        </w:numPr>
        <w:spacing w:after="240"/>
        <w:ind w:left="1434" w:hanging="357"/>
        <w:jc w:val="both"/>
        <w:rPr>
          <w:rFonts w:ascii="Arial" w:hAnsi="Arial" w:cs="Arial"/>
          <w:lang w:val="en-US"/>
        </w:rPr>
      </w:pPr>
      <w:r w:rsidRPr="00C559A9">
        <w:rPr>
          <w:rFonts w:ascii="Arial" w:hAnsi="Arial" w:cs="Arial"/>
          <w:lang w:val="en-US"/>
        </w:rPr>
        <w:t>Greater attention during manufacturing stages?</w:t>
      </w:r>
    </w:p>
    <w:p w:rsidR="00C559A9" w:rsidRPr="00C559A9" w:rsidRDefault="00C559A9" w:rsidP="00C559A9">
      <w:pPr>
        <w:numPr>
          <w:ilvl w:val="1"/>
          <w:numId w:val="72"/>
        </w:numPr>
        <w:spacing w:after="240"/>
        <w:ind w:left="1434" w:hanging="357"/>
        <w:jc w:val="both"/>
        <w:rPr>
          <w:rFonts w:ascii="Arial" w:hAnsi="Arial" w:cs="Arial"/>
          <w:lang w:val="en-US"/>
        </w:rPr>
      </w:pPr>
      <w:r w:rsidRPr="00C559A9">
        <w:rPr>
          <w:rFonts w:ascii="Arial" w:hAnsi="Arial" w:cs="Arial"/>
          <w:lang w:val="en-US"/>
        </w:rPr>
        <w:t>More emphasis on pre-production processes?</w:t>
      </w:r>
    </w:p>
    <w:p w:rsidR="00C559A9" w:rsidRPr="00C559A9" w:rsidRDefault="00C559A9" w:rsidP="00C559A9">
      <w:pPr>
        <w:numPr>
          <w:ilvl w:val="1"/>
          <w:numId w:val="72"/>
        </w:numPr>
        <w:spacing w:after="240" w:line="360" w:lineRule="auto"/>
        <w:jc w:val="both"/>
        <w:rPr>
          <w:rFonts w:ascii="Arial" w:hAnsi="Arial" w:cs="Arial"/>
          <w:lang w:val="en-US"/>
        </w:rPr>
      </w:pPr>
      <w:r w:rsidRPr="00C559A9">
        <w:rPr>
          <w:rFonts w:ascii="Arial" w:hAnsi="Arial" w:cs="Arial"/>
          <w:lang w:val="en-US"/>
        </w:rPr>
        <w:t>Revised packaging/handling procedures?</w:t>
      </w:r>
    </w:p>
    <w:p w:rsidR="00C559A9" w:rsidRPr="00C559A9" w:rsidRDefault="00C559A9" w:rsidP="00C559A9">
      <w:pPr>
        <w:numPr>
          <w:ilvl w:val="0"/>
          <w:numId w:val="72"/>
        </w:numPr>
        <w:spacing w:after="240" w:line="360" w:lineRule="auto"/>
        <w:jc w:val="both"/>
        <w:rPr>
          <w:rFonts w:ascii="Arial" w:hAnsi="Arial" w:cs="Arial"/>
          <w:lang w:val="en-US"/>
        </w:rPr>
      </w:pPr>
      <w:r w:rsidRPr="00C559A9">
        <w:rPr>
          <w:rFonts w:ascii="Arial" w:hAnsi="Arial" w:cs="Arial"/>
          <w:lang w:val="en-US"/>
        </w:rPr>
        <w:t>Implement and emphasize quality control procedures. The stringent application of the Safety, Health, Environment, Risk and Quality Control policies of the factory will assist to reduce such incidences.</w:t>
      </w:r>
    </w:p>
    <w:p w:rsidR="00C559A9" w:rsidRPr="00C559A9" w:rsidRDefault="00C559A9" w:rsidP="00C559A9">
      <w:pPr>
        <w:numPr>
          <w:ilvl w:val="0"/>
          <w:numId w:val="72"/>
        </w:numPr>
        <w:spacing w:after="240" w:line="360" w:lineRule="auto"/>
        <w:jc w:val="both"/>
        <w:rPr>
          <w:rFonts w:ascii="Arial" w:hAnsi="Arial" w:cs="Arial"/>
          <w:lang w:val="en-US"/>
        </w:rPr>
      </w:pPr>
      <w:r w:rsidRPr="00C559A9">
        <w:rPr>
          <w:rFonts w:ascii="Arial" w:hAnsi="Arial" w:cs="Arial"/>
          <w:lang w:val="en-US"/>
        </w:rPr>
        <w:t>Create a Scrap Materials Plan. It is always preferable to rework the product, but sometimes scrapping is unavoidable. In the event you need to scrap, try to reduce the amount of waste as much as possible. Depending on the material or location:</w:t>
      </w:r>
    </w:p>
    <w:p w:rsidR="00C559A9" w:rsidRPr="00C559A9" w:rsidRDefault="00C559A9" w:rsidP="00C559A9">
      <w:pPr>
        <w:numPr>
          <w:ilvl w:val="1"/>
          <w:numId w:val="72"/>
        </w:numPr>
        <w:spacing w:after="240"/>
        <w:ind w:left="1434" w:hanging="357"/>
        <w:jc w:val="both"/>
        <w:rPr>
          <w:rFonts w:ascii="Arial" w:hAnsi="Arial" w:cs="Arial"/>
          <w:lang w:val="en-US"/>
        </w:rPr>
      </w:pPr>
      <w:r w:rsidRPr="00C559A9">
        <w:rPr>
          <w:rFonts w:ascii="Arial" w:hAnsi="Arial" w:cs="Arial"/>
          <w:lang w:val="en-US"/>
        </w:rPr>
        <w:t>Can you avoid dumping fees?</w:t>
      </w:r>
    </w:p>
    <w:p w:rsidR="00C559A9" w:rsidRPr="00C559A9" w:rsidRDefault="00C559A9" w:rsidP="00C559A9">
      <w:pPr>
        <w:numPr>
          <w:ilvl w:val="1"/>
          <w:numId w:val="72"/>
        </w:numPr>
        <w:spacing w:after="240"/>
        <w:ind w:left="1434" w:hanging="357"/>
        <w:jc w:val="both"/>
        <w:rPr>
          <w:rFonts w:ascii="Arial" w:hAnsi="Arial" w:cs="Arial"/>
          <w:lang w:val="en-US"/>
        </w:rPr>
      </w:pPr>
      <w:r w:rsidRPr="00C559A9">
        <w:rPr>
          <w:rFonts w:ascii="Arial" w:hAnsi="Arial" w:cs="Arial"/>
          <w:lang w:val="en-US"/>
        </w:rPr>
        <w:lastRenderedPageBreak/>
        <w:t>Can the product be repurposed?</w:t>
      </w:r>
    </w:p>
    <w:p w:rsidR="00C559A9" w:rsidRPr="00C559A9" w:rsidRDefault="00C559A9" w:rsidP="00C559A9">
      <w:pPr>
        <w:numPr>
          <w:ilvl w:val="1"/>
          <w:numId w:val="72"/>
        </w:numPr>
        <w:spacing w:after="240" w:line="360" w:lineRule="auto"/>
        <w:jc w:val="both"/>
        <w:rPr>
          <w:rFonts w:ascii="Arial" w:hAnsi="Arial" w:cs="Arial"/>
          <w:lang w:val="en-US"/>
        </w:rPr>
      </w:pPr>
      <w:r w:rsidRPr="00C559A9">
        <w:rPr>
          <w:rFonts w:ascii="Arial" w:hAnsi="Arial" w:cs="Arial"/>
          <w:lang w:val="en-US"/>
        </w:rPr>
        <w:t>Can parts of the product be recycled?</w:t>
      </w:r>
    </w:p>
    <w:p w:rsidR="00E05B96" w:rsidRDefault="00E05B96" w:rsidP="003B6DAF">
      <w:pPr>
        <w:pStyle w:val="Heading1"/>
        <w:numPr>
          <w:ilvl w:val="1"/>
          <w:numId w:val="14"/>
        </w:numPr>
      </w:pPr>
      <w:bookmarkStart w:id="93" w:name="_Toc14698042"/>
      <w:r>
        <w:t>COST OF ENERGY, SERVICES AND UTILITIES</w:t>
      </w:r>
      <w:bookmarkEnd w:id="93"/>
    </w:p>
    <w:p w:rsidR="004907A7" w:rsidRPr="004907A7" w:rsidRDefault="004907A7" w:rsidP="004907A7">
      <w:pPr>
        <w:spacing w:after="240" w:line="360" w:lineRule="auto"/>
        <w:jc w:val="both"/>
        <w:rPr>
          <w:rFonts w:ascii="Arial" w:hAnsi="Arial" w:cs="Arial"/>
          <w:lang w:val="en-US"/>
        </w:rPr>
      </w:pPr>
      <w:r w:rsidRPr="004907A7">
        <w:rPr>
          <w:rFonts w:ascii="Arial" w:hAnsi="Arial" w:cs="Arial"/>
          <w:lang w:val="en-US"/>
        </w:rPr>
        <w:t>Energy is one of the major operating costs in the sugar industry. Therefore reduced energy consumption means reduced operating costs for the company. This will improve the profit margin in the organization and help to protect the industry against energy price volatility</w:t>
      </w:r>
    </w:p>
    <w:p w:rsidR="0052322C" w:rsidRPr="0052322C" w:rsidRDefault="00CD3AF6" w:rsidP="0082092D">
      <w:pPr>
        <w:pStyle w:val="Heading2"/>
      </w:pPr>
      <w:bookmarkStart w:id="94" w:name="_Toc14698043"/>
      <w:r>
        <w:t>3.7.1</w:t>
      </w:r>
      <w:r>
        <w:tab/>
      </w:r>
      <w:r w:rsidR="0052322C" w:rsidRPr="0052322C">
        <w:t>Manage your energy use</w:t>
      </w:r>
      <w:bookmarkEnd w:id="94"/>
    </w:p>
    <w:p w:rsidR="0052322C" w:rsidRPr="0052322C" w:rsidRDefault="0052322C" w:rsidP="0052322C">
      <w:pPr>
        <w:spacing w:after="240" w:line="360" w:lineRule="auto"/>
        <w:jc w:val="both"/>
        <w:rPr>
          <w:rFonts w:ascii="Arial" w:hAnsi="Arial" w:cs="Arial"/>
          <w:lang w:val="en-US"/>
        </w:rPr>
      </w:pPr>
      <w:r w:rsidRPr="0052322C">
        <w:rPr>
          <w:rFonts w:ascii="Arial" w:hAnsi="Arial" w:cs="Arial"/>
          <w:lang w:val="en-US"/>
        </w:rPr>
        <w:t>Reducing energy use is not always an option. However, managing how and when you use energy can go a long way towards helping you negotiate a better energy contract and reducing your bills.</w:t>
      </w:r>
    </w:p>
    <w:p w:rsidR="0052322C" w:rsidRPr="0052322C" w:rsidRDefault="0052322C" w:rsidP="0052322C">
      <w:pPr>
        <w:spacing w:after="240" w:line="360" w:lineRule="auto"/>
        <w:jc w:val="both"/>
        <w:rPr>
          <w:rFonts w:ascii="Arial" w:hAnsi="Arial" w:cs="Arial"/>
          <w:lang w:val="en-US"/>
        </w:rPr>
      </w:pPr>
      <w:r w:rsidRPr="0052322C">
        <w:rPr>
          <w:rFonts w:ascii="Arial" w:hAnsi="Arial" w:cs="Arial"/>
          <w:lang w:val="en-US"/>
        </w:rPr>
        <w:t>Managing your energy use can also help you to:</w:t>
      </w:r>
    </w:p>
    <w:p w:rsidR="0052322C" w:rsidRPr="00495D50" w:rsidRDefault="00B41DA7" w:rsidP="00B41DA7">
      <w:pPr>
        <w:pStyle w:val="ListParagraph"/>
        <w:numPr>
          <w:ilvl w:val="0"/>
          <w:numId w:val="44"/>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I</w:t>
      </w:r>
      <w:r w:rsidR="0052322C" w:rsidRPr="00495D50">
        <w:rPr>
          <w:rFonts w:ascii="Arial" w:hAnsi="Arial" w:cs="Arial"/>
          <w:sz w:val="22"/>
          <w:szCs w:val="22"/>
          <w:lang w:val="en-US"/>
        </w:rPr>
        <w:t>mprove your business budgeting and planning by keeping track of your energy use</w:t>
      </w:r>
      <w:r>
        <w:rPr>
          <w:rFonts w:ascii="Arial" w:hAnsi="Arial" w:cs="Arial"/>
          <w:sz w:val="22"/>
          <w:szCs w:val="22"/>
          <w:lang w:val="en-US"/>
        </w:rPr>
        <w:t>.</w:t>
      </w:r>
    </w:p>
    <w:p w:rsidR="0052322C" w:rsidRPr="00495D50" w:rsidRDefault="00B41DA7" w:rsidP="00B41DA7">
      <w:pPr>
        <w:pStyle w:val="ListParagraph"/>
        <w:numPr>
          <w:ilvl w:val="0"/>
          <w:numId w:val="44"/>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R</w:t>
      </w:r>
      <w:r w:rsidR="0052322C" w:rsidRPr="00495D50">
        <w:rPr>
          <w:rFonts w:ascii="Arial" w:hAnsi="Arial" w:cs="Arial"/>
          <w:sz w:val="22"/>
          <w:szCs w:val="22"/>
          <w:lang w:val="en-US"/>
        </w:rPr>
        <w:t>educe the maintenance costs of equipment by using them more efficiently or upgrading to more effective equipment. F</w:t>
      </w:r>
    </w:p>
    <w:p w:rsidR="0052322C" w:rsidRPr="00495D50" w:rsidRDefault="00B41DA7" w:rsidP="00B41DA7">
      <w:pPr>
        <w:pStyle w:val="ListParagraph"/>
        <w:numPr>
          <w:ilvl w:val="0"/>
          <w:numId w:val="44"/>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I</w:t>
      </w:r>
      <w:r w:rsidR="0052322C" w:rsidRPr="00495D50">
        <w:rPr>
          <w:rFonts w:ascii="Arial" w:hAnsi="Arial" w:cs="Arial"/>
          <w:sz w:val="22"/>
          <w:szCs w:val="22"/>
          <w:lang w:val="en-US"/>
        </w:rPr>
        <w:t>mprove your business reputation by reducing your impact on the environment</w:t>
      </w:r>
      <w:r>
        <w:rPr>
          <w:rFonts w:ascii="Arial" w:hAnsi="Arial" w:cs="Arial"/>
          <w:sz w:val="22"/>
          <w:szCs w:val="22"/>
          <w:lang w:val="en-US"/>
        </w:rPr>
        <w:t>.</w:t>
      </w:r>
    </w:p>
    <w:p w:rsidR="0052322C" w:rsidRPr="00495D50" w:rsidRDefault="00B41DA7" w:rsidP="00B41DA7">
      <w:pPr>
        <w:pStyle w:val="ListParagraph"/>
        <w:numPr>
          <w:ilvl w:val="0"/>
          <w:numId w:val="44"/>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B</w:t>
      </w:r>
      <w:r w:rsidR="0052322C" w:rsidRPr="00495D50">
        <w:rPr>
          <w:rFonts w:ascii="Arial" w:hAnsi="Arial" w:cs="Arial"/>
          <w:sz w:val="22"/>
          <w:szCs w:val="22"/>
          <w:lang w:val="en-US"/>
        </w:rPr>
        <w:t xml:space="preserve">oost staff morale through improved business culture and opportunities for innovation. </w:t>
      </w:r>
    </w:p>
    <w:p w:rsidR="0052322C" w:rsidRPr="0052322C" w:rsidRDefault="0052322C" w:rsidP="0052322C">
      <w:pPr>
        <w:spacing w:after="240" w:line="360" w:lineRule="auto"/>
        <w:jc w:val="both"/>
        <w:rPr>
          <w:rFonts w:ascii="Arial" w:hAnsi="Arial" w:cs="Arial"/>
          <w:lang w:val="en-US"/>
        </w:rPr>
      </w:pPr>
      <w:r w:rsidRPr="0052322C">
        <w:rPr>
          <w:rFonts w:ascii="Arial" w:hAnsi="Arial" w:cs="Arial"/>
          <w:lang w:val="en-US"/>
        </w:rPr>
        <w:t>Carefully consider the following options to see what best suits your energy needs:</w:t>
      </w:r>
    </w:p>
    <w:p w:rsidR="0052322C" w:rsidRPr="00744788" w:rsidRDefault="0052322C" w:rsidP="00744788">
      <w:pPr>
        <w:spacing w:after="240" w:line="360" w:lineRule="auto"/>
        <w:jc w:val="both"/>
        <w:rPr>
          <w:rFonts w:ascii="Arial" w:hAnsi="Arial" w:cs="Arial"/>
          <w:b/>
        </w:rPr>
      </w:pPr>
      <w:r w:rsidRPr="00744788">
        <w:rPr>
          <w:rFonts w:ascii="Arial" w:hAnsi="Arial" w:cs="Arial"/>
          <w:b/>
        </w:rPr>
        <w:t>Shift your energy use to cheaper periods</w:t>
      </w:r>
    </w:p>
    <w:p w:rsidR="0052322C" w:rsidRPr="00744788" w:rsidRDefault="00A314A3" w:rsidP="00744788">
      <w:pPr>
        <w:spacing w:after="240" w:line="360" w:lineRule="auto"/>
        <w:jc w:val="both"/>
        <w:rPr>
          <w:rFonts w:ascii="Arial" w:hAnsi="Arial" w:cs="Arial"/>
        </w:rPr>
      </w:pPr>
      <w:r w:rsidRPr="00744788">
        <w:rPr>
          <w:rFonts w:ascii="Arial" w:hAnsi="Arial" w:cs="Arial"/>
        </w:rPr>
        <w:t>Shift</w:t>
      </w:r>
      <w:r w:rsidR="0052322C" w:rsidRPr="00744788">
        <w:rPr>
          <w:rFonts w:ascii="Arial" w:hAnsi="Arial" w:cs="Arial"/>
        </w:rPr>
        <w:t xml:space="preserve"> your </w:t>
      </w:r>
      <w:r w:rsidRPr="00744788">
        <w:rPr>
          <w:rFonts w:ascii="Arial" w:hAnsi="Arial" w:cs="Arial"/>
        </w:rPr>
        <w:t xml:space="preserve">major </w:t>
      </w:r>
      <w:r w:rsidR="0052322C" w:rsidRPr="00744788">
        <w:rPr>
          <w:rFonts w:ascii="Arial" w:hAnsi="Arial" w:cs="Arial"/>
        </w:rPr>
        <w:t xml:space="preserve">energy use </w:t>
      </w:r>
      <w:r w:rsidRPr="00744788">
        <w:rPr>
          <w:rFonts w:ascii="Arial" w:hAnsi="Arial" w:cs="Arial"/>
        </w:rPr>
        <w:t xml:space="preserve">to off-peak periods and </w:t>
      </w:r>
      <w:r w:rsidR="0052322C" w:rsidRPr="00744788">
        <w:rPr>
          <w:rFonts w:ascii="Arial" w:hAnsi="Arial" w:cs="Arial"/>
        </w:rPr>
        <w:t xml:space="preserve">negotiate a better </w:t>
      </w:r>
      <w:r w:rsidRPr="00744788">
        <w:rPr>
          <w:rFonts w:ascii="Arial" w:hAnsi="Arial" w:cs="Arial"/>
        </w:rPr>
        <w:t>price for this shift with the electric supplier.</w:t>
      </w:r>
      <w:r w:rsidR="0052322C" w:rsidRPr="00744788">
        <w:rPr>
          <w:rFonts w:ascii="Arial" w:hAnsi="Arial" w:cs="Arial"/>
        </w:rPr>
        <w:t xml:space="preserve"> </w:t>
      </w:r>
    </w:p>
    <w:p w:rsidR="0052322C" w:rsidRPr="00744788" w:rsidRDefault="0052322C" w:rsidP="00744788">
      <w:pPr>
        <w:spacing w:after="240" w:line="360" w:lineRule="auto"/>
        <w:jc w:val="both"/>
        <w:rPr>
          <w:rFonts w:ascii="Arial" w:hAnsi="Arial" w:cs="Arial"/>
          <w:b/>
        </w:rPr>
      </w:pPr>
      <w:r w:rsidRPr="00744788">
        <w:rPr>
          <w:rFonts w:ascii="Arial" w:hAnsi="Arial" w:cs="Arial"/>
          <w:b/>
        </w:rPr>
        <w:t>Choose energy efficient options</w:t>
      </w:r>
    </w:p>
    <w:p w:rsidR="0052322C" w:rsidRPr="00744788" w:rsidRDefault="0052322C" w:rsidP="00744788">
      <w:pPr>
        <w:spacing w:after="240" w:line="360" w:lineRule="auto"/>
        <w:jc w:val="both"/>
        <w:rPr>
          <w:rFonts w:ascii="Arial" w:hAnsi="Arial" w:cs="Arial"/>
        </w:rPr>
      </w:pPr>
      <w:r w:rsidRPr="00744788">
        <w:rPr>
          <w:rFonts w:ascii="Arial" w:hAnsi="Arial" w:cs="Arial"/>
        </w:rPr>
        <w:t xml:space="preserve">Although switching to energy efficient technology can cost money up front, it can save you in the long run. Some options to consider </w:t>
      </w:r>
      <w:r w:rsidR="00A314A3" w:rsidRPr="00744788">
        <w:rPr>
          <w:rFonts w:ascii="Arial" w:hAnsi="Arial" w:cs="Arial"/>
        </w:rPr>
        <w:t xml:space="preserve">for factory wide energy efficiency </w:t>
      </w:r>
      <w:r w:rsidRPr="00744788">
        <w:rPr>
          <w:rFonts w:ascii="Arial" w:hAnsi="Arial" w:cs="Arial"/>
        </w:rPr>
        <w:t>include:</w:t>
      </w:r>
    </w:p>
    <w:p w:rsidR="0052322C" w:rsidRPr="00627B0E" w:rsidRDefault="00A314A3" w:rsidP="00A314A3">
      <w:pPr>
        <w:pStyle w:val="ListParagraph"/>
        <w:numPr>
          <w:ilvl w:val="0"/>
          <w:numId w:val="46"/>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P</w:t>
      </w:r>
      <w:r w:rsidR="0052322C" w:rsidRPr="00627B0E">
        <w:rPr>
          <w:rFonts w:ascii="Arial" w:hAnsi="Arial" w:cs="Arial"/>
          <w:sz w:val="22"/>
          <w:szCs w:val="22"/>
          <w:lang w:val="en-US"/>
        </w:rPr>
        <w:t>urchasing or leasing energy efficient equipment</w:t>
      </w:r>
      <w:r>
        <w:rPr>
          <w:rFonts w:ascii="Arial" w:hAnsi="Arial" w:cs="Arial"/>
          <w:sz w:val="22"/>
          <w:szCs w:val="22"/>
          <w:lang w:val="en-US"/>
        </w:rPr>
        <w:t xml:space="preserve"> (where possible).</w:t>
      </w:r>
    </w:p>
    <w:p w:rsidR="0052322C" w:rsidRPr="00627B0E" w:rsidRDefault="00A314A3" w:rsidP="00A314A3">
      <w:pPr>
        <w:pStyle w:val="ListParagraph"/>
        <w:numPr>
          <w:ilvl w:val="0"/>
          <w:numId w:val="46"/>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lastRenderedPageBreak/>
        <w:t>R</w:t>
      </w:r>
      <w:r w:rsidR="0052322C" w:rsidRPr="00627B0E">
        <w:rPr>
          <w:rFonts w:ascii="Arial" w:hAnsi="Arial" w:cs="Arial"/>
          <w:sz w:val="22"/>
          <w:szCs w:val="22"/>
          <w:lang w:val="en-US"/>
        </w:rPr>
        <w:t>egularly maintaining equipment</w:t>
      </w:r>
      <w:r>
        <w:rPr>
          <w:rFonts w:ascii="Arial" w:hAnsi="Arial" w:cs="Arial"/>
          <w:sz w:val="22"/>
          <w:szCs w:val="22"/>
          <w:lang w:val="en-US"/>
        </w:rPr>
        <w:t>.</w:t>
      </w:r>
    </w:p>
    <w:p w:rsidR="0052322C" w:rsidRPr="00627B0E" w:rsidRDefault="00A314A3" w:rsidP="00A314A3">
      <w:pPr>
        <w:pStyle w:val="ListParagraph"/>
        <w:numPr>
          <w:ilvl w:val="0"/>
          <w:numId w:val="46"/>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S</w:t>
      </w:r>
      <w:r w:rsidR="0052322C" w:rsidRPr="00627B0E">
        <w:rPr>
          <w:rFonts w:ascii="Arial" w:hAnsi="Arial" w:cs="Arial"/>
          <w:sz w:val="22"/>
          <w:szCs w:val="22"/>
          <w:lang w:val="en-US"/>
        </w:rPr>
        <w:t>witching to gas or electric vehicles</w:t>
      </w:r>
      <w:r>
        <w:rPr>
          <w:rFonts w:ascii="Arial" w:hAnsi="Arial" w:cs="Arial"/>
          <w:sz w:val="22"/>
          <w:szCs w:val="22"/>
          <w:lang w:val="en-US"/>
        </w:rPr>
        <w:t xml:space="preserve"> (where possible).</w:t>
      </w:r>
    </w:p>
    <w:p w:rsidR="0052322C" w:rsidRPr="00627B0E" w:rsidRDefault="00A314A3" w:rsidP="00A314A3">
      <w:pPr>
        <w:pStyle w:val="ListParagraph"/>
        <w:numPr>
          <w:ilvl w:val="0"/>
          <w:numId w:val="46"/>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C</w:t>
      </w:r>
      <w:r w:rsidR="0052322C" w:rsidRPr="00627B0E">
        <w:rPr>
          <w:rFonts w:ascii="Arial" w:hAnsi="Arial" w:cs="Arial"/>
          <w:sz w:val="22"/>
          <w:szCs w:val="22"/>
          <w:lang w:val="en-US"/>
        </w:rPr>
        <w:t>hanging to energy efficient lighting</w:t>
      </w:r>
      <w:r>
        <w:rPr>
          <w:rFonts w:ascii="Arial" w:hAnsi="Arial" w:cs="Arial"/>
          <w:sz w:val="22"/>
          <w:szCs w:val="22"/>
          <w:lang w:val="en-US"/>
        </w:rPr>
        <w:t>.</w:t>
      </w:r>
    </w:p>
    <w:p w:rsidR="0052322C" w:rsidRPr="00627B0E" w:rsidRDefault="00A314A3" w:rsidP="00A314A3">
      <w:pPr>
        <w:pStyle w:val="ListParagraph"/>
        <w:numPr>
          <w:ilvl w:val="0"/>
          <w:numId w:val="46"/>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M</w:t>
      </w:r>
      <w:r w:rsidR="00627B0E">
        <w:rPr>
          <w:rFonts w:ascii="Arial" w:hAnsi="Arial" w:cs="Arial"/>
          <w:sz w:val="22"/>
          <w:szCs w:val="22"/>
          <w:lang w:val="en-US"/>
        </w:rPr>
        <w:t>anaging standby power use</w:t>
      </w:r>
      <w:r>
        <w:rPr>
          <w:rFonts w:ascii="Arial" w:hAnsi="Arial" w:cs="Arial"/>
          <w:sz w:val="22"/>
          <w:szCs w:val="22"/>
          <w:lang w:val="en-US"/>
        </w:rPr>
        <w:t>.</w:t>
      </w:r>
    </w:p>
    <w:p w:rsidR="0052322C" w:rsidRPr="00627B0E" w:rsidRDefault="00A314A3" w:rsidP="00A314A3">
      <w:pPr>
        <w:pStyle w:val="ListParagraph"/>
        <w:numPr>
          <w:ilvl w:val="0"/>
          <w:numId w:val="46"/>
        </w:numPr>
        <w:spacing w:after="240" w:line="360" w:lineRule="auto"/>
        <w:ind w:left="714" w:hanging="357"/>
        <w:contextualSpacing w:val="0"/>
        <w:jc w:val="both"/>
        <w:rPr>
          <w:rFonts w:ascii="Arial" w:hAnsi="Arial" w:cs="Arial"/>
          <w:sz w:val="22"/>
          <w:szCs w:val="22"/>
          <w:lang w:val="en-US"/>
        </w:rPr>
      </w:pPr>
      <w:r>
        <w:rPr>
          <w:rFonts w:ascii="Arial" w:hAnsi="Arial" w:cs="Arial"/>
          <w:sz w:val="22"/>
          <w:szCs w:val="22"/>
          <w:lang w:val="en-US"/>
        </w:rPr>
        <w:t>I</w:t>
      </w:r>
      <w:r w:rsidR="0052322C" w:rsidRPr="00627B0E">
        <w:rPr>
          <w:rFonts w:ascii="Arial" w:hAnsi="Arial" w:cs="Arial"/>
          <w:sz w:val="22"/>
          <w:szCs w:val="22"/>
          <w:lang w:val="en-US"/>
        </w:rPr>
        <w:t>nstalling tim</w:t>
      </w:r>
      <w:r w:rsidR="00627B0E">
        <w:rPr>
          <w:rFonts w:ascii="Arial" w:hAnsi="Arial" w:cs="Arial"/>
          <w:sz w:val="22"/>
          <w:szCs w:val="22"/>
          <w:lang w:val="en-US"/>
        </w:rPr>
        <w:t>ers, smart meters and displays</w:t>
      </w:r>
      <w:r>
        <w:rPr>
          <w:rFonts w:ascii="Arial" w:hAnsi="Arial" w:cs="Arial"/>
          <w:sz w:val="22"/>
          <w:szCs w:val="22"/>
          <w:lang w:val="en-US"/>
        </w:rPr>
        <w:t>.</w:t>
      </w:r>
    </w:p>
    <w:p w:rsidR="0052322C" w:rsidRPr="00744788" w:rsidRDefault="0052322C" w:rsidP="00744788">
      <w:pPr>
        <w:spacing w:after="240" w:line="360" w:lineRule="auto"/>
        <w:jc w:val="both"/>
        <w:rPr>
          <w:rFonts w:ascii="Arial" w:hAnsi="Arial" w:cs="Arial"/>
          <w:b/>
        </w:rPr>
      </w:pPr>
      <w:r w:rsidRPr="00744788">
        <w:rPr>
          <w:rFonts w:ascii="Arial" w:hAnsi="Arial" w:cs="Arial"/>
          <w:b/>
        </w:rPr>
        <w:t>Switch to alternative energy</w:t>
      </w:r>
    </w:p>
    <w:p w:rsidR="0052322C" w:rsidRPr="00744788" w:rsidRDefault="00A314A3" w:rsidP="00744788">
      <w:pPr>
        <w:spacing w:after="240" w:line="360" w:lineRule="auto"/>
        <w:jc w:val="both"/>
        <w:rPr>
          <w:rFonts w:ascii="Arial" w:hAnsi="Arial" w:cs="Arial"/>
        </w:rPr>
      </w:pPr>
      <w:r w:rsidRPr="00744788">
        <w:rPr>
          <w:rFonts w:ascii="Arial" w:hAnsi="Arial" w:cs="Arial"/>
        </w:rPr>
        <w:t>The sugar industry is known for being able to supply its own energy needs utilizing bagasse as the fuel source. Apply these principles where possible – Keeping in mind that the initial capital expense will be high.</w:t>
      </w:r>
    </w:p>
    <w:p w:rsidR="0081195C" w:rsidRDefault="0081195C" w:rsidP="003B6DAF">
      <w:pPr>
        <w:pStyle w:val="Heading1"/>
        <w:numPr>
          <w:ilvl w:val="1"/>
          <w:numId w:val="14"/>
        </w:numPr>
      </w:pPr>
      <w:bookmarkStart w:id="95" w:name="_Toc14698044"/>
      <w:r>
        <w:t>DOWN TIME COST</w:t>
      </w:r>
      <w:bookmarkEnd w:id="95"/>
    </w:p>
    <w:p w:rsidR="00495D50" w:rsidRDefault="00A314A3" w:rsidP="00495D50">
      <w:pPr>
        <w:spacing w:after="240" w:line="360" w:lineRule="auto"/>
        <w:jc w:val="both"/>
        <w:rPr>
          <w:rFonts w:ascii="Arial" w:hAnsi="Arial" w:cs="Arial"/>
          <w:lang w:val="en-US"/>
        </w:rPr>
      </w:pPr>
      <w:r>
        <w:rPr>
          <w:rFonts w:ascii="Arial" w:hAnsi="Arial" w:cs="Arial"/>
          <w:lang w:val="en-US"/>
        </w:rPr>
        <w:t xml:space="preserve">Down-time is a period during which </w:t>
      </w:r>
      <w:r w:rsidR="00495D50" w:rsidRPr="00495D50">
        <w:rPr>
          <w:rFonts w:ascii="Arial" w:hAnsi="Arial" w:cs="Arial"/>
          <w:lang w:val="en-US"/>
        </w:rPr>
        <w:t>equipment or machine</w:t>
      </w:r>
      <w:r>
        <w:rPr>
          <w:rFonts w:ascii="Arial" w:hAnsi="Arial" w:cs="Arial"/>
          <w:lang w:val="en-US"/>
        </w:rPr>
        <w:t>ry</w:t>
      </w:r>
      <w:r w:rsidR="00495D50" w:rsidRPr="00495D50">
        <w:rPr>
          <w:rFonts w:ascii="Arial" w:hAnsi="Arial" w:cs="Arial"/>
          <w:lang w:val="en-US"/>
        </w:rPr>
        <w:t xml:space="preserve"> is not functional or cannot work. It may be due to technical failure, machine adjustment, maintenance, or non-availability of inputs such as materials, labour or power. </w:t>
      </w:r>
      <w:r>
        <w:rPr>
          <w:rFonts w:ascii="Arial" w:hAnsi="Arial" w:cs="Arial"/>
          <w:lang w:val="en-US"/>
        </w:rPr>
        <w:t>The a</w:t>
      </w:r>
      <w:r w:rsidR="00495D50" w:rsidRPr="00495D50">
        <w:rPr>
          <w:rFonts w:ascii="Arial" w:hAnsi="Arial" w:cs="Arial"/>
          <w:lang w:val="en-US"/>
        </w:rPr>
        <w:t>verage downtime is usually built into the price of goods produced to reco</w:t>
      </w:r>
      <w:r w:rsidR="00495D50">
        <w:rPr>
          <w:rFonts w:ascii="Arial" w:hAnsi="Arial" w:cs="Arial"/>
          <w:lang w:val="en-US"/>
        </w:rPr>
        <w:t>ver its costs through the revenue.</w:t>
      </w:r>
    </w:p>
    <w:p w:rsidR="00495D50" w:rsidRPr="00495D50" w:rsidRDefault="00495D50" w:rsidP="00495D50">
      <w:pPr>
        <w:spacing w:after="240" w:line="360" w:lineRule="auto"/>
        <w:jc w:val="both"/>
        <w:rPr>
          <w:rFonts w:ascii="Arial" w:hAnsi="Arial" w:cs="Arial"/>
          <w:lang w:val="en-US"/>
        </w:rPr>
      </w:pPr>
      <w:r w:rsidRPr="00495D50">
        <w:rPr>
          <w:rFonts w:ascii="Arial" w:hAnsi="Arial" w:cs="Arial"/>
          <w:lang w:val="en-US"/>
        </w:rPr>
        <w:t>Downtime costs are not necessarily out-of-pocket costs. Instead, they are an estimation of the money lost during the downtime. This includes the obvious business transactions that can't be made (prospects that may go elsewhere or communication that can't transpire effectively, creating a backlog).</w:t>
      </w:r>
    </w:p>
    <w:p w:rsidR="00495D50" w:rsidRPr="00495D50" w:rsidRDefault="00495D50" w:rsidP="00A314A3">
      <w:pPr>
        <w:spacing w:after="240" w:line="360" w:lineRule="auto"/>
        <w:jc w:val="both"/>
        <w:rPr>
          <w:rFonts w:ascii="Arial" w:hAnsi="Arial" w:cs="Arial"/>
          <w:lang w:val="en-US"/>
        </w:rPr>
      </w:pPr>
      <w:r w:rsidRPr="00495D50">
        <w:rPr>
          <w:rFonts w:ascii="Arial" w:hAnsi="Arial" w:cs="Arial"/>
          <w:lang w:val="en-US"/>
        </w:rPr>
        <w:t>But it also includes less tangible costs, like:</w:t>
      </w:r>
    </w:p>
    <w:p w:rsidR="00495D50" w:rsidRPr="00495D50" w:rsidRDefault="00495D50" w:rsidP="00A314A3">
      <w:pPr>
        <w:pStyle w:val="ListParagraph"/>
        <w:numPr>
          <w:ilvl w:val="0"/>
          <w:numId w:val="49"/>
        </w:numPr>
        <w:spacing w:after="240" w:line="360" w:lineRule="auto"/>
        <w:contextualSpacing w:val="0"/>
        <w:jc w:val="both"/>
        <w:rPr>
          <w:rFonts w:ascii="Arial" w:hAnsi="Arial" w:cs="Arial"/>
          <w:sz w:val="22"/>
          <w:szCs w:val="22"/>
          <w:lang w:val="en-US"/>
        </w:rPr>
      </w:pPr>
      <w:r w:rsidRPr="00495D50">
        <w:rPr>
          <w:rFonts w:ascii="Arial" w:hAnsi="Arial" w:cs="Arial"/>
          <w:sz w:val="22"/>
          <w:szCs w:val="22"/>
          <w:lang w:val="en-US"/>
        </w:rPr>
        <w:t>Reputation loss</w:t>
      </w:r>
    </w:p>
    <w:p w:rsidR="00495D50" w:rsidRPr="00495D50" w:rsidRDefault="00495D50" w:rsidP="00A314A3">
      <w:pPr>
        <w:pStyle w:val="ListParagraph"/>
        <w:numPr>
          <w:ilvl w:val="0"/>
          <w:numId w:val="49"/>
        </w:numPr>
        <w:spacing w:after="240" w:line="360" w:lineRule="auto"/>
        <w:contextualSpacing w:val="0"/>
        <w:jc w:val="both"/>
        <w:rPr>
          <w:rFonts w:ascii="Arial" w:hAnsi="Arial" w:cs="Arial"/>
          <w:sz w:val="22"/>
          <w:szCs w:val="22"/>
          <w:lang w:val="en-US"/>
        </w:rPr>
      </w:pPr>
      <w:r w:rsidRPr="00495D50">
        <w:rPr>
          <w:rFonts w:ascii="Arial" w:hAnsi="Arial" w:cs="Arial"/>
          <w:sz w:val="22"/>
          <w:szCs w:val="22"/>
          <w:lang w:val="en-US"/>
        </w:rPr>
        <w:t>Employee salaries - incurred with little work being completed</w:t>
      </w:r>
    </w:p>
    <w:p w:rsidR="00495D50" w:rsidRDefault="00495D50" w:rsidP="00A314A3">
      <w:pPr>
        <w:pStyle w:val="ListParagraph"/>
        <w:numPr>
          <w:ilvl w:val="0"/>
          <w:numId w:val="49"/>
        </w:numPr>
        <w:spacing w:after="240" w:line="360" w:lineRule="auto"/>
        <w:contextualSpacing w:val="0"/>
        <w:jc w:val="both"/>
        <w:rPr>
          <w:rFonts w:ascii="Arial" w:hAnsi="Arial" w:cs="Arial"/>
          <w:sz w:val="22"/>
          <w:szCs w:val="22"/>
          <w:lang w:val="en-US"/>
        </w:rPr>
      </w:pPr>
      <w:r w:rsidRPr="00495D50">
        <w:rPr>
          <w:rFonts w:ascii="Arial" w:hAnsi="Arial" w:cs="Arial"/>
          <w:sz w:val="22"/>
          <w:szCs w:val="22"/>
          <w:lang w:val="en-US"/>
        </w:rPr>
        <w:t>Building expenses (a/c, light, security, etc</w:t>
      </w:r>
      <w:r w:rsidR="00A314A3">
        <w:rPr>
          <w:rFonts w:ascii="Arial" w:hAnsi="Arial" w:cs="Arial"/>
          <w:sz w:val="22"/>
          <w:szCs w:val="22"/>
          <w:lang w:val="en-US"/>
        </w:rPr>
        <w:t>.) during "non-</w:t>
      </w:r>
      <w:r w:rsidRPr="00495D50">
        <w:rPr>
          <w:rFonts w:ascii="Arial" w:hAnsi="Arial" w:cs="Arial"/>
          <w:sz w:val="22"/>
          <w:szCs w:val="22"/>
          <w:lang w:val="en-US"/>
        </w:rPr>
        <w:t>working hours</w:t>
      </w:r>
    </w:p>
    <w:p w:rsidR="00495D50" w:rsidRPr="00495D50" w:rsidRDefault="00495D50" w:rsidP="00495D50">
      <w:pPr>
        <w:spacing w:after="240" w:line="360" w:lineRule="auto"/>
        <w:jc w:val="both"/>
        <w:rPr>
          <w:rFonts w:ascii="Arial" w:hAnsi="Arial" w:cs="Arial"/>
          <w:lang w:val="en-US"/>
        </w:rPr>
      </w:pPr>
      <w:r w:rsidRPr="00495D50">
        <w:rPr>
          <w:rFonts w:ascii="Arial" w:hAnsi="Arial" w:cs="Arial"/>
          <w:lang w:val="en-US"/>
        </w:rPr>
        <w:t>To clarify this further, many elements are involved in calculating the cost of downtime:</w:t>
      </w:r>
    </w:p>
    <w:p w:rsidR="00495D50" w:rsidRPr="00744788" w:rsidRDefault="00495D50" w:rsidP="00744788">
      <w:pPr>
        <w:spacing w:after="240"/>
        <w:jc w:val="both"/>
        <w:rPr>
          <w:rFonts w:ascii="Arial" w:hAnsi="Arial" w:cs="Arial"/>
          <w:b/>
        </w:rPr>
      </w:pPr>
      <w:r w:rsidRPr="00744788">
        <w:rPr>
          <w:rFonts w:ascii="Arial" w:hAnsi="Arial" w:cs="Arial"/>
          <w:b/>
        </w:rPr>
        <w:t>Lost Revenue</w:t>
      </w:r>
    </w:p>
    <w:p w:rsidR="00495D50" w:rsidRPr="00744788" w:rsidRDefault="00495D50" w:rsidP="00744788">
      <w:pPr>
        <w:spacing w:after="240"/>
        <w:jc w:val="both"/>
        <w:rPr>
          <w:rFonts w:ascii="Arial" w:hAnsi="Arial" w:cs="Arial"/>
        </w:rPr>
      </w:pPr>
      <w:r w:rsidRPr="00744788">
        <w:rPr>
          <w:rFonts w:ascii="Arial" w:hAnsi="Arial" w:cs="Arial"/>
        </w:rPr>
        <w:t>To calculate lost revenue:</w:t>
      </w:r>
    </w:p>
    <w:p w:rsidR="00495D50" w:rsidRPr="00495D50" w:rsidRDefault="00495D50" w:rsidP="00A314A3">
      <w:pPr>
        <w:pStyle w:val="ListParagraph"/>
        <w:numPr>
          <w:ilvl w:val="0"/>
          <w:numId w:val="51"/>
        </w:numPr>
        <w:spacing w:after="240" w:line="360" w:lineRule="auto"/>
        <w:ind w:left="714" w:hanging="357"/>
        <w:contextualSpacing w:val="0"/>
        <w:jc w:val="both"/>
        <w:rPr>
          <w:rFonts w:ascii="Arial" w:hAnsi="Arial" w:cs="Arial"/>
          <w:sz w:val="22"/>
          <w:szCs w:val="22"/>
          <w:lang w:val="en-US"/>
        </w:rPr>
      </w:pPr>
      <w:r w:rsidRPr="00495D50">
        <w:rPr>
          <w:rFonts w:ascii="Arial" w:hAnsi="Arial" w:cs="Arial"/>
          <w:sz w:val="22"/>
          <w:szCs w:val="22"/>
          <w:lang w:val="en-US"/>
        </w:rPr>
        <w:lastRenderedPageBreak/>
        <w:t>Identify all revenue-generating business areas and then calculate how much revenue per hour each of these areas generate e.g. revenue per week/40 hours per week</w:t>
      </w:r>
    </w:p>
    <w:p w:rsidR="00495D50" w:rsidRPr="00495D50" w:rsidRDefault="00495D50" w:rsidP="00A314A3">
      <w:pPr>
        <w:pStyle w:val="ListParagraph"/>
        <w:numPr>
          <w:ilvl w:val="0"/>
          <w:numId w:val="51"/>
        </w:numPr>
        <w:spacing w:after="240" w:line="360" w:lineRule="auto"/>
        <w:ind w:left="714" w:hanging="357"/>
        <w:contextualSpacing w:val="0"/>
        <w:jc w:val="both"/>
        <w:rPr>
          <w:rFonts w:ascii="Arial" w:hAnsi="Arial" w:cs="Arial"/>
          <w:sz w:val="22"/>
          <w:szCs w:val="22"/>
          <w:lang w:val="en-US"/>
        </w:rPr>
      </w:pPr>
      <w:r w:rsidRPr="00495D50">
        <w:rPr>
          <w:rFonts w:ascii="Arial" w:hAnsi="Arial" w:cs="Arial"/>
          <w:sz w:val="22"/>
          <w:szCs w:val="22"/>
          <w:lang w:val="en-US"/>
        </w:rPr>
        <w:t>Calculate how much revenue is lost per hour based on downtime per business area</w:t>
      </w:r>
    </w:p>
    <w:p w:rsidR="00495D50" w:rsidRPr="00495D50" w:rsidRDefault="00495D50" w:rsidP="00A314A3">
      <w:pPr>
        <w:pStyle w:val="ListParagraph"/>
        <w:numPr>
          <w:ilvl w:val="0"/>
          <w:numId w:val="51"/>
        </w:numPr>
        <w:spacing w:after="240" w:line="360" w:lineRule="auto"/>
        <w:ind w:left="714" w:hanging="357"/>
        <w:contextualSpacing w:val="0"/>
        <w:jc w:val="both"/>
        <w:rPr>
          <w:rFonts w:ascii="Arial" w:hAnsi="Arial" w:cs="Arial"/>
          <w:sz w:val="22"/>
          <w:szCs w:val="22"/>
          <w:lang w:val="en-US"/>
        </w:rPr>
      </w:pPr>
      <w:r w:rsidRPr="00495D50">
        <w:rPr>
          <w:rFonts w:ascii="Arial" w:hAnsi="Arial" w:cs="Arial"/>
          <w:sz w:val="22"/>
          <w:szCs w:val="22"/>
          <w:lang w:val="en-US"/>
        </w:rPr>
        <w:t>Add these different revenue-generating areas together to get the total cost of downtime per hour</w:t>
      </w:r>
    </w:p>
    <w:p w:rsidR="00495D50" w:rsidRPr="00495D50" w:rsidRDefault="00495D50" w:rsidP="00A314A3">
      <w:pPr>
        <w:pStyle w:val="ListParagraph"/>
        <w:numPr>
          <w:ilvl w:val="0"/>
          <w:numId w:val="51"/>
        </w:numPr>
        <w:spacing w:after="240" w:line="360" w:lineRule="auto"/>
        <w:ind w:left="714" w:hanging="357"/>
        <w:contextualSpacing w:val="0"/>
        <w:jc w:val="both"/>
        <w:rPr>
          <w:rFonts w:ascii="Arial" w:hAnsi="Arial" w:cs="Arial"/>
          <w:sz w:val="22"/>
          <w:szCs w:val="22"/>
          <w:lang w:val="en-US"/>
        </w:rPr>
      </w:pPr>
      <w:r w:rsidRPr="00495D50">
        <w:rPr>
          <w:rFonts w:ascii="Arial" w:hAnsi="Arial" w:cs="Arial"/>
          <w:sz w:val="22"/>
          <w:szCs w:val="22"/>
          <w:lang w:val="en-US"/>
        </w:rPr>
        <w:t>Once that baseline is established, it’s easy to figure out how much revenue is being lost during downtime</w:t>
      </w:r>
    </w:p>
    <w:p w:rsidR="00495D50" w:rsidRPr="00744788" w:rsidRDefault="00495D50" w:rsidP="00744788">
      <w:pPr>
        <w:spacing w:after="240" w:line="360" w:lineRule="auto"/>
        <w:jc w:val="both"/>
        <w:rPr>
          <w:rFonts w:ascii="Arial" w:hAnsi="Arial" w:cs="Arial"/>
          <w:b/>
        </w:rPr>
      </w:pPr>
      <w:r w:rsidRPr="00744788">
        <w:rPr>
          <w:rFonts w:ascii="Arial" w:hAnsi="Arial" w:cs="Arial"/>
          <w:b/>
        </w:rPr>
        <w:t>Lost Productivity</w:t>
      </w:r>
    </w:p>
    <w:p w:rsidR="00495D50" w:rsidRPr="00744788" w:rsidRDefault="00495D50" w:rsidP="00744788">
      <w:pPr>
        <w:spacing w:after="240" w:line="360" w:lineRule="auto"/>
        <w:jc w:val="both"/>
        <w:rPr>
          <w:rFonts w:ascii="Arial" w:hAnsi="Arial" w:cs="Arial"/>
        </w:rPr>
      </w:pPr>
      <w:r w:rsidRPr="00744788">
        <w:rPr>
          <w:rFonts w:ascii="Arial" w:hAnsi="Arial" w:cs="Arial"/>
        </w:rPr>
        <w:t>Downtime doesn’t only keep new money from coming in, it also means that money is being spent on performing non-revenue generating activities (i.e. fixing things). Salaries are fixed costs and will be paid regardless, so to calculate the cost of lost productivity, similar steps are used:</w:t>
      </w:r>
    </w:p>
    <w:p w:rsidR="00495D50" w:rsidRPr="00495D50" w:rsidRDefault="00495D50" w:rsidP="00A314A3">
      <w:pPr>
        <w:pStyle w:val="ListParagraph"/>
        <w:numPr>
          <w:ilvl w:val="0"/>
          <w:numId w:val="52"/>
        </w:numPr>
        <w:spacing w:after="240" w:line="360" w:lineRule="auto"/>
        <w:ind w:left="714" w:hanging="357"/>
        <w:contextualSpacing w:val="0"/>
        <w:jc w:val="both"/>
        <w:rPr>
          <w:rFonts w:ascii="Arial" w:hAnsi="Arial" w:cs="Arial"/>
          <w:sz w:val="22"/>
          <w:szCs w:val="22"/>
          <w:lang w:val="en-US"/>
        </w:rPr>
      </w:pPr>
      <w:r w:rsidRPr="00495D50">
        <w:rPr>
          <w:rFonts w:ascii="Arial" w:hAnsi="Arial" w:cs="Arial"/>
          <w:sz w:val="22"/>
          <w:szCs w:val="22"/>
          <w:lang w:val="en-US"/>
        </w:rPr>
        <w:t>Calculate the amount each employee earns per hour</w:t>
      </w:r>
      <w:r w:rsidR="00A314A3">
        <w:rPr>
          <w:rFonts w:ascii="Arial" w:hAnsi="Arial" w:cs="Arial"/>
          <w:sz w:val="22"/>
          <w:szCs w:val="22"/>
          <w:lang w:val="en-US"/>
        </w:rPr>
        <w:t>.</w:t>
      </w:r>
    </w:p>
    <w:p w:rsidR="00495D50" w:rsidRPr="00495D50" w:rsidRDefault="00495D50" w:rsidP="00A314A3">
      <w:pPr>
        <w:pStyle w:val="ListParagraph"/>
        <w:numPr>
          <w:ilvl w:val="0"/>
          <w:numId w:val="52"/>
        </w:numPr>
        <w:spacing w:after="240" w:line="360" w:lineRule="auto"/>
        <w:ind w:left="714" w:hanging="357"/>
        <w:contextualSpacing w:val="0"/>
        <w:jc w:val="both"/>
        <w:rPr>
          <w:rFonts w:ascii="Arial" w:hAnsi="Arial" w:cs="Arial"/>
          <w:sz w:val="22"/>
          <w:szCs w:val="22"/>
          <w:lang w:val="en-US"/>
        </w:rPr>
      </w:pPr>
      <w:r w:rsidRPr="00495D50">
        <w:rPr>
          <w:rFonts w:ascii="Arial" w:hAnsi="Arial" w:cs="Arial"/>
          <w:sz w:val="22"/>
          <w:szCs w:val="22"/>
          <w:lang w:val="en-US"/>
        </w:rPr>
        <w:t>Determine what percentage of your employees’ productivity is reliant on uptime</w:t>
      </w:r>
      <w:r w:rsidR="00A314A3">
        <w:rPr>
          <w:rFonts w:ascii="Arial" w:hAnsi="Arial" w:cs="Arial"/>
          <w:sz w:val="22"/>
          <w:szCs w:val="22"/>
          <w:lang w:val="en-US"/>
        </w:rPr>
        <w:t>.</w:t>
      </w:r>
    </w:p>
    <w:p w:rsidR="00495D50" w:rsidRPr="00495D50" w:rsidRDefault="00495D50" w:rsidP="00A314A3">
      <w:pPr>
        <w:pStyle w:val="ListParagraph"/>
        <w:numPr>
          <w:ilvl w:val="0"/>
          <w:numId w:val="52"/>
        </w:numPr>
        <w:spacing w:after="240" w:line="360" w:lineRule="auto"/>
        <w:ind w:left="714" w:hanging="357"/>
        <w:contextualSpacing w:val="0"/>
        <w:jc w:val="both"/>
        <w:rPr>
          <w:rFonts w:ascii="Arial" w:hAnsi="Arial" w:cs="Arial"/>
          <w:sz w:val="22"/>
          <w:szCs w:val="22"/>
          <w:lang w:val="en-US"/>
        </w:rPr>
      </w:pPr>
      <w:r w:rsidRPr="00495D50">
        <w:rPr>
          <w:rFonts w:ascii="Arial" w:hAnsi="Arial" w:cs="Arial"/>
          <w:sz w:val="22"/>
          <w:szCs w:val="22"/>
          <w:lang w:val="en-US"/>
        </w:rPr>
        <w:t>Multiply the salary the employee earns per hour by their utilisation percentage</w:t>
      </w:r>
      <w:r w:rsidR="00CB1A87">
        <w:rPr>
          <w:rFonts w:ascii="Arial" w:hAnsi="Arial" w:cs="Arial"/>
          <w:sz w:val="22"/>
          <w:szCs w:val="22"/>
          <w:lang w:val="en-US"/>
        </w:rPr>
        <w:t>.</w:t>
      </w:r>
    </w:p>
    <w:p w:rsidR="00495D50" w:rsidRPr="00495D50" w:rsidRDefault="00495D50" w:rsidP="00A314A3">
      <w:pPr>
        <w:pStyle w:val="ListParagraph"/>
        <w:numPr>
          <w:ilvl w:val="0"/>
          <w:numId w:val="52"/>
        </w:numPr>
        <w:spacing w:after="240" w:line="360" w:lineRule="auto"/>
        <w:ind w:left="714" w:hanging="357"/>
        <w:contextualSpacing w:val="0"/>
        <w:jc w:val="both"/>
        <w:rPr>
          <w:rFonts w:ascii="Arial" w:hAnsi="Arial" w:cs="Arial"/>
          <w:sz w:val="22"/>
          <w:szCs w:val="22"/>
          <w:lang w:val="en-US"/>
        </w:rPr>
      </w:pPr>
      <w:r w:rsidRPr="00495D50">
        <w:rPr>
          <w:rFonts w:ascii="Arial" w:hAnsi="Arial" w:cs="Arial"/>
          <w:sz w:val="22"/>
          <w:szCs w:val="22"/>
          <w:lang w:val="en-US"/>
        </w:rPr>
        <w:t>Add up all the costs across all employees</w:t>
      </w:r>
      <w:r w:rsidR="00CB1A87">
        <w:rPr>
          <w:rFonts w:ascii="Arial" w:hAnsi="Arial" w:cs="Arial"/>
          <w:sz w:val="22"/>
          <w:szCs w:val="22"/>
          <w:lang w:val="en-US"/>
        </w:rPr>
        <w:t>.</w:t>
      </w:r>
    </w:p>
    <w:p w:rsidR="00495D50" w:rsidRPr="00744788" w:rsidRDefault="00495D50" w:rsidP="00744788">
      <w:pPr>
        <w:spacing w:after="240" w:line="360" w:lineRule="auto"/>
        <w:jc w:val="both"/>
        <w:rPr>
          <w:rFonts w:ascii="Arial" w:hAnsi="Arial" w:cs="Arial"/>
          <w:b/>
        </w:rPr>
      </w:pPr>
      <w:r w:rsidRPr="00744788">
        <w:rPr>
          <w:rFonts w:ascii="Arial" w:hAnsi="Arial" w:cs="Arial"/>
          <w:b/>
        </w:rPr>
        <w:t>Cost to Recover</w:t>
      </w:r>
    </w:p>
    <w:p w:rsidR="00495D50" w:rsidRPr="00744788" w:rsidRDefault="00495D50" w:rsidP="00744788">
      <w:pPr>
        <w:spacing w:after="240" w:line="360" w:lineRule="auto"/>
        <w:jc w:val="both"/>
        <w:rPr>
          <w:rFonts w:ascii="Arial" w:hAnsi="Arial" w:cs="Arial"/>
        </w:rPr>
      </w:pPr>
      <w:r w:rsidRPr="00744788">
        <w:rPr>
          <w:rFonts w:ascii="Arial" w:hAnsi="Arial" w:cs="Arial"/>
        </w:rPr>
        <w:t>To return to normal business operations, money will need to be spent, which is referred to as “cost to recover”. This is difficult to estimate as it depends on the extent of the downtime.</w:t>
      </w:r>
    </w:p>
    <w:p w:rsidR="00495D50" w:rsidRPr="00744788" w:rsidRDefault="00495D50" w:rsidP="00744788">
      <w:pPr>
        <w:spacing w:after="240" w:line="360" w:lineRule="auto"/>
        <w:jc w:val="both"/>
        <w:rPr>
          <w:rFonts w:ascii="Arial" w:hAnsi="Arial" w:cs="Arial"/>
          <w:b/>
        </w:rPr>
      </w:pPr>
      <w:r w:rsidRPr="00744788">
        <w:rPr>
          <w:rFonts w:ascii="Arial" w:hAnsi="Arial" w:cs="Arial"/>
          <w:b/>
        </w:rPr>
        <w:t>Intangible Costs</w:t>
      </w:r>
    </w:p>
    <w:p w:rsidR="00495D50" w:rsidRPr="00744788" w:rsidRDefault="00495D50" w:rsidP="00744788">
      <w:pPr>
        <w:spacing w:after="240" w:line="360" w:lineRule="auto"/>
        <w:jc w:val="both"/>
        <w:rPr>
          <w:rFonts w:ascii="Arial" w:hAnsi="Arial" w:cs="Arial"/>
        </w:rPr>
      </w:pPr>
      <w:r w:rsidRPr="00744788">
        <w:rPr>
          <w:rFonts w:ascii="Arial" w:hAnsi="Arial" w:cs="Arial"/>
        </w:rPr>
        <w:t>This is a little more difficult to pinpoint but it’s important to realise that there are costs associated with the negative impacts of downtime on a business’ reputation. To avoid this, make sure that downtime is handled properly, and that all employees understand what the potential long-term impact is on future sales and customer retention. This helps everyone (including the business owner) to see the real value of being genuinely prepared for such an event.</w:t>
      </w:r>
    </w:p>
    <w:p w:rsidR="00495D50" w:rsidRPr="00495D50" w:rsidRDefault="00495D50" w:rsidP="00495D50">
      <w:pPr>
        <w:spacing w:after="240" w:line="360" w:lineRule="auto"/>
        <w:jc w:val="both"/>
        <w:rPr>
          <w:rFonts w:ascii="Arial" w:hAnsi="Arial" w:cs="Arial"/>
          <w:lang w:val="en-US"/>
        </w:rPr>
      </w:pPr>
      <w:r w:rsidRPr="00495D50">
        <w:rPr>
          <w:rFonts w:ascii="Arial" w:hAnsi="Arial" w:cs="Arial"/>
          <w:lang w:val="en-US"/>
        </w:rPr>
        <w:lastRenderedPageBreak/>
        <w:t>Overall, it’s clear that downtime can have a serious effect on business operations and efficiency, as it leads to wasted time on non-productive activities. So to save time, productivity and money, make sure that your team is well equipped to handle downtime</w:t>
      </w:r>
    </w:p>
    <w:p w:rsidR="00CB1A87" w:rsidRPr="00744788" w:rsidRDefault="00CB1A87" w:rsidP="00744788">
      <w:pPr>
        <w:spacing w:after="240" w:line="360" w:lineRule="auto"/>
        <w:jc w:val="both"/>
        <w:rPr>
          <w:rFonts w:ascii="Arial" w:hAnsi="Arial" w:cs="Arial"/>
          <w:b/>
        </w:rPr>
      </w:pPr>
      <w:r w:rsidRPr="00744788">
        <w:rPr>
          <w:rFonts w:ascii="Arial" w:hAnsi="Arial" w:cs="Arial"/>
          <w:b/>
        </w:rPr>
        <w:t>Wastes that can be associated with Down-Time costs</w:t>
      </w:r>
    </w:p>
    <w:p w:rsidR="00CB1A87" w:rsidRPr="00CB1A87" w:rsidRDefault="00CB1A87" w:rsidP="00CB1A87">
      <w:pPr>
        <w:numPr>
          <w:ilvl w:val="0"/>
          <w:numId w:val="71"/>
        </w:numPr>
        <w:spacing w:after="240" w:line="360" w:lineRule="auto"/>
        <w:jc w:val="both"/>
        <w:rPr>
          <w:rFonts w:ascii="Arial" w:hAnsi="Arial" w:cs="Arial"/>
          <w:lang w:val="en-US"/>
        </w:rPr>
      </w:pPr>
      <w:r w:rsidRPr="00CB1A87">
        <w:rPr>
          <w:rFonts w:ascii="Arial" w:hAnsi="Arial" w:cs="Arial"/>
          <w:b/>
          <w:sz w:val="28"/>
          <w:szCs w:val="28"/>
          <w:lang w:val="en-US"/>
        </w:rPr>
        <w:t>D</w:t>
      </w:r>
      <w:r w:rsidRPr="00CB1A87">
        <w:rPr>
          <w:rFonts w:ascii="Arial" w:hAnsi="Arial" w:cs="Arial"/>
          <w:lang w:val="en-US"/>
        </w:rPr>
        <w:t>efects (Information and products that are incomplete or inaccurate)</w:t>
      </w:r>
    </w:p>
    <w:p w:rsidR="00CB1A87" w:rsidRPr="00CB1A87" w:rsidRDefault="00CB1A87" w:rsidP="00CB1A87">
      <w:pPr>
        <w:numPr>
          <w:ilvl w:val="0"/>
          <w:numId w:val="71"/>
        </w:numPr>
        <w:spacing w:after="240" w:line="360" w:lineRule="auto"/>
        <w:jc w:val="both"/>
        <w:rPr>
          <w:rFonts w:ascii="Arial" w:hAnsi="Arial" w:cs="Arial"/>
          <w:lang w:val="en-US"/>
        </w:rPr>
      </w:pPr>
      <w:r w:rsidRPr="00CB1A87">
        <w:rPr>
          <w:rFonts w:ascii="Arial" w:hAnsi="Arial" w:cs="Arial"/>
          <w:b/>
          <w:sz w:val="28"/>
          <w:szCs w:val="28"/>
          <w:lang w:val="en-US"/>
        </w:rPr>
        <w:t>O</w:t>
      </w:r>
      <w:r w:rsidRPr="00CB1A87">
        <w:rPr>
          <w:rFonts w:ascii="Arial" w:hAnsi="Arial" w:cs="Arial"/>
          <w:lang w:val="en-US"/>
        </w:rPr>
        <w:t>verproduction (Making more of something than is needed)</w:t>
      </w:r>
    </w:p>
    <w:p w:rsidR="00CB1A87" w:rsidRPr="00CB1A87" w:rsidRDefault="00CB1A87" w:rsidP="00CB1A87">
      <w:pPr>
        <w:numPr>
          <w:ilvl w:val="0"/>
          <w:numId w:val="71"/>
        </w:numPr>
        <w:spacing w:after="240" w:line="360" w:lineRule="auto"/>
        <w:jc w:val="both"/>
        <w:rPr>
          <w:rFonts w:ascii="Arial" w:hAnsi="Arial" w:cs="Arial"/>
          <w:lang w:val="en-US"/>
        </w:rPr>
      </w:pPr>
      <w:r w:rsidRPr="00CB1A87">
        <w:rPr>
          <w:rFonts w:ascii="Arial" w:hAnsi="Arial" w:cs="Arial"/>
          <w:b/>
          <w:sz w:val="28"/>
          <w:szCs w:val="28"/>
          <w:lang w:val="en-US"/>
        </w:rPr>
        <w:t>W</w:t>
      </w:r>
      <w:r w:rsidRPr="00CB1A87">
        <w:rPr>
          <w:rFonts w:ascii="Arial" w:hAnsi="Arial" w:cs="Arial"/>
          <w:lang w:val="en-US"/>
        </w:rPr>
        <w:t>aiting (for information, equipment, materials, parts or people)</w:t>
      </w:r>
    </w:p>
    <w:p w:rsidR="00CB1A87" w:rsidRPr="00CB1A87" w:rsidRDefault="00CB1A87" w:rsidP="00CB1A87">
      <w:pPr>
        <w:numPr>
          <w:ilvl w:val="0"/>
          <w:numId w:val="71"/>
        </w:numPr>
        <w:spacing w:after="240" w:line="360" w:lineRule="auto"/>
        <w:jc w:val="both"/>
        <w:rPr>
          <w:rFonts w:ascii="Arial" w:hAnsi="Arial" w:cs="Arial"/>
          <w:lang w:val="en-US"/>
        </w:rPr>
      </w:pPr>
      <w:r w:rsidRPr="00CB1A87">
        <w:rPr>
          <w:rFonts w:ascii="Arial" w:hAnsi="Arial" w:cs="Arial"/>
          <w:b/>
          <w:sz w:val="28"/>
          <w:szCs w:val="28"/>
          <w:lang w:val="en-US"/>
        </w:rPr>
        <w:t>N</w:t>
      </w:r>
      <w:r w:rsidRPr="00CB1A87">
        <w:rPr>
          <w:rFonts w:ascii="Arial" w:hAnsi="Arial" w:cs="Arial"/>
          <w:lang w:val="en-US"/>
        </w:rPr>
        <w:t>on-Utilized Talent (Not properly utilizing people’s experience, skills, knowledge or creativity – employees unable to make decisions, employees not fully trained, skilled employees doing unskilled tasks)</w:t>
      </w:r>
    </w:p>
    <w:p w:rsidR="00CB1A87" w:rsidRPr="00CB1A87" w:rsidRDefault="00CB1A87" w:rsidP="00CB1A87">
      <w:pPr>
        <w:numPr>
          <w:ilvl w:val="0"/>
          <w:numId w:val="71"/>
        </w:numPr>
        <w:spacing w:after="240" w:line="360" w:lineRule="auto"/>
        <w:jc w:val="both"/>
        <w:rPr>
          <w:rFonts w:ascii="Arial" w:hAnsi="Arial" w:cs="Arial"/>
          <w:lang w:val="en-US"/>
        </w:rPr>
      </w:pPr>
      <w:r w:rsidRPr="00CB1A87">
        <w:rPr>
          <w:rFonts w:ascii="Arial" w:hAnsi="Arial" w:cs="Arial"/>
          <w:b/>
          <w:sz w:val="28"/>
          <w:szCs w:val="28"/>
          <w:lang w:val="en-US"/>
        </w:rPr>
        <w:t>T</w:t>
      </w:r>
      <w:r w:rsidRPr="00CB1A87">
        <w:rPr>
          <w:rFonts w:ascii="Arial" w:hAnsi="Arial" w:cs="Arial"/>
          <w:lang w:val="en-US"/>
        </w:rPr>
        <w:t xml:space="preserve">ransportation (unnecessary movement of materials, people, information or equipment), </w:t>
      </w:r>
    </w:p>
    <w:p w:rsidR="00CB1A87" w:rsidRPr="00CB1A87" w:rsidRDefault="00CB1A87" w:rsidP="00CB1A87">
      <w:pPr>
        <w:numPr>
          <w:ilvl w:val="0"/>
          <w:numId w:val="71"/>
        </w:numPr>
        <w:spacing w:after="240" w:line="360" w:lineRule="auto"/>
        <w:jc w:val="both"/>
        <w:rPr>
          <w:rFonts w:ascii="Arial" w:hAnsi="Arial" w:cs="Arial"/>
          <w:lang w:val="en-US"/>
        </w:rPr>
      </w:pPr>
      <w:r w:rsidRPr="00CB1A87">
        <w:rPr>
          <w:rFonts w:ascii="Arial" w:hAnsi="Arial" w:cs="Arial"/>
          <w:b/>
          <w:sz w:val="28"/>
          <w:szCs w:val="28"/>
          <w:lang w:val="en-US"/>
        </w:rPr>
        <w:t>I</w:t>
      </w:r>
      <w:r w:rsidRPr="00CB1A87">
        <w:rPr>
          <w:rFonts w:ascii="Arial" w:hAnsi="Arial" w:cs="Arial"/>
          <w:lang w:val="en-US"/>
        </w:rPr>
        <w:t xml:space="preserve">nventory (Accumulation of parts, information, applications, product which is beyond what is required by the customer), </w:t>
      </w:r>
    </w:p>
    <w:p w:rsidR="00CB1A87" w:rsidRPr="00CB1A87" w:rsidRDefault="00CB1A87" w:rsidP="00CB1A87">
      <w:pPr>
        <w:numPr>
          <w:ilvl w:val="0"/>
          <w:numId w:val="71"/>
        </w:numPr>
        <w:spacing w:after="240" w:line="360" w:lineRule="auto"/>
        <w:jc w:val="both"/>
        <w:rPr>
          <w:rFonts w:ascii="Arial" w:hAnsi="Arial" w:cs="Arial"/>
          <w:lang w:val="en-US"/>
        </w:rPr>
      </w:pPr>
      <w:r w:rsidRPr="00CB1A87">
        <w:rPr>
          <w:rFonts w:ascii="Arial" w:hAnsi="Arial" w:cs="Arial"/>
          <w:b/>
          <w:sz w:val="28"/>
          <w:szCs w:val="28"/>
          <w:lang w:val="en-US"/>
        </w:rPr>
        <w:t>M</w:t>
      </w:r>
      <w:r w:rsidRPr="00CB1A87">
        <w:rPr>
          <w:rFonts w:ascii="Arial" w:hAnsi="Arial" w:cs="Arial"/>
          <w:lang w:val="en-US"/>
        </w:rPr>
        <w:t>otion (Any movement by people that is not of value such as unnecessary walking between equipment, switching equipment applications)</w:t>
      </w:r>
    </w:p>
    <w:p w:rsidR="00CB1A87" w:rsidRPr="00CB1A87" w:rsidRDefault="00CB1A87" w:rsidP="00CB1A87">
      <w:pPr>
        <w:numPr>
          <w:ilvl w:val="0"/>
          <w:numId w:val="71"/>
        </w:numPr>
        <w:spacing w:after="240" w:line="360" w:lineRule="auto"/>
        <w:jc w:val="both"/>
        <w:rPr>
          <w:rFonts w:ascii="Arial" w:hAnsi="Arial" w:cs="Arial"/>
          <w:lang w:val="en-US"/>
        </w:rPr>
      </w:pPr>
      <w:r w:rsidRPr="00CB1A87">
        <w:rPr>
          <w:rFonts w:ascii="Arial" w:hAnsi="Arial" w:cs="Arial"/>
          <w:b/>
          <w:sz w:val="28"/>
          <w:szCs w:val="28"/>
          <w:lang w:val="en-US"/>
        </w:rPr>
        <w:t>E</w:t>
      </w:r>
      <w:r w:rsidRPr="00CB1A87">
        <w:rPr>
          <w:rFonts w:ascii="Arial" w:hAnsi="Arial" w:cs="Arial"/>
          <w:lang w:val="en-US"/>
        </w:rPr>
        <w:t>xtra-Processing (Any steps that do not add value in the eyes of the customer – extra detail, extra features, extra reporting to achieve the end result).</w:t>
      </w:r>
    </w:p>
    <w:p w:rsidR="007B0AB1" w:rsidRDefault="00CB1A87" w:rsidP="00CB1A87">
      <w:pPr>
        <w:jc w:val="center"/>
        <w:rPr>
          <w:rFonts w:ascii="Arial" w:hAnsi="Arial" w:cs="Arial"/>
          <w:sz w:val="32"/>
          <w:szCs w:val="32"/>
        </w:rPr>
      </w:pPr>
      <w:r w:rsidRPr="00CB1A87">
        <w:rPr>
          <w:rFonts w:ascii="Arial" w:hAnsi="Arial" w:cs="Arial"/>
          <w:sz w:val="32"/>
          <w:szCs w:val="32"/>
        </w:rPr>
        <w:t>(This acronym spells DOWNTIME)</w:t>
      </w:r>
    </w:p>
    <w:p w:rsidR="00CB1A87" w:rsidRPr="00CB1A87" w:rsidRDefault="00CB1A87" w:rsidP="00CB1A87">
      <w:pPr>
        <w:jc w:val="both"/>
        <w:rPr>
          <w:rFonts w:ascii="Arial" w:hAnsi="Arial" w:cs="Arial"/>
          <w:sz w:val="24"/>
          <w:szCs w:val="24"/>
        </w:rPr>
      </w:pPr>
    </w:p>
    <w:sectPr w:rsidR="00CB1A87" w:rsidRPr="00CB1A87" w:rsidSect="003A1716">
      <w:headerReference w:type="default" r:id="rId26"/>
      <w:footerReference w:type="default" r:id="rId27"/>
      <w:pgSz w:w="11907" w:h="16839"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15C" w:rsidRDefault="00D3215C" w:rsidP="000C6056">
      <w:r>
        <w:separator/>
      </w:r>
    </w:p>
  </w:endnote>
  <w:endnote w:type="continuationSeparator" w:id="0">
    <w:p w:rsidR="00D3215C" w:rsidRDefault="00D3215C" w:rsidP="000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15C" w:rsidRDefault="00D3215C" w:rsidP="00485AF8">
    <w:pPr>
      <w:tabs>
        <w:tab w:val="center" w:pos="4513"/>
        <w:tab w:val="right" w:pos="9356"/>
      </w:tabs>
      <w:rPr>
        <w:rFonts w:ascii="Arial" w:hAnsi="Arial" w:cs="Arial"/>
        <w:sz w:val="16"/>
        <w:szCs w:val="16"/>
      </w:rPr>
    </w:pPr>
    <w:r>
      <w:rPr>
        <w:rFonts w:ascii="Arial" w:hAnsi="Arial" w:cs="Arial"/>
        <w:noProof/>
        <w:sz w:val="16"/>
        <w:szCs w:val="16"/>
        <w:lang w:eastAsia="en-ZA"/>
      </w:rPr>
      <w:drawing>
        <wp:anchor distT="0" distB="0" distL="114300" distR="114300" simplePos="0" relativeHeight="251684864" behindDoc="0" locked="0" layoutInCell="1" allowOverlap="1" wp14:anchorId="6B77B86F" wp14:editId="6AEB71AF">
          <wp:simplePos x="0" y="0"/>
          <wp:positionH relativeFrom="column">
            <wp:posOffset>4925695</wp:posOffset>
          </wp:positionH>
          <wp:positionV relativeFrom="paragraph">
            <wp:posOffset>57785</wp:posOffset>
          </wp:positionV>
          <wp:extent cx="985520" cy="539750"/>
          <wp:effectExtent l="0" t="0" r="508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SET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5520" cy="5397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eastAsia="en-ZA"/>
      </w:rPr>
      <mc:AlternateContent>
        <mc:Choice Requires="wps">
          <w:drawing>
            <wp:anchor distT="0" distB="0" distL="114300" distR="114300" simplePos="0" relativeHeight="251678720" behindDoc="0" locked="0" layoutInCell="1" allowOverlap="1" wp14:anchorId="65752E0C" wp14:editId="5B747CB7">
              <wp:simplePos x="0" y="0"/>
              <wp:positionH relativeFrom="column">
                <wp:posOffset>52070</wp:posOffset>
              </wp:positionH>
              <wp:positionV relativeFrom="paragraph">
                <wp:posOffset>50165</wp:posOffset>
              </wp:positionV>
              <wp:extent cx="4680000" cy="0"/>
              <wp:effectExtent l="0" t="19050" r="6350" b="190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5" o:spid="_x0000_s1026" type="#_x0000_t32" style="position:absolute;margin-left:4.1pt;margin-top:3.95pt;width:368.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E0JwIAAE0EAAAOAAAAZHJzL2Uyb0RvYy54bWysVM1u2zAMvg/YOwi6p7YzJ02NOkVhJ7t0&#10;a4B0D6BIcizMFgVJjRMMe/dRSmK022UYpoNMieTHjz/y/cOx78hBWqdAlzS7SSmRmoNQel/Sby/r&#10;yYIS55kWrAMtS3qSjj4sP364H0whp9BCJ6QlCKJdMZiStt6bIkkcb2XP3A0YqVHZgO2Zx6PdJ8Ky&#10;AdH7Lpmm6TwZwApjgUvn8LY+K+ky4jeN5P65aZz0pCspcvNxt3HfhT1Z3rNib5lpFb/QYP/AomdK&#10;Y9ARqmaekVer/oDqFbfgoPE3HPoEmkZxGXPAbLL0t2y2LTMy5oLFcWYsk/t/sPzrYWOJEiW9m1Gi&#10;WY892nrL1L715NFaGEgFWmMdwRI0wXoNxhXoVumNDRnzo96aJ+DfHdFQtUzvZeT9cjKIlQWP5J1L&#10;ODiDUXfDFxBow149xOIdG9sHSCwLOcYencYeyaMnHC/z+SLFRQm/6hJWXB2Ndf6zhJ4EoaTuksiY&#10;QRbDsMOT84EWK64OIaqGteq6OBCdJkNJp4vZ7Sx6OOiUCNpg5+x+V3WWHFiYqbhikqh5a2bhVYuI&#10;1komVhfZM9WdZYze6YCHmSGfi3Qemh936d1qsVrkk3w6X03ytK4nj+sqn8zX2e2s/lRXVZ39DNSy&#10;vGiVEFIHdtcBzvK/G5DLUzqP3jjCYx2S9+ixYEj2+o2kY2tDN89zsQNx2thry3Fmo/HlfYVH8faM&#10;8tu/wPIXAAAA//8DAFBLAwQUAAYACAAAACEA+xKULNsAAAAFAQAADwAAAGRycy9kb3ducmV2Lnht&#10;bEyOTU/DMBBE70j8B2uRuFGHqtAS4lQIiQMICrQ9cNzGmw+I12nstum/Z+ECx6cZzbxsPrhW7akP&#10;jWcDl6MEFHHhbcOVgfXq4WIGKkRki61nMnCkAPP89CTD1PoDv9N+GSslIxxSNFDH2KVah6Imh2Hk&#10;O2LJSt87jIJ9pW2PBxl3rR4nybV22LA81NjRfU3F13LnDGw/Hl1RPr8Fv3o5PuH6s1xMtq/GnJ8N&#10;d7egIg3xrww/+qIOuTht/I5tUK2B2ViKBqY3oCSdTq6EN7+s80z/t8+/AQAA//8DAFBLAQItABQA&#10;BgAIAAAAIQC2gziS/gAAAOEBAAATAAAAAAAAAAAAAAAAAAAAAABbQ29udGVudF9UeXBlc10ueG1s&#10;UEsBAi0AFAAGAAgAAAAhADj9If/WAAAAlAEAAAsAAAAAAAAAAAAAAAAALwEAAF9yZWxzLy5yZWxz&#10;UEsBAi0AFAAGAAgAAAAhAJQKsTQnAgAATQQAAA4AAAAAAAAAAAAAAAAALgIAAGRycy9lMm9Eb2Mu&#10;eG1sUEsBAi0AFAAGAAgAAAAhAPsSlCzbAAAABQEAAA8AAAAAAAAAAAAAAAAAgQQAAGRycy9kb3du&#10;cmV2LnhtbFBLBQYAAAAABAAEAPMAAACJBQAAAAA=&#10;" strokeweight="2.25pt"/>
          </w:pict>
        </mc:Fallback>
      </mc:AlternateContent>
    </w:r>
  </w:p>
  <w:p w:rsidR="00D3215C" w:rsidRPr="00D6547D" w:rsidRDefault="00D3215C" w:rsidP="00485AF8">
    <w:pPr>
      <w:tabs>
        <w:tab w:val="center" w:pos="4513"/>
        <w:tab w:val="right" w:pos="9026"/>
      </w:tabs>
      <w:rPr>
        <w:rFonts w:ascii="Arial" w:hAnsi="Arial" w:cs="Arial"/>
        <w:sz w:val="16"/>
        <w:szCs w:val="16"/>
      </w:rPr>
    </w:pPr>
  </w:p>
  <w:p w:rsidR="00D3215C" w:rsidRDefault="00D3215C" w:rsidP="0014389D">
    <w:pPr>
      <w:pStyle w:val="Footer"/>
    </w:pPr>
  </w:p>
  <w:p w:rsidR="00D3215C" w:rsidRPr="0014389D" w:rsidRDefault="00D3215C" w:rsidP="001438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15C" w:rsidRDefault="00D3215C" w:rsidP="000C6056">
      <w:r>
        <w:separator/>
      </w:r>
    </w:p>
  </w:footnote>
  <w:footnote w:type="continuationSeparator" w:id="0">
    <w:p w:rsidR="00D3215C" w:rsidRDefault="00D3215C" w:rsidP="000C60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15C" w:rsidRPr="00231402" w:rsidRDefault="00D3215C" w:rsidP="00C217BF">
    <w:pPr>
      <w:tabs>
        <w:tab w:val="center" w:pos="4513"/>
        <w:tab w:val="right" w:pos="9026"/>
      </w:tabs>
      <w:jc w:val="right"/>
      <w:rPr>
        <w:rFonts w:ascii="Arial" w:eastAsia="Times New Roman" w:hAnsi="Arial" w:cs="Arial"/>
        <w:szCs w:val="24"/>
        <w:lang w:eastAsia="en-GB"/>
      </w:rPr>
    </w:pPr>
    <w:r w:rsidRPr="00231402">
      <w:rPr>
        <w:rFonts w:ascii="Arial" w:eastAsia="Times New Roman" w:hAnsi="Arial" w:cs="Arial"/>
        <w:szCs w:val="24"/>
        <w:lang w:eastAsia="en-GB"/>
      </w:rPr>
      <w:fldChar w:fldCharType="begin"/>
    </w:r>
    <w:r w:rsidRPr="00231402">
      <w:rPr>
        <w:rFonts w:ascii="Arial" w:eastAsia="Times New Roman" w:hAnsi="Arial" w:cs="Arial"/>
        <w:szCs w:val="24"/>
        <w:lang w:eastAsia="en-GB"/>
      </w:rPr>
      <w:instrText xml:space="preserve"> PAGE   \* MERGEFORMAT </w:instrText>
    </w:r>
    <w:r w:rsidRPr="00231402">
      <w:rPr>
        <w:rFonts w:ascii="Arial" w:eastAsia="Times New Roman" w:hAnsi="Arial" w:cs="Arial"/>
        <w:szCs w:val="24"/>
        <w:lang w:eastAsia="en-GB"/>
      </w:rPr>
      <w:fldChar w:fldCharType="separate"/>
    </w:r>
    <w:r w:rsidR="00DD5279">
      <w:rPr>
        <w:rFonts w:ascii="Arial" w:eastAsia="Times New Roman" w:hAnsi="Arial" w:cs="Arial"/>
        <w:noProof/>
        <w:szCs w:val="24"/>
        <w:lang w:eastAsia="en-GB"/>
      </w:rPr>
      <w:t>4</w:t>
    </w:r>
    <w:r w:rsidRPr="00231402">
      <w:rPr>
        <w:rFonts w:ascii="Arial" w:eastAsia="Times New Roman" w:hAnsi="Arial" w:cs="Arial"/>
        <w:noProof/>
        <w:szCs w:val="24"/>
        <w:lang w:eastAsia="en-GB"/>
      </w:rPr>
      <w:fldChar w:fldCharType="end"/>
    </w:r>
  </w:p>
  <w:p w:rsidR="00D3215C" w:rsidRPr="00231402" w:rsidRDefault="00D3215C" w:rsidP="00C217BF">
    <w:pPr>
      <w:tabs>
        <w:tab w:val="center" w:pos="4513"/>
        <w:tab w:val="right" w:pos="9026"/>
      </w:tabs>
      <w:rPr>
        <w:rFonts w:eastAsia="Times New Roman"/>
        <w:lang w:eastAsia="en-ZA"/>
      </w:rPr>
    </w:pPr>
    <w:r>
      <w:rPr>
        <w:rFonts w:eastAsia="Times New Roman"/>
        <w:lang w:eastAsia="en-ZA"/>
      </w:rPr>
      <w:t>KNOWLEDGE COMPONENT: LEARNING RESOURCE:</w:t>
    </w:r>
    <w:r w:rsidRPr="00231402">
      <w:rPr>
        <w:rFonts w:eastAsia="Times New Roman"/>
        <w:lang w:eastAsia="en-ZA"/>
      </w:rPr>
      <w:t xml:space="preserve"> </w:t>
    </w:r>
    <w:r>
      <w:rPr>
        <w:rFonts w:eastAsia="Times New Roman"/>
        <w:lang w:eastAsia="en-ZA"/>
      </w:rPr>
      <w:t>BOOK 3</w:t>
    </w:r>
  </w:p>
  <w:p w:rsidR="00D3215C" w:rsidRPr="00231402" w:rsidRDefault="00D3215C" w:rsidP="00C217BF">
    <w:pPr>
      <w:tabs>
        <w:tab w:val="center" w:pos="4513"/>
        <w:tab w:val="right" w:pos="9026"/>
      </w:tabs>
      <w:rPr>
        <w:rFonts w:eastAsia="Times New Roman"/>
        <w:lang w:eastAsia="en-ZA"/>
      </w:rPr>
    </w:pPr>
    <w:r>
      <w:rPr>
        <w:rFonts w:eastAsia="Times New Roman"/>
        <w:lang w:eastAsia="en-ZA"/>
      </w:rPr>
      <w:t>OCCUPATIONAL CERTIFICATE: SUGAR PROCESSING MACHINE OPERATOR</w:t>
    </w:r>
  </w:p>
  <w:p w:rsidR="00D3215C" w:rsidRPr="00C217BF" w:rsidRDefault="00D3215C" w:rsidP="00C217BF">
    <w:pPr>
      <w:tabs>
        <w:tab w:val="center" w:pos="4513"/>
        <w:tab w:val="right" w:pos="9026"/>
      </w:tabs>
      <w:rPr>
        <w:rFonts w:eastAsia="Times New Roman"/>
        <w:lang w:eastAsia="en-ZA"/>
      </w:rPr>
    </w:pPr>
    <w:r>
      <w:rPr>
        <w:rFonts w:eastAsia="Times New Roman"/>
        <w:noProof/>
        <w:lang w:eastAsia="en-ZA"/>
      </w:rPr>
      <mc:AlternateContent>
        <mc:Choice Requires="wps">
          <w:drawing>
            <wp:anchor distT="4294967295" distB="4294967295" distL="114300" distR="114300" simplePos="0" relativeHeight="251683840" behindDoc="0" locked="0" layoutInCell="1" allowOverlap="1" wp14:anchorId="094BC927" wp14:editId="3B70A506">
              <wp:simplePos x="0" y="0"/>
              <wp:positionH relativeFrom="column">
                <wp:posOffset>13970</wp:posOffset>
              </wp:positionH>
              <wp:positionV relativeFrom="paragraph">
                <wp:posOffset>38734</wp:posOffset>
              </wp:positionV>
              <wp:extent cx="5664200" cy="0"/>
              <wp:effectExtent l="0" t="19050" r="12700" b="1905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8" o:spid="_x0000_s1026" type="#_x0000_t32" style="position:absolute;margin-left:1.1pt;margin-top:3.05pt;width:446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bXJwIAAE0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hpPS&#10;rMMZbbxlatd48mwt9KQErbGPYAkewX71xuUYVuq1DRXzo96YF+DfHdFQNkzvZOT9djKIlYaI5F1I&#10;2DiDWbf9FxB4hu09xOYda9sFSGwLOcYZnW4zkkdPOH4cTyYZDp4SfvUlLL8GGuv8ZwkdCUZB3aWQ&#10;WwVpTMMOL84HWiy/BoSsGlaqbaMgWk36go6m48dxjHDQKhG84Zyzu23ZWnJgQVPxiUWi5/6Yhb0W&#10;Ea2RTCwvtmeqPduYvdUBDytDPhfrLJofs+FsOV1Os0E2miwH2bCqBs+rMhtMVunjuPpUlWWV/gzU&#10;0ixvlBBSB3ZXAafZ3wnkcpXO0rtJ+NaH5D16bBiSvb4j6TjaMM2zLrYgTmt7HTlqNh6+3K9wKe73&#10;aN//BRa/AAAA//8DAFBLAwQUAAYACAAAACEAmie3/NoAAAAFAQAADwAAAGRycy9kb3ducmV2Lnht&#10;bEyOy07DMBBF90j8gzVI7KjTqKpKiFMhJBYgnm0XLKfx5AHxOI3dNv17BjawPLpX9558ObpOHWgI&#10;rWcD00kCirj0tuXawGZ9f7UAFSKyxc4zGThRgGVxfpZjZv2R3+mwirWSEQ4ZGmhi7DOtQ9mQwzDx&#10;PbFklR8cRsGh1nbAo4y7TqdJMtcOW5aHBnu6a6j8Wu2dgd3Hgyurp7fg18+nR9x8Vi+z3asxlxfj&#10;7Q2oSGP8K8OPvqhDIU5bv2cbVGcgTaVoYD4FJenieia8/WVd5Pq/ffENAAD//wMAUEsBAi0AFAAG&#10;AAgAAAAhALaDOJL+AAAA4QEAABMAAAAAAAAAAAAAAAAAAAAAAFtDb250ZW50X1R5cGVzXS54bWxQ&#10;SwECLQAUAAYACAAAACEAOP0h/9YAAACUAQAACwAAAAAAAAAAAAAAAAAvAQAAX3JlbHMvLnJlbHNQ&#10;SwECLQAUAAYACAAAACEAxPZ21ycCAABNBAAADgAAAAAAAAAAAAAAAAAuAgAAZHJzL2Uyb0RvYy54&#10;bWxQSwECLQAUAAYACAAAACEAmie3/NoAAAAFAQAADwAAAAAAAAAAAAAAAACBBAAAZHJzL2Rvd25y&#10;ZXYueG1sUEsFBgAAAAAEAAQA8wAAAIgFA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9.75pt;height:9.75pt" o:bullet="t">
        <v:imagedata r:id="rId1" o:title="BD21294_"/>
      </v:shape>
    </w:pict>
  </w:numPicBullet>
  <w:numPicBullet w:numPicBulletId="1">
    <w:pict>
      <v:shape id="_x0000_i1089" type="#_x0000_t75" style="width:9.75pt;height:9.75pt" o:bullet="t">
        <v:imagedata r:id="rId2" o:title="BD21294_"/>
      </v:shape>
    </w:pict>
  </w:numPicBullet>
  <w:abstractNum w:abstractNumId="0">
    <w:nsid w:val="FFFFFFFE"/>
    <w:multiLevelType w:val="singleLevel"/>
    <w:tmpl w:val="A698C5B2"/>
    <w:lvl w:ilvl="0">
      <w:numFmt w:val="decimal"/>
      <w:pStyle w:val="Caption"/>
      <w:lvlText w:val="*"/>
      <w:lvlJc w:val="left"/>
    </w:lvl>
  </w:abstractNum>
  <w:abstractNum w:abstractNumId="1">
    <w:nsid w:val="01D158F4"/>
    <w:multiLevelType w:val="hybridMultilevel"/>
    <w:tmpl w:val="4E1E2F72"/>
    <w:lvl w:ilvl="0" w:tplc="C3C86A86">
      <w:start w:val="1"/>
      <w:numFmt w:val="bullet"/>
      <w:lvlText w:val=""/>
      <w:lvlPicBulletId w:val="0"/>
      <w:lvlJc w:val="left"/>
      <w:pPr>
        <w:ind w:left="780" w:hanging="720"/>
      </w:pPr>
      <w:rPr>
        <w:rFonts w:ascii="Symbol" w:hAnsi="Symbol" w:hint="default"/>
        <w:color w:val="auto"/>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
    <w:nsid w:val="053D2165"/>
    <w:multiLevelType w:val="hybridMultilevel"/>
    <w:tmpl w:val="8B90ACAE"/>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6AF1EE8"/>
    <w:multiLevelType w:val="hybridMultilevel"/>
    <w:tmpl w:val="B6D21A5E"/>
    <w:lvl w:ilvl="0" w:tplc="93A831D4">
      <w:start w:val="1"/>
      <w:numFmt w:val="bullet"/>
      <w:lvlText w:val=""/>
      <w:lvlPicBulletId w:val="0"/>
      <w:lvlJc w:val="left"/>
      <w:pPr>
        <w:ind w:left="794" w:hanging="74"/>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D7BE2A68">
      <w:numFmt w:val="bullet"/>
      <w:lvlText w:val="•"/>
      <w:lvlJc w:val="left"/>
      <w:pPr>
        <w:ind w:left="2520" w:hanging="720"/>
      </w:pPr>
      <w:rPr>
        <w:rFonts w:ascii="Arial" w:eastAsia="Calibri" w:hAnsi="Arial" w:cs="Arial"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7A90DE5"/>
    <w:multiLevelType w:val="hybridMultilevel"/>
    <w:tmpl w:val="22BCF2D0"/>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83F12E5"/>
    <w:multiLevelType w:val="hybridMultilevel"/>
    <w:tmpl w:val="C6425626"/>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0D3855B3"/>
    <w:multiLevelType w:val="hybridMultilevel"/>
    <w:tmpl w:val="DF2AEE54"/>
    <w:lvl w:ilvl="0" w:tplc="C8A4C652">
      <w:start w:val="1"/>
      <w:numFmt w:val="lowerRoman"/>
      <w:lvlText w:val="(%1)"/>
      <w:lvlJc w:val="left"/>
      <w:pPr>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1072057A"/>
    <w:multiLevelType w:val="hybridMultilevel"/>
    <w:tmpl w:val="A2E24C66"/>
    <w:lvl w:ilvl="0" w:tplc="D050087E">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2D63D2F"/>
    <w:multiLevelType w:val="multilevel"/>
    <w:tmpl w:val="D38A02F6"/>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100AA6"/>
    <w:multiLevelType w:val="hybridMultilevel"/>
    <w:tmpl w:val="5F62C586"/>
    <w:lvl w:ilvl="0" w:tplc="D050087E">
      <w:start w:val="1"/>
      <w:numFmt w:val="bullet"/>
      <w:lvlText w:val=""/>
      <w:lvlPicBulletId w:val="0"/>
      <w:lvlJc w:val="left"/>
      <w:pPr>
        <w:ind w:left="720" w:hanging="360"/>
      </w:pPr>
      <w:rPr>
        <w:rFonts w:ascii="Symbol" w:hAnsi="Symbol" w:hint="default"/>
        <w:color w:val="auto"/>
      </w:rPr>
    </w:lvl>
    <w:lvl w:ilvl="1" w:tplc="F05229FC">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F325F7"/>
    <w:multiLevelType w:val="hybridMultilevel"/>
    <w:tmpl w:val="43DCB0B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7235603"/>
    <w:multiLevelType w:val="hybridMultilevel"/>
    <w:tmpl w:val="8E84D74E"/>
    <w:lvl w:ilvl="0" w:tplc="890CFCBC">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193B2BF9"/>
    <w:multiLevelType w:val="hybridMultilevel"/>
    <w:tmpl w:val="4EFA3A4E"/>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9DA4E18"/>
    <w:multiLevelType w:val="hybridMultilevel"/>
    <w:tmpl w:val="901061C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AB21DDB"/>
    <w:multiLevelType w:val="hybridMultilevel"/>
    <w:tmpl w:val="27A09292"/>
    <w:lvl w:ilvl="0" w:tplc="D050087E">
      <w:start w:val="1"/>
      <w:numFmt w:val="bullet"/>
      <w:lvlText w:val=""/>
      <w:lvlPicBulletId w:val="0"/>
      <w:lvlJc w:val="left"/>
      <w:pPr>
        <w:ind w:left="1440" w:hanging="360"/>
      </w:pPr>
      <w:rPr>
        <w:rFonts w:ascii="Symbol" w:hAnsi="Symbol"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nsid w:val="2C2C5B0C"/>
    <w:multiLevelType w:val="hybridMultilevel"/>
    <w:tmpl w:val="B5BA2864"/>
    <w:lvl w:ilvl="0" w:tplc="D050087E">
      <w:start w:val="1"/>
      <w:numFmt w:val="bullet"/>
      <w:lvlText w:val=""/>
      <w:lvlPicBulletId w:val="0"/>
      <w:lvlJc w:val="left"/>
      <w:pPr>
        <w:ind w:left="780" w:hanging="360"/>
      </w:pPr>
      <w:rPr>
        <w:rFonts w:ascii="Symbol" w:hAnsi="Symbol" w:hint="default"/>
        <w:color w:val="auto"/>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6">
    <w:nsid w:val="2CA73B90"/>
    <w:multiLevelType w:val="hybridMultilevel"/>
    <w:tmpl w:val="C486E280"/>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DA37CB6"/>
    <w:multiLevelType w:val="multilevel"/>
    <w:tmpl w:val="0A10556C"/>
    <w:lvl w:ilvl="0">
      <w:start w:val="1"/>
      <w:numFmt w:val="decimal"/>
      <w:pStyle w:val="Heading3"/>
      <w:lvlText w:val="(%1)"/>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797" w:hanging="720"/>
      </w:pPr>
      <w:rPr>
        <w:rFonts w:hint="default"/>
      </w:rPr>
    </w:lvl>
    <w:lvl w:ilvl="2">
      <w:start w:val="1"/>
      <w:numFmt w:val="lowerRoman"/>
      <w:lvlText w:val="%3."/>
      <w:lvlJc w:val="right"/>
      <w:pPr>
        <w:ind w:left="2874" w:hanging="720"/>
      </w:pPr>
      <w:rPr>
        <w:rFonts w:hint="default"/>
      </w:rPr>
    </w:lvl>
    <w:lvl w:ilvl="3">
      <w:start w:val="1"/>
      <w:numFmt w:val="decimal"/>
      <w:lvlText w:val="%4."/>
      <w:lvlJc w:val="left"/>
      <w:pPr>
        <w:ind w:left="3951" w:hanging="720"/>
      </w:pPr>
      <w:rPr>
        <w:rFonts w:hint="default"/>
      </w:rPr>
    </w:lvl>
    <w:lvl w:ilvl="4">
      <w:start w:val="1"/>
      <w:numFmt w:val="lowerLetter"/>
      <w:lvlText w:val="%5."/>
      <w:lvlJc w:val="left"/>
      <w:pPr>
        <w:ind w:left="5028" w:hanging="720"/>
      </w:pPr>
      <w:rPr>
        <w:rFonts w:hint="default"/>
      </w:rPr>
    </w:lvl>
    <w:lvl w:ilvl="5">
      <w:start w:val="1"/>
      <w:numFmt w:val="lowerRoman"/>
      <w:lvlText w:val="%6."/>
      <w:lvlJc w:val="right"/>
      <w:pPr>
        <w:ind w:left="6105" w:hanging="720"/>
      </w:pPr>
      <w:rPr>
        <w:rFonts w:hint="default"/>
      </w:rPr>
    </w:lvl>
    <w:lvl w:ilvl="6">
      <w:start w:val="1"/>
      <w:numFmt w:val="decimal"/>
      <w:lvlText w:val="%7."/>
      <w:lvlJc w:val="left"/>
      <w:pPr>
        <w:ind w:left="7182" w:hanging="720"/>
      </w:pPr>
      <w:rPr>
        <w:rFonts w:hint="default"/>
      </w:rPr>
    </w:lvl>
    <w:lvl w:ilvl="7">
      <w:start w:val="1"/>
      <w:numFmt w:val="lowerLetter"/>
      <w:lvlText w:val="%8."/>
      <w:lvlJc w:val="left"/>
      <w:pPr>
        <w:ind w:left="8259" w:hanging="720"/>
      </w:pPr>
      <w:rPr>
        <w:rFonts w:hint="default"/>
      </w:rPr>
    </w:lvl>
    <w:lvl w:ilvl="8">
      <w:start w:val="1"/>
      <w:numFmt w:val="lowerRoman"/>
      <w:lvlText w:val="%9."/>
      <w:lvlJc w:val="right"/>
      <w:pPr>
        <w:ind w:left="9336" w:hanging="720"/>
      </w:pPr>
      <w:rPr>
        <w:rFonts w:hint="default"/>
      </w:rPr>
    </w:lvl>
  </w:abstractNum>
  <w:abstractNum w:abstractNumId="18">
    <w:nsid w:val="2F5102D8"/>
    <w:multiLevelType w:val="hybridMultilevel"/>
    <w:tmpl w:val="E52E971A"/>
    <w:lvl w:ilvl="0" w:tplc="D050087E">
      <w:start w:val="1"/>
      <w:numFmt w:val="bullet"/>
      <w:lvlText w:val=""/>
      <w:lvlPicBulletId w:val="0"/>
      <w:lvlJc w:val="left"/>
      <w:pPr>
        <w:ind w:left="780" w:hanging="360"/>
      </w:pPr>
      <w:rPr>
        <w:rFonts w:ascii="Symbol" w:hAnsi="Symbol" w:hint="default"/>
        <w:color w:val="auto"/>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9">
    <w:nsid w:val="321A571F"/>
    <w:multiLevelType w:val="hybridMultilevel"/>
    <w:tmpl w:val="76E82650"/>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42F2EEE"/>
    <w:multiLevelType w:val="hybridMultilevel"/>
    <w:tmpl w:val="36329D5C"/>
    <w:lvl w:ilvl="0" w:tplc="C3C86A86">
      <w:start w:val="1"/>
      <w:numFmt w:val="bullet"/>
      <w:lvlText w:val=""/>
      <w:lvlPicBulletId w:val="0"/>
      <w:lvlJc w:val="left"/>
      <w:pPr>
        <w:ind w:left="720" w:hanging="72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384C7067"/>
    <w:multiLevelType w:val="hybridMultilevel"/>
    <w:tmpl w:val="8B42F2FC"/>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389F6FF6"/>
    <w:multiLevelType w:val="hybridMultilevel"/>
    <w:tmpl w:val="1C56667E"/>
    <w:lvl w:ilvl="0" w:tplc="D050087E">
      <w:start w:val="1"/>
      <w:numFmt w:val="bullet"/>
      <w:lvlText w:val=""/>
      <w:lvlPicBulletId w:val="0"/>
      <w:lvlJc w:val="left"/>
      <w:pPr>
        <w:ind w:left="1440" w:hanging="360"/>
      </w:pPr>
      <w:rPr>
        <w:rFonts w:ascii="Symbol" w:hAnsi="Symbol"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nsid w:val="3A004605"/>
    <w:multiLevelType w:val="hybridMultilevel"/>
    <w:tmpl w:val="4DE4865E"/>
    <w:lvl w:ilvl="0" w:tplc="02F6F470">
      <w:start w:val="1"/>
      <w:numFmt w:val="lowerLetter"/>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4E00CA"/>
    <w:multiLevelType w:val="hybridMultilevel"/>
    <w:tmpl w:val="3912B712"/>
    <w:lvl w:ilvl="0" w:tplc="D050087E">
      <w:start w:val="1"/>
      <w:numFmt w:val="bullet"/>
      <w:lvlText w:val=""/>
      <w:lvlPicBulletId w:val="0"/>
      <w:lvlJc w:val="left"/>
      <w:pPr>
        <w:ind w:left="6" w:hanging="360"/>
      </w:pPr>
      <w:rPr>
        <w:rFonts w:ascii="Symbol" w:hAnsi="Symbol" w:hint="default"/>
        <w:color w:val="auto"/>
      </w:rPr>
    </w:lvl>
    <w:lvl w:ilvl="1" w:tplc="1C090003" w:tentative="1">
      <w:start w:val="1"/>
      <w:numFmt w:val="bullet"/>
      <w:lvlText w:val="o"/>
      <w:lvlJc w:val="left"/>
      <w:pPr>
        <w:ind w:left="726" w:hanging="360"/>
      </w:pPr>
      <w:rPr>
        <w:rFonts w:ascii="Courier New" w:hAnsi="Courier New" w:cs="Courier New" w:hint="default"/>
      </w:rPr>
    </w:lvl>
    <w:lvl w:ilvl="2" w:tplc="1C090005" w:tentative="1">
      <w:start w:val="1"/>
      <w:numFmt w:val="bullet"/>
      <w:lvlText w:val=""/>
      <w:lvlJc w:val="left"/>
      <w:pPr>
        <w:ind w:left="1446" w:hanging="360"/>
      </w:pPr>
      <w:rPr>
        <w:rFonts w:ascii="Wingdings" w:hAnsi="Wingdings" w:hint="default"/>
      </w:rPr>
    </w:lvl>
    <w:lvl w:ilvl="3" w:tplc="1C090001" w:tentative="1">
      <w:start w:val="1"/>
      <w:numFmt w:val="bullet"/>
      <w:lvlText w:val=""/>
      <w:lvlJc w:val="left"/>
      <w:pPr>
        <w:ind w:left="2166" w:hanging="360"/>
      </w:pPr>
      <w:rPr>
        <w:rFonts w:ascii="Symbol" w:hAnsi="Symbol" w:hint="default"/>
      </w:rPr>
    </w:lvl>
    <w:lvl w:ilvl="4" w:tplc="1C090003" w:tentative="1">
      <w:start w:val="1"/>
      <w:numFmt w:val="bullet"/>
      <w:lvlText w:val="o"/>
      <w:lvlJc w:val="left"/>
      <w:pPr>
        <w:ind w:left="2886" w:hanging="360"/>
      </w:pPr>
      <w:rPr>
        <w:rFonts w:ascii="Courier New" w:hAnsi="Courier New" w:cs="Courier New" w:hint="default"/>
      </w:rPr>
    </w:lvl>
    <w:lvl w:ilvl="5" w:tplc="1C090005" w:tentative="1">
      <w:start w:val="1"/>
      <w:numFmt w:val="bullet"/>
      <w:lvlText w:val=""/>
      <w:lvlJc w:val="left"/>
      <w:pPr>
        <w:ind w:left="3606" w:hanging="360"/>
      </w:pPr>
      <w:rPr>
        <w:rFonts w:ascii="Wingdings" w:hAnsi="Wingdings" w:hint="default"/>
      </w:rPr>
    </w:lvl>
    <w:lvl w:ilvl="6" w:tplc="1C090001" w:tentative="1">
      <w:start w:val="1"/>
      <w:numFmt w:val="bullet"/>
      <w:lvlText w:val=""/>
      <w:lvlJc w:val="left"/>
      <w:pPr>
        <w:ind w:left="4326" w:hanging="360"/>
      </w:pPr>
      <w:rPr>
        <w:rFonts w:ascii="Symbol" w:hAnsi="Symbol" w:hint="default"/>
      </w:rPr>
    </w:lvl>
    <w:lvl w:ilvl="7" w:tplc="1C090003" w:tentative="1">
      <w:start w:val="1"/>
      <w:numFmt w:val="bullet"/>
      <w:lvlText w:val="o"/>
      <w:lvlJc w:val="left"/>
      <w:pPr>
        <w:ind w:left="5046" w:hanging="360"/>
      </w:pPr>
      <w:rPr>
        <w:rFonts w:ascii="Courier New" w:hAnsi="Courier New" w:cs="Courier New" w:hint="default"/>
      </w:rPr>
    </w:lvl>
    <w:lvl w:ilvl="8" w:tplc="1C090005" w:tentative="1">
      <w:start w:val="1"/>
      <w:numFmt w:val="bullet"/>
      <w:lvlText w:val=""/>
      <w:lvlJc w:val="left"/>
      <w:pPr>
        <w:ind w:left="5766" w:hanging="360"/>
      </w:pPr>
      <w:rPr>
        <w:rFonts w:ascii="Wingdings" w:hAnsi="Wingdings" w:hint="default"/>
      </w:rPr>
    </w:lvl>
  </w:abstractNum>
  <w:abstractNum w:abstractNumId="25">
    <w:nsid w:val="46C8240B"/>
    <w:multiLevelType w:val="hybridMultilevel"/>
    <w:tmpl w:val="1DC8FD26"/>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27">
    <w:nsid w:val="4C674235"/>
    <w:multiLevelType w:val="hybridMultilevel"/>
    <w:tmpl w:val="648EF682"/>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4CD07A49"/>
    <w:multiLevelType w:val="hybridMultilevel"/>
    <w:tmpl w:val="B136D4C4"/>
    <w:lvl w:ilvl="0" w:tplc="3FA4E32E">
      <w:start w:val="1"/>
      <w:numFmt w:val="bullet"/>
      <w:lvlText w:val=""/>
      <w:lvlPicBulletId w:val="0"/>
      <w:lvlJc w:val="left"/>
      <w:pPr>
        <w:ind w:left="720" w:hanging="72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4E695D50"/>
    <w:multiLevelType w:val="hybridMultilevel"/>
    <w:tmpl w:val="244027EA"/>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4F830FBC"/>
    <w:multiLevelType w:val="multilevel"/>
    <w:tmpl w:val="CB18E958"/>
    <w:lvl w:ilvl="0">
      <w:start w:val="1"/>
      <w:numFmt w:val="decimal"/>
      <w:lvlText w:val="%1"/>
      <w:lvlJc w:val="left"/>
      <w:pPr>
        <w:ind w:left="570" w:hanging="570"/>
      </w:pPr>
      <w:rPr>
        <w:rFonts w:hint="default"/>
      </w:rPr>
    </w:lvl>
    <w:lvl w:ilvl="1">
      <w:start w:val="1"/>
      <w:numFmt w:val="decimal"/>
      <w:pStyle w:val="Style7"/>
      <w:lvlText w:val="%2."/>
      <w:lvlJc w:val="left"/>
      <w:pPr>
        <w:ind w:left="1405" w:hanging="570"/>
      </w:pPr>
      <w:rPr>
        <w:rFonts w:ascii="Arial" w:eastAsia="Times New Roman" w:hAnsi="Arial" w:cs="Arial"/>
      </w:rPr>
    </w:lvl>
    <w:lvl w:ilvl="2">
      <w:start w:val="1"/>
      <w:numFmt w:val="decimal"/>
      <w:lvlText w:val="%1.%2.%3"/>
      <w:lvlJc w:val="left"/>
      <w:pPr>
        <w:ind w:left="2390" w:hanging="720"/>
      </w:pPr>
      <w:rPr>
        <w:rFonts w:hint="default"/>
      </w:rPr>
    </w:lvl>
    <w:lvl w:ilvl="3">
      <w:start w:val="1"/>
      <w:numFmt w:val="decimal"/>
      <w:lvlText w:val="%1.%2.%3.%4"/>
      <w:lvlJc w:val="left"/>
      <w:pPr>
        <w:ind w:left="3225" w:hanging="720"/>
      </w:pPr>
      <w:rPr>
        <w:rFonts w:hint="default"/>
      </w:rPr>
    </w:lvl>
    <w:lvl w:ilvl="4">
      <w:start w:val="1"/>
      <w:numFmt w:val="decimal"/>
      <w:lvlText w:val="%1.%2.%3.%4.%5"/>
      <w:lvlJc w:val="left"/>
      <w:pPr>
        <w:ind w:left="4420" w:hanging="1080"/>
      </w:pPr>
      <w:rPr>
        <w:rFonts w:hint="default"/>
      </w:rPr>
    </w:lvl>
    <w:lvl w:ilvl="5">
      <w:start w:val="1"/>
      <w:numFmt w:val="decimal"/>
      <w:lvlText w:val="%1.%2.%3.%4.%5.%6"/>
      <w:lvlJc w:val="left"/>
      <w:pPr>
        <w:ind w:left="5255" w:hanging="1080"/>
      </w:pPr>
      <w:rPr>
        <w:rFonts w:hint="default"/>
      </w:rPr>
    </w:lvl>
    <w:lvl w:ilvl="6">
      <w:start w:val="1"/>
      <w:numFmt w:val="decimal"/>
      <w:lvlText w:val="%1.%2.%3.%4.%5.%6.%7"/>
      <w:lvlJc w:val="left"/>
      <w:pPr>
        <w:ind w:left="6450" w:hanging="1440"/>
      </w:pPr>
      <w:rPr>
        <w:rFonts w:hint="default"/>
      </w:rPr>
    </w:lvl>
    <w:lvl w:ilvl="7">
      <w:start w:val="1"/>
      <w:numFmt w:val="decimal"/>
      <w:lvlText w:val="%1.%2.%3.%4.%5.%6.%7.%8"/>
      <w:lvlJc w:val="left"/>
      <w:pPr>
        <w:ind w:left="7285" w:hanging="1440"/>
      </w:pPr>
      <w:rPr>
        <w:rFonts w:hint="default"/>
      </w:rPr>
    </w:lvl>
    <w:lvl w:ilvl="8">
      <w:start w:val="1"/>
      <w:numFmt w:val="decimal"/>
      <w:lvlText w:val="%1.%2.%3.%4.%5.%6.%7.%8.%9"/>
      <w:lvlJc w:val="left"/>
      <w:pPr>
        <w:ind w:left="8120" w:hanging="1440"/>
      </w:pPr>
      <w:rPr>
        <w:rFonts w:hint="default"/>
      </w:rPr>
    </w:lvl>
  </w:abstractNum>
  <w:abstractNum w:abstractNumId="31">
    <w:nsid w:val="51E9314E"/>
    <w:multiLevelType w:val="hybridMultilevel"/>
    <w:tmpl w:val="81424794"/>
    <w:lvl w:ilvl="0" w:tplc="46F46F62">
      <w:start w:val="1"/>
      <w:numFmt w:val="lowerLetter"/>
      <w:lvlText w:val="(%1)"/>
      <w:lvlJc w:val="left"/>
      <w:pPr>
        <w:ind w:left="72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C43F47"/>
    <w:multiLevelType w:val="hybridMultilevel"/>
    <w:tmpl w:val="B5BEF064"/>
    <w:lvl w:ilvl="0" w:tplc="D050087E">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34">
    <w:nsid w:val="59E91BB5"/>
    <w:multiLevelType w:val="hybridMultilevel"/>
    <w:tmpl w:val="575CE580"/>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5C420B23"/>
    <w:multiLevelType w:val="hybridMultilevel"/>
    <w:tmpl w:val="53E04F6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5C915EA9"/>
    <w:multiLevelType w:val="hybridMultilevel"/>
    <w:tmpl w:val="A274A842"/>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5E12243C"/>
    <w:multiLevelType w:val="hybridMultilevel"/>
    <w:tmpl w:val="07C2127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64486350"/>
    <w:multiLevelType w:val="multilevel"/>
    <w:tmpl w:val="DA00AB40"/>
    <w:lvl w:ilvl="0">
      <w:start w:val="1"/>
      <w:numFmt w:val="decimal"/>
      <w:lvlText w:val="%1."/>
      <w:lvlJc w:val="left"/>
      <w:pPr>
        <w:ind w:left="720" w:hanging="720"/>
      </w:pPr>
      <w:rPr>
        <w:rFonts w:hint="default"/>
      </w:rPr>
    </w:lvl>
    <w:lvl w:ilvl="1">
      <w:start w:val="1"/>
      <w:numFmt w:val="decimal"/>
      <w:isLgl/>
      <w:lvlText w:val="%1.%2"/>
      <w:lvlJc w:val="left"/>
      <w:pPr>
        <w:ind w:left="855" w:hanging="855"/>
      </w:pPr>
      <w:rPr>
        <w:rFonts w:hint="default"/>
      </w:rPr>
    </w:lvl>
    <w:lvl w:ilvl="2">
      <w:start w:val="1"/>
      <w:numFmt w:val="decimal"/>
      <w:isLgl/>
      <w:lvlText w:val="%1.%2.%3"/>
      <w:lvlJc w:val="left"/>
      <w:pPr>
        <w:ind w:left="855" w:hanging="855"/>
      </w:pPr>
      <w:rPr>
        <w:rFonts w:hint="default"/>
      </w:rPr>
    </w:lvl>
    <w:lvl w:ilvl="3">
      <w:start w:val="1"/>
      <w:numFmt w:val="decimal"/>
      <w:isLgl/>
      <w:lvlText w:val="%1.%2.%3.%4"/>
      <w:lvlJc w:val="left"/>
      <w:pPr>
        <w:ind w:left="855" w:hanging="85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65AD73A2"/>
    <w:multiLevelType w:val="hybridMultilevel"/>
    <w:tmpl w:val="2FAC24DA"/>
    <w:lvl w:ilvl="0" w:tplc="C3C86A86">
      <w:start w:val="1"/>
      <w:numFmt w:val="bullet"/>
      <w:lvlText w:val=""/>
      <w:lvlPicBulletId w:val="0"/>
      <w:lvlJc w:val="left"/>
      <w:pPr>
        <w:ind w:left="720" w:hanging="72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66337221"/>
    <w:multiLevelType w:val="hybridMultilevel"/>
    <w:tmpl w:val="3306BA30"/>
    <w:lvl w:ilvl="0" w:tplc="D050087E">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8874D46"/>
    <w:multiLevelType w:val="hybridMultilevel"/>
    <w:tmpl w:val="8DD0DE1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6CAF4CCA"/>
    <w:multiLevelType w:val="hybridMultilevel"/>
    <w:tmpl w:val="B6A2F17A"/>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6D6F18B5"/>
    <w:multiLevelType w:val="hybridMultilevel"/>
    <w:tmpl w:val="7FE01C90"/>
    <w:lvl w:ilvl="0" w:tplc="D050087E">
      <w:start w:val="1"/>
      <w:numFmt w:val="bullet"/>
      <w:lvlText w:val=""/>
      <w:lvlPicBulletId w:val="0"/>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74E012C9"/>
    <w:multiLevelType w:val="hybridMultilevel"/>
    <w:tmpl w:val="58DC73D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754E1510"/>
    <w:multiLevelType w:val="multilevel"/>
    <w:tmpl w:val="F29CCCB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SugarLeve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7426432"/>
    <w:multiLevelType w:val="hybridMultilevel"/>
    <w:tmpl w:val="9C1C7554"/>
    <w:lvl w:ilvl="0" w:tplc="459A788E">
      <w:start w:val="1"/>
      <w:numFmt w:val="bullet"/>
      <w:lvlText w:val=""/>
      <w:lvlPicBulletId w:val="0"/>
      <w:lvlJc w:val="left"/>
      <w:pPr>
        <w:ind w:left="720" w:hanging="720"/>
      </w:pPr>
      <w:rPr>
        <w:rFonts w:ascii="Symbol" w:hAnsi="Symbol"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7">
    <w:nsid w:val="7C9653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8">
    <w:nsid w:val="7CE25075"/>
    <w:multiLevelType w:val="hybridMultilevel"/>
    <w:tmpl w:val="A5228108"/>
    <w:lvl w:ilvl="0" w:tplc="42AC214C">
      <w:start w:val="1"/>
      <w:numFmt w:val="bullet"/>
      <w:lvlText w:val=""/>
      <w:lvlPicBulletId w:val="1"/>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
        </w:tabs>
        <w:ind w:left="3" w:hanging="360"/>
      </w:pPr>
      <w:rPr>
        <w:rFonts w:ascii="Courier New" w:hAnsi="Courier New" w:cs="Courier New" w:hint="default"/>
      </w:rPr>
    </w:lvl>
    <w:lvl w:ilvl="2" w:tplc="04090005" w:tentative="1">
      <w:start w:val="1"/>
      <w:numFmt w:val="bullet"/>
      <w:lvlText w:val=""/>
      <w:lvlJc w:val="left"/>
      <w:pPr>
        <w:tabs>
          <w:tab w:val="num" w:pos="723"/>
        </w:tabs>
        <w:ind w:left="723" w:hanging="360"/>
      </w:pPr>
      <w:rPr>
        <w:rFonts w:ascii="Wingdings" w:hAnsi="Wingdings" w:hint="default"/>
      </w:rPr>
    </w:lvl>
    <w:lvl w:ilvl="3" w:tplc="04090001" w:tentative="1">
      <w:start w:val="1"/>
      <w:numFmt w:val="bullet"/>
      <w:lvlText w:val=""/>
      <w:lvlJc w:val="left"/>
      <w:pPr>
        <w:tabs>
          <w:tab w:val="num" w:pos="1443"/>
        </w:tabs>
        <w:ind w:left="1443" w:hanging="360"/>
      </w:pPr>
      <w:rPr>
        <w:rFonts w:ascii="Symbol" w:hAnsi="Symbol" w:hint="default"/>
      </w:rPr>
    </w:lvl>
    <w:lvl w:ilvl="4" w:tplc="04090003" w:tentative="1">
      <w:start w:val="1"/>
      <w:numFmt w:val="bullet"/>
      <w:lvlText w:val="o"/>
      <w:lvlJc w:val="left"/>
      <w:pPr>
        <w:tabs>
          <w:tab w:val="num" w:pos="2163"/>
        </w:tabs>
        <w:ind w:left="2163" w:hanging="360"/>
      </w:pPr>
      <w:rPr>
        <w:rFonts w:ascii="Courier New" w:hAnsi="Courier New" w:cs="Courier New" w:hint="default"/>
      </w:rPr>
    </w:lvl>
    <w:lvl w:ilvl="5" w:tplc="04090005" w:tentative="1">
      <w:start w:val="1"/>
      <w:numFmt w:val="bullet"/>
      <w:lvlText w:val=""/>
      <w:lvlJc w:val="left"/>
      <w:pPr>
        <w:tabs>
          <w:tab w:val="num" w:pos="2883"/>
        </w:tabs>
        <w:ind w:left="2883" w:hanging="360"/>
      </w:pPr>
      <w:rPr>
        <w:rFonts w:ascii="Wingdings" w:hAnsi="Wingdings" w:hint="default"/>
      </w:rPr>
    </w:lvl>
    <w:lvl w:ilvl="6" w:tplc="04090001" w:tentative="1">
      <w:start w:val="1"/>
      <w:numFmt w:val="bullet"/>
      <w:lvlText w:val=""/>
      <w:lvlJc w:val="left"/>
      <w:pPr>
        <w:tabs>
          <w:tab w:val="num" w:pos="3603"/>
        </w:tabs>
        <w:ind w:left="3603" w:hanging="360"/>
      </w:pPr>
      <w:rPr>
        <w:rFonts w:ascii="Symbol" w:hAnsi="Symbol" w:hint="default"/>
      </w:rPr>
    </w:lvl>
    <w:lvl w:ilvl="7" w:tplc="04090003" w:tentative="1">
      <w:start w:val="1"/>
      <w:numFmt w:val="bullet"/>
      <w:lvlText w:val="o"/>
      <w:lvlJc w:val="left"/>
      <w:pPr>
        <w:tabs>
          <w:tab w:val="num" w:pos="4323"/>
        </w:tabs>
        <w:ind w:left="4323" w:hanging="360"/>
      </w:pPr>
      <w:rPr>
        <w:rFonts w:ascii="Courier New" w:hAnsi="Courier New" w:cs="Courier New" w:hint="default"/>
      </w:rPr>
    </w:lvl>
    <w:lvl w:ilvl="8" w:tplc="04090005" w:tentative="1">
      <w:start w:val="1"/>
      <w:numFmt w:val="bullet"/>
      <w:lvlText w:val=""/>
      <w:lvlJc w:val="left"/>
      <w:pPr>
        <w:tabs>
          <w:tab w:val="num" w:pos="5043"/>
        </w:tabs>
        <w:ind w:left="5043" w:hanging="360"/>
      </w:pPr>
      <w:rPr>
        <w:rFonts w:ascii="Wingdings" w:hAnsi="Wingdings" w:hint="default"/>
      </w:rPr>
    </w:lvl>
  </w:abstractNum>
  <w:num w:numId="1">
    <w:abstractNumId w:val="0"/>
    <w:lvlOverride w:ilvl="0">
      <w:lvl w:ilvl="0">
        <w:start w:val="1"/>
        <w:numFmt w:val="bullet"/>
        <w:pStyle w:val="Caption"/>
        <w:lvlText w:val=""/>
        <w:legacy w:legacy="1" w:legacySpace="0" w:legacyIndent="120"/>
        <w:lvlJc w:val="left"/>
        <w:pPr>
          <w:ind w:left="4090" w:hanging="120"/>
        </w:pPr>
        <w:rPr>
          <w:rFonts w:ascii="Symbol" w:hAnsi="Symbol" w:hint="default"/>
          <w:sz w:val="18"/>
        </w:rPr>
      </w:lvl>
    </w:lvlOverride>
  </w:num>
  <w:num w:numId="2">
    <w:abstractNumId w:val="26"/>
  </w:num>
  <w:num w:numId="3">
    <w:abstractNumId w:val="33"/>
  </w:num>
  <w:num w:numId="4">
    <w:abstractNumId w:val="47"/>
  </w:num>
  <w:num w:numId="5">
    <w:abstractNumId w:val="30"/>
  </w:num>
  <w:num w:numId="6">
    <w:abstractNumId w:val="9"/>
  </w:num>
  <w:num w:numId="7">
    <w:abstractNumId w:val="23"/>
  </w:num>
  <w:num w:numId="8">
    <w:abstractNumId w:val="17"/>
  </w:num>
  <w:num w:numId="9">
    <w:abstractNumId w:val="45"/>
  </w:num>
  <w:num w:numId="10">
    <w:abstractNumId w:val="17"/>
    <w:lvlOverride w:ilvl="0">
      <w:startOverride w:val="1"/>
    </w:lvlOverride>
  </w:num>
  <w:num w:numId="11">
    <w:abstractNumId w:val="37"/>
  </w:num>
  <w:num w:numId="12">
    <w:abstractNumId w:val="13"/>
  </w:num>
  <w:num w:numId="13">
    <w:abstractNumId w:val="17"/>
    <w:lvlOverride w:ilvl="0">
      <w:startOverride w:val="1"/>
    </w:lvlOverride>
  </w:num>
  <w:num w:numId="14">
    <w:abstractNumId w:val="38"/>
  </w:num>
  <w:num w:numId="15">
    <w:abstractNumId w:val="35"/>
  </w:num>
  <w:num w:numId="16">
    <w:abstractNumId w:val="41"/>
  </w:num>
  <w:num w:numId="17">
    <w:abstractNumId w:val="44"/>
  </w:num>
  <w:num w:numId="18">
    <w:abstractNumId w:val="14"/>
  </w:num>
  <w:num w:numId="19">
    <w:abstractNumId w:val="22"/>
  </w:num>
  <w:num w:numId="20">
    <w:abstractNumId w:val="11"/>
  </w:num>
  <w:num w:numId="21">
    <w:abstractNumId w:val="17"/>
    <w:lvlOverride w:ilvl="0">
      <w:startOverride w:val="1"/>
    </w:lvlOverride>
  </w:num>
  <w:num w:numId="22">
    <w:abstractNumId w:val="10"/>
  </w:num>
  <w:num w:numId="23">
    <w:abstractNumId w:val="3"/>
  </w:num>
  <w:num w:numId="24">
    <w:abstractNumId w:val="17"/>
    <w:lvlOverride w:ilvl="0">
      <w:startOverride w:val="1"/>
    </w:lvlOverride>
  </w:num>
  <w:num w:numId="25">
    <w:abstractNumId w:val="18"/>
  </w:num>
  <w:num w:numId="26">
    <w:abstractNumId w:val="17"/>
    <w:lvlOverride w:ilvl="0">
      <w:startOverride w:val="1"/>
    </w:lvlOverride>
  </w:num>
  <w:num w:numId="27">
    <w:abstractNumId w:val="5"/>
  </w:num>
  <w:num w:numId="28">
    <w:abstractNumId w:val="16"/>
  </w:num>
  <w:num w:numId="29">
    <w:abstractNumId w:val="25"/>
  </w:num>
  <w:num w:numId="30">
    <w:abstractNumId w:val="17"/>
    <w:lvlOverride w:ilvl="0">
      <w:startOverride w:val="1"/>
    </w:lvlOverride>
  </w:num>
  <w:num w:numId="31">
    <w:abstractNumId w:val="6"/>
  </w:num>
  <w:num w:numId="32">
    <w:abstractNumId w:val="24"/>
  </w:num>
  <w:num w:numId="33">
    <w:abstractNumId w:val="17"/>
    <w:lvlOverride w:ilvl="0">
      <w:startOverride w:val="1"/>
    </w:lvlOverride>
  </w:num>
  <w:num w:numId="34">
    <w:abstractNumId w:val="28"/>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23"/>
    <w:lvlOverride w:ilvl="0">
      <w:startOverride w:val="1"/>
    </w:lvlOverride>
  </w:num>
  <w:num w:numId="39">
    <w:abstractNumId w:val="2"/>
  </w:num>
  <w:num w:numId="40">
    <w:abstractNumId w:val="12"/>
  </w:num>
  <w:num w:numId="41">
    <w:abstractNumId w:val="17"/>
    <w:lvlOverride w:ilvl="0">
      <w:startOverride w:val="1"/>
    </w:lvlOverride>
  </w:num>
  <w:num w:numId="42">
    <w:abstractNumId w:val="21"/>
  </w:num>
  <w:num w:numId="43">
    <w:abstractNumId w:val="42"/>
  </w:num>
  <w:num w:numId="44">
    <w:abstractNumId w:val="43"/>
  </w:num>
  <w:num w:numId="45">
    <w:abstractNumId w:val="17"/>
    <w:lvlOverride w:ilvl="0">
      <w:startOverride w:val="1"/>
    </w:lvlOverride>
  </w:num>
  <w:num w:numId="46">
    <w:abstractNumId w:val="29"/>
  </w:num>
  <w:num w:numId="47">
    <w:abstractNumId w:val="19"/>
  </w:num>
  <w:num w:numId="48">
    <w:abstractNumId w:val="23"/>
    <w:lvlOverride w:ilvl="0">
      <w:startOverride w:val="1"/>
    </w:lvlOverride>
  </w:num>
  <w:num w:numId="49">
    <w:abstractNumId w:val="27"/>
  </w:num>
  <w:num w:numId="50">
    <w:abstractNumId w:val="17"/>
    <w:lvlOverride w:ilvl="0">
      <w:startOverride w:val="1"/>
    </w:lvlOverride>
  </w:num>
  <w:num w:numId="51">
    <w:abstractNumId w:val="34"/>
  </w:num>
  <w:num w:numId="52">
    <w:abstractNumId w:val="4"/>
  </w:num>
  <w:num w:numId="53">
    <w:abstractNumId w:val="20"/>
  </w:num>
  <w:num w:numId="54">
    <w:abstractNumId w:val="1"/>
  </w:num>
  <w:num w:numId="55">
    <w:abstractNumId w:val="17"/>
    <w:lvlOverride w:ilvl="0">
      <w:startOverride w:val="1"/>
    </w:lvlOverride>
  </w:num>
  <w:num w:numId="56">
    <w:abstractNumId w:val="23"/>
    <w:lvlOverride w:ilvl="0">
      <w:startOverride w:val="1"/>
    </w:lvlOverride>
  </w:num>
  <w:num w:numId="57">
    <w:abstractNumId w:val="17"/>
    <w:lvlOverride w:ilvl="0">
      <w:startOverride w:val="1"/>
    </w:lvlOverride>
  </w:num>
  <w:num w:numId="58">
    <w:abstractNumId w:val="39"/>
  </w:num>
  <w:num w:numId="59">
    <w:abstractNumId w:val="15"/>
  </w:num>
  <w:num w:numId="60">
    <w:abstractNumId w:val="17"/>
    <w:lvlOverride w:ilvl="0">
      <w:startOverride w:val="1"/>
    </w:lvlOverride>
  </w:num>
  <w:num w:numId="61">
    <w:abstractNumId w:val="36"/>
  </w:num>
  <w:num w:numId="62">
    <w:abstractNumId w:val="40"/>
  </w:num>
  <w:num w:numId="63">
    <w:abstractNumId w:val="7"/>
  </w:num>
  <w:num w:numId="64">
    <w:abstractNumId w:val="48"/>
  </w:num>
  <w:num w:numId="65">
    <w:abstractNumId w:val="17"/>
    <w:lvlOverride w:ilvl="0">
      <w:startOverride w:val="3"/>
    </w:lvlOverride>
  </w:num>
  <w:num w:numId="66">
    <w:abstractNumId w:val="17"/>
    <w:lvlOverride w:ilvl="0">
      <w:startOverride w:val="2"/>
    </w:lvlOverride>
  </w:num>
  <w:num w:numId="67">
    <w:abstractNumId w:val="17"/>
    <w:lvlOverride w:ilvl="0">
      <w:startOverride w:val="1"/>
    </w:lvlOverride>
  </w:num>
  <w:num w:numId="68">
    <w:abstractNumId w:val="8"/>
  </w:num>
  <w:num w:numId="69">
    <w:abstractNumId w:val="23"/>
    <w:lvlOverride w:ilvl="0">
      <w:startOverride w:val="1"/>
    </w:lvlOverride>
  </w:num>
  <w:num w:numId="70">
    <w:abstractNumId w:val="31"/>
  </w:num>
  <w:num w:numId="71">
    <w:abstractNumId w:val="46"/>
  </w:num>
  <w:num w:numId="72">
    <w:abstractNumId w:val="32"/>
  </w:num>
  <w:num w:numId="73">
    <w:abstractNumId w:val="17"/>
    <w:lvlOverride w:ilvl="0">
      <w:startOverride w:val="1"/>
    </w:lvlOverride>
  </w:num>
  <w:num w:numId="74">
    <w:abstractNumId w:val="17"/>
    <w:lvlOverride w:ilvl="0">
      <w:startOverride w:val="1"/>
    </w:lvlOverride>
  </w:num>
  <w:num w:numId="75">
    <w:abstractNumId w:val="17"/>
    <w:lvlOverride w:ilvl="0">
      <w:startOverride w:val="1"/>
    </w:lvlOverride>
  </w:num>
  <w:num w:numId="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A2"/>
    <w:rsid w:val="000008C1"/>
    <w:rsid w:val="00001574"/>
    <w:rsid w:val="000015D0"/>
    <w:rsid w:val="00001689"/>
    <w:rsid w:val="0000318F"/>
    <w:rsid w:val="000036F5"/>
    <w:rsid w:val="00003B3A"/>
    <w:rsid w:val="000051D5"/>
    <w:rsid w:val="000066FE"/>
    <w:rsid w:val="00006CEC"/>
    <w:rsid w:val="0001056C"/>
    <w:rsid w:val="00012470"/>
    <w:rsid w:val="000129D9"/>
    <w:rsid w:val="00012E5B"/>
    <w:rsid w:val="000139C8"/>
    <w:rsid w:val="00013C3A"/>
    <w:rsid w:val="0001425B"/>
    <w:rsid w:val="00017716"/>
    <w:rsid w:val="00020658"/>
    <w:rsid w:val="000211EE"/>
    <w:rsid w:val="00021CFD"/>
    <w:rsid w:val="000228E0"/>
    <w:rsid w:val="00023CA2"/>
    <w:rsid w:val="00024DE4"/>
    <w:rsid w:val="00026289"/>
    <w:rsid w:val="00030ED1"/>
    <w:rsid w:val="00031C76"/>
    <w:rsid w:val="00035242"/>
    <w:rsid w:val="000353D2"/>
    <w:rsid w:val="0003572D"/>
    <w:rsid w:val="00037318"/>
    <w:rsid w:val="000378AD"/>
    <w:rsid w:val="00040B33"/>
    <w:rsid w:val="000425B9"/>
    <w:rsid w:val="000427F6"/>
    <w:rsid w:val="00043525"/>
    <w:rsid w:val="00044031"/>
    <w:rsid w:val="00044F4A"/>
    <w:rsid w:val="00045019"/>
    <w:rsid w:val="00045D25"/>
    <w:rsid w:val="00045FFE"/>
    <w:rsid w:val="00046A1F"/>
    <w:rsid w:val="00046C96"/>
    <w:rsid w:val="000478D2"/>
    <w:rsid w:val="00047A73"/>
    <w:rsid w:val="0005035F"/>
    <w:rsid w:val="00050423"/>
    <w:rsid w:val="000518A6"/>
    <w:rsid w:val="000526E7"/>
    <w:rsid w:val="0005287A"/>
    <w:rsid w:val="000554FE"/>
    <w:rsid w:val="00056293"/>
    <w:rsid w:val="000573B6"/>
    <w:rsid w:val="00060656"/>
    <w:rsid w:val="00060E95"/>
    <w:rsid w:val="0006162D"/>
    <w:rsid w:val="00061C37"/>
    <w:rsid w:val="00063FAB"/>
    <w:rsid w:val="00065A93"/>
    <w:rsid w:val="00066701"/>
    <w:rsid w:val="00070EF6"/>
    <w:rsid w:val="000716AE"/>
    <w:rsid w:val="000759C8"/>
    <w:rsid w:val="00077D18"/>
    <w:rsid w:val="00080C77"/>
    <w:rsid w:val="00080FAC"/>
    <w:rsid w:val="000811A1"/>
    <w:rsid w:val="00081766"/>
    <w:rsid w:val="00081A18"/>
    <w:rsid w:val="00081A75"/>
    <w:rsid w:val="00083AEF"/>
    <w:rsid w:val="00083F84"/>
    <w:rsid w:val="00085F87"/>
    <w:rsid w:val="00087C96"/>
    <w:rsid w:val="00087E04"/>
    <w:rsid w:val="000901D0"/>
    <w:rsid w:val="00090F71"/>
    <w:rsid w:val="00091910"/>
    <w:rsid w:val="000943E3"/>
    <w:rsid w:val="00096B9A"/>
    <w:rsid w:val="000A0C4C"/>
    <w:rsid w:val="000A0E98"/>
    <w:rsid w:val="000A0FF3"/>
    <w:rsid w:val="000A10CA"/>
    <w:rsid w:val="000A2498"/>
    <w:rsid w:val="000A2F77"/>
    <w:rsid w:val="000A3CB0"/>
    <w:rsid w:val="000A6002"/>
    <w:rsid w:val="000A708D"/>
    <w:rsid w:val="000B06CA"/>
    <w:rsid w:val="000B1A60"/>
    <w:rsid w:val="000B32F6"/>
    <w:rsid w:val="000B4836"/>
    <w:rsid w:val="000B6D7E"/>
    <w:rsid w:val="000B6E9C"/>
    <w:rsid w:val="000B728A"/>
    <w:rsid w:val="000B7720"/>
    <w:rsid w:val="000C07EB"/>
    <w:rsid w:val="000C1C8A"/>
    <w:rsid w:val="000C4478"/>
    <w:rsid w:val="000C592C"/>
    <w:rsid w:val="000C6056"/>
    <w:rsid w:val="000C68DC"/>
    <w:rsid w:val="000D1284"/>
    <w:rsid w:val="000D4154"/>
    <w:rsid w:val="000D4F21"/>
    <w:rsid w:val="000D5881"/>
    <w:rsid w:val="000D58A0"/>
    <w:rsid w:val="000D7261"/>
    <w:rsid w:val="000D73F0"/>
    <w:rsid w:val="000D7AA6"/>
    <w:rsid w:val="000E131E"/>
    <w:rsid w:val="000E2C29"/>
    <w:rsid w:val="000E2C68"/>
    <w:rsid w:val="000E3667"/>
    <w:rsid w:val="000E575E"/>
    <w:rsid w:val="000E723A"/>
    <w:rsid w:val="000F09B5"/>
    <w:rsid w:val="000F0E5A"/>
    <w:rsid w:val="000F28AB"/>
    <w:rsid w:val="000F6E17"/>
    <w:rsid w:val="00100074"/>
    <w:rsid w:val="001017BB"/>
    <w:rsid w:val="00101C69"/>
    <w:rsid w:val="00103EC9"/>
    <w:rsid w:val="001065D4"/>
    <w:rsid w:val="00106CF8"/>
    <w:rsid w:val="00111209"/>
    <w:rsid w:val="00111EE3"/>
    <w:rsid w:val="00113DF7"/>
    <w:rsid w:val="00114ACA"/>
    <w:rsid w:val="0011638E"/>
    <w:rsid w:val="00117B22"/>
    <w:rsid w:val="00120B53"/>
    <w:rsid w:val="00121479"/>
    <w:rsid w:val="00121C98"/>
    <w:rsid w:val="00123861"/>
    <w:rsid w:val="001253D2"/>
    <w:rsid w:val="0012638C"/>
    <w:rsid w:val="001269F5"/>
    <w:rsid w:val="001279B9"/>
    <w:rsid w:val="00127C1C"/>
    <w:rsid w:val="001308E1"/>
    <w:rsid w:val="00131C0D"/>
    <w:rsid w:val="001337F2"/>
    <w:rsid w:val="00137E24"/>
    <w:rsid w:val="00140058"/>
    <w:rsid w:val="00142D8A"/>
    <w:rsid w:val="001430C0"/>
    <w:rsid w:val="0014389D"/>
    <w:rsid w:val="00143AF9"/>
    <w:rsid w:val="00153D43"/>
    <w:rsid w:val="00153F1A"/>
    <w:rsid w:val="001550F9"/>
    <w:rsid w:val="0015574A"/>
    <w:rsid w:val="001568B4"/>
    <w:rsid w:val="00157E34"/>
    <w:rsid w:val="0016061F"/>
    <w:rsid w:val="0016291D"/>
    <w:rsid w:val="001640B6"/>
    <w:rsid w:val="001663F6"/>
    <w:rsid w:val="0016646C"/>
    <w:rsid w:val="00167435"/>
    <w:rsid w:val="0017034C"/>
    <w:rsid w:val="001724B1"/>
    <w:rsid w:val="00173040"/>
    <w:rsid w:val="00173E7A"/>
    <w:rsid w:val="001758B0"/>
    <w:rsid w:val="00176031"/>
    <w:rsid w:val="0017679F"/>
    <w:rsid w:val="00177021"/>
    <w:rsid w:val="00180059"/>
    <w:rsid w:val="001811FF"/>
    <w:rsid w:val="0018157C"/>
    <w:rsid w:val="00182643"/>
    <w:rsid w:val="00182BD9"/>
    <w:rsid w:val="0018361B"/>
    <w:rsid w:val="00183659"/>
    <w:rsid w:val="001839C9"/>
    <w:rsid w:val="00184C3F"/>
    <w:rsid w:val="001877C4"/>
    <w:rsid w:val="001910C1"/>
    <w:rsid w:val="00191584"/>
    <w:rsid w:val="00192852"/>
    <w:rsid w:val="00193E65"/>
    <w:rsid w:val="00194BFE"/>
    <w:rsid w:val="001955E1"/>
    <w:rsid w:val="001968A3"/>
    <w:rsid w:val="00197828"/>
    <w:rsid w:val="00197A7B"/>
    <w:rsid w:val="001A16BC"/>
    <w:rsid w:val="001A1AD7"/>
    <w:rsid w:val="001A1BF8"/>
    <w:rsid w:val="001A2855"/>
    <w:rsid w:val="001A2C86"/>
    <w:rsid w:val="001A3353"/>
    <w:rsid w:val="001A3EAC"/>
    <w:rsid w:val="001A408D"/>
    <w:rsid w:val="001B0309"/>
    <w:rsid w:val="001B24BA"/>
    <w:rsid w:val="001B56F8"/>
    <w:rsid w:val="001B5A42"/>
    <w:rsid w:val="001B5AE9"/>
    <w:rsid w:val="001B7777"/>
    <w:rsid w:val="001B783B"/>
    <w:rsid w:val="001B7E3B"/>
    <w:rsid w:val="001C0AC8"/>
    <w:rsid w:val="001C3DB0"/>
    <w:rsid w:val="001C5E18"/>
    <w:rsid w:val="001C63FE"/>
    <w:rsid w:val="001C6741"/>
    <w:rsid w:val="001C6931"/>
    <w:rsid w:val="001D0133"/>
    <w:rsid w:val="001D0993"/>
    <w:rsid w:val="001D1910"/>
    <w:rsid w:val="001D1911"/>
    <w:rsid w:val="001D1F61"/>
    <w:rsid w:val="001D258F"/>
    <w:rsid w:val="001D2DB0"/>
    <w:rsid w:val="001D37E4"/>
    <w:rsid w:val="001E0D46"/>
    <w:rsid w:val="001E1609"/>
    <w:rsid w:val="001E3AB7"/>
    <w:rsid w:val="001E439C"/>
    <w:rsid w:val="001E6A23"/>
    <w:rsid w:val="001E7D37"/>
    <w:rsid w:val="001F4032"/>
    <w:rsid w:val="001F46DA"/>
    <w:rsid w:val="001F7658"/>
    <w:rsid w:val="002000B2"/>
    <w:rsid w:val="00200D7D"/>
    <w:rsid w:val="00201583"/>
    <w:rsid w:val="00201BEA"/>
    <w:rsid w:val="00202259"/>
    <w:rsid w:val="00204990"/>
    <w:rsid w:val="00207E30"/>
    <w:rsid w:val="00210FA1"/>
    <w:rsid w:val="00211C5F"/>
    <w:rsid w:val="00211F4C"/>
    <w:rsid w:val="00212852"/>
    <w:rsid w:val="00213552"/>
    <w:rsid w:val="00214306"/>
    <w:rsid w:val="00215515"/>
    <w:rsid w:val="002159B6"/>
    <w:rsid w:val="0021797A"/>
    <w:rsid w:val="00221006"/>
    <w:rsid w:val="00224491"/>
    <w:rsid w:val="00224A34"/>
    <w:rsid w:val="00227276"/>
    <w:rsid w:val="002279BF"/>
    <w:rsid w:val="00227D2F"/>
    <w:rsid w:val="00231394"/>
    <w:rsid w:val="002314ED"/>
    <w:rsid w:val="00231714"/>
    <w:rsid w:val="00234D71"/>
    <w:rsid w:val="00240C15"/>
    <w:rsid w:val="00240CBE"/>
    <w:rsid w:val="00240E26"/>
    <w:rsid w:val="0024266E"/>
    <w:rsid w:val="00246B58"/>
    <w:rsid w:val="00246B7A"/>
    <w:rsid w:val="00247740"/>
    <w:rsid w:val="002502E6"/>
    <w:rsid w:val="00250994"/>
    <w:rsid w:val="00251112"/>
    <w:rsid w:val="00253E36"/>
    <w:rsid w:val="0025428E"/>
    <w:rsid w:val="00256E96"/>
    <w:rsid w:val="00256EF4"/>
    <w:rsid w:val="00257499"/>
    <w:rsid w:val="00257944"/>
    <w:rsid w:val="0026036F"/>
    <w:rsid w:val="00262008"/>
    <w:rsid w:val="0026488C"/>
    <w:rsid w:val="0026593F"/>
    <w:rsid w:val="00267DDF"/>
    <w:rsid w:val="00270265"/>
    <w:rsid w:val="00270EBB"/>
    <w:rsid w:val="00270F3E"/>
    <w:rsid w:val="002747F5"/>
    <w:rsid w:val="00274F56"/>
    <w:rsid w:val="0027534E"/>
    <w:rsid w:val="0028018A"/>
    <w:rsid w:val="002812B3"/>
    <w:rsid w:val="00285905"/>
    <w:rsid w:val="0028691C"/>
    <w:rsid w:val="00286BA9"/>
    <w:rsid w:val="002875B2"/>
    <w:rsid w:val="00291AFA"/>
    <w:rsid w:val="00291D05"/>
    <w:rsid w:val="00293223"/>
    <w:rsid w:val="0029371A"/>
    <w:rsid w:val="0029380A"/>
    <w:rsid w:val="00293889"/>
    <w:rsid w:val="002941ED"/>
    <w:rsid w:val="002941F7"/>
    <w:rsid w:val="002950AD"/>
    <w:rsid w:val="002A049E"/>
    <w:rsid w:val="002A08AC"/>
    <w:rsid w:val="002A4DC9"/>
    <w:rsid w:val="002B124C"/>
    <w:rsid w:val="002B16A5"/>
    <w:rsid w:val="002B305E"/>
    <w:rsid w:val="002B47A3"/>
    <w:rsid w:val="002B6161"/>
    <w:rsid w:val="002B6CE2"/>
    <w:rsid w:val="002B7BFB"/>
    <w:rsid w:val="002C0E3E"/>
    <w:rsid w:val="002C16D9"/>
    <w:rsid w:val="002C46CE"/>
    <w:rsid w:val="002C4868"/>
    <w:rsid w:val="002C5962"/>
    <w:rsid w:val="002C6912"/>
    <w:rsid w:val="002C78C6"/>
    <w:rsid w:val="002D1E3F"/>
    <w:rsid w:val="002D3524"/>
    <w:rsid w:val="002D44BD"/>
    <w:rsid w:val="002D52EE"/>
    <w:rsid w:val="002D575E"/>
    <w:rsid w:val="002E09DB"/>
    <w:rsid w:val="002E305D"/>
    <w:rsid w:val="002E320C"/>
    <w:rsid w:val="002E44D0"/>
    <w:rsid w:val="002E5E85"/>
    <w:rsid w:val="002E7EDB"/>
    <w:rsid w:val="002F2260"/>
    <w:rsid w:val="002F38DD"/>
    <w:rsid w:val="002F3DF3"/>
    <w:rsid w:val="002F457B"/>
    <w:rsid w:val="002F5337"/>
    <w:rsid w:val="002F5391"/>
    <w:rsid w:val="002F5F07"/>
    <w:rsid w:val="002F632C"/>
    <w:rsid w:val="002F6A47"/>
    <w:rsid w:val="002F775B"/>
    <w:rsid w:val="002F7EEB"/>
    <w:rsid w:val="00303CEB"/>
    <w:rsid w:val="00304D6B"/>
    <w:rsid w:val="00305BDD"/>
    <w:rsid w:val="00305C0D"/>
    <w:rsid w:val="00305EBB"/>
    <w:rsid w:val="003065E1"/>
    <w:rsid w:val="00307EC6"/>
    <w:rsid w:val="003101F9"/>
    <w:rsid w:val="003118A7"/>
    <w:rsid w:val="00311FD2"/>
    <w:rsid w:val="00317841"/>
    <w:rsid w:val="00320F36"/>
    <w:rsid w:val="00322164"/>
    <w:rsid w:val="00323A28"/>
    <w:rsid w:val="00327099"/>
    <w:rsid w:val="00331FDA"/>
    <w:rsid w:val="00334D76"/>
    <w:rsid w:val="00335A45"/>
    <w:rsid w:val="0033615A"/>
    <w:rsid w:val="00336381"/>
    <w:rsid w:val="00336AA3"/>
    <w:rsid w:val="00337BE2"/>
    <w:rsid w:val="0034039C"/>
    <w:rsid w:val="003405F5"/>
    <w:rsid w:val="0034307A"/>
    <w:rsid w:val="003443CA"/>
    <w:rsid w:val="00345DC1"/>
    <w:rsid w:val="003472DB"/>
    <w:rsid w:val="00347699"/>
    <w:rsid w:val="00350BA9"/>
    <w:rsid w:val="003512C5"/>
    <w:rsid w:val="0035165A"/>
    <w:rsid w:val="0035191A"/>
    <w:rsid w:val="0035376E"/>
    <w:rsid w:val="0035418D"/>
    <w:rsid w:val="0035477F"/>
    <w:rsid w:val="00354880"/>
    <w:rsid w:val="0035614D"/>
    <w:rsid w:val="00362243"/>
    <w:rsid w:val="003645E1"/>
    <w:rsid w:val="003652D7"/>
    <w:rsid w:val="00366616"/>
    <w:rsid w:val="0036795A"/>
    <w:rsid w:val="003733E1"/>
    <w:rsid w:val="003733F9"/>
    <w:rsid w:val="003740A9"/>
    <w:rsid w:val="00374C20"/>
    <w:rsid w:val="00375E96"/>
    <w:rsid w:val="003764FA"/>
    <w:rsid w:val="00377FA1"/>
    <w:rsid w:val="003813A5"/>
    <w:rsid w:val="003828EB"/>
    <w:rsid w:val="0038463D"/>
    <w:rsid w:val="0038734B"/>
    <w:rsid w:val="0038766C"/>
    <w:rsid w:val="0039002C"/>
    <w:rsid w:val="003914D7"/>
    <w:rsid w:val="0039504A"/>
    <w:rsid w:val="0039536E"/>
    <w:rsid w:val="0039554B"/>
    <w:rsid w:val="00397AC5"/>
    <w:rsid w:val="003A0929"/>
    <w:rsid w:val="003A1716"/>
    <w:rsid w:val="003A2718"/>
    <w:rsid w:val="003A32D0"/>
    <w:rsid w:val="003A436D"/>
    <w:rsid w:val="003A658E"/>
    <w:rsid w:val="003A6FDA"/>
    <w:rsid w:val="003B02C7"/>
    <w:rsid w:val="003B2184"/>
    <w:rsid w:val="003B68AA"/>
    <w:rsid w:val="003B6DAF"/>
    <w:rsid w:val="003C0D99"/>
    <w:rsid w:val="003C2889"/>
    <w:rsid w:val="003C2EBC"/>
    <w:rsid w:val="003C3CD2"/>
    <w:rsid w:val="003C62B0"/>
    <w:rsid w:val="003C67BF"/>
    <w:rsid w:val="003C69BC"/>
    <w:rsid w:val="003D0E59"/>
    <w:rsid w:val="003D1036"/>
    <w:rsid w:val="003D1817"/>
    <w:rsid w:val="003D3F09"/>
    <w:rsid w:val="003D44E8"/>
    <w:rsid w:val="003D4EBE"/>
    <w:rsid w:val="003D5866"/>
    <w:rsid w:val="003E09F5"/>
    <w:rsid w:val="003E0AD8"/>
    <w:rsid w:val="003E2648"/>
    <w:rsid w:val="003E3362"/>
    <w:rsid w:val="003E3842"/>
    <w:rsid w:val="003E535E"/>
    <w:rsid w:val="003E6C93"/>
    <w:rsid w:val="003E7253"/>
    <w:rsid w:val="003E7704"/>
    <w:rsid w:val="003F01B1"/>
    <w:rsid w:val="003F0306"/>
    <w:rsid w:val="003F59DF"/>
    <w:rsid w:val="003F62F5"/>
    <w:rsid w:val="003F6AB9"/>
    <w:rsid w:val="003F7A82"/>
    <w:rsid w:val="00401493"/>
    <w:rsid w:val="004025B8"/>
    <w:rsid w:val="004029F0"/>
    <w:rsid w:val="00403560"/>
    <w:rsid w:val="00403E8F"/>
    <w:rsid w:val="00405513"/>
    <w:rsid w:val="00411045"/>
    <w:rsid w:val="00412E71"/>
    <w:rsid w:val="00412F89"/>
    <w:rsid w:val="00416FAD"/>
    <w:rsid w:val="00420874"/>
    <w:rsid w:val="004240EC"/>
    <w:rsid w:val="00426123"/>
    <w:rsid w:val="004274FF"/>
    <w:rsid w:val="00427E80"/>
    <w:rsid w:val="0043038A"/>
    <w:rsid w:val="00431740"/>
    <w:rsid w:val="004351BA"/>
    <w:rsid w:val="00435371"/>
    <w:rsid w:val="00436EEA"/>
    <w:rsid w:val="00440E17"/>
    <w:rsid w:val="00440E7C"/>
    <w:rsid w:val="0044101E"/>
    <w:rsid w:val="00441928"/>
    <w:rsid w:val="00441DDB"/>
    <w:rsid w:val="004430A9"/>
    <w:rsid w:val="00443297"/>
    <w:rsid w:val="00444FCE"/>
    <w:rsid w:val="00445AA6"/>
    <w:rsid w:val="00446F4E"/>
    <w:rsid w:val="0045038E"/>
    <w:rsid w:val="00452C1D"/>
    <w:rsid w:val="00455AC8"/>
    <w:rsid w:val="00456F50"/>
    <w:rsid w:val="00457061"/>
    <w:rsid w:val="004572C4"/>
    <w:rsid w:val="00460C15"/>
    <w:rsid w:val="00461BC6"/>
    <w:rsid w:val="004631C0"/>
    <w:rsid w:val="00464727"/>
    <w:rsid w:val="00464B59"/>
    <w:rsid w:val="00465211"/>
    <w:rsid w:val="004658C8"/>
    <w:rsid w:val="00465F7D"/>
    <w:rsid w:val="0047006A"/>
    <w:rsid w:val="004707A8"/>
    <w:rsid w:val="00472AD9"/>
    <w:rsid w:val="00474312"/>
    <w:rsid w:val="004750C3"/>
    <w:rsid w:val="00475BC8"/>
    <w:rsid w:val="00476897"/>
    <w:rsid w:val="00480A0B"/>
    <w:rsid w:val="00481EF5"/>
    <w:rsid w:val="00484A76"/>
    <w:rsid w:val="00485AF8"/>
    <w:rsid w:val="00486AE4"/>
    <w:rsid w:val="00487639"/>
    <w:rsid w:val="0048797D"/>
    <w:rsid w:val="00487FE3"/>
    <w:rsid w:val="004907A7"/>
    <w:rsid w:val="004913AB"/>
    <w:rsid w:val="00491BA2"/>
    <w:rsid w:val="00492AF0"/>
    <w:rsid w:val="004953E0"/>
    <w:rsid w:val="00495D50"/>
    <w:rsid w:val="00496C7E"/>
    <w:rsid w:val="00497374"/>
    <w:rsid w:val="004A500F"/>
    <w:rsid w:val="004A5E3D"/>
    <w:rsid w:val="004A7559"/>
    <w:rsid w:val="004B1753"/>
    <w:rsid w:val="004B2532"/>
    <w:rsid w:val="004B4B98"/>
    <w:rsid w:val="004B5AA7"/>
    <w:rsid w:val="004B5EE6"/>
    <w:rsid w:val="004C0194"/>
    <w:rsid w:val="004C37B3"/>
    <w:rsid w:val="004C4D07"/>
    <w:rsid w:val="004D0512"/>
    <w:rsid w:val="004D05D5"/>
    <w:rsid w:val="004D42D0"/>
    <w:rsid w:val="004D4F66"/>
    <w:rsid w:val="004D7287"/>
    <w:rsid w:val="004D7D33"/>
    <w:rsid w:val="004E0129"/>
    <w:rsid w:val="004E03B1"/>
    <w:rsid w:val="004E06F1"/>
    <w:rsid w:val="004E1866"/>
    <w:rsid w:val="004E47C1"/>
    <w:rsid w:val="004E4CAC"/>
    <w:rsid w:val="004E50A6"/>
    <w:rsid w:val="004E601D"/>
    <w:rsid w:val="004E6342"/>
    <w:rsid w:val="004E6755"/>
    <w:rsid w:val="004F06A2"/>
    <w:rsid w:val="004F13F6"/>
    <w:rsid w:val="004F58F0"/>
    <w:rsid w:val="004F5FB9"/>
    <w:rsid w:val="005001C6"/>
    <w:rsid w:val="00503365"/>
    <w:rsid w:val="0050345B"/>
    <w:rsid w:val="00505DA2"/>
    <w:rsid w:val="005063A5"/>
    <w:rsid w:val="00506992"/>
    <w:rsid w:val="0050770F"/>
    <w:rsid w:val="005127A4"/>
    <w:rsid w:val="005139D9"/>
    <w:rsid w:val="00515258"/>
    <w:rsid w:val="00515BFC"/>
    <w:rsid w:val="005218DF"/>
    <w:rsid w:val="00522224"/>
    <w:rsid w:val="0052322C"/>
    <w:rsid w:val="0052492B"/>
    <w:rsid w:val="005256DE"/>
    <w:rsid w:val="00526058"/>
    <w:rsid w:val="005274FD"/>
    <w:rsid w:val="005279CD"/>
    <w:rsid w:val="00531459"/>
    <w:rsid w:val="00531D16"/>
    <w:rsid w:val="0053309A"/>
    <w:rsid w:val="0053463C"/>
    <w:rsid w:val="005357DE"/>
    <w:rsid w:val="00537061"/>
    <w:rsid w:val="00537174"/>
    <w:rsid w:val="00537765"/>
    <w:rsid w:val="00537A8E"/>
    <w:rsid w:val="00540211"/>
    <w:rsid w:val="00542504"/>
    <w:rsid w:val="00542973"/>
    <w:rsid w:val="00543762"/>
    <w:rsid w:val="00544D8F"/>
    <w:rsid w:val="00546F41"/>
    <w:rsid w:val="00547B31"/>
    <w:rsid w:val="00547BA8"/>
    <w:rsid w:val="005505B2"/>
    <w:rsid w:val="0055060A"/>
    <w:rsid w:val="00551C38"/>
    <w:rsid w:val="0055355F"/>
    <w:rsid w:val="00553921"/>
    <w:rsid w:val="005549BC"/>
    <w:rsid w:val="00554E73"/>
    <w:rsid w:val="005551F1"/>
    <w:rsid w:val="00556004"/>
    <w:rsid w:val="00556473"/>
    <w:rsid w:val="00556848"/>
    <w:rsid w:val="00560BE7"/>
    <w:rsid w:val="00562DA5"/>
    <w:rsid w:val="00563B55"/>
    <w:rsid w:val="00566C67"/>
    <w:rsid w:val="00566CB0"/>
    <w:rsid w:val="00567FBA"/>
    <w:rsid w:val="00570A2D"/>
    <w:rsid w:val="005721F3"/>
    <w:rsid w:val="005728C0"/>
    <w:rsid w:val="0057361C"/>
    <w:rsid w:val="00574F16"/>
    <w:rsid w:val="0058135D"/>
    <w:rsid w:val="00586CBF"/>
    <w:rsid w:val="00590BAC"/>
    <w:rsid w:val="00590CAA"/>
    <w:rsid w:val="0059383B"/>
    <w:rsid w:val="005964B2"/>
    <w:rsid w:val="005976CC"/>
    <w:rsid w:val="005A0EC3"/>
    <w:rsid w:val="005A17D6"/>
    <w:rsid w:val="005A33F6"/>
    <w:rsid w:val="005A473C"/>
    <w:rsid w:val="005A551F"/>
    <w:rsid w:val="005A5AC0"/>
    <w:rsid w:val="005A6853"/>
    <w:rsid w:val="005A6BCB"/>
    <w:rsid w:val="005A72CE"/>
    <w:rsid w:val="005B15F1"/>
    <w:rsid w:val="005B3976"/>
    <w:rsid w:val="005B4D01"/>
    <w:rsid w:val="005B6CDB"/>
    <w:rsid w:val="005B7435"/>
    <w:rsid w:val="005C1611"/>
    <w:rsid w:val="005C2B3A"/>
    <w:rsid w:val="005C3061"/>
    <w:rsid w:val="005C3A08"/>
    <w:rsid w:val="005C3A57"/>
    <w:rsid w:val="005C6038"/>
    <w:rsid w:val="005C61B0"/>
    <w:rsid w:val="005C68E9"/>
    <w:rsid w:val="005C6D42"/>
    <w:rsid w:val="005C7016"/>
    <w:rsid w:val="005C70F4"/>
    <w:rsid w:val="005C797F"/>
    <w:rsid w:val="005D0320"/>
    <w:rsid w:val="005D0589"/>
    <w:rsid w:val="005D1696"/>
    <w:rsid w:val="005D1F26"/>
    <w:rsid w:val="005D3098"/>
    <w:rsid w:val="005D597E"/>
    <w:rsid w:val="005D5BB0"/>
    <w:rsid w:val="005E07A0"/>
    <w:rsid w:val="005E1F5E"/>
    <w:rsid w:val="005F08FE"/>
    <w:rsid w:val="005F17EE"/>
    <w:rsid w:val="005F23BB"/>
    <w:rsid w:val="005F254F"/>
    <w:rsid w:val="005F2DCE"/>
    <w:rsid w:val="005F30B3"/>
    <w:rsid w:val="005F3E23"/>
    <w:rsid w:val="005F68AE"/>
    <w:rsid w:val="0060100B"/>
    <w:rsid w:val="00602410"/>
    <w:rsid w:val="00602B6E"/>
    <w:rsid w:val="00602C40"/>
    <w:rsid w:val="00602E1A"/>
    <w:rsid w:val="0060308E"/>
    <w:rsid w:val="006032E4"/>
    <w:rsid w:val="00603978"/>
    <w:rsid w:val="00603F9A"/>
    <w:rsid w:val="006048A0"/>
    <w:rsid w:val="00604F53"/>
    <w:rsid w:val="00606BEB"/>
    <w:rsid w:val="00607213"/>
    <w:rsid w:val="00607532"/>
    <w:rsid w:val="0060760D"/>
    <w:rsid w:val="0061045B"/>
    <w:rsid w:val="00610BF2"/>
    <w:rsid w:val="006128D0"/>
    <w:rsid w:val="006129B9"/>
    <w:rsid w:val="00612CE8"/>
    <w:rsid w:val="00614E59"/>
    <w:rsid w:val="0061657E"/>
    <w:rsid w:val="006218B6"/>
    <w:rsid w:val="0062227D"/>
    <w:rsid w:val="006224CF"/>
    <w:rsid w:val="00622BAA"/>
    <w:rsid w:val="00622EAE"/>
    <w:rsid w:val="00627B0E"/>
    <w:rsid w:val="006310FB"/>
    <w:rsid w:val="006319B0"/>
    <w:rsid w:val="0063268C"/>
    <w:rsid w:val="00632F3D"/>
    <w:rsid w:val="00634587"/>
    <w:rsid w:val="0064145A"/>
    <w:rsid w:val="00641979"/>
    <w:rsid w:val="00641E92"/>
    <w:rsid w:val="006422B1"/>
    <w:rsid w:val="006423D1"/>
    <w:rsid w:val="00642D2E"/>
    <w:rsid w:val="00643BFB"/>
    <w:rsid w:val="00644FF6"/>
    <w:rsid w:val="00645568"/>
    <w:rsid w:val="00645964"/>
    <w:rsid w:val="00646734"/>
    <w:rsid w:val="006470EC"/>
    <w:rsid w:val="006500ED"/>
    <w:rsid w:val="00650D92"/>
    <w:rsid w:val="00651910"/>
    <w:rsid w:val="006528C0"/>
    <w:rsid w:val="00653837"/>
    <w:rsid w:val="00654F54"/>
    <w:rsid w:val="0065794A"/>
    <w:rsid w:val="00660731"/>
    <w:rsid w:val="006621EE"/>
    <w:rsid w:val="00670345"/>
    <w:rsid w:val="0067078E"/>
    <w:rsid w:val="0067114C"/>
    <w:rsid w:val="006712F8"/>
    <w:rsid w:val="006719FB"/>
    <w:rsid w:val="006728CC"/>
    <w:rsid w:val="006744AC"/>
    <w:rsid w:val="00676F1A"/>
    <w:rsid w:val="006771AC"/>
    <w:rsid w:val="00677745"/>
    <w:rsid w:val="006778AF"/>
    <w:rsid w:val="00681346"/>
    <w:rsid w:val="00681635"/>
    <w:rsid w:val="00681A5F"/>
    <w:rsid w:val="00685897"/>
    <w:rsid w:val="006867C6"/>
    <w:rsid w:val="00687227"/>
    <w:rsid w:val="00690D89"/>
    <w:rsid w:val="006918E5"/>
    <w:rsid w:val="00692DC8"/>
    <w:rsid w:val="00693580"/>
    <w:rsid w:val="00696718"/>
    <w:rsid w:val="00696CF0"/>
    <w:rsid w:val="00697049"/>
    <w:rsid w:val="006A1604"/>
    <w:rsid w:val="006A5DF4"/>
    <w:rsid w:val="006A5EED"/>
    <w:rsid w:val="006B0733"/>
    <w:rsid w:val="006B2DCB"/>
    <w:rsid w:val="006B36B1"/>
    <w:rsid w:val="006B517A"/>
    <w:rsid w:val="006C1FEE"/>
    <w:rsid w:val="006C237F"/>
    <w:rsid w:val="006C3B28"/>
    <w:rsid w:val="006C5407"/>
    <w:rsid w:val="006C6A00"/>
    <w:rsid w:val="006C6ABD"/>
    <w:rsid w:val="006C6BFA"/>
    <w:rsid w:val="006D0714"/>
    <w:rsid w:val="006D58B6"/>
    <w:rsid w:val="006D5A42"/>
    <w:rsid w:val="006D6757"/>
    <w:rsid w:val="006E19E6"/>
    <w:rsid w:val="006E38D8"/>
    <w:rsid w:val="006E4FBF"/>
    <w:rsid w:val="006E5365"/>
    <w:rsid w:val="006E6BA1"/>
    <w:rsid w:val="006E77FA"/>
    <w:rsid w:val="006F04C1"/>
    <w:rsid w:val="006F2715"/>
    <w:rsid w:val="006F4674"/>
    <w:rsid w:val="006F56E8"/>
    <w:rsid w:val="00701514"/>
    <w:rsid w:val="00702917"/>
    <w:rsid w:val="00703DAA"/>
    <w:rsid w:val="00705235"/>
    <w:rsid w:val="00706F47"/>
    <w:rsid w:val="0070767E"/>
    <w:rsid w:val="00707864"/>
    <w:rsid w:val="00711932"/>
    <w:rsid w:val="007128CB"/>
    <w:rsid w:val="0071297F"/>
    <w:rsid w:val="007160DC"/>
    <w:rsid w:val="00721225"/>
    <w:rsid w:val="00721F8C"/>
    <w:rsid w:val="007220B2"/>
    <w:rsid w:val="00722CB8"/>
    <w:rsid w:val="00723831"/>
    <w:rsid w:val="00724D17"/>
    <w:rsid w:val="00726096"/>
    <w:rsid w:val="00727176"/>
    <w:rsid w:val="00730442"/>
    <w:rsid w:val="00731021"/>
    <w:rsid w:val="0073224E"/>
    <w:rsid w:val="0073274E"/>
    <w:rsid w:val="00732D39"/>
    <w:rsid w:val="00734CEC"/>
    <w:rsid w:val="00734DD7"/>
    <w:rsid w:val="00734DDB"/>
    <w:rsid w:val="00736723"/>
    <w:rsid w:val="00737A37"/>
    <w:rsid w:val="00743E58"/>
    <w:rsid w:val="00744679"/>
    <w:rsid w:val="00744788"/>
    <w:rsid w:val="00746348"/>
    <w:rsid w:val="00747545"/>
    <w:rsid w:val="00747A45"/>
    <w:rsid w:val="00751473"/>
    <w:rsid w:val="0075171C"/>
    <w:rsid w:val="00752FBE"/>
    <w:rsid w:val="0075368C"/>
    <w:rsid w:val="00754E18"/>
    <w:rsid w:val="00760CFF"/>
    <w:rsid w:val="00761802"/>
    <w:rsid w:val="00761892"/>
    <w:rsid w:val="007640D7"/>
    <w:rsid w:val="00764AC4"/>
    <w:rsid w:val="00765C99"/>
    <w:rsid w:val="0076725C"/>
    <w:rsid w:val="00767AAA"/>
    <w:rsid w:val="00771D32"/>
    <w:rsid w:val="00772A2F"/>
    <w:rsid w:val="00773B3B"/>
    <w:rsid w:val="0077455E"/>
    <w:rsid w:val="0077585D"/>
    <w:rsid w:val="00775DBB"/>
    <w:rsid w:val="007808C1"/>
    <w:rsid w:val="00781930"/>
    <w:rsid w:val="007843BF"/>
    <w:rsid w:val="00791FA4"/>
    <w:rsid w:val="007933B9"/>
    <w:rsid w:val="007933E8"/>
    <w:rsid w:val="0079395B"/>
    <w:rsid w:val="00793E44"/>
    <w:rsid w:val="00796C79"/>
    <w:rsid w:val="007A23FE"/>
    <w:rsid w:val="007A5F2C"/>
    <w:rsid w:val="007A6462"/>
    <w:rsid w:val="007A7202"/>
    <w:rsid w:val="007B0500"/>
    <w:rsid w:val="007B07B4"/>
    <w:rsid w:val="007B0AB1"/>
    <w:rsid w:val="007B12C2"/>
    <w:rsid w:val="007B2731"/>
    <w:rsid w:val="007B2737"/>
    <w:rsid w:val="007B380C"/>
    <w:rsid w:val="007B3F76"/>
    <w:rsid w:val="007B4EF8"/>
    <w:rsid w:val="007B65A1"/>
    <w:rsid w:val="007B6F80"/>
    <w:rsid w:val="007B782C"/>
    <w:rsid w:val="007C0B72"/>
    <w:rsid w:val="007C2979"/>
    <w:rsid w:val="007C41E3"/>
    <w:rsid w:val="007C4B01"/>
    <w:rsid w:val="007C70D7"/>
    <w:rsid w:val="007C7A11"/>
    <w:rsid w:val="007D0A2A"/>
    <w:rsid w:val="007D2CE6"/>
    <w:rsid w:val="007D558F"/>
    <w:rsid w:val="007D6E12"/>
    <w:rsid w:val="007E05C5"/>
    <w:rsid w:val="007E0B6D"/>
    <w:rsid w:val="007E17A1"/>
    <w:rsid w:val="007E2664"/>
    <w:rsid w:val="007E4C03"/>
    <w:rsid w:val="007E76A5"/>
    <w:rsid w:val="007E7911"/>
    <w:rsid w:val="007F435C"/>
    <w:rsid w:val="007F4417"/>
    <w:rsid w:val="008013B8"/>
    <w:rsid w:val="008019A1"/>
    <w:rsid w:val="0080300C"/>
    <w:rsid w:val="00804D63"/>
    <w:rsid w:val="00805F13"/>
    <w:rsid w:val="008101A8"/>
    <w:rsid w:val="0081195C"/>
    <w:rsid w:val="00812795"/>
    <w:rsid w:val="0081331E"/>
    <w:rsid w:val="008136DA"/>
    <w:rsid w:val="008139C7"/>
    <w:rsid w:val="008141A4"/>
    <w:rsid w:val="008157F7"/>
    <w:rsid w:val="0082092D"/>
    <w:rsid w:val="008230F5"/>
    <w:rsid w:val="0082376C"/>
    <w:rsid w:val="00824794"/>
    <w:rsid w:val="00827BF4"/>
    <w:rsid w:val="00830849"/>
    <w:rsid w:val="0083091D"/>
    <w:rsid w:val="008314C2"/>
    <w:rsid w:val="00831CFB"/>
    <w:rsid w:val="00832916"/>
    <w:rsid w:val="00833259"/>
    <w:rsid w:val="00836CC0"/>
    <w:rsid w:val="0083784A"/>
    <w:rsid w:val="00840B7D"/>
    <w:rsid w:val="00842E54"/>
    <w:rsid w:val="008441FE"/>
    <w:rsid w:val="008470AD"/>
    <w:rsid w:val="00847BBF"/>
    <w:rsid w:val="0085131C"/>
    <w:rsid w:val="00851677"/>
    <w:rsid w:val="00852289"/>
    <w:rsid w:val="008526D5"/>
    <w:rsid w:val="00852C6B"/>
    <w:rsid w:val="00853050"/>
    <w:rsid w:val="00853BB5"/>
    <w:rsid w:val="008558F2"/>
    <w:rsid w:val="00855A1A"/>
    <w:rsid w:val="00856359"/>
    <w:rsid w:val="00857A22"/>
    <w:rsid w:val="0086042C"/>
    <w:rsid w:val="0086057C"/>
    <w:rsid w:val="0086515F"/>
    <w:rsid w:val="0087579B"/>
    <w:rsid w:val="00877217"/>
    <w:rsid w:val="008773F0"/>
    <w:rsid w:val="00877845"/>
    <w:rsid w:val="00877D03"/>
    <w:rsid w:val="0088099A"/>
    <w:rsid w:val="00880ADE"/>
    <w:rsid w:val="0088237C"/>
    <w:rsid w:val="00882889"/>
    <w:rsid w:val="008843F6"/>
    <w:rsid w:val="0088776A"/>
    <w:rsid w:val="0089133A"/>
    <w:rsid w:val="00892F4C"/>
    <w:rsid w:val="00893B49"/>
    <w:rsid w:val="008942AC"/>
    <w:rsid w:val="0089484A"/>
    <w:rsid w:val="008975D2"/>
    <w:rsid w:val="008A051B"/>
    <w:rsid w:val="008A0D63"/>
    <w:rsid w:val="008A3AA2"/>
    <w:rsid w:val="008A3C70"/>
    <w:rsid w:val="008A3DA5"/>
    <w:rsid w:val="008A4399"/>
    <w:rsid w:val="008A65E5"/>
    <w:rsid w:val="008B0CCC"/>
    <w:rsid w:val="008B15E1"/>
    <w:rsid w:val="008B206D"/>
    <w:rsid w:val="008B7205"/>
    <w:rsid w:val="008B755C"/>
    <w:rsid w:val="008C01C4"/>
    <w:rsid w:val="008C15BA"/>
    <w:rsid w:val="008C1CB9"/>
    <w:rsid w:val="008C3461"/>
    <w:rsid w:val="008C56A1"/>
    <w:rsid w:val="008C6B2B"/>
    <w:rsid w:val="008C7C37"/>
    <w:rsid w:val="008D0B33"/>
    <w:rsid w:val="008D2CFD"/>
    <w:rsid w:val="008D5CF2"/>
    <w:rsid w:val="008D6E0F"/>
    <w:rsid w:val="008D7794"/>
    <w:rsid w:val="008E0D33"/>
    <w:rsid w:val="008E3038"/>
    <w:rsid w:val="008E45C8"/>
    <w:rsid w:val="008E6BEE"/>
    <w:rsid w:val="008E6C2E"/>
    <w:rsid w:val="008E7A29"/>
    <w:rsid w:val="008E7C73"/>
    <w:rsid w:val="008F008A"/>
    <w:rsid w:val="008F2092"/>
    <w:rsid w:val="008F2DBC"/>
    <w:rsid w:val="008F4065"/>
    <w:rsid w:val="008F40E9"/>
    <w:rsid w:val="008F58F2"/>
    <w:rsid w:val="008F6985"/>
    <w:rsid w:val="009015B7"/>
    <w:rsid w:val="00902DA7"/>
    <w:rsid w:val="0090318C"/>
    <w:rsid w:val="00904EAC"/>
    <w:rsid w:val="009053CD"/>
    <w:rsid w:val="00905BE3"/>
    <w:rsid w:val="00906628"/>
    <w:rsid w:val="00911D21"/>
    <w:rsid w:val="009122F1"/>
    <w:rsid w:val="00913164"/>
    <w:rsid w:val="009150BE"/>
    <w:rsid w:val="00915AF4"/>
    <w:rsid w:val="00915F3D"/>
    <w:rsid w:val="00916ED2"/>
    <w:rsid w:val="00917100"/>
    <w:rsid w:val="00920D45"/>
    <w:rsid w:val="009225C3"/>
    <w:rsid w:val="00923931"/>
    <w:rsid w:val="00923AF3"/>
    <w:rsid w:val="009256C0"/>
    <w:rsid w:val="00925A86"/>
    <w:rsid w:val="00925E71"/>
    <w:rsid w:val="0092674B"/>
    <w:rsid w:val="009268F2"/>
    <w:rsid w:val="00927062"/>
    <w:rsid w:val="00927694"/>
    <w:rsid w:val="00927788"/>
    <w:rsid w:val="00931F89"/>
    <w:rsid w:val="00932C2D"/>
    <w:rsid w:val="00932D02"/>
    <w:rsid w:val="0093466F"/>
    <w:rsid w:val="00937FE1"/>
    <w:rsid w:val="00941A1D"/>
    <w:rsid w:val="0094297C"/>
    <w:rsid w:val="0094361D"/>
    <w:rsid w:val="00943AFD"/>
    <w:rsid w:val="00946891"/>
    <w:rsid w:val="00946E4F"/>
    <w:rsid w:val="00947044"/>
    <w:rsid w:val="00947D1F"/>
    <w:rsid w:val="009511E1"/>
    <w:rsid w:val="00951773"/>
    <w:rsid w:val="00953B4A"/>
    <w:rsid w:val="0095436E"/>
    <w:rsid w:val="0095463A"/>
    <w:rsid w:val="0095540D"/>
    <w:rsid w:val="00956235"/>
    <w:rsid w:val="0095637D"/>
    <w:rsid w:val="00956AB2"/>
    <w:rsid w:val="0095709C"/>
    <w:rsid w:val="00957427"/>
    <w:rsid w:val="009608A8"/>
    <w:rsid w:val="00960E65"/>
    <w:rsid w:val="00961C78"/>
    <w:rsid w:val="009622D4"/>
    <w:rsid w:val="009631CC"/>
    <w:rsid w:val="00963D65"/>
    <w:rsid w:val="009644A0"/>
    <w:rsid w:val="009657A0"/>
    <w:rsid w:val="00965E22"/>
    <w:rsid w:val="009703C5"/>
    <w:rsid w:val="009711EA"/>
    <w:rsid w:val="009712F3"/>
    <w:rsid w:val="00971B30"/>
    <w:rsid w:val="009727DB"/>
    <w:rsid w:val="009733B9"/>
    <w:rsid w:val="00976030"/>
    <w:rsid w:val="00980712"/>
    <w:rsid w:val="00986111"/>
    <w:rsid w:val="00992C16"/>
    <w:rsid w:val="00993BEF"/>
    <w:rsid w:val="00994854"/>
    <w:rsid w:val="009A0BA1"/>
    <w:rsid w:val="009A178A"/>
    <w:rsid w:val="009A1A6F"/>
    <w:rsid w:val="009A372C"/>
    <w:rsid w:val="009A3EB0"/>
    <w:rsid w:val="009A3F59"/>
    <w:rsid w:val="009A5BDA"/>
    <w:rsid w:val="009B0872"/>
    <w:rsid w:val="009B1080"/>
    <w:rsid w:val="009B30E7"/>
    <w:rsid w:val="009B31A2"/>
    <w:rsid w:val="009B45C0"/>
    <w:rsid w:val="009B4A6D"/>
    <w:rsid w:val="009B5CA4"/>
    <w:rsid w:val="009B6D7D"/>
    <w:rsid w:val="009B7EA6"/>
    <w:rsid w:val="009C059C"/>
    <w:rsid w:val="009C08DF"/>
    <w:rsid w:val="009C0EB1"/>
    <w:rsid w:val="009C111A"/>
    <w:rsid w:val="009C15A6"/>
    <w:rsid w:val="009C16D0"/>
    <w:rsid w:val="009C3833"/>
    <w:rsid w:val="009C4A0C"/>
    <w:rsid w:val="009C5F2D"/>
    <w:rsid w:val="009D3D75"/>
    <w:rsid w:val="009D49DF"/>
    <w:rsid w:val="009D5AA3"/>
    <w:rsid w:val="009D6CCD"/>
    <w:rsid w:val="009D726C"/>
    <w:rsid w:val="009E2F96"/>
    <w:rsid w:val="009E344E"/>
    <w:rsid w:val="009E4053"/>
    <w:rsid w:val="009E5866"/>
    <w:rsid w:val="009E6420"/>
    <w:rsid w:val="009E700B"/>
    <w:rsid w:val="009F2395"/>
    <w:rsid w:val="009F2A20"/>
    <w:rsid w:val="009F6205"/>
    <w:rsid w:val="009F648F"/>
    <w:rsid w:val="009F6571"/>
    <w:rsid w:val="009F6E33"/>
    <w:rsid w:val="00A0045D"/>
    <w:rsid w:val="00A00A2C"/>
    <w:rsid w:val="00A00B01"/>
    <w:rsid w:val="00A02563"/>
    <w:rsid w:val="00A025CF"/>
    <w:rsid w:val="00A04063"/>
    <w:rsid w:val="00A068A0"/>
    <w:rsid w:val="00A1068F"/>
    <w:rsid w:val="00A11EA9"/>
    <w:rsid w:val="00A1340B"/>
    <w:rsid w:val="00A13BDD"/>
    <w:rsid w:val="00A14C8D"/>
    <w:rsid w:val="00A153E0"/>
    <w:rsid w:val="00A15BAB"/>
    <w:rsid w:val="00A15D35"/>
    <w:rsid w:val="00A172FC"/>
    <w:rsid w:val="00A22FCB"/>
    <w:rsid w:val="00A23C67"/>
    <w:rsid w:val="00A25A86"/>
    <w:rsid w:val="00A3084A"/>
    <w:rsid w:val="00A30A96"/>
    <w:rsid w:val="00A30BDD"/>
    <w:rsid w:val="00A30BE4"/>
    <w:rsid w:val="00A314A3"/>
    <w:rsid w:val="00A323F9"/>
    <w:rsid w:val="00A365D5"/>
    <w:rsid w:val="00A37932"/>
    <w:rsid w:val="00A40581"/>
    <w:rsid w:val="00A406B8"/>
    <w:rsid w:val="00A427A0"/>
    <w:rsid w:val="00A44EF8"/>
    <w:rsid w:val="00A47ADF"/>
    <w:rsid w:val="00A51B15"/>
    <w:rsid w:val="00A539EE"/>
    <w:rsid w:val="00A5558C"/>
    <w:rsid w:val="00A615E6"/>
    <w:rsid w:val="00A62703"/>
    <w:rsid w:val="00A6494B"/>
    <w:rsid w:val="00A65C2C"/>
    <w:rsid w:val="00A670B5"/>
    <w:rsid w:val="00A675C6"/>
    <w:rsid w:val="00A67AAC"/>
    <w:rsid w:val="00A70710"/>
    <w:rsid w:val="00A7146F"/>
    <w:rsid w:val="00A722C2"/>
    <w:rsid w:val="00A73BC8"/>
    <w:rsid w:val="00A80A64"/>
    <w:rsid w:val="00A81522"/>
    <w:rsid w:val="00A823A8"/>
    <w:rsid w:val="00A828B9"/>
    <w:rsid w:val="00A83561"/>
    <w:rsid w:val="00A87A7D"/>
    <w:rsid w:val="00A87F45"/>
    <w:rsid w:val="00A91527"/>
    <w:rsid w:val="00A921EB"/>
    <w:rsid w:val="00A9320E"/>
    <w:rsid w:val="00A9324D"/>
    <w:rsid w:val="00A93D8A"/>
    <w:rsid w:val="00A94626"/>
    <w:rsid w:val="00A94A44"/>
    <w:rsid w:val="00A95699"/>
    <w:rsid w:val="00A95F3F"/>
    <w:rsid w:val="00A9754B"/>
    <w:rsid w:val="00AA2DAB"/>
    <w:rsid w:val="00AA3087"/>
    <w:rsid w:val="00AA3590"/>
    <w:rsid w:val="00AA391A"/>
    <w:rsid w:val="00AA5883"/>
    <w:rsid w:val="00AA7338"/>
    <w:rsid w:val="00AB0676"/>
    <w:rsid w:val="00AB2436"/>
    <w:rsid w:val="00AB3CFE"/>
    <w:rsid w:val="00AB4220"/>
    <w:rsid w:val="00AB4B60"/>
    <w:rsid w:val="00AB78B7"/>
    <w:rsid w:val="00AC1141"/>
    <w:rsid w:val="00AC26E5"/>
    <w:rsid w:val="00AC3244"/>
    <w:rsid w:val="00AC36AC"/>
    <w:rsid w:val="00AC3A84"/>
    <w:rsid w:val="00AC7B68"/>
    <w:rsid w:val="00AD0882"/>
    <w:rsid w:val="00AD27E9"/>
    <w:rsid w:val="00AD3264"/>
    <w:rsid w:val="00AD33C8"/>
    <w:rsid w:val="00AD3B5C"/>
    <w:rsid w:val="00AD3CD0"/>
    <w:rsid w:val="00AD5B82"/>
    <w:rsid w:val="00AD5CF1"/>
    <w:rsid w:val="00AD69DC"/>
    <w:rsid w:val="00AD6F6C"/>
    <w:rsid w:val="00AD7674"/>
    <w:rsid w:val="00AD7916"/>
    <w:rsid w:val="00AE00FD"/>
    <w:rsid w:val="00AE03A8"/>
    <w:rsid w:val="00AE2878"/>
    <w:rsid w:val="00AE2D54"/>
    <w:rsid w:val="00AE50AD"/>
    <w:rsid w:val="00AF0544"/>
    <w:rsid w:val="00AF2544"/>
    <w:rsid w:val="00AF263C"/>
    <w:rsid w:val="00AF2E04"/>
    <w:rsid w:val="00AF3BFC"/>
    <w:rsid w:val="00AF464F"/>
    <w:rsid w:val="00AF67BB"/>
    <w:rsid w:val="00AF6AC1"/>
    <w:rsid w:val="00B00459"/>
    <w:rsid w:val="00B00C80"/>
    <w:rsid w:val="00B0204F"/>
    <w:rsid w:val="00B0466D"/>
    <w:rsid w:val="00B062D0"/>
    <w:rsid w:val="00B06493"/>
    <w:rsid w:val="00B06FA4"/>
    <w:rsid w:val="00B07A15"/>
    <w:rsid w:val="00B10407"/>
    <w:rsid w:val="00B10BAB"/>
    <w:rsid w:val="00B114CA"/>
    <w:rsid w:val="00B11FC5"/>
    <w:rsid w:val="00B132FF"/>
    <w:rsid w:val="00B1336E"/>
    <w:rsid w:val="00B13EA7"/>
    <w:rsid w:val="00B147E6"/>
    <w:rsid w:val="00B15C9B"/>
    <w:rsid w:val="00B15F0A"/>
    <w:rsid w:val="00B17D20"/>
    <w:rsid w:val="00B21B6C"/>
    <w:rsid w:val="00B22DD1"/>
    <w:rsid w:val="00B23EC2"/>
    <w:rsid w:val="00B24B3F"/>
    <w:rsid w:val="00B277F4"/>
    <w:rsid w:val="00B27B04"/>
    <w:rsid w:val="00B305FD"/>
    <w:rsid w:val="00B30C9C"/>
    <w:rsid w:val="00B31996"/>
    <w:rsid w:val="00B3205E"/>
    <w:rsid w:val="00B32749"/>
    <w:rsid w:val="00B32D9B"/>
    <w:rsid w:val="00B3461B"/>
    <w:rsid w:val="00B3491E"/>
    <w:rsid w:val="00B34B7E"/>
    <w:rsid w:val="00B37FDE"/>
    <w:rsid w:val="00B41DA7"/>
    <w:rsid w:val="00B42244"/>
    <w:rsid w:val="00B42601"/>
    <w:rsid w:val="00B42BB3"/>
    <w:rsid w:val="00B42C3C"/>
    <w:rsid w:val="00B44A07"/>
    <w:rsid w:val="00B47491"/>
    <w:rsid w:val="00B51950"/>
    <w:rsid w:val="00B51FD9"/>
    <w:rsid w:val="00B52786"/>
    <w:rsid w:val="00B527AC"/>
    <w:rsid w:val="00B52C28"/>
    <w:rsid w:val="00B533FF"/>
    <w:rsid w:val="00B53F7F"/>
    <w:rsid w:val="00B54BE4"/>
    <w:rsid w:val="00B563E0"/>
    <w:rsid w:val="00B568E3"/>
    <w:rsid w:val="00B56AFE"/>
    <w:rsid w:val="00B56BBB"/>
    <w:rsid w:val="00B638F9"/>
    <w:rsid w:val="00B64A79"/>
    <w:rsid w:val="00B64E06"/>
    <w:rsid w:val="00B656F3"/>
    <w:rsid w:val="00B657A4"/>
    <w:rsid w:val="00B6613C"/>
    <w:rsid w:val="00B67497"/>
    <w:rsid w:val="00B67988"/>
    <w:rsid w:val="00B72ECE"/>
    <w:rsid w:val="00B74F6B"/>
    <w:rsid w:val="00B755A0"/>
    <w:rsid w:val="00B75A2B"/>
    <w:rsid w:val="00B76B87"/>
    <w:rsid w:val="00B80CC0"/>
    <w:rsid w:val="00B82562"/>
    <w:rsid w:val="00B82F4C"/>
    <w:rsid w:val="00B8350D"/>
    <w:rsid w:val="00B83B95"/>
    <w:rsid w:val="00B84491"/>
    <w:rsid w:val="00B84EC6"/>
    <w:rsid w:val="00B87D2A"/>
    <w:rsid w:val="00B9078C"/>
    <w:rsid w:val="00B9307B"/>
    <w:rsid w:val="00B935EC"/>
    <w:rsid w:val="00B9438D"/>
    <w:rsid w:val="00B94520"/>
    <w:rsid w:val="00B97364"/>
    <w:rsid w:val="00B97FEB"/>
    <w:rsid w:val="00BA050E"/>
    <w:rsid w:val="00BA105C"/>
    <w:rsid w:val="00BA31C2"/>
    <w:rsid w:val="00BA3442"/>
    <w:rsid w:val="00BA3811"/>
    <w:rsid w:val="00BA3DAB"/>
    <w:rsid w:val="00BA3FEC"/>
    <w:rsid w:val="00BA4284"/>
    <w:rsid w:val="00BA454E"/>
    <w:rsid w:val="00BA56F3"/>
    <w:rsid w:val="00BA5A5E"/>
    <w:rsid w:val="00BA5F61"/>
    <w:rsid w:val="00BA6709"/>
    <w:rsid w:val="00BA6A86"/>
    <w:rsid w:val="00BA79EA"/>
    <w:rsid w:val="00BB088D"/>
    <w:rsid w:val="00BB1E1A"/>
    <w:rsid w:val="00BB2CF6"/>
    <w:rsid w:val="00BB3951"/>
    <w:rsid w:val="00BB50C2"/>
    <w:rsid w:val="00BB672C"/>
    <w:rsid w:val="00BB72F1"/>
    <w:rsid w:val="00BB737F"/>
    <w:rsid w:val="00BB7942"/>
    <w:rsid w:val="00BC1E95"/>
    <w:rsid w:val="00BC2C8F"/>
    <w:rsid w:val="00BC5759"/>
    <w:rsid w:val="00BC730E"/>
    <w:rsid w:val="00BC7D68"/>
    <w:rsid w:val="00BD0C5D"/>
    <w:rsid w:val="00BD0D45"/>
    <w:rsid w:val="00BD218D"/>
    <w:rsid w:val="00BD30DB"/>
    <w:rsid w:val="00BD4206"/>
    <w:rsid w:val="00BE108A"/>
    <w:rsid w:val="00BE23A5"/>
    <w:rsid w:val="00BE45A7"/>
    <w:rsid w:val="00BE4B0C"/>
    <w:rsid w:val="00BE7721"/>
    <w:rsid w:val="00BE78E4"/>
    <w:rsid w:val="00BE7AA9"/>
    <w:rsid w:val="00BE7D57"/>
    <w:rsid w:val="00BE7E11"/>
    <w:rsid w:val="00BE7F26"/>
    <w:rsid w:val="00BF084F"/>
    <w:rsid w:val="00BF268A"/>
    <w:rsid w:val="00BF3C1E"/>
    <w:rsid w:val="00BF42A7"/>
    <w:rsid w:val="00BF4862"/>
    <w:rsid w:val="00BF5131"/>
    <w:rsid w:val="00BF626F"/>
    <w:rsid w:val="00BF6FA1"/>
    <w:rsid w:val="00C002B5"/>
    <w:rsid w:val="00C00E8C"/>
    <w:rsid w:val="00C02007"/>
    <w:rsid w:val="00C02D44"/>
    <w:rsid w:val="00C0344C"/>
    <w:rsid w:val="00C03750"/>
    <w:rsid w:val="00C03E31"/>
    <w:rsid w:val="00C04F1F"/>
    <w:rsid w:val="00C05316"/>
    <w:rsid w:val="00C05C21"/>
    <w:rsid w:val="00C060D7"/>
    <w:rsid w:val="00C061F9"/>
    <w:rsid w:val="00C07E99"/>
    <w:rsid w:val="00C119F9"/>
    <w:rsid w:val="00C13AC5"/>
    <w:rsid w:val="00C146C8"/>
    <w:rsid w:val="00C15283"/>
    <w:rsid w:val="00C15BB0"/>
    <w:rsid w:val="00C15F3C"/>
    <w:rsid w:val="00C16074"/>
    <w:rsid w:val="00C16C52"/>
    <w:rsid w:val="00C205D7"/>
    <w:rsid w:val="00C20C6A"/>
    <w:rsid w:val="00C21127"/>
    <w:rsid w:val="00C217BF"/>
    <w:rsid w:val="00C21868"/>
    <w:rsid w:val="00C23F88"/>
    <w:rsid w:val="00C2484F"/>
    <w:rsid w:val="00C25C2A"/>
    <w:rsid w:val="00C2604D"/>
    <w:rsid w:val="00C2669C"/>
    <w:rsid w:val="00C26ED4"/>
    <w:rsid w:val="00C2745F"/>
    <w:rsid w:val="00C2755D"/>
    <w:rsid w:val="00C27C3A"/>
    <w:rsid w:val="00C30532"/>
    <w:rsid w:val="00C31C61"/>
    <w:rsid w:val="00C320AE"/>
    <w:rsid w:val="00C3248F"/>
    <w:rsid w:val="00C33489"/>
    <w:rsid w:val="00C33EF6"/>
    <w:rsid w:val="00C37029"/>
    <w:rsid w:val="00C4036B"/>
    <w:rsid w:val="00C44CAC"/>
    <w:rsid w:val="00C45E2A"/>
    <w:rsid w:val="00C5449F"/>
    <w:rsid w:val="00C555CB"/>
    <w:rsid w:val="00C559A9"/>
    <w:rsid w:val="00C60610"/>
    <w:rsid w:val="00C60AF8"/>
    <w:rsid w:val="00C619C1"/>
    <w:rsid w:val="00C62244"/>
    <w:rsid w:val="00C62C34"/>
    <w:rsid w:val="00C638B7"/>
    <w:rsid w:val="00C64971"/>
    <w:rsid w:val="00C65BF6"/>
    <w:rsid w:val="00C67992"/>
    <w:rsid w:val="00C71F6E"/>
    <w:rsid w:val="00C72EFE"/>
    <w:rsid w:val="00C73674"/>
    <w:rsid w:val="00C74A5D"/>
    <w:rsid w:val="00C764A1"/>
    <w:rsid w:val="00C77A63"/>
    <w:rsid w:val="00C77E7D"/>
    <w:rsid w:val="00C80BBF"/>
    <w:rsid w:val="00C8216A"/>
    <w:rsid w:val="00C82ABD"/>
    <w:rsid w:val="00C82C35"/>
    <w:rsid w:val="00C83C30"/>
    <w:rsid w:val="00C853D2"/>
    <w:rsid w:val="00C86EBD"/>
    <w:rsid w:val="00C871BE"/>
    <w:rsid w:val="00C91FD0"/>
    <w:rsid w:val="00C93594"/>
    <w:rsid w:val="00C942A7"/>
    <w:rsid w:val="00C972CF"/>
    <w:rsid w:val="00CA17C7"/>
    <w:rsid w:val="00CA1CF0"/>
    <w:rsid w:val="00CA34A2"/>
    <w:rsid w:val="00CA3BFE"/>
    <w:rsid w:val="00CA6A08"/>
    <w:rsid w:val="00CB0248"/>
    <w:rsid w:val="00CB0CF1"/>
    <w:rsid w:val="00CB1755"/>
    <w:rsid w:val="00CB1A87"/>
    <w:rsid w:val="00CB3383"/>
    <w:rsid w:val="00CB3D72"/>
    <w:rsid w:val="00CB6168"/>
    <w:rsid w:val="00CB7761"/>
    <w:rsid w:val="00CC23BB"/>
    <w:rsid w:val="00CC3027"/>
    <w:rsid w:val="00CC346A"/>
    <w:rsid w:val="00CC48D9"/>
    <w:rsid w:val="00CC5844"/>
    <w:rsid w:val="00CC6063"/>
    <w:rsid w:val="00CD2B32"/>
    <w:rsid w:val="00CD3AF6"/>
    <w:rsid w:val="00CD59C8"/>
    <w:rsid w:val="00CD5DF2"/>
    <w:rsid w:val="00CD60F7"/>
    <w:rsid w:val="00CD6C2E"/>
    <w:rsid w:val="00CD6E93"/>
    <w:rsid w:val="00CE20FB"/>
    <w:rsid w:val="00CE29C2"/>
    <w:rsid w:val="00CE4D6B"/>
    <w:rsid w:val="00CE7D02"/>
    <w:rsid w:val="00CF084E"/>
    <w:rsid w:val="00CF2C03"/>
    <w:rsid w:val="00CF351A"/>
    <w:rsid w:val="00CF4753"/>
    <w:rsid w:val="00D001FD"/>
    <w:rsid w:val="00D006CB"/>
    <w:rsid w:val="00D007D8"/>
    <w:rsid w:val="00D02938"/>
    <w:rsid w:val="00D05490"/>
    <w:rsid w:val="00D126FF"/>
    <w:rsid w:val="00D1337C"/>
    <w:rsid w:val="00D13A0F"/>
    <w:rsid w:val="00D156CD"/>
    <w:rsid w:val="00D15873"/>
    <w:rsid w:val="00D15C39"/>
    <w:rsid w:val="00D16611"/>
    <w:rsid w:val="00D211AC"/>
    <w:rsid w:val="00D218E4"/>
    <w:rsid w:val="00D22C8B"/>
    <w:rsid w:val="00D23C45"/>
    <w:rsid w:val="00D24B01"/>
    <w:rsid w:val="00D2727A"/>
    <w:rsid w:val="00D27F3C"/>
    <w:rsid w:val="00D27FEC"/>
    <w:rsid w:val="00D301EF"/>
    <w:rsid w:val="00D30BDD"/>
    <w:rsid w:val="00D31A7D"/>
    <w:rsid w:val="00D3215C"/>
    <w:rsid w:val="00D35CAF"/>
    <w:rsid w:val="00D36D50"/>
    <w:rsid w:val="00D37D98"/>
    <w:rsid w:val="00D402B8"/>
    <w:rsid w:val="00D41BEC"/>
    <w:rsid w:val="00D427BF"/>
    <w:rsid w:val="00D42B21"/>
    <w:rsid w:val="00D436E2"/>
    <w:rsid w:val="00D44332"/>
    <w:rsid w:val="00D450F1"/>
    <w:rsid w:val="00D4625D"/>
    <w:rsid w:val="00D508AE"/>
    <w:rsid w:val="00D51088"/>
    <w:rsid w:val="00D52734"/>
    <w:rsid w:val="00D54AA5"/>
    <w:rsid w:val="00D54E39"/>
    <w:rsid w:val="00D55B0C"/>
    <w:rsid w:val="00D56459"/>
    <w:rsid w:val="00D61A84"/>
    <w:rsid w:val="00D6481E"/>
    <w:rsid w:val="00D656B6"/>
    <w:rsid w:val="00D7119C"/>
    <w:rsid w:val="00D72136"/>
    <w:rsid w:val="00D721DE"/>
    <w:rsid w:val="00D72600"/>
    <w:rsid w:val="00D729C7"/>
    <w:rsid w:val="00D72C31"/>
    <w:rsid w:val="00D72E07"/>
    <w:rsid w:val="00D749F2"/>
    <w:rsid w:val="00D764FE"/>
    <w:rsid w:val="00D76AA2"/>
    <w:rsid w:val="00D804D4"/>
    <w:rsid w:val="00D82343"/>
    <w:rsid w:val="00D864CE"/>
    <w:rsid w:val="00D87F42"/>
    <w:rsid w:val="00D904C2"/>
    <w:rsid w:val="00D91BCC"/>
    <w:rsid w:val="00D9352D"/>
    <w:rsid w:val="00D93CA1"/>
    <w:rsid w:val="00D940CF"/>
    <w:rsid w:val="00D940E9"/>
    <w:rsid w:val="00D96025"/>
    <w:rsid w:val="00D97019"/>
    <w:rsid w:val="00DA09BE"/>
    <w:rsid w:val="00DA1429"/>
    <w:rsid w:val="00DA25F7"/>
    <w:rsid w:val="00DA31CC"/>
    <w:rsid w:val="00DA4F32"/>
    <w:rsid w:val="00DA694A"/>
    <w:rsid w:val="00DA7272"/>
    <w:rsid w:val="00DA7EE7"/>
    <w:rsid w:val="00DB4CF4"/>
    <w:rsid w:val="00DB4E5F"/>
    <w:rsid w:val="00DB7A14"/>
    <w:rsid w:val="00DC063A"/>
    <w:rsid w:val="00DC3151"/>
    <w:rsid w:val="00DC78A8"/>
    <w:rsid w:val="00DD3CCA"/>
    <w:rsid w:val="00DD5279"/>
    <w:rsid w:val="00DD52E0"/>
    <w:rsid w:val="00DD55B8"/>
    <w:rsid w:val="00DD738D"/>
    <w:rsid w:val="00DD74BB"/>
    <w:rsid w:val="00DD7D34"/>
    <w:rsid w:val="00DE01C2"/>
    <w:rsid w:val="00DE2962"/>
    <w:rsid w:val="00DE385B"/>
    <w:rsid w:val="00DE41F2"/>
    <w:rsid w:val="00DE434C"/>
    <w:rsid w:val="00DE6021"/>
    <w:rsid w:val="00DE75FC"/>
    <w:rsid w:val="00DE7C98"/>
    <w:rsid w:val="00DE7CD2"/>
    <w:rsid w:val="00DF2289"/>
    <w:rsid w:val="00DF2B46"/>
    <w:rsid w:val="00DF423C"/>
    <w:rsid w:val="00DF4917"/>
    <w:rsid w:val="00DF59A2"/>
    <w:rsid w:val="00DF7F70"/>
    <w:rsid w:val="00E01420"/>
    <w:rsid w:val="00E02C44"/>
    <w:rsid w:val="00E03496"/>
    <w:rsid w:val="00E038AB"/>
    <w:rsid w:val="00E05A05"/>
    <w:rsid w:val="00E05B96"/>
    <w:rsid w:val="00E06489"/>
    <w:rsid w:val="00E064A1"/>
    <w:rsid w:val="00E0729C"/>
    <w:rsid w:val="00E10F17"/>
    <w:rsid w:val="00E12762"/>
    <w:rsid w:val="00E151F2"/>
    <w:rsid w:val="00E15394"/>
    <w:rsid w:val="00E16ABD"/>
    <w:rsid w:val="00E171E2"/>
    <w:rsid w:val="00E177DA"/>
    <w:rsid w:val="00E17ADF"/>
    <w:rsid w:val="00E20B41"/>
    <w:rsid w:val="00E2160C"/>
    <w:rsid w:val="00E21A88"/>
    <w:rsid w:val="00E22C88"/>
    <w:rsid w:val="00E23E05"/>
    <w:rsid w:val="00E24F62"/>
    <w:rsid w:val="00E26DD8"/>
    <w:rsid w:val="00E26FD6"/>
    <w:rsid w:val="00E27B2E"/>
    <w:rsid w:val="00E30057"/>
    <w:rsid w:val="00E30265"/>
    <w:rsid w:val="00E35269"/>
    <w:rsid w:val="00E358EA"/>
    <w:rsid w:val="00E36221"/>
    <w:rsid w:val="00E365D9"/>
    <w:rsid w:val="00E36FA6"/>
    <w:rsid w:val="00E40E9B"/>
    <w:rsid w:val="00E41E4D"/>
    <w:rsid w:val="00E41F2F"/>
    <w:rsid w:val="00E43C08"/>
    <w:rsid w:val="00E44852"/>
    <w:rsid w:val="00E44CB8"/>
    <w:rsid w:val="00E453AD"/>
    <w:rsid w:val="00E46B9E"/>
    <w:rsid w:val="00E51156"/>
    <w:rsid w:val="00E51D4F"/>
    <w:rsid w:val="00E55B37"/>
    <w:rsid w:val="00E571B2"/>
    <w:rsid w:val="00E57652"/>
    <w:rsid w:val="00E61170"/>
    <w:rsid w:val="00E61735"/>
    <w:rsid w:val="00E645E4"/>
    <w:rsid w:val="00E65185"/>
    <w:rsid w:val="00E65386"/>
    <w:rsid w:val="00E65F74"/>
    <w:rsid w:val="00E67D7E"/>
    <w:rsid w:val="00E67FF8"/>
    <w:rsid w:val="00E70AB4"/>
    <w:rsid w:val="00E70F5D"/>
    <w:rsid w:val="00E71C25"/>
    <w:rsid w:val="00E71E71"/>
    <w:rsid w:val="00E73427"/>
    <w:rsid w:val="00E73DEB"/>
    <w:rsid w:val="00E74CA4"/>
    <w:rsid w:val="00E74CC5"/>
    <w:rsid w:val="00E7511B"/>
    <w:rsid w:val="00E758E1"/>
    <w:rsid w:val="00E76DAA"/>
    <w:rsid w:val="00E772C3"/>
    <w:rsid w:val="00E802C3"/>
    <w:rsid w:val="00E80870"/>
    <w:rsid w:val="00E80AF7"/>
    <w:rsid w:val="00E81BA4"/>
    <w:rsid w:val="00E9000E"/>
    <w:rsid w:val="00E9100E"/>
    <w:rsid w:val="00E9113C"/>
    <w:rsid w:val="00E921AC"/>
    <w:rsid w:val="00E92FDE"/>
    <w:rsid w:val="00E93259"/>
    <w:rsid w:val="00EA16C5"/>
    <w:rsid w:val="00EA34C6"/>
    <w:rsid w:val="00EA38C3"/>
    <w:rsid w:val="00EA5678"/>
    <w:rsid w:val="00EA5683"/>
    <w:rsid w:val="00EA7881"/>
    <w:rsid w:val="00EB0C5E"/>
    <w:rsid w:val="00EB21B9"/>
    <w:rsid w:val="00EB2D68"/>
    <w:rsid w:val="00EB3334"/>
    <w:rsid w:val="00EB403E"/>
    <w:rsid w:val="00EB67EE"/>
    <w:rsid w:val="00EC1545"/>
    <w:rsid w:val="00EC1F7C"/>
    <w:rsid w:val="00EC2ADE"/>
    <w:rsid w:val="00EC347C"/>
    <w:rsid w:val="00EC41A4"/>
    <w:rsid w:val="00EC5A35"/>
    <w:rsid w:val="00EC6613"/>
    <w:rsid w:val="00EC7972"/>
    <w:rsid w:val="00EC7B12"/>
    <w:rsid w:val="00ED06DA"/>
    <w:rsid w:val="00ED0FC5"/>
    <w:rsid w:val="00ED1296"/>
    <w:rsid w:val="00ED2DF4"/>
    <w:rsid w:val="00ED37ED"/>
    <w:rsid w:val="00ED4023"/>
    <w:rsid w:val="00ED55F1"/>
    <w:rsid w:val="00ED78F7"/>
    <w:rsid w:val="00EE0242"/>
    <w:rsid w:val="00EE4A92"/>
    <w:rsid w:val="00EE50DE"/>
    <w:rsid w:val="00EE5478"/>
    <w:rsid w:val="00EE7AB4"/>
    <w:rsid w:val="00EF100E"/>
    <w:rsid w:val="00EF10A2"/>
    <w:rsid w:val="00EF23E4"/>
    <w:rsid w:val="00EF5B08"/>
    <w:rsid w:val="00EF6421"/>
    <w:rsid w:val="00EF75A5"/>
    <w:rsid w:val="00F01A7E"/>
    <w:rsid w:val="00F039A6"/>
    <w:rsid w:val="00F04378"/>
    <w:rsid w:val="00F049AA"/>
    <w:rsid w:val="00F0617E"/>
    <w:rsid w:val="00F11135"/>
    <w:rsid w:val="00F11239"/>
    <w:rsid w:val="00F11EC7"/>
    <w:rsid w:val="00F1446B"/>
    <w:rsid w:val="00F15DEC"/>
    <w:rsid w:val="00F224B5"/>
    <w:rsid w:val="00F22F1C"/>
    <w:rsid w:val="00F24A41"/>
    <w:rsid w:val="00F2562F"/>
    <w:rsid w:val="00F25C99"/>
    <w:rsid w:val="00F30800"/>
    <w:rsid w:val="00F3097C"/>
    <w:rsid w:val="00F30FB3"/>
    <w:rsid w:val="00F3173C"/>
    <w:rsid w:val="00F31861"/>
    <w:rsid w:val="00F324F8"/>
    <w:rsid w:val="00F341EC"/>
    <w:rsid w:val="00F3479E"/>
    <w:rsid w:val="00F36FCE"/>
    <w:rsid w:val="00F41169"/>
    <w:rsid w:val="00F42468"/>
    <w:rsid w:val="00F42688"/>
    <w:rsid w:val="00F4283F"/>
    <w:rsid w:val="00F428FE"/>
    <w:rsid w:val="00F4351A"/>
    <w:rsid w:val="00F45A42"/>
    <w:rsid w:val="00F4737D"/>
    <w:rsid w:val="00F47B3C"/>
    <w:rsid w:val="00F47B87"/>
    <w:rsid w:val="00F5183F"/>
    <w:rsid w:val="00F51A0B"/>
    <w:rsid w:val="00F536BE"/>
    <w:rsid w:val="00F54F26"/>
    <w:rsid w:val="00F54F82"/>
    <w:rsid w:val="00F54FF0"/>
    <w:rsid w:val="00F55572"/>
    <w:rsid w:val="00F55588"/>
    <w:rsid w:val="00F56D5E"/>
    <w:rsid w:val="00F60C2B"/>
    <w:rsid w:val="00F619B4"/>
    <w:rsid w:val="00F61FC3"/>
    <w:rsid w:val="00F62799"/>
    <w:rsid w:val="00F631A6"/>
    <w:rsid w:val="00F6321E"/>
    <w:rsid w:val="00F636A6"/>
    <w:rsid w:val="00F67DD1"/>
    <w:rsid w:val="00F701E9"/>
    <w:rsid w:val="00F73C65"/>
    <w:rsid w:val="00F76E7D"/>
    <w:rsid w:val="00F772DE"/>
    <w:rsid w:val="00F77C13"/>
    <w:rsid w:val="00F8078A"/>
    <w:rsid w:val="00F84263"/>
    <w:rsid w:val="00F84C3F"/>
    <w:rsid w:val="00F84C5F"/>
    <w:rsid w:val="00F8613A"/>
    <w:rsid w:val="00F872FD"/>
    <w:rsid w:val="00F90C4F"/>
    <w:rsid w:val="00F91288"/>
    <w:rsid w:val="00F91533"/>
    <w:rsid w:val="00F91F90"/>
    <w:rsid w:val="00F92098"/>
    <w:rsid w:val="00F92463"/>
    <w:rsid w:val="00F92835"/>
    <w:rsid w:val="00F92C57"/>
    <w:rsid w:val="00F93831"/>
    <w:rsid w:val="00F949AA"/>
    <w:rsid w:val="00F94B0F"/>
    <w:rsid w:val="00F96597"/>
    <w:rsid w:val="00F96C92"/>
    <w:rsid w:val="00F97390"/>
    <w:rsid w:val="00F97531"/>
    <w:rsid w:val="00FA0DEB"/>
    <w:rsid w:val="00FA1F28"/>
    <w:rsid w:val="00FA2730"/>
    <w:rsid w:val="00FA5DC8"/>
    <w:rsid w:val="00FA5E24"/>
    <w:rsid w:val="00FA5FE9"/>
    <w:rsid w:val="00FB0618"/>
    <w:rsid w:val="00FB06F5"/>
    <w:rsid w:val="00FB0897"/>
    <w:rsid w:val="00FB0D9A"/>
    <w:rsid w:val="00FB14F7"/>
    <w:rsid w:val="00FB2346"/>
    <w:rsid w:val="00FB4027"/>
    <w:rsid w:val="00FB457A"/>
    <w:rsid w:val="00FB7205"/>
    <w:rsid w:val="00FC0911"/>
    <w:rsid w:val="00FC0B96"/>
    <w:rsid w:val="00FC0C0C"/>
    <w:rsid w:val="00FC185E"/>
    <w:rsid w:val="00FC20DB"/>
    <w:rsid w:val="00FC330D"/>
    <w:rsid w:val="00FC44A9"/>
    <w:rsid w:val="00FD1179"/>
    <w:rsid w:val="00FD4148"/>
    <w:rsid w:val="00FD42CF"/>
    <w:rsid w:val="00FD5B70"/>
    <w:rsid w:val="00FD5E82"/>
    <w:rsid w:val="00FD5FA7"/>
    <w:rsid w:val="00FD609C"/>
    <w:rsid w:val="00FD66ED"/>
    <w:rsid w:val="00FD76BA"/>
    <w:rsid w:val="00FE1E36"/>
    <w:rsid w:val="00FE2841"/>
    <w:rsid w:val="00FE554E"/>
    <w:rsid w:val="00FE5764"/>
    <w:rsid w:val="00FE645E"/>
    <w:rsid w:val="00FF155B"/>
    <w:rsid w:val="00FF360A"/>
    <w:rsid w:val="00FF68D5"/>
    <w:rsid w:val="00FF6E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6F5"/>
    <w:rPr>
      <w:sz w:val="22"/>
      <w:szCs w:val="22"/>
      <w:lang w:eastAsia="en-US"/>
    </w:rPr>
  </w:style>
  <w:style w:type="paragraph" w:styleId="Heading1">
    <w:name w:val="heading 1"/>
    <w:basedOn w:val="ListParagraph"/>
    <w:next w:val="Normal"/>
    <w:link w:val="Heading1Char"/>
    <w:autoRedefine/>
    <w:uiPriority w:val="9"/>
    <w:qFormat/>
    <w:rsid w:val="008C56A1"/>
    <w:pPr>
      <w:keepNext/>
      <w:keepLines/>
      <w:widowControl w:val="0"/>
      <w:spacing w:after="240" w:line="360" w:lineRule="auto"/>
      <w:ind w:left="0"/>
      <w:contextualSpacing w:val="0"/>
      <w:jc w:val="both"/>
      <w:outlineLvl w:val="0"/>
    </w:pPr>
    <w:rPr>
      <w:rFonts w:ascii="Arial" w:hAnsi="Arial" w:cs="Arial"/>
      <w:b/>
      <w:sz w:val="22"/>
      <w:szCs w:val="22"/>
      <w:lang w:val="en-US"/>
    </w:rPr>
  </w:style>
  <w:style w:type="paragraph" w:styleId="Heading2">
    <w:name w:val="heading 2"/>
    <w:basedOn w:val="Heading1"/>
    <w:next w:val="Normal"/>
    <w:link w:val="Heading2Char"/>
    <w:uiPriority w:val="9"/>
    <w:unhideWhenUsed/>
    <w:qFormat/>
    <w:rsid w:val="0082092D"/>
    <w:pPr>
      <w:ind w:left="680" w:hanging="680"/>
      <w:outlineLvl w:val="1"/>
    </w:pPr>
  </w:style>
  <w:style w:type="paragraph" w:styleId="Heading3">
    <w:name w:val="heading 3"/>
    <w:basedOn w:val="Normal"/>
    <w:next w:val="Normal"/>
    <w:link w:val="Heading3Char"/>
    <w:uiPriority w:val="9"/>
    <w:unhideWhenUsed/>
    <w:qFormat/>
    <w:rsid w:val="005274FD"/>
    <w:pPr>
      <w:keepNext/>
      <w:keepLines/>
      <w:widowControl w:val="0"/>
      <w:numPr>
        <w:numId w:val="8"/>
      </w:numPr>
      <w:spacing w:after="240" w:line="360" w:lineRule="auto"/>
      <w:jc w:val="both"/>
      <w:outlineLvl w:val="2"/>
    </w:pPr>
    <w:rPr>
      <w:rFonts w:ascii="Arial" w:eastAsiaTheme="minorHAnsi" w:hAnsi="Arial" w:cs="Arial"/>
      <w:b/>
      <w:lang w:val="en-US"/>
    </w:rPr>
  </w:style>
  <w:style w:type="paragraph" w:styleId="Heading4">
    <w:name w:val="heading 4"/>
    <w:basedOn w:val="Heading3"/>
    <w:next w:val="BodyText"/>
    <w:link w:val="Heading4Char"/>
    <w:qFormat/>
    <w:rsid w:val="005F254F"/>
    <w:pPr>
      <w:numPr>
        <w:numId w:val="0"/>
      </w:numPr>
      <w:outlineLvl w:val="3"/>
    </w:pPr>
  </w:style>
  <w:style w:type="paragraph" w:styleId="Heading5">
    <w:name w:val="heading 5"/>
    <w:basedOn w:val="Normal"/>
    <w:next w:val="BodyText"/>
    <w:link w:val="Heading5Char"/>
    <w:qFormat/>
    <w:rsid w:val="00D54AA5"/>
    <w:pPr>
      <w:keepNext/>
      <w:keepLines/>
      <w:tabs>
        <w:tab w:val="num" w:pos="1008"/>
      </w:tabs>
      <w:spacing w:line="240" w:lineRule="atLeast"/>
      <w:ind w:left="1008" w:hanging="432"/>
      <w:outlineLvl w:val="4"/>
    </w:pPr>
    <w:rPr>
      <w:rFonts w:ascii="Arial" w:eastAsia="Times New Roman" w:hAnsi="Arial" w:cs="Arial"/>
      <w:color w:val="000099"/>
      <w:spacing w:val="-4"/>
      <w:kern w:val="28"/>
      <w:sz w:val="20"/>
      <w:szCs w:val="20"/>
      <w:lang w:val="en-US"/>
    </w:rPr>
  </w:style>
  <w:style w:type="paragraph" w:styleId="Heading6">
    <w:name w:val="heading 6"/>
    <w:basedOn w:val="Normal"/>
    <w:next w:val="BodyText"/>
    <w:link w:val="Heading6Char"/>
    <w:qFormat/>
    <w:rsid w:val="00D54AA5"/>
    <w:pPr>
      <w:keepNext/>
      <w:keepLines/>
      <w:tabs>
        <w:tab w:val="num" w:pos="1152"/>
      </w:tabs>
      <w:spacing w:before="14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D54AA5"/>
    <w:pPr>
      <w:keepNext/>
      <w:keepLines/>
      <w:tabs>
        <w:tab w:val="num" w:pos="1296"/>
      </w:tabs>
      <w:spacing w:before="14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D54AA5"/>
    <w:pPr>
      <w:keepNext/>
      <w:keepLines/>
      <w:tabs>
        <w:tab w:val="num" w:pos="1440"/>
      </w:tabs>
      <w:spacing w:before="14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D54AA5"/>
    <w:pPr>
      <w:keepNext/>
      <w:keepLines/>
      <w:tabs>
        <w:tab w:val="num" w:pos="1584"/>
      </w:tabs>
      <w:spacing w:before="14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056"/>
    <w:pPr>
      <w:tabs>
        <w:tab w:val="center" w:pos="4513"/>
        <w:tab w:val="right" w:pos="9026"/>
      </w:tabs>
    </w:pPr>
  </w:style>
  <w:style w:type="character" w:customStyle="1" w:styleId="HeaderChar">
    <w:name w:val="Header Char"/>
    <w:link w:val="Header"/>
    <w:uiPriority w:val="99"/>
    <w:rsid w:val="000C6056"/>
    <w:rPr>
      <w:sz w:val="22"/>
      <w:szCs w:val="22"/>
      <w:lang w:eastAsia="en-US"/>
    </w:rPr>
  </w:style>
  <w:style w:type="paragraph" w:styleId="Footer">
    <w:name w:val="footer"/>
    <w:basedOn w:val="Normal"/>
    <w:link w:val="FooterChar"/>
    <w:uiPriority w:val="99"/>
    <w:unhideWhenUsed/>
    <w:rsid w:val="000C6056"/>
    <w:pPr>
      <w:tabs>
        <w:tab w:val="center" w:pos="4513"/>
        <w:tab w:val="right" w:pos="9026"/>
      </w:tabs>
    </w:pPr>
  </w:style>
  <w:style w:type="character" w:customStyle="1" w:styleId="FooterChar">
    <w:name w:val="Footer Char"/>
    <w:link w:val="Footer"/>
    <w:uiPriority w:val="99"/>
    <w:rsid w:val="000C6056"/>
    <w:rPr>
      <w:sz w:val="22"/>
      <w:szCs w:val="22"/>
      <w:lang w:eastAsia="en-US"/>
    </w:rPr>
  </w:style>
  <w:style w:type="paragraph" w:customStyle="1" w:styleId="ChapterSubtitleChar">
    <w:name w:val="Chapter Subtitle Char"/>
    <w:basedOn w:val="Subtitle"/>
    <w:link w:val="ChapterSubtitleCharChar"/>
    <w:rsid w:val="00021CFD"/>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ChapterSubtitleCharChar">
    <w:name w:val="Chapter Subtitle Char Char"/>
    <w:link w:val="ChapterSubtitleChar"/>
    <w:rsid w:val="00021CFD"/>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021CFD"/>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021CFD"/>
    <w:rPr>
      <w:rFonts w:ascii="Cambria" w:eastAsia="Times New Roman" w:hAnsi="Cambria" w:cs="Times New Roman"/>
      <w:sz w:val="24"/>
      <w:szCs w:val="24"/>
      <w:lang w:eastAsia="en-US"/>
    </w:rPr>
  </w:style>
  <w:style w:type="paragraph" w:customStyle="1" w:styleId="SubtitleCover">
    <w:name w:val="Subtitle Cover"/>
    <w:basedOn w:val="Normal"/>
    <w:next w:val="BodyText"/>
    <w:link w:val="SubtitleCoverChar"/>
    <w:rsid w:val="00021CFD"/>
    <w:pPr>
      <w:keepNext/>
      <w:keepLines/>
      <w:pBdr>
        <w:top w:val="single" w:sz="6" w:space="24" w:color="auto"/>
      </w:pBdr>
      <w:spacing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021CFD"/>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nhideWhenUsed/>
    <w:rsid w:val="00021CFD"/>
    <w:pPr>
      <w:spacing w:after="120"/>
    </w:pPr>
  </w:style>
  <w:style w:type="character" w:customStyle="1" w:styleId="BodyTextChar">
    <w:name w:val="Body Text Char"/>
    <w:aliases w:val="Body Text Char1 Char1"/>
    <w:link w:val="BodyText"/>
    <w:rsid w:val="00021CFD"/>
    <w:rPr>
      <w:sz w:val="22"/>
      <w:szCs w:val="22"/>
      <w:lang w:eastAsia="en-US"/>
    </w:rPr>
  </w:style>
  <w:style w:type="character" w:customStyle="1" w:styleId="Heading1Char">
    <w:name w:val="Heading 1 Char"/>
    <w:link w:val="Heading1"/>
    <w:uiPriority w:val="9"/>
    <w:rsid w:val="008C56A1"/>
    <w:rPr>
      <w:rFonts w:ascii="Arial" w:hAnsi="Arial" w:cs="Arial"/>
      <w:b/>
      <w:sz w:val="22"/>
      <w:szCs w:val="22"/>
      <w:lang w:val="en-US" w:eastAsia="en-US"/>
    </w:rPr>
  </w:style>
  <w:style w:type="character" w:customStyle="1" w:styleId="Heading2Char">
    <w:name w:val="Heading 2 Char"/>
    <w:link w:val="Heading2"/>
    <w:uiPriority w:val="9"/>
    <w:rsid w:val="0082092D"/>
    <w:rPr>
      <w:rFonts w:ascii="Arial" w:hAnsi="Arial" w:cs="Arial"/>
      <w:b/>
      <w:sz w:val="22"/>
      <w:szCs w:val="22"/>
      <w:lang w:val="en-US" w:eastAsia="en-US"/>
    </w:rPr>
  </w:style>
  <w:style w:type="character" w:customStyle="1" w:styleId="Heading3Char">
    <w:name w:val="Heading 3 Char"/>
    <w:link w:val="Heading3"/>
    <w:uiPriority w:val="9"/>
    <w:rsid w:val="005274FD"/>
    <w:rPr>
      <w:rFonts w:ascii="Arial" w:eastAsiaTheme="minorHAnsi" w:hAnsi="Arial" w:cs="Arial"/>
      <w:b/>
      <w:sz w:val="22"/>
      <w:szCs w:val="22"/>
      <w:lang w:val="en-US" w:eastAsia="en-US"/>
    </w:rPr>
  </w:style>
  <w:style w:type="paragraph" w:styleId="TOC1">
    <w:name w:val="toc 1"/>
    <w:basedOn w:val="Normal"/>
    <w:next w:val="Normal"/>
    <w:autoRedefine/>
    <w:uiPriority w:val="39"/>
    <w:unhideWhenUsed/>
    <w:rsid w:val="001B5A42"/>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1B5A42"/>
    <w:pPr>
      <w:ind w:left="220"/>
    </w:pPr>
    <w:rPr>
      <w:rFonts w:asciiTheme="minorHAnsi" w:hAnsiTheme="minorHAnsi"/>
      <w:smallCaps/>
      <w:sz w:val="20"/>
      <w:szCs w:val="20"/>
    </w:rPr>
  </w:style>
  <w:style w:type="paragraph" w:styleId="TOC3">
    <w:name w:val="toc 3"/>
    <w:basedOn w:val="Normal"/>
    <w:next w:val="Normal"/>
    <w:autoRedefine/>
    <w:uiPriority w:val="39"/>
    <w:unhideWhenUsed/>
    <w:rsid w:val="001B5A42"/>
    <w:pPr>
      <w:ind w:left="440"/>
    </w:pPr>
    <w:rPr>
      <w:rFonts w:asciiTheme="minorHAnsi" w:hAnsiTheme="minorHAnsi"/>
      <w:i/>
      <w:iCs/>
      <w:sz w:val="20"/>
      <w:szCs w:val="20"/>
    </w:rPr>
  </w:style>
  <w:style w:type="paragraph" w:styleId="TOC4">
    <w:name w:val="toc 4"/>
    <w:basedOn w:val="Normal"/>
    <w:next w:val="Normal"/>
    <w:autoRedefine/>
    <w:uiPriority w:val="39"/>
    <w:unhideWhenUsed/>
    <w:rsid w:val="001B5A42"/>
    <w:pPr>
      <w:ind w:left="660"/>
    </w:pPr>
    <w:rPr>
      <w:rFonts w:asciiTheme="minorHAnsi" w:hAnsiTheme="minorHAnsi"/>
      <w:sz w:val="18"/>
      <w:szCs w:val="18"/>
    </w:rPr>
  </w:style>
  <w:style w:type="paragraph" w:styleId="TOC5">
    <w:name w:val="toc 5"/>
    <w:basedOn w:val="Normal"/>
    <w:next w:val="Normal"/>
    <w:autoRedefine/>
    <w:uiPriority w:val="39"/>
    <w:unhideWhenUsed/>
    <w:rsid w:val="001B5A42"/>
    <w:pPr>
      <w:ind w:left="880"/>
    </w:pPr>
    <w:rPr>
      <w:rFonts w:asciiTheme="minorHAnsi" w:hAnsiTheme="minorHAnsi"/>
      <w:sz w:val="18"/>
      <w:szCs w:val="18"/>
    </w:rPr>
  </w:style>
  <w:style w:type="paragraph" w:styleId="TOC6">
    <w:name w:val="toc 6"/>
    <w:basedOn w:val="Normal"/>
    <w:next w:val="Normal"/>
    <w:autoRedefine/>
    <w:uiPriority w:val="39"/>
    <w:unhideWhenUsed/>
    <w:rsid w:val="001B5A42"/>
    <w:pPr>
      <w:ind w:left="1100"/>
    </w:pPr>
    <w:rPr>
      <w:rFonts w:asciiTheme="minorHAnsi" w:hAnsiTheme="minorHAnsi"/>
      <w:sz w:val="18"/>
      <w:szCs w:val="18"/>
    </w:rPr>
  </w:style>
  <w:style w:type="paragraph" w:styleId="TOC7">
    <w:name w:val="toc 7"/>
    <w:basedOn w:val="Normal"/>
    <w:next w:val="Normal"/>
    <w:autoRedefine/>
    <w:uiPriority w:val="39"/>
    <w:unhideWhenUsed/>
    <w:rsid w:val="001B5A42"/>
    <w:pPr>
      <w:ind w:left="1320"/>
    </w:pPr>
    <w:rPr>
      <w:rFonts w:asciiTheme="minorHAnsi" w:hAnsiTheme="minorHAnsi"/>
      <w:sz w:val="18"/>
      <w:szCs w:val="18"/>
    </w:rPr>
  </w:style>
  <w:style w:type="paragraph" w:styleId="TOC8">
    <w:name w:val="toc 8"/>
    <w:basedOn w:val="Normal"/>
    <w:next w:val="Normal"/>
    <w:autoRedefine/>
    <w:uiPriority w:val="39"/>
    <w:unhideWhenUsed/>
    <w:rsid w:val="001B5A42"/>
    <w:pPr>
      <w:ind w:left="1540"/>
    </w:pPr>
    <w:rPr>
      <w:rFonts w:asciiTheme="minorHAnsi" w:hAnsiTheme="minorHAnsi"/>
      <w:sz w:val="18"/>
      <w:szCs w:val="18"/>
    </w:rPr>
  </w:style>
  <w:style w:type="paragraph" w:styleId="TOC9">
    <w:name w:val="toc 9"/>
    <w:basedOn w:val="Normal"/>
    <w:next w:val="Normal"/>
    <w:autoRedefine/>
    <w:uiPriority w:val="39"/>
    <w:unhideWhenUsed/>
    <w:rsid w:val="001B5A42"/>
    <w:pPr>
      <w:ind w:left="1760"/>
    </w:pPr>
    <w:rPr>
      <w:rFonts w:asciiTheme="minorHAnsi" w:hAnsiTheme="minorHAnsi"/>
      <w:sz w:val="18"/>
      <w:szCs w:val="18"/>
    </w:rPr>
  </w:style>
  <w:style w:type="character" w:styleId="Hyperlink">
    <w:name w:val="Hyperlink"/>
    <w:uiPriority w:val="99"/>
    <w:unhideWhenUsed/>
    <w:rsid w:val="001B5A42"/>
    <w:rPr>
      <w:color w:val="0000FF"/>
      <w:u w:val="single"/>
    </w:rPr>
  </w:style>
  <w:style w:type="character" w:customStyle="1" w:styleId="Heading4Char">
    <w:name w:val="Heading 4 Char"/>
    <w:link w:val="Heading4"/>
    <w:rsid w:val="005F254F"/>
    <w:rPr>
      <w:rFonts w:ascii="Arial" w:eastAsiaTheme="minorHAnsi" w:hAnsi="Arial" w:cs="Arial"/>
      <w:b/>
      <w:color w:val="000000" w:themeColor="text1"/>
      <w:sz w:val="22"/>
      <w:szCs w:val="22"/>
      <w:lang w:val="en-US" w:eastAsia="en-US"/>
    </w:rPr>
  </w:style>
  <w:style w:type="character" w:customStyle="1" w:styleId="Heading5Char">
    <w:name w:val="Heading 5 Char"/>
    <w:link w:val="Heading5"/>
    <w:rsid w:val="00D54AA5"/>
    <w:rPr>
      <w:rFonts w:ascii="Arial" w:eastAsia="Times New Roman" w:hAnsi="Arial" w:cs="Arial"/>
      <w:color w:val="000099"/>
      <w:spacing w:val="-4"/>
      <w:kern w:val="28"/>
      <w:lang w:val="en-US" w:eastAsia="en-US"/>
    </w:rPr>
  </w:style>
  <w:style w:type="character" w:customStyle="1" w:styleId="Heading6Char">
    <w:name w:val="Heading 6 Char"/>
    <w:link w:val="Heading6"/>
    <w:rsid w:val="00D54AA5"/>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D54AA5"/>
    <w:rPr>
      <w:rFonts w:ascii="Arial" w:eastAsia="Times New Roman" w:hAnsi="Arial" w:cs="Arial"/>
      <w:color w:val="000000"/>
      <w:spacing w:val="-4"/>
      <w:kern w:val="28"/>
      <w:lang w:val="en-US" w:eastAsia="en-US"/>
    </w:rPr>
  </w:style>
  <w:style w:type="character" w:customStyle="1" w:styleId="Heading8Char">
    <w:name w:val="Heading 8 Char"/>
    <w:link w:val="Heading8"/>
    <w:rsid w:val="00D54AA5"/>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D54AA5"/>
    <w:rPr>
      <w:rFonts w:ascii="Arial" w:eastAsia="Times New Roman" w:hAnsi="Arial" w:cs="Arial"/>
      <w:color w:val="000000"/>
      <w:spacing w:val="-4"/>
      <w:kern w:val="28"/>
      <w:sz w:val="18"/>
      <w:lang w:val="en-US" w:eastAsia="en-US"/>
    </w:rPr>
  </w:style>
  <w:style w:type="paragraph" w:customStyle="1" w:styleId="BlockQuotation">
    <w:name w:val="Block Quotation"/>
    <w:basedOn w:val="Normal"/>
    <w:rsid w:val="00D54AA5"/>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D54AA5"/>
    <w:pPr>
      <w:spacing w:after="120"/>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D54AA5"/>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D54AA5"/>
    <w:rPr>
      <w:rFonts w:ascii="Arial" w:eastAsia="Times New Roman" w:hAnsi="Arial" w:cs="Arial"/>
      <w:color w:val="000000"/>
      <w:spacing w:val="-5"/>
      <w:sz w:val="24"/>
      <w:lang w:val="en-US" w:eastAsia="en-US"/>
    </w:rPr>
  </w:style>
  <w:style w:type="paragraph" w:styleId="BodyText3">
    <w:name w:val="Body Text 3"/>
    <w:basedOn w:val="Normal"/>
    <w:link w:val="BodyText3Char"/>
    <w:rsid w:val="00D54AA5"/>
    <w:pPr>
      <w:spacing w:after="120"/>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D54AA5"/>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D54AA5"/>
    <w:pPr>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D54AA5"/>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D54AA5"/>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D54AA5"/>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D54AA5"/>
    <w:pPr>
      <w:ind w:firstLine="210"/>
    </w:pPr>
  </w:style>
  <w:style w:type="character" w:customStyle="1" w:styleId="BodyTextFirstIndent2Char">
    <w:name w:val="Body Text First Indent 2 Char"/>
    <w:basedOn w:val="BodyTextIndentChar"/>
    <w:link w:val="BodyTextFirstIndent2"/>
    <w:rsid w:val="00D54AA5"/>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D54AA5"/>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D54AA5"/>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D54AA5"/>
    <w:pPr>
      <w:spacing w:after="120"/>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D54AA5"/>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D54AA5"/>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D54AA5"/>
    <w:pPr>
      <w:keepNext/>
      <w:numPr>
        <w:numId w:val="1"/>
      </w:numPr>
      <w:spacing w:before="60" w:after="240" w:line="220" w:lineRule="atLeast"/>
      <w:ind w:left="1920"/>
    </w:pPr>
    <w:rPr>
      <w:rFonts w:ascii="Arial Narrow" w:eastAsia="Times New Roman" w:hAnsi="Arial Narrow" w:cs="Arial"/>
      <w:color w:val="000000"/>
      <w:sz w:val="18"/>
      <w:szCs w:val="20"/>
      <w:lang w:val="en-US"/>
    </w:rPr>
  </w:style>
  <w:style w:type="paragraph" w:styleId="Title">
    <w:name w:val="Title"/>
    <w:basedOn w:val="ChapterSubtitle"/>
    <w:next w:val="Subtitle"/>
    <w:link w:val="TitleChar"/>
    <w:qFormat/>
    <w:rsid w:val="00931F89"/>
    <w:pPr>
      <w:spacing w:before="0" w:after="240" w:line="240" w:lineRule="auto"/>
      <w:jc w:val="both"/>
    </w:pPr>
  </w:style>
  <w:style w:type="character" w:customStyle="1" w:styleId="TitleChar">
    <w:name w:val="Title Char"/>
    <w:link w:val="Title"/>
    <w:rsid w:val="00931F89"/>
    <w:rPr>
      <w:rFonts w:ascii="Arial Black" w:eastAsia="Times New Roman" w:hAnsi="Arial Black" w:cs="Arial"/>
      <w:b/>
      <w:bCs/>
      <w:color w:val="000000"/>
      <w:spacing w:val="-16"/>
      <w:kern w:val="28"/>
      <w:sz w:val="32"/>
      <w:szCs w:val="24"/>
      <w:lang w:val="en-US" w:eastAsia="en-US"/>
    </w:rPr>
  </w:style>
  <w:style w:type="paragraph" w:customStyle="1" w:styleId="HeadingBaseChar">
    <w:name w:val="Heading Base Char"/>
    <w:basedOn w:val="Normal"/>
    <w:next w:val="BodyText"/>
    <w:semiHidden/>
    <w:rsid w:val="00D54AA5"/>
    <w:pPr>
      <w:keepNext/>
      <w:keepLines/>
      <w:spacing w:before="14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D54AA5"/>
    <w:pPr>
      <w:spacing w:before="12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D54AA5"/>
    <w:pPr>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D54AA5"/>
    <w:rPr>
      <w:rFonts w:ascii="Arial" w:eastAsia="Times New Roman" w:hAnsi="Arial" w:cs="Arial"/>
      <w:color w:val="000000"/>
      <w:spacing w:val="-5"/>
      <w:sz w:val="24"/>
      <w:lang w:val="en-US" w:eastAsia="en-US"/>
    </w:rPr>
  </w:style>
  <w:style w:type="character" w:styleId="CommentReference">
    <w:name w:val="annotation reference"/>
    <w:semiHidden/>
    <w:rsid w:val="00D54AA5"/>
    <w:rPr>
      <w:rFonts w:ascii="Arial" w:hAnsi="Arial"/>
      <w:sz w:val="16"/>
    </w:rPr>
  </w:style>
  <w:style w:type="paragraph" w:styleId="CommentText">
    <w:name w:val="annotation text"/>
    <w:basedOn w:val="Normal"/>
    <w:link w:val="CommentTextChar"/>
    <w:uiPriority w:val="99"/>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D54AA5"/>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D54AA5"/>
    <w:pPr>
      <w:keepNext/>
      <w:keepLines/>
      <w:spacing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D54AA5"/>
    <w:pPr>
      <w:ind w:left="1080"/>
    </w:pPr>
    <w:rPr>
      <w:rFonts w:ascii="Arial" w:eastAsia="Times New Roman" w:hAnsi="Arial" w:cs="Arial"/>
      <w:color w:val="000000"/>
      <w:spacing w:val="-5"/>
      <w:sz w:val="24"/>
      <w:szCs w:val="20"/>
      <w:lang w:val="en-US"/>
    </w:rPr>
  </w:style>
  <w:style w:type="character" w:customStyle="1" w:styleId="DateChar">
    <w:name w:val="Date Char"/>
    <w:link w:val="Date"/>
    <w:rsid w:val="00D54AA5"/>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D54AA5"/>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D54AA5"/>
    <w:pPr>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D54AA5"/>
    <w:rPr>
      <w:rFonts w:ascii="Arial" w:eastAsia="Times New Roman" w:hAnsi="Arial" w:cs="Arial"/>
      <w:color w:val="000000"/>
      <w:spacing w:val="-5"/>
      <w:sz w:val="24"/>
      <w:lang w:val="en-US" w:eastAsia="en-US"/>
    </w:rPr>
  </w:style>
  <w:style w:type="character" w:styleId="Emphasis">
    <w:name w:val="Emphasis"/>
    <w:qFormat/>
    <w:rsid w:val="00D54AA5"/>
    <w:rPr>
      <w:rFonts w:ascii="Arial Black" w:hAnsi="Arial Black"/>
      <w:spacing w:val="-4"/>
      <w:sz w:val="18"/>
    </w:rPr>
  </w:style>
  <w:style w:type="character" w:styleId="EndnoteReference">
    <w:name w:val="endnote reference"/>
    <w:semiHidden/>
    <w:rsid w:val="00D54AA5"/>
    <w:rPr>
      <w:vertAlign w:val="superscript"/>
    </w:rPr>
  </w:style>
  <w:style w:type="paragraph" w:styleId="EndnoteText">
    <w:name w:val="endnote text"/>
    <w:basedOn w:val="Normal"/>
    <w:link w:val="EndnoteTextChar"/>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D54AA5"/>
    <w:rPr>
      <w:rFonts w:ascii="Arial" w:eastAsia="Times New Roman" w:hAnsi="Arial" w:cs="Arial"/>
      <w:color w:val="000000"/>
      <w:spacing w:val="-5"/>
      <w:sz w:val="16"/>
      <w:lang w:val="en-US" w:eastAsia="en-US"/>
    </w:rPr>
  </w:style>
  <w:style w:type="paragraph" w:styleId="EnvelopeAddress">
    <w:name w:val="envelope address"/>
    <w:basedOn w:val="Normal"/>
    <w:rsid w:val="00D54AA5"/>
    <w:pPr>
      <w:framePr w:w="7920" w:h="1980" w:hRule="exact" w:hSpace="180" w:wrap="auto" w:hAnchor="page" w:xAlign="center" w:yAlign="bottom"/>
      <w:ind w:left="2880"/>
    </w:pPr>
    <w:rPr>
      <w:rFonts w:ascii="Arial" w:eastAsia="Times New Roman" w:hAnsi="Arial" w:cs="Arial"/>
      <w:color w:val="000000"/>
      <w:spacing w:val="-5"/>
      <w:sz w:val="24"/>
      <w:szCs w:val="20"/>
      <w:lang w:val="en-US"/>
    </w:rPr>
  </w:style>
  <w:style w:type="paragraph" w:styleId="EnvelopeReturn">
    <w:name w:val="envelope return"/>
    <w:basedOn w:val="Normal"/>
    <w:rsid w:val="00D54AA5"/>
    <w:pPr>
      <w:ind w:left="1080"/>
    </w:pPr>
    <w:rPr>
      <w:rFonts w:ascii="Arial" w:eastAsia="Times New Roman" w:hAnsi="Arial" w:cs="Arial"/>
      <w:color w:val="000000"/>
      <w:spacing w:val="-5"/>
      <w:sz w:val="20"/>
      <w:szCs w:val="20"/>
      <w:lang w:val="en-US"/>
    </w:rPr>
  </w:style>
  <w:style w:type="character" w:styleId="FollowedHyperlink">
    <w:name w:val="FollowedHyperlink"/>
    <w:uiPriority w:val="99"/>
    <w:rsid w:val="00D54AA5"/>
    <w:rPr>
      <w:color w:val="339966"/>
      <w:u w:val="single"/>
    </w:rPr>
  </w:style>
  <w:style w:type="paragraph" w:customStyle="1" w:styleId="FooterEven">
    <w:name w:val="Footer Even"/>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D54AA5"/>
    <w:rPr>
      <w:vertAlign w:val="superscript"/>
    </w:rPr>
  </w:style>
  <w:style w:type="paragraph" w:styleId="FootnoteText">
    <w:name w:val="footnote text"/>
    <w:basedOn w:val="FootnoteBase"/>
    <w:link w:val="FootnoteTextChar"/>
    <w:semiHidden/>
    <w:rsid w:val="00D54AA5"/>
  </w:style>
  <w:style w:type="character" w:customStyle="1" w:styleId="FootnoteTextChar">
    <w:name w:val="Footnote Text Char"/>
    <w:link w:val="FootnoteText"/>
    <w:semiHidden/>
    <w:rsid w:val="00D54AA5"/>
    <w:rPr>
      <w:rFonts w:ascii="Arial" w:eastAsia="Times New Roman" w:hAnsi="Arial" w:cs="Arial"/>
      <w:color w:val="000000"/>
      <w:spacing w:val="-5"/>
      <w:sz w:val="16"/>
      <w:lang w:val="en-US" w:eastAsia="en-US"/>
    </w:rPr>
  </w:style>
  <w:style w:type="paragraph" w:customStyle="1" w:styleId="HeaderBase">
    <w:name w:val="Header Base"/>
    <w:basedOn w:val="Normal"/>
    <w:semiHidden/>
    <w:rsid w:val="00D54AA5"/>
    <w:pPr>
      <w:keepLines/>
      <w:tabs>
        <w:tab w:val="center" w:pos="4320"/>
        <w:tab w:val="right" w:pos="8640"/>
      </w:tabs>
      <w:spacing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D54AA5"/>
    <w:pPr>
      <w:keepLines/>
      <w:pBdr>
        <w:top w:val="single" w:sz="6" w:space="2" w:color="auto"/>
      </w:pBdr>
      <w:tabs>
        <w:tab w:val="clear" w:pos="4513"/>
        <w:tab w:val="clear" w:pos="9026"/>
        <w:tab w:val="center" w:pos="4320"/>
        <w:tab w:val="right" w:pos="8640"/>
      </w:tabs>
      <w:spacing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D54AA5"/>
  </w:style>
  <w:style w:type="paragraph" w:styleId="HTMLAddress">
    <w:name w:val="HTML Address"/>
    <w:basedOn w:val="Normal"/>
    <w:link w:val="HTMLAddressChar"/>
    <w:rsid w:val="00D54AA5"/>
    <w:pPr>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D54AA5"/>
    <w:rPr>
      <w:rFonts w:ascii="Arial" w:eastAsia="Times New Roman" w:hAnsi="Arial" w:cs="Arial"/>
      <w:i/>
      <w:iCs/>
      <w:color w:val="000000"/>
      <w:spacing w:val="-5"/>
      <w:sz w:val="24"/>
      <w:lang w:val="en-US" w:eastAsia="en-US"/>
    </w:rPr>
  </w:style>
  <w:style w:type="character" w:styleId="HTMLCite">
    <w:name w:val="HTML Cite"/>
    <w:rsid w:val="00D54AA5"/>
    <w:rPr>
      <w:i/>
      <w:iCs/>
    </w:rPr>
  </w:style>
  <w:style w:type="character" w:styleId="HTMLCode">
    <w:name w:val="HTML Code"/>
    <w:rsid w:val="00D54AA5"/>
    <w:rPr>
      <w:rFonts w:ascii="Courier New" w:hAnsi="Courier New" w:cs="Courier New"/>
      <w:sz w:val="20"/>
      <w:szCs w:val="20"/>
    </w:rPr>
  </w:style>
  <w:style w:type="character" w:styleId="HTMLDefinition">
    <w:name w:val="HTML Definition"/>
    <w:rsid w:val="00D54AA5"/>
    <w:rPr>
      <w:i/>
      <w:iCs/>
    </w:rPr>
  </w:style>
  <w:style w:type="character" w:styleId="HTMLKeyboard">
    <w:name w:val="HTML Keyboard"/>
    <w:rsid w:val="00D54AA5"/>
    <w:rPr>
      <w:rFonts w:ascii="Courier New" w:hAnsi="Courier New" w:cs="Courier New"/>
      <w:sz w:val="20"/>
      <w:szCs w:val="20"/>
    </w:rPr>
  </w:style>
  <w:style w:type="paragraph" w:styleId="HTMLPreformatted">
    <w:name w:val="HTML Preformatted"/>
    <w:basedOn w:val="Normal"/>
    <w:link w:val="HTMLPreformattedChar"/>
    <w:rsid w:val="00D54AA5"/>
    <w:pPr>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D54AA5"/>
    <w:rPr>
      <w:rFonts w:ascii="Courier New" w:eastAsia="Times New Roman" w:hAnsi="Courier New" w:cs="Courier New"/>
      <w:color w:val="000000"/>
      <w:spacing w:val="-5"/>
      <w:lang w:val="en-US" w:eastAsia="en-US"/>
    </w:rPr>
  </w:style>
  <w:style w:type="character" w:styleId="HTMLSample">
    <w:name w:val="HTML Sample"/>
    <w:rsid w:val="00D54AA5"/>
    <w:rPr>
      <w:rFonts w:ascii="Courier New" w:hAnsi="Courier New" w:cs="Courier New"/>
    </w:rPr>
  </w:style>
  <w:style w:type="character" w:styleId="HTMLTypewriter">
    <w:name w:val="HTML Typewriter"/>
    <w:rsid w:val="00D54AA5"/>
    <w:rPr>
      <w:rFonts w:ascii="Courier New" w:hAnsi="Courier New" w:cs="Courier New"/>
      <w:sz w:val="20"/>
      <w:szCs w:val="20"/>
    </w:rPr>
  </w:style>
  <w:style w:type="character" w:styleId="HTMLVariable">
    <w:name w:val="HTML Variable"/>
    <w:rsid w:val="00D54AA5"/>
    <w:rPr>
      <w:i/>
      <w:iCs/>
    </w:rPr>
  </w:style>
  <w:style w:type="paragraph" w:styleId="Index1">
    <w:name w:val="index 1"/>
    <w:basedOn w:val="Normal"/>
    <w:autoRedefine/>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D54AA5"/>
    <w:pPr>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D54AA5"/>
    <w:pPr>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D54AA5"/>
    <w:pPr>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D54AA5"/>
    <w:pPr>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D54AA5"/>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D54AA5"/>
    <w:rPr>
      <w:rFonts w:ascii="Arial Black" w:hAnsi="Arial Black"/>
      <w:spacing w:val="-4"/>
      <w:sz w:val="18"/>
    </w:rPr>
  </w:style>
  <w:style w:type="character" w:styleId="LineNumber">
    <w:name w:val="line number"/>
    <w:rsid w:val="00D54AA5"/>
    <w:rPr>
      <w:sz w:val="18"/>
    </w:rPr>
  </w:style>
  <w:style w:type="paragraph" w:styleId="List">
    <w:name w:val="List"/>
    <w:basedOn w:val="BodyText"/>
    <w:rsid w:val="00D54AA5"/>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D54AA5"/>
    <w:pPr>
      <w:ind w:left="1800"/>
    </w:pPr>
  </w:style>
  <w:style w:type="paragraph" w:styleId="List3">
    <w:name w:val="List 3"/>
    <w:basedOn w:val="List"/>
    <w:rsid w:val="00D54AA5"/>
    <w:pPr>
      <w:ind w:left="2160"/>
    </w:pPr>
  </w:style>
  <w:style w:type="paragraph" w:styleId="List4">
    <w:name w:val="List 4"/>
    <w:basedOn w:val="List"/>
    <w:rsid w:val="00D54AA5"/>
    <w:pPr>
      <w:ind w:left="2520"/>
    </w:pPr>
  </w:style>
  <w:style w:type="paragraph" w:styleId="List5">
    <w:name w:val="List 5"/>
    <w:basedOn w:val="List"/>
    <w:rsid w:val="00D54AA5"/>
    <w:pPr>
      <w:ind w:left="2880"/>
    </w:pPr>
  </w:style>
  <w:style w:type="paragraph" w:styleId="ListBullet">
    <w:name w:val="List Bullet"/>
    <w:basedOn w:val="List"/>
    <w:rsid w:val="00D54AA5"/>
    <w:pPr>
      <w:numPr>
        <w:numId w:val="2"/>
      </w:numPr>
    </w:pPr>
  </w:style>
  <w:style w:type="paragraph" w:styleId="ListBullet2">
    <w:name w:val="List Bullet 2"/>
    <w:basedOn w:val="ListBullet"/>
    <w:autoRedefine/>
    <w:rsid w:val="00D54AA5"/>
    <w:pPr>
      <w:numPr>
        <w:numId w:val="0"/>
      </w:numPr>
    </w:pPr>
  </w:style>
  <w:style w:type="paragraph" w:styleId="ListBullet3">
    <w:name w:val="List Bullet 3"/>
    <w:basedOn w:val="ListBullet"/>
    <w:autoRedefine/>
    <w:rsid w:val="00D54AA5"/>
    <w:pPr>
      <w:numPr>
        <w:numId w:val="0"/>
      </w:numPr>
    </w:pPr>
  </w:style>
  <w:style w:type="paragraph" w:styleId="ListBullet4">
    <w:name w:val="List Bullet 4"/>
    <w:basedOn w:val="ListBullet"/>
    <w:autoRedefine/>
    <w:rsid w:val="00D54AA5"/>
    <w:pPr>
      <w:numPr>
        <w:numId w:val="0"/>
      </w:numPr>
    </w:pPr>
  </w:style>
  <w:style w:type="paragraph" w:styleId="ListBullet5">
    <w:name w:val="List Bullet 5"/>
    <w:basedOn w:val="ListBullet"/>
    <w:autoRedefine/>
    <w:rsid w:val="00D54AA5"/>
    <w:pPr>
      <w:numPr>
        <w:numId w:val="0"/>
      </w:numPr>
    </w:pPr>
  </w:style>
  <w:style w:type="paragraph" w:styleId="ListContinue">
    <w:name w:val="List Continue"/>
    <w:basedOn w:val="List"/>
    <w:rsid w:val="00D54AA5"/>
    <w:pPr>
      <w:ind w:firstLine="0"/>
    </w:pPr>
  </w:style>
  <w:style w:type="paragraph" w:styleId="ListContinue2">
    <w:name w:val="List Continue 2"/>
    <w:basedOn w:val="ListContinue"/>
    <w:rsid w:val="00D54AA5"/>
    <w:pPr>
      <w:ind w:left="2160"/>
    </w:pPr>
  </w:style>
  <w:style w:type="paragraph" w:styleId="ListContinue3">
    <w:name w:val="List Continue 3"/>
    <w:basedOn w:val="ListContinue"/>
    <w:rsid w:val="00D54AA5"/>
    <w:pPr>
      <w:ind w:left="2520"/>
    </w:pPr>
  </w:style>
  <w:style w:type="paragraph" w:styleId="ListContinue4">
    <w:name w:val="List Continue 4"/>
    <w:basedOn w:val="ListContinue"/>
    <w:rsid w:val="00D54AA5"/>
    <w:pPr>
      <w:ind w:left="2880"/>
    </w:pPr>
  </w:style>
  <w:style w:type="paragraph" w:styleId="ListContinue5">
    <w:name w:val="List Continue 5"/>
    <w:basedOn w:val="ListContinue"/>
    <w:rsid w:val="00D54AA5"/>
    <w:pPr>
      <w:ind w:left="3240"/>
    </w:pPr>
  </w:style>
  <w:style w:type="paragraph" w:styleId="ListNumber">
    <w:name w:val="List Number"/>
    <w:basedOn w:val="List"/>
    <w:rsid w:val="00D54AA5"/>
    <w:pPr>
      <w:numPr>
        <w:numId w:val="3"/>
      </w:numPr>
    </w:pPr>
  </w:style>
  <w:style w:type="paragraph" w:styleId="ListNumber2">
    <w:name w:val="List Number 2"/>
    <w:basedOn w:val="ListNumber"/>
    <w:rsid w:val="00D54AA5"/>
    <w:pPr>
      <w:numPr>
        <w:numId w:val="0"/>
      </w:numPr>
    </w:pPr>
  </w:style>
  <w:style w:type="paragraph" w:styleId="ListNumber3">
    <w:name w:val="List Number 3"/>
    <w:basedOn w:val="ListNumber"/>
    <w:rsid w:val="00D54AA5"/>
    <w:pPr>
      <w:numPr>
        <w:numId w:val="0"/>
      </w:numPr>
    </w:pPr>
  </w:style>
  <w:style w:type="paragraph" w:styleId="ListNumber4">
    <w:name w:val="List Number 4"/>
    <w:basedOn w:val="ListNumber"/>
    <w:rsid w:val="00D54AA5"/>
    <w:pPr>
      <w:numPr>
        <w:numId w:val="0"/>
      </w:numPr>
    </w:pPr>
  </w:style>
  <w:style w:type="paragraph" w:styleId="ListNumber5">
    <w:name w:val="List Number 5"/>
    <w:basedOn w:val="ListNumber"/>
    <w:rsid w:val="00D54AA5"/>
    <w:pPr>
      <w:numPr>
        <w:numId w:val="0"/>
      </w:numPr>
    </w:pPr>
  </w:style>
  <w:style w:type="paragraph" w:styleId="MessageHeader">
    <w:name w:val="Message Header"/>
    <w:basedOn w:val="BodyText"/>
    <w:link w:val="MessageHeaderChar"/>
    <w:rsid w:val="00D54AA5"/>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D54AA5"/>
    <w:rPr>
      <w:rFonts w:ascii="Arial" w:eastAsia="Times New Roman" w:hAnsi="Arial" w:cs="Arial"/>
      <w:color w:val="000000"/>
      <w:sz w:val="22"/>
      <w:lang w:val="en-US" w:eastAsia="en-US"/>
    </w:rPr>
  </w:style>
  <w:style w:type="paragraph" w:styleId="NormalWeb">
    <w:name w:val="Normal (Web)"/>
    <w:basedOn w:val="Normal"/>
    <w:uiPriority w:val="99"/>
    <w:rsid w:val="00D54AA5"/>
    <w:rPr>
      <w:rFonts w:ascii="Times New Roman" w:eastAsia="Times New Roman" w:hAnsi="Times New Roman"/>
      <w:sz w:val="24"/>
      <w:szCs w:val="20"/>
    </w:rPr>
  </w:style>
  <w:style w:type="paragraph" w:styleId="NormalIndent">
    <w:name w:val="Normal Indent"/>
    <w:basedOn w:val="Normal"/>
    <w:rsid w:val="00D54AA5"/>
    <w:pPr>
      <w:ind w:left="1440"/>
    </w:pPr>
    <w:rPr>
      <w:rFonts w:ascii="Times New Roman" w:eastAsia="Times New Roman" w:hAnsi="Times New Roman"/>
      <w:sz w:val="24"/>
      <w:szCs w:val="20"/>
    </w:rPr>
  </w:style>
  <w:style w:type="paragraph" w:styleId="NoteHeading">
    <w:name w:val="Note Heading"/>
    <w:basedOn w:val="Normal"/>
    <w:next w:val="Normal"/>
    <w:link w:val="NoteHeadingChar"/>
    <w:rsid w:val="00D54AA5"/>
    <w:rPr>
      <w:rFonts w:ascii="Times New Roman" w:eastAsia="Times New Roman" w:hAnsi="Times New Roman"/>
      <w:sz w:val="24"/>
      <w:szCs w:val="20"/>
    </w:rPr>
  </w:style>
  <w:style w:type="character" w:customStyle="1" w:styleId="NoteHeadingChar">
    <w:name w:val="Note Heading Char"/>
    <w:link w:val="NoteHeading"/>
    <w:rsid w:val="00D54AA5"/>
    <w:rPr>
      <w:rFonts w:ascii="Times New Roman" w:eastAsia="Times New Roman" w:hAnsi="Times New Roman"/>
      <w:sz w:val="24"/>
      <w:lang w:eastAsia="en-US"/>
    </w:rPr>
  </w:style>
  <w:style w:type="character" w:styleId="PageNumber">
    <w:name w:val="page number"/>
    <w:rsid w:val="00D54AA5"/>
    <w:rPr>
      <w:rFonts w:ascii="Arial Black" w:hAnsi="Arial Black"/>
      <w:spacing w:val="-10"/>
      <w:sz w:val="18"/>
    </w:rPr>
  </w:style>
  <w:style w:type="paragraph" w:customStyle="1" w:styleId="PartLabel">
    <w:name w:val="Part Label"/>
    <w:basedOn w:val="Normal"/>
    <w:semiHidden/>
    <w:rsid w:val="00D54AA5"/>
    <w:pPr>
      <w:shd w:val="solid" w:color="auto" w:fill="auto"/>
      <w:spacing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D54AA5"/>
    <w:pPr>
      <w:keepNext/>
      <w:spacing w:before="360" w:after="120"/>
    </w:pPr>
    <w:rPr>
      <w:rFonts w:ascii="Times New Roman" w:eastAsia="Times New Roman" w:hAnsi="Times New Roman"/>
      <w:i/>
      <w:kern w:val="28"/>
      <w:sz w:val="26"/>
      <w:szCs w:val="20"/>
    </w:rPr>
  </w:style>
  <w:style w:type="paragraph" w:customStyle="1" w:styleId="PartTitle">
    <w:name w:val="Part Title"/>
    <w:basedOn w:val="Normal"/>
    <w:rsid w:val="00D54AA5"/>
    <w:pPr>
      <w:shd w:val="solid" w:color="auto" w:fill="auto"/>
      <w:spacing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D54AA5"/>
    <w:pPr>
      <w:keepNext/>
    </w:pPr>
    <w:rPr>
      <w:rFonts w:ascii="Times New Roman" w:eastAsia="Times New Roman" w:hAnsi="Times New Roman"/>
      <w:sz w:val="24"/>
      <w:szCs w:val="20"/>
    </w:rPr>
  </w:style>
  <w:style w:type="paragraph" w:styleId="PlainText">
    <w:name w:val="Plain Text"/>
    <w:basedOn w:val="Normal"/>
    <w:link w:val="PlainTextChar"/>
    <w:rsid w:val="00D54AA5"/>
    <w:rPr>
      <w:rFonts w:ascii="Courier New" w:eastAsia="Times New Roman" w:hAnsi="Courier New" w:cs="Courier New"/>
      <w:sz w:val="20"/>
      <w:szCs w:val="20"/>
    </w:rPr>
  </w:style>
  <w:style w:type="character" w:customStyle="1" w:styleId="PlainTextChar">
    <w:name w:val="Plain Text Char"/>
    <w:link w:val="PlainText"/>
    <w:rsid w:val="00D54AA5"/>
    <w:rPr>
      <w:rFonts w:ascii="Courier New" w:eastAsia="Times New Roman" w:hAnsi="Courier New" w:cs="Courier New"/>
      <w:lang w:eastAsia="en-US"/>
    </w:rPr>
  </w:style>
  <w:style w:type="paragraph" w:customStyle="1" w:styleId="ReturnAddress">
    <w:name w:val="Return Address"/>
    <w:basedOn w:val="Normal"/>
    <w:semiHidden/>
    <w:rsid w:val="00D54AA5"/>
    <w:pPr>
      <w:keepLines/>
      <w:framePr w:w="5160" w:h="840" w:wrap="notBeside" w:vAnchor="page" w:hAnchor="page" w:x="6121" w:y="915" w:anchorLock="1"/>
      <w:tabs>
        <w:tab w:val="left" w:pos="2160"/>
      </w:tabs>
      <w:spacing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D54AA5"/>
    <w:rPr>
      <w:rFonts w:ascii="Times New Roman" w:eastAsia="Times New Roman" w:hAnsi="Times New Roman"/>
      <w:sz w:val="24"/>
      <w:szCs w:val="20"/>
    </w:rPr>
  </w:style>
  <w:style w:type="character" w:customStyle="1" w:styleId="SalutationChar">
    <w:name w:val="Salutation Char"/>
    <w:link w:val="Salutation"/>
    <w:rsid w:val="00D54AA5"/>
    <w:rPr>
      <w:rFonts w:ascii="Times New Roman" w:eastAsia="Times New Roman" w:hAnsi="Times New Roman"/>
      <w:sz w:val="24"/>
      <w:lang w:eastAsia="en-US"/>
    </w:rPr>
  </w:style>
  <w:style w:type="paragraph" w:customStyle="1" w:styleId="SectionHeading">
    <w:name w:val="Section Heading"/>
    <w:basedOn w:val="Heading1"/>
    <w:rsid w:val="00D54AA5"/>
    <w:pPr>
      <w:pBdr>
        <w:top w:val="single" w:sz="48" w:space="3" w:color="FFFFFF"/>
        <w:left w:val="single" w:sz="6" w:space="3" w:color="FFFFFF"/>
        <w:bottom w:val="single" w:sz="6" w:space="3" w:color="FFFFFF"/>
      </w:pBdr>
      <w:shd w:val="solid" w:color="auto" w:fill="auto"/>
      <w:spacing w:line="240" w:lineRule="atLeast"/>
    </w:pPr>
    <w:rPr>
      <w:b w:val="0"/>
      <w:bCs/>
      <w:color w:val="000099"/>
      <w:spacing w:val="-10"/>
      <w:kern w:val="20"/>
      <w:sz w:val="48"/>
      <w:szCs w:val="48"/>
    </w:rPr>
  </w:style>
  <w:style w:type="paragraph" w:customStyle="1" w:styleId="SectionLabel">
    <w:name w:val="Section Label"/>
    <w:basedOn w:val="HeadingBaseChar"/>
    <w:next w:val="BodyText"/>
    <w:semiHidden/>
    <w:rsid w:val="00D54AA5"/>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D54AA5"/>
    <w:pPr>
      <w:ind w:left="4252"/>
    </w:pPr>
    <w:rPr>
      <w:rFonts w:ascii="Times New Roman" w:eastAsia="Times New Roman" w:hAnsi="Times New Roman"/>
      <w:sz w:val="24"/>
      <w:szCs w:val="20"/>
    </w:rPr>
  </w:style>
  <w:style w:type="character" w:customStyle="1" w:styleId="SignatureChar">
    <w:name w:val="Signature Char"/>
    <w:link w:val="Signature"/>
    <w:rsid w:val="00D54AA5"/>
    <w:rPr>
      <w:rFonts w:ascii="Times New Roman" w:eastAsia="Times New Roman" w:hAnsi="Times New Roman"/>
      <w:sz w:val="24"/>
      <w:lang w:eastAsia="en-US"/>
    </w:rPr>
  </w:style>
  <w:style w:type="character" w:customStyle="1" w:styleId="Slogan">
    <w:name w:val="Slogan"/>
    <w:semiHidden/>
    <w:rsid w:val="00D54AA5"/>
    <w:rPr>
      <w:i/>
      <w:spacing w:val="-6"/>
      <w:sz w:val="24"/>
    </w:rPr>
  </w:style>
  <w:style w:type="character" w:styleId="Strong">
    <w:name w:val="Strong"/>
    <w:qFormat/>
    <w:rsid w:val="00D54AA5"/>
    <w:rPr>
      <w:b/>
      <w:bCs/>
    </w:rPr>
  </w:style>
  <w:style w:type="paragraph" w:customStyle="1" w:styleId="Style1">
    <w:name w:val="Style1"/>
    <w:basedOn w:val="BodyText"/>
    <w:next w:val="Block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D54AA5"/>
    <w:rPr>
      <w:b/>
      <w:vertAlign w:val="superscript"/>
    </w:rPr>
  </w:style>
  <w:style w:type="paragraph" w:customStyle="1" w:styleId="TableHeader">
    <w:name w:val="Table Header"/>
    <w:basedOn w:val="Normal"/>
    <w:semiHidden/>
    <w:rsid w:val="00D54AA5"/>
    <w:pPr>
      <w:spacing w:before="60"/>
      <w:jc w:val="center"/>
    </w:pPr>
    <w:rPr>
      <w:rFonts w:ascii="Arial Black" w:eastAsia="Times New Roman" w:hAnsi="Arial Black"/>
      <w:sz w:val="16"/>
      <w:szCs w:val="20"/>
    </w:rPr>
  </w:style>
  <w:style w:type="paragraph" w:styleId="TableofAuthorities">
    <w:name w:val="table of authorities"/>
    <w:basedOn w:val="Normal"/>
    <w:semiHidden/>
    <w:rsid w:val="00D54AA5"/>
    <w:pPr>
      <w:tabs>
        <w:tab w:val="right" w:leader="dot" w:pos="7560"/>
      </w:tabs>
      <w:ind w:left="1440" w:hanging="360"/>
    </w:pPr>
    <w:rPr>
      <w:rFonts w:ascii="Times New Roman" w:eastAsia="Times New Roman" w:hAnsi="Times New Roman"/>
      <w:sz w:val="24"/>
      <w:szCs w:val="20"/>
    </w:rPr>
  </w:style>
  <w:style w:type="paragraph" w:styleId="TableofFigures">
    <w:name w:val="table of figures"/>
    <w:basedOn w:val="Normal"/>
    <w:semiHidden/>
    <w:rsid w:val="00D54AA5"/>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D54AA5"/>
    <w:pPr>
      <w:spacing w:before="60"/>
    </w:pPr>
    <w:rPr>
      <w:rFonts w:ascii="Times New Roman" w:eastAsia="Times New Roman" w:hAnsi="Times New Roman"/>
      <w:sz w:val="16"/>
      <w:szCs w:val="20"/>
    </w:rPr>
  </w:style>
  <w:style w:type="paragraph" w:customStyle="1" w:styleId="TitleCover">
    <w:name w:val="Title Cover"/>
    <w:basedOn w:val="HeadingBaseChar"/>
    <w:next w:val="Normal"/>
    <w:rsid w:val="00D54AA5"/>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D54AA5"/>
    <w:pPr>
      <w:keepNext/>
      <w:spacing w:line="480" w:lineRule="atLeast"/>
    </w:pPr>
    <w:rPr>
      <w:rFonts w:ascii="Arial Black" w:eastAsia="Times New Roman" w:hAnsi="Arial Black"/>
      <w:b/>
      <w:spacing w:val="-10"/>
      <w:kern w:val="28"/>
      <w:sz w:val="24"/>
      <w:szCs w:val="20"/>
    </w:rPr>
  </w:style>
  <w:style w:type="paragraph" w:customStyle="1" w:styleId="TOCBase">
    <w:name w:val="TOC Base"/>
    <w:basedOn w:val="Normal"/>
    <w:rsid w:val="00D54AA5"/>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D54AA5"/>
    <w:rPr>
      <w:rFonts w:ascii="Arial" w:hAnsi="Arial" w:cs="Arial"/>
      <w:color w:val="000000"/>
      <w:spacing w:val="-4"/>
      <w:kern w:val="28"/>
      <w:sz w:val="22"/>
      <w:lang w:val="en-US" w:eastAsia="en-US" w:bidi="ar-SA"/>
    </w:rPr>
  </w:style>
  <w:style w:type="character" w:customStyle="1" w:styleId="TitleCharCharChar">
    <w:name w:val="Title Char Char Char"/>
    <w:rsid w:val="00D54AA5"/>
    <w:rPr>
      <w:rFonts w:ascii="Arial Black" w:hAnsi="Arial Black" w:cs="Arial"/>
      <w:color w:val="000000"/>
      <w:spacing w:val="-30"/>
      <w:kern w:val="28"/>
      <w:sz w:val="40"/>
      <w:lang w:val="en-US" w:eastAsia="en-US" w:bidi="ar-SA"/>
    </w:rPr>
  </w:style>
  <w:style w:type="character" w:customStyle="1" w:styleId="SubtitleCharCharChar">
    <w:name w:val="Subtitle Char Char Char"/>
    <w:rsid w:val="00D54AA5"/>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D54AA5"/>
    <w:pPr>
      <w:keepNext/>
      <w:keepLines/>
      <w:spacing w:before="140" w:line="220" w:lineRule="atLeast"/>
    </w:pPr>
    <w:rPr>
      <w:rFonts w:ascii="Times New Roman" w:eastAsia="Times New Roman" w:hAnsi="Times New Roman"/>
      <w:spacing w:val="-4"/>
      <w:kern w:val="28"/>
      <w:szCs w:val="20"/>
    </w:rPr>
  </w:style>
  <w:style w:type="paragraph" w:customStyle="1" w:styleId="Level1">
    <w:name w:val="Level 1"/>
    <w:rsid w:val="00D54AA5"/>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D54AA5"/>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D54AA5"/>
    <w:pPr>
      <w:jc w:val="both"/>
    </w:pPr>
    <w:rPr>
      <w:rFonts w:ascii="Arial Black" w:eastAsia="Times New Roman" w:hAnsi="Arial Black"/>
      <w:spacing w:val="-5"/>
      <w:sz w:val="24"/>
      <w:szCs w:val="20"/>
      <w:lang w:val="en-US"/>
    </w:rPr>
  </w:style>
  <w:style w:type="character" w:customStyle="1" w:styleId="BodyTextCharChar">
    <w:name w:val="Body Text Char Char"/>
    <w:rsid w:val="00D54AA5"/>
    <w:rPr>
      <w:rFonts w:ascii="Arial" w:hAnsi="Arial"/>
      <w:spacing w:val="-5"/>
      <w:lang w:val="en-US" w:eastAsia="en-US" w:bidi="ar-SA"/>
    </w:rPr>
  </w:style>
  <w:style w:type="character" w:customStyle="1" w:styleId="FigureHeaderChar">
    <w:name w:val="Figure Header Char"/>
    <w:rsid w:val="00D54AA5"/>
    <w:rPr>
      <w:rFonts w:ascii="Arial Black" w:hAnsi="Arial Black"/>
      <w:spacing w:val="-5"/>
      <w:sz w:val="24"/>
      <w:lang w:val="en-US" w:eastAsia="en-US" w:bidi="ar-SA"/>
    </w:rPr>
  </w:style>
  <w:style w:type="character" w:customStyle="1" w:styleId="text1">
    <w:name w:val="text1"/>
    <w:rsid w:val="00D54AA5"/>
  </w:style>
  <w:style w:type="paragraph" w:customStyle="1" w:styleId="1AutoList1">
    <w:name w:val="1AutoList1"/>
    <w:rsid w:val="00D54AA5"/>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D54AA5"/>
    <w:rPr>
      <w:rFonts w:ascii="Arial Black" w:hAnsi="Arial Black" w:cs="Arial"/>
      <w:b/>
      <w:color w:val="000000"/>
      <w:spacing w:val="-48"/>
      <w:kern w:val="28"/>
      <w:sz w:val="64"/>
      <w:lang w:val="en-US" w:eastAsia="en-US" w:bidi="ar-SA"/>
    </w:rPr>
  </w:style>
  <w:style w:type="character" w:customStyle="1" w:styleId="desci1">
    <w:name w:val="desci1"/>
    <w:rsid w:val="00D54AA5"/>
    <w:rPr>
      <w:rFonts w:ascii="Tahoma" w:hAnsi="Tahoma" w:cs="Tahoma" w:hint="default"/>
      <w:i/>
      <w:iCs/>
      <w:color w:val="000000"/>
      <w:sz w:val="16"/>
      <w:szCs w:val="16"/>
    </w:rPr>
  </w:style>
  <w:style w:type="character" w:customStyle="1" w:styleId="SubtitleCoverCharChar">
    <w:name w:val="Subtitle Cover Char Char"/>
    <w:rsid w:val="00D54AA5"/>
    <w:rPr>
      <w:spacing w:val="-30"/>
      <w:kern w:val="28"/>
      <w:sz w:val="48"/>
      <w:lang w:val="en-ZA" w:eastAsia="en-US" w:bidi="ar-SA"/>
    </w:rPr>
  </w:style>
  <w:style w:type="paragraph" w:customStyle="1" w:styleId="Style2Char">
    <w:name w:val="Style2 Char"/>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D54AA5"/>
  </w:style>
  <w:style w:type="character" w:customStyle="1" w:styleId="Heading5CharCharChar">
    <w:name w:val="Heading 5 Char Char Char"/>
    <w:rsid w:val="00D54AA5"/>
    <w:rPr>
      <w:rFonts w:ascii="Arial" w:hAnsi="Arial" w:cs="Arial"/>
      <w:color w:val="000099"/>
      <w:spacing w:val="-4"/>
      <w:kern w:val="28"/>
      <w:lang w:val="en-US" w:eastAsia="en-US" w:bidi="ar-SA"/>
    </w:rPr>
  </w:style>
  <w:style w:type="paragraph" w:customStyle="1" w:styleId="Style2">
    <w:name w:val="Style2"/>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D54AA5"/>
    <w:pPr>
      <w:spacing w:before="100" w:beforeAutospacing="1" w:after="100" w:afterAutospacing="1"/>
    </w:pPr>
    <w:rPr>
      <w:rFonts w:ascii="Arial" w:eastAsia="Times New Roman" w:hAnsi="Arial" w:cs="Arial"/>
      <w:sz w:val="24"/>
      <w:szCs w:val="24"/>
      <w:lang w:val="en-GB"/>
    </w:rPr>
  </w:style>
  <w:style w:type="paragraph" w:customStyle="1" w:styleId="f">
    <w:name w:val="f"/>
    <w:basedOn w:val="Normal"/>
    <w:rsid w:val="00D54AA5"/>
    <w:pPr>
      <w:spacing w:before="100" w:beforeAutospacing="1" w:after="100" w:afterAutospacing="1"/>
    </w:pPr>
    <w:rPr>
      <w:rFonts w:ascii="Arial Unicode MS" w:eastAsia="Times New Roman" w:hAnsi="Arial Unicode MS"/>
      <w:color w:val="6F6F6F"/>
      <w:sz w:val="24"/>
      <w:szCs w:val="24"/>
      <w:lang w:val="en-GB"/>
    </w:rPr>
  </w:style>
  <w:style w:type="paragraph" w:customStyle="1" w:styleId="w">
    <w:name w:val="w"/>
    <w:basedOn w:val="Normal"/>
    <w:rsid w:val="00D54AA5"/>
    <w:pPr>
      <w:spacing w:before="100" w:beforeAutospacing="1" w:after="100" w:afterAutospacing="1"/>
    </w:pPr>
    <w:rPr>
      <w:rFonts w:ascii="Arial Unicode MS" w:eastAsia="Times New Roman" w:hAnsi="Arial Unicode MS"/>
      <w:color w:val="0000CC"/>
      <w:sz w:val="24"/>
      <w:szCs w:val="24"/>
      <w:lang w:val="en-GB"/>
    </w:rPr>
  </w:style>
  <w:style w:type="paragraph" w:customStyle="1" w:styleId="t">
    <w:name w:val="t"/>
    <w:basedOn w:val="Normal"/>
    <w:rsid w:val="00D54AA5"/>
    <w:pPr>
      <w:shd w:val="clear" w:color="auto" w:fill="E5ECF9"/>
      <w:spacing w:before="100" w:beforeAutospacing="1" w:after="100" w:afterAutospacing="1"/>
    </w:pPr>
    <w:rPr>
      <w:rFonts w:ascii="Arial Unicode MS" w:eastAsia="Times New Roman" w:hAnsi="Arial Unicode MS"/>
      <w:color w:val="000000"/>
      <w:sz w:val="24"/>
      <w:szCs w:val="24"/>
      <w:lang w:val="en-GB"/>
    </w:rPr>
  </w:style>
  <w:style w:type="paragraph" w:customStyle="1" w:styleId="k">
    <w:name w:val="k"/>
    <w:basedOn w:val="Normal"/>
    <w:rsid w:val="00D54AA5"/>
    <w:pPr>
      <w:shd w:val="clear" w:color="auto" w:fill="3366CC"/>
      <w:spacing w:before="100" w:beforeAutospacing="1" w:after="100" w:afterAutospacing="1"/>
    </w:pPr>
    <w:rPr>
      <w:rFonts w:ascii="Arial Unicode MS" w:eastAsia="Times New Roman" w:hAnsi="Arial Unicode MS"/>
      <w:sz w:val="24"/>
      <w:szCs w:val="24"/>
      <w:lang w:val="en-GB"/>
    </w:rPr>
  </w:style>
  <w:style w:type="paragraph" w:customStyle="1" w:styleId="j">
    <w:name w:val="j"/>
    <w:basedOn w:val="Normal"/>
    <w:rsid w:val="00D54AA5"/>
    <w:pPr>
      <w:spacing w:before="100" w:beforeAutospacing="1" w:after="100" w:afterAutospacing="1"/>
    </w:pPr>
    <w:rPr>
      <w:rFonts w:ascii="Arial Unicode MS" w:eastAsia="Times New Roman" w:hAnsi="Arial Unicode MS"/>
      <w:sz w:val="24"/>
      <w:szCs w:val="24"/>
      <w:lang w:val="en-GB"/>
    </w:rPr>
  </w:style>
  <w:style w:type="paragraph" w:customStyle="1" w:styleId="h">
    <w:name w:val="h"/>
    <w:basedOn w:val="Normal"/>
    <w:rsid w:val="00D54AA5"/>
    <w:pPr>
      <w:spacing w:before="100" w:beforeAutospacing="1" w:after="100" w:afterAutospacing="1"/>
    </w:pPr>
    <w:rPr>
      <w:rFonts w:ascii="Arial Unicode MS" w:eastAsia="Times New Roman" w:hAnsi="Arial Unicode MS"/>
      <w:color w:val="3366CC"/>
      <w:sz w:val="24"/>
      <w:szCs w:val="24"/>
      <w:lang w:val="en-GB"/>
    </w:rPr>
  </w:style>
  <w:style w:type="paragraph" w:customStyle="1" w:styleId="z">
    <w:name w:val="z"/>
    <w:basedOn w:val="Normal"/>
    <w:rsid w:val="00D54AA5"/>
    <w:pPr>
      <w:spacing w:before="100" w:beforeAutospacing="1" w:after="100" w:afterAutospacing="1"/>
    </w:pPr>
    <w:rPr>
      <w:rFonts w:ascii="Arial Unicode MS" w:eastAsia="Times New Roman" w:hAnsi="Arial Unicode MS"/>
      <w:vanish/>
      <w:sz w:val="24"/>
      <w:szCs w:val="24"/>
      <w:lang w:val="en-GB"/>
    </w:rPr>
  </w:style>
  <w:style w:type="paragraph" w:customStyle="1" w:styleId="sem">
    <w:name w:val="sem"/>
    <w:basedOn w:val="Normal"/>
    <w:rsid w:val="00D54AA5"/>
    <w:rPr>
      <w:rFonts w:ascii="Arial Unicode MS" w:eastAsia="Times New Roman" w:hAnsi="Arial Unicode MS"/>
      <w:sz w:val="24"/>
      <w:szCs w:val="24"/>
      <w:lang w:val="en-GB"/>
    </w:rPr>
  </w:style>
  <w:style w:type="paragraph" w:customStyle="1" w:styleId="e">
    <w:name w:val="e"/>
    <w:basedOn w:val="Normal"/>
    <w:rsid w:val="00D54AA5"/>
    <w:pPr>
      <w:spacing w:before="180" w:after="180"/>
    </w:pPr>
    <w:rPr>
      <w:rFonts w:ascii="Arial Unicode MS" w:eastAsia="Times New Roman" w:hAnsi="Arial Unicode MS"/>
      <w:sz w:val="24"/>
      <w:szCs w:val="24"/>
      <w:lang w:val="en-GB"/>
    </w:rPr>
  </w:style>
  <w:style w:type="paragraph" w:customStyle="1" w:styleId="g">
    <w:name w:val="g"/>
    <w:basedOn w:val="Normal"/>
    <w:rsid w:val="00D54AA5"/>
    <w:pPr>
      <w:spacing w:before="240" w:after="240"/>
    </w:pPr>
    <w:rPr>
      <w:rFonts w:ascii="Arial Unicode MS" w:eastAsia="Times New Roman" w:hAnsi="Arial Unicode MS"/>
      <w:sz w:val="24"/>
      <w:szCs w:val="24"/>
      <w:lang w:val="en-GB"/>
    </w:rPr>
  </w:style>
  <w:style w:type="paragraph" w:customStyle="1" w:styleId="sm">
    <w:name w:val="sm"/>
    <w:basedOn w:val="Normal"/>
    <w:rsid w:val="00D54AA5"/>
    <w:pPr>
      <w:ind w:left="600"/>
    </w:pPr>
    <w:rPr>
      <w:rFonts w:ascii="Arial Unicode MS" w:eastAsia="Times New Roman" w:hAnsi="Arial Unicode MS"/>
      <w:sz w:val="24"/>
      <w:szCs w:val="24"/>
      <w:lang w:val="en-GB"/>
    </w:rPr>
  </w:style>
  <w:style w:type="paragraph" w:customStyle="1" w:styleId="i">
    <w:name w:val="i"/>
    <w:basedOn w:val="Normal"/>
    <w:rsid w:val="00D54AA5"/>
    <w:pPr>
      <w:spacing w:before="100" w:beforeAutospacing="1" w:after="100" w:afterAutospacing="1"/>
    </w:pPr>
    <w:rPr>
      <w:rFonts w:ascii="Arial Unicode MS" w:eastAsia="Times New Roman" w:hAnsi="Arial Unicode MS"/>
      <w:sz w:val="24"/>
      <w:szCs w:val="24"/>
      <w:lang w:val="en-GB"/>
    </w:rPr>
  </w:style>
  <w:style w:type="character" w:customStyle="1" w:styleId="Hyperlink1">
    <w:name w:val="Hyperlink1"/>
    <w:rsid w:val="00D54AA5"/>
    <w:rPr>
      <w:rFonts w:ascii="Arial" w:hAnsi="Arial" w:cs="Arial" w:hint="default"/>
      <w:color w:val="0000CC"/>
      <w:u w:val="single"/>
    </w:rPr>
  </w:style>
  <w:style w:type="character" w:customStyle="1" w:styleId="Hyperlink2">
    <w:name w:val="Hyperlink2"/>
    <w:rsid w:val="00D54AA5"/>
    <w:rPr>
      <w:rFonts w:ascii="Arial" w:hAnsi="Arial" w:cs="Arial" w:hint="default"/>
      <w:color w:val="000000"/>
      <w:u w:val="single"/>
    </w:rPr>
  </w:style>
  <w:style w:type="character" w:customStyle="1" w:styleId="FollowedHyperlink1">
    <w:name w:val="FollowedHyperlink1"/>
    <w:rsid w:val="00D54AA5"/>
    <w:rPr>
      <w:rFonts w:ascii="Arial" w:hAnsi="Arial" w:cs="Arial" w:hint="default"/>
      <w:color w:val="000000"/>
      <w:u w:val="single"/>
    </w:rPr>
  </w:style>
  <w:style w:type="paragraph" w:customStyle="1" w:styleId="i1">
    <w:name w:val="i1"/>
    <w:basedOn w:val="Normal"/>
    <w:rsid w:val="00D54AA5"/>
    <w:pPr>
      <w:spacing w:before="100" w:beforeAutospacing="1" w:after="100" w:afterAutospacing="1"/>
    </w:pPr>
    <w:rPr>
      <w:rFonts w:ascii="Arial Unicode MS" w:eastAsia="Times New Roman" w:hAnsi="Arial Unicode MS"/>
      <w:b/>
      <w:bCs/>
      <w:sz w:val="20"/>
      <w:szCs w:val="20"/>
      <w:lang w:val="en-GB"/>
    </w:rPr>
  </w:style>
  <w:style w:type="table" w:styleId="TableGrid">
    <w:name w:val="Table Grid"/>
    <w:basedOn w:val="TableNormal"/>
    <w:uiPriority w:val="59"/>
    <w:rsid w:val="00D54A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D54AA5"/>
    <w:rPr>
      <w:rFonts w:ascii="Arial" w:hAnsi="Arial" w:cs="Arial"/>
      <w:color w:val="000000"/>
      <w:spacing w:val="-5"/>
      <w:sz w:val="24"/>
      <w:lang w:val="en-US" w:eastAsia="en-US" w:bidi="ar-SA"/>
    </w:rPr>
  </w:style>
  <w:style w:type="character" w:customStyle="1" w:styleId="a">
    <w:name w:val="a"/>
    <w:rsid w:val="00D54AA5"/>
  </w:style>
  <w:style w:type="numbering" w:styleId="111111">
    <w:name w:val="Outline List 2"/>
    <w:basedOn w:val="NoList"/>
    <w:semiHidden/>
    <w:rsid w:val="00D54AA5"/>
    <w:pPr>
      <w:numPr>
        <w:numId w:val="4"/>
      </w:numPr>
    </w:pPr>
  </w:style>
  <w:style w:type="paragraph" w:customStyle="1" w:styleId="ChapterSubtitle">
    <w:name w:val="Chapter Subtitle"/>
    <w:basedOn w:val="Subtitle"/>
    <w:rsid w:val="00877217"/>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mw-headline">
    <w:name w:val="mw-headline"/>
    <w:rsid w:val="00EC6613"/>
  </w:style>
  <w:style w:type="table" w:styleId="MediumShading1-Accent3">
    <w:name w:val="Medium Shading 1 Accent 3"/>
    <w:basedOn w:val="TableNormal"/>
    <w:uiPriority w:val="63"/>
    <w:rsid w:val="000503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05035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5B15F1"/>
  </w:style>
  <w:style w:type="character" w:customStyle="1" w:styleId="tocnumber">
    <w:name w:val="tocnumber"/>
    <w:rsid w:val="005B15F1"/>
  </w:style>
  <w:style w:type="character" w:customStyle="1" w:styleId="toctext">
    <w:name w:val="toctext"/>
    <w:rsid w:val="005B15F1"/>
  </w:style>
  <w:style w:type="character" w:customStyle="1" w:styleId="editsection">
    <w:name w:val="editsection"/>
    <w:rsid w:val="005B15F1"/>
  </w:style>
  <w:style w:type="paragraph" w:customStyle="1" w:styleId="error">
    <w:name w:val="error"/>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references-small">
    <w:name w:val="references-small"/>
    <w:basedOn w:val="Normal"/>
    <w:rsid w:val="005B15F1"/>
    <w:pPr>
      <w:spacing w:before="100" w:beforeAutospacing="1" w:after="100" w:afterAutospacing="1"/>
    </w:pPr>
    <w:rPr>
      <w:rFonts w:ascii="Arial Unicode MS" w:eastAsia="Times New Roman" w:hAnsi="Arial Unicode MS"/>
      <w:lang w:val="en-GB"/>
    </w:rPr>
  </w:style>
  <w:style w:type="paragraph" w:customStyle="1" w:styleId="references-2column">
    <w:name w:val="references-2column"/>
    <w:basedOn w:val="Normal"/>
    <w:rsid w:val="005B15F1"/>
    <w:pPr>
      <w:spacing w:before="100" w:beforeAutospacing="1" w:after="100" w:afterAutospacing="1"/>
    </w:pPr>
    <w:rPr>
      <w:rFonts w:ascii="Arial Unicode MS" w:eastAsia="Times New Roman" w:hAnsi="Arial Unicode MS"/>
      <w:lang w:val="en-GB"/>
    </w:rPr>
  </w:style>
  <w:style w:type="paragraph" w:customStyle="1" w:styleId="infobox">
    <w:name w:val="info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ind w:left="240"/>
    </w:pPr>
    <w:rPr>
      <w:rFonts w:ascii="Arial Unicode MS" w:eastAsia="Times New Roman" w:hAnsi="Arial Unicode MS"/>
      <w:color w:val="000000"/>
      <w:sz w:val="24"/>
      <w:szCs w:val="24"/>
      <w:lang w:val="en-GB"/>
    </w:rPr>
  </w:style>
  <w:style w:type="paragraph" w:customStyle="1" w:styleId="notice">
    <w:name w:val="notice"/>
    <w:basedOn w:val="Normal"/>
    <w:rsid w:val="005B15F1"/>
    <w:pPr>
      <w:spacing w:before="240" w:after="240"/>
      <w:ind w:left="240" w:right="240"/>
    </w:pPr>
    <w:rPr>
      <w:rFonts w:ascii="Arial Unicode MS" w:eastAsia="Times New Roman" w:hAnsi="Arial Unicode MS"/>
      <w:sz w:val="24"/>
      <w:szCs w:val="24"/>
      <w:lang w:val="en-GB"/>
    </w:rPr>
  </w:style>
  <w:style w:type="paragraph" w:customStyle="1" w:styleId="talk-notice">
    <w:name w:val="talk-notice"/>
    <w:basedOn w:val="Normal"/>
    <w:rsid w:val="005B15F1"/>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pPr>
    <w:rPr>
      <w:rFonts w:ascii="Arial Unicode MS" w:eastAsia="Times New Roman" w:hAnsi="Arial Unicode MS"/>
      <w:sz w:val="24"/>
      <w:szCs w:val="24"/>
      <w:lang w:val="en-GB"/>
    </w:rPr>
  </w:style>
  <w:style w:type="paragraph" w:customStyle="1" w:styleId="metadata-label">
    <w:name w:val="meta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persondata-label">
    <w:name w:val="person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allpagesredirect">
    <w:name w:val="allpagesredirect"/>
    <w:basedOn w:val="Normal"/>
    <w:rsid w:val="005B15F1"/>
    <w:pPr>
      <w:spacing w:before="100" w:beforeAutospacing="1" w:after="100" w:afterAutospacing="1"/>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seadandbc">
    <w:name w:val="use_ad_and_bc"/>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usebceandce">
    <w:name w:val="use_bce_and_ce"/>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messagebox">
    <w:name w:val="message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after="240"/>
    </w:pPr>
    <w:rPr>
      <w:rFonts w:ascii="Arial Unicode MS" w:eastAsia="Times New Roman" w:hAnsi="Arial Unicode MS"/>
      <w:sz w:val="24"/>
      <w:szCs w:val="24"/>
      <w:lang w:val="en-GB"/>
    </w:rPr>
  </w:style>
  <w:style w:type="paragraph" w:customStyle="1" w:styleId="ipa">
    <w:name w:val="ipa"/>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unicode">
    <w:name w:val="unicode"/>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latinx">
    <w:name w:val="latinx"/>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polytonic">
    <w:name w:val="polytonic"/>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mufi">
    <w:name w:val="mufi"/>
    <w:basedOn w:val="Normal"/>
    <w:rsid w:val="005B15F1"/>
    <w:pPr>
      <w:spacing w:before="100" w:beforeAutospacing="1" w:after="100" w:afterAutospacing="1"/>
    </w:pPr>
    <w:rPr>
      <w:rFonts w:ascii="ALPHA-Demo" w:eastAsia="Times New Roman" w:hAnsi="ALPHA-Demo"/>
      <w:sz w:val="24"/>
      <w:szCs w:val="24"/>
      <w:lang w:val="en-GB"/>
    </w:rPr>
  </w:style>
  <w:style w:type="paragraph" w:customStyle="1" w:styleId="hiddenstructure">
    <w:name w:val="hiddenstructure"/>
    <w:basedOn w:val="Normal"/>
    <w:rsid w:val="005B15F1"/>
    <w:pPr>
      <w:shd w:val="clear" w:color="auto" w:fill="00FF00"/>
      <w:spacing w:before="100" w:beforeAutospacing="1" w:after="100" w:afterAutospacing="1"/>
    </w:pPr>
    <w:rPr>
      <w:rFonts w:ascii="Arial Unicode MS" w:eastAsia="Times New Roman" w:hAnsi="Arial Unicode MS"/>
      <w:color w:val="FF0000"/>
      <w:sz w:val="24"/>
      <w:szCs w:val="24"/>
      <w:lang w:val="en-GB"/>
    </w:rPr>
  </w:style>
  <w:style w:type="paragraph" w:customStyle="1" w:styleId="diffchange">
    <w:name w:val="diffchange"/>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toccolours">
    <w:name w:val="toccolours"/>
    <w:basedOn w:val="Normal"/>
    <w:rsid w:val="005B15F1"/>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pPr>
    <w:rPr>
      <w:rFonts w:ascii="Arial Unicode MS" w:eastAsia="Times New Roman" w:hAnsi="Arial Unicode MS"/>
      <w:sz w:val="23"/>
      <w:szCs w:val="23"/>
      <w:lang w:val="en-GB"/>
    </w:rPr>
  </w:style>
  <w:style w:type="paragraph" w:customStyle="1" w:styleId="pbody">
    <w:name w:val="pbody"/>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plainlinksneverexpand">
    <w:name w:val="plainlinksneverexpand"/>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
    <w:name w:val="urlexpans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1">
    <w:name w:val="urlexpansion1"/>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Heading51">
    <w:name w:val="Heading 51"/>
    <w:basedOn w:val="Normal"/>
    <w:rsid w:val="005B15F1"/>
    <w:pPr>
      <w:spacing w:before="100" w:beforeAutospacing="1" w:after="100" w:afterAutospacing="1"/>
      <w:outlineLvl w:val="5"/>
    </w:pPr>
    <w:rPr>
      <w:rFonts w:ascii="Arial Unicode MS" w:eastAsia="Times New Roman" w:hAnsi="Arial Unicode MS"/>
      <w:b/>
      <w:bCs/>
      <w:vanish/>
      <w:sz w:val="20"/>
      <w:szCs w:val="20"/>
      <w:lang w:val="en-GB"/>
    </w:rPr>
  </w:style>
  <w:style w:type="paragraph" w:customStyle="1" w:styleId="pbody1">
    <w:name w:val="pbody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1">
    <w:name w:val="Normal (Web)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2">
    <w:name w:val="Normal (Web)2"/>
    <w:basedOn w:val="Normal"/>
    <w:rsid w:val="005B15F1"/>
    <w:pPr>
      <w:spacing w:before="100" w:beforeAutospacing="1" w:after="100" w:afterAutospacing="1"/>
    </w:pPr>
    <w:rPr>
      <w:rFonts w:ascii="Arial Unicode MS" w:eastAsia="Times New Roman" w:hAnsi="Arial Unicode MS"/>
      <w:sz w:val="24"/>
      <w:szCs w:val="24"/>
      <w:lang w:val="en-GB"/>
    </w:rPr>
  </w:style>
  <w:style w:type="character" w:customStyle="1" w:styleId="texhtml">
    <w:name w:val="texhtml"/>
    <w:rsid w:val="005B15F1"/>
  </w:style>
  <w:style w:type="paragraph" w:customStyle="1" w:styleId="isd82">
    <w:name w:val="isd82"/>
    <w:basedOn w:val="Normal"/>
    <w:rsid w:val="005B15F1"/>
    <w:pPr>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5B15F1"/>
    <w:rPr>
      <w:rFonts w:ascii="Arial" w:hAnsi="Arial" w:cs="Arial"/>
      <w:color w:val="000000"/>
      <w:spacing w:val="-4"/>
      <w:kern w:val="28"/>
      <w:sz w:val="22"/>
      <w:lang w:val="en-US" w:eastAsia="en-US" w:bidi="ar-SA"/>
    </w:rPr>
  </w:style>
  <w:style w:type="character" w:customStyle="1" w:styleId="TitleChar1">
    <w:name w:val="Title Char1"/>
    <w:aliases w:val="Title Char Char"/>
    <w:rsid w:val="005B15F1"/>
    <w:rPr>
      <w:rFonts w:ascii="Arial Black" w:hAnsi="Arial Black" w:cs="Arial"/>
      <w:color w:val="000000"/>
      <w:spacing w:val="-30"/>
      <w:kern w:val="28"/>
      <w:sz w:val="40"/>
      <w:lang w:val="en-US" w:eastAsia="en-US" w:bidi="ar-SA"/>
    </w:rPr>
  </w:style>
  <w:style w:type="character" w:customStyle="1" w:styleId="unicode1">
    <w:name w:val="unicode1"/>
    <w:rsid w:val="005B15F1"/>
    <w:rPr>
      <w:rFonts w:ascii="inherit" w:hAnsi="inherit" w:hint="default"/>
    </w:rPr>
  </w:style>
  <w:style w:type="character" w:customStyle="1" w:styleId="chaptbodybold1">
    <w:name w:val="chapt_body_bold1"/>
    <w:rsid w:val="005B15F1"/>
    <w:rPr>
      <w:b/>
      <w:bCs/>
    </w:rPr>
  </w:style>
  <w:style w:type="character" w:customStyle="1" w:styleId="BodyTextChar1CharChar">
    <w:name w:val="Body Text Char1 Char Char"/>
    <w:rsid w:val="005B15F1"/>
    <w:rPr>
      <w:rFonts w:ascii="Arial" w:hAnsi="Arial" w:cs="Arial"/>
      <w:color w:val="000000"/>
      <w:spacing w:val="-5"/>
      <w:sz w:val="24"/>
      <w:lang w:val="en-US" w:eastAsia="en-US" w:bidi="ar-SA"/>
    </w:rPr>
  </w:style>
  <w:style w:type="table" w:styleId="TableColumns1">
    <w:name w:val="Table Columns 1"/>
    <w:basedOn w:val="TableNormal"/>
    <w:semiHidden/>
    <w:rsid w:val="005B15F1"/>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3652D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A91527"/>
    <w:rPr>
      <w:rFonts w:ascii="Tahoma" w:hAnsi="Tahoma" w:cs="Tahoma"/>
      <w:sz w:val="16"/>
      <w:szCs w:val="16"/>
    </w:rPr>
  </w:style>
  <w:style w:type="character" w:customStyle="1" w:styleId="BalloonTextChar">
    <w:name w:val="Balloon Text Char"/>
    <w:link w:val="BalloonText"/>
    <w:uiPriority w:val="99"/>
    <w:semiHidden/>
    <w:rsid w:val="00A91527"/>
    <w:rPr>
      <w:rFonts w:ascii="Tahoma" w:hAnsi="Tahoma" w:cs="Tahoma"/>
      <w:sz w:val="16"/>
      <w:szCs w:val="16"/>
      <w:lang w:eastAsia="en-US"/>
    </w:rPr>
  </w:style>
  <w:style w:type="character" w:customStyle="1" w:styleId="apple-converted-space">
    <w:name w:val="apple-converted-space"/>
    <w:rsid w:val="002B16A5"/>
  </w:style>
  <w:style w:type="paragraph" w:styleId="IntenseQuote">
    <w:name w:val="Intense Quote"/>
    <w:basedOn w:val="Normal"/>
    <w:next w:val="Normal"/>
    <w:link w:val="IntenseQuoteChar"/>
    <w:uiPriority w:val="30"/>
    <w:qFormat/>
    <w:rsid w:val="00A7071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70710"/>
    <w:rPr>
      <w:b/>
      <w:bCs/>
      <w:i/>
      <w:iCs/>
      <w:color w:val="4F81BD"/>
      <w:sz w:val="22"/>
      <w:szCs w:val="22"/>
      <w:lang w:eastAsia="en-US"/>
    </w:rPr>
  </w:style>
  <w:style w:type="table" w:styleId="MediumList2-Accent3">
    <w:name w:val="Medium List 2 Accent 3"/>
    <w:basedOn w:val="TableNormal"/>
    <w:uiPriority w:val="66"/>
    <w:rsid w:val="005C3A5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5C3A5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83B"/>
    <w:pPr>
      <w:ind w:left="720"/>
      <w:contextualSpacing/>
    </w:pPr>
    <w:rPr>
      <w:rFonts w:ascii="Times New Roman" w:hAnsi="Times New Roman"/>
      <w:sz w:val="24"/>
      <w:szCs w:val="24"/>
    </w:rPr>
  </w:style>
  <w:style w:type="table" w:styleId="LightGrid-Accent3">
    <w:name w:val="Light Grid Accent 3"/>
    <w:basedOn w:val="TableNormal"/>
    <w:uiPriority w:val="62"/>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SubtleEmphasis">
    <w:name w:val="Subtle Emphasis"/>
    <w:uiPriority w:val="19"/>
    <w:qFormat/>
    <w:rsid w:val="000A10CA"/>
    <w:rPr>
      <w:rFonts w:ascii="Arial" w:hAnsi="Arial" w:cs="Arial"/>
      <w:sz w:val="40"/>
      <w:szCs w:val="40"/>
    </w:rPr>
  </w:style>
  <w:style w:type="character" w:styleId="PlaceholderText">
    <w:name w:val="Placeholder Text"/>
    <w:basedOn w:val="DefaultParagraphFont"/>
    <w:uiPriority w:val="99"/>
    <w:semiHidden/>
    <w:rsid w:val="00670345"/>
    <w:rPr>
      <w:color w:val="808080"/>
    </w:rPr>
  </w:style>
  <w:style w:type="table" w:customStyle="1" w:styleId="TableGrid2">
    <w:name w:val="Table Grid2"/>
    <w:basedOn w:val="TableNormal"/>
    <w:next w:val="TableGrid"/>
    <w:uiPriority w:val="59"/>
    <w:rsid w:val="006222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SubtitleCover"/>
    <w:link w:val="Style3Char"/>
    <w:qFormat/>
    <w:rsid w:val="00D864CE"/>
    <w:pPr>
      <w:spacing w:after="240" w:line="240" w:lineRule="auto"/>
      <w:ind w:left="851" w:right="-94" w:hanging="851"/>
      <w:jc w:val="both"/>
    </w:pPr>
  </w:style>
  <w:style w:type="paragraph" w:customStyle="1" w:styleId="Style4">
    <w:name w:val="Style4"/>
    <w:basedOn w:val="Style3"/>
    <w:link w:val="Style4Char"/>
    <w:qFormat/>
    <w:rsid w:val="00C83C30"/>
    <w:pPr>
      <w:ind w:left="2880" w:hanging="2880"/>
    </w:pPr>
    <w:rPr>
      <w:rFonts w:ascii="Arial" w:hAnsi="Arial"/>
      <w:sz w:val="40"/>
    </w:rPr>
  </w:style>
  <w:style w:type="character" w:customStyle="1" w:styleId="Style3Char">
    <w:name w:val="Style3 Char"/>
    <w:basedOn w:val="SubtitleCoverChar"/>
    <w:link w:val="Style3"/>
    <w:rsid w:val="00D864CE"/>
    <w:rPr>
      <w:rFonts w:ascii="Times New Roman" w:eastAsia="Times New Roman" w:hAnsi="Times New Roman"/>
      <w:spacing w:val="-30"/>
      <w:kern w:val="28"/>
      <w:sz w:val="48"/>
      <w:lang w:eastAsia="en-US"/>
    </w:rPr>
  </w:style>
  <w:style w:type="character" w:customStyle="1" w:styleId="Style4Char">
    <w:name w:val="Style4 Char"/>
    <w:basedOn w:val="Style3Char"/>
    <w:link w:val="Style4"/>
    <w:rsid w:val="00C83C30"/>
    <w:rPr>
      <w:rFonts w:ascii="Arial" w:eastAsia="Times New Roman" w:hAnsi="Arial"/>
      <w:spacing w:val="-30"/>
      <w:kern w:val="28"/>
      <w:sz w:val="40"/>
      <w:lang w:eastAsia="en-US"/>
    </w:rPr>
  </w:style>
  <w:style w:type="paragraph" w:customStyle="1" w:styleId="Style5">
    <w:name w:val="Style5"/>
    <w:basedOn w:val="Style4"/>
    <w:link w:val="Style5Char"/>
    <w:qFormat/>
    <w:rsid w:val="00D864CE"/>
  </w:style>
  <w:style w:type="character" w:customStyle="1" w:styleId="Style5Char">
    <w:name w:val="Style5 Char"/>
    <w:basedOn w:val="Style4Char"/>
    <w:link w:val="Style5"/>
    <w:rsid w:val="00D864CE"/>
    <w:rPr>
      <w:rFonts w:ascii="Arial" w:eastAsia="Times New Roman" w:hAnsi="Arial"/>
      <w:spacing w:val="-30"/>
      <w:kern w:val="28"/>
      <w:sz w:val="40"/>
      <w:lang w:eastAsia="en-US"/>
    </w:rPr>
  </w:style>
  <w:style w:type="paragraph" w:customStyle="1" w:styleId="xl65">
    <w:name w:val="xl65"/>
    <w:basedOn w:val="Normal"/>
    <w:rsid w:val="00D864CE"/>
    <w:pPr>
      <w:spacing w:before="100" w:beforeAutospacing="1" w:after="100" w:afterAutospacing="1"/>
      <w:ind w:firstLineChars="500" w:firstLine="500"/>
      <w:textAlignment w:val="center"/>
    </w:pPr>
    <w:rPr>
      <w:rFonts w:ascii="Arial" w:eastAsia="Times New Roman" w:hAnsi="Arial" w:cs="Arial"/>
      <w:sz w:val="24"/>
      <w:szCs w:val="24"/>
      <w:lang w:val="en-US"/>
    </w:rPr>
  </w:style>
  <w:style w:type="paragraph" w:customStyle="1" w:styleId="xl66">
    <w:name w:val="xl66"/>
    <w:basedOn w:val="Normal"/>
    <w:rsid w:val="00D864CE"/>
    <w:pPr>
      <w:spacing w:before="100" w:beforeAutospacing="1" w:after="100" w:afterAutospacing="1"/>
    </w:pPr>
    <w:rPr>
      <w:rFonts w:ascii="Arial" w:eastAsia="Times New Roman" w:hAnsi="Arial" w:cs="Arial"/>
      <w:sz w:val="24"/>
      <w:szCs w:val="24"/>
      <w:lang w:val="en-US"/>
    </w:rPr>
  </w:style>
  <w:style w:type="paragraph" w:customStyle="1" w:styleId="xl67">
    <w:name w:val="xl67"/>
    <w:basedOn w:val="Normal"/>
    <w:rsid w:val="00D864C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8">
    <w:name w:val="xl68"/>
    <w:basedOn w:val="Normal"/>
    <w:rsid w:val="00D864C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9">
    <w:name w:val="xl69"/>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0">
    <w:name w:val="xl70"/>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1">
    <w:name w:val="xl71"/>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2">
    <w:name w:val="xl72"/>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3">
    <w:name w:val="xl73"/>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4">
    <w:name w:val="xl74"/>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5">
    <w:name w:val="xl75"/>
    <w:basedOn w:val="Normal"/>
    <w:rsid w:val="00D864C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6">
    <w:name w:val="xl76"/>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7">
    <w:name w:val="xl77"/>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8">
    <w:name w:val="xl78"/>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9">
    <w:name w:val="xl79"/>
    <w:basedOn w:val="Normal"/>
    <w:rsid w:val="00D864C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0">
    <w:name w:val="xl80"/>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1">
    <w:name w:val="xl81"/>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2">
    <w:name w:val="xl82"/>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3">
    <w:name w:val="xl83"/>
    <w:basedOn w:val="Normal"/>
    <w:rsid w:val="00D864C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4">
    <w:name w:val="xl84"/>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5">
    <w:name w:val="xl85"/>
    <w:basedOn w:val="Normal"/>
    <w:rsid w:val="00D864CE"/>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6">
    <w:name w:val="xl86"/>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7">
    <w:name w:val="xl87"/>
    <w:basedOn w:val="Normal"/>
    <w:rsid w:val="00D864C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8">
    <w:name w:val="xl88"/>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9">
    <w:name w:val="xl89"/>
    <w:basedOn w:val="Normal"/>
    <w:rsid w:val="00D864C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0">
    <w:name w:val="xl90"/>
    <w:basedOn w:val="Normal"/>
    <w:rsid w:val="00D864C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1">
    <w:name w:val="xl91"/>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2">
    <w:name w:val="xl92"/>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3">
    <w:name w:val="xl93"/>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4">
    <w:name w:val="xl94"/>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5">
    <w:name w:val="xl95"/>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6">
    <w:name w:val="xl96"/>
    <w:basedOn w:val="Normal"/>
    <w:rsid w:val="00D864CE"/>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7">
    <w:name w:val="xl97"/>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8">
    <w:name w:val="xl98"/>
    <w:basedOn w:val="Normal"/>
    <w:rsid w:val="00D864C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table" w:styleId="MediumShading1-Accent6">
    <w:name w:val="Medium Shading 1 Accent 6"/>
    <w:basedOn w:val="TableNormal"/>
    <w:uiPriority w:val="63"/>
    <w:rsid w:val="00D864C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93B4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04501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2">
    <w:name w:val="Light List Accent 2"/>
    <w:basedOn w:val="TableNormal"/>
    <w:uiPriority w:val="61"/>
    <w:rsid w:val="005A6853"/>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4">
    <w:name w:val="Medium Shading 1 Accent 4"/>
    <w:basedOn w:val="TableNormal"/>
    <w:uiPriority w:val="63"/>
    <w:rsid w:val="005A6853"/>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911D2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yle6">
    <w:name w:val="Style6"/>
    <w:basedOn w:val="SubtitleCover"/>
    <w:link w:val="Style6Char"/>
    <w:qFormat/>
    <w:rsid w:val="00ED37ED"/>
    <w:pPr>
      <w:ind w:left="1405" w:hanging="570"/>
    </w:pPr>
  </w:style>
  <w:style w:type="paragraph" w:customStyle="1" w:styleId="Style7">
    <w:name w:val="Style7"/>
    <w:basedOn w:val="SubtitleCover"/>
    <w:link w:val="Style7Char"/>
    <w:qFormat/>
    <w:rsid w:val="00951773"/>
    <w:pPr>
      <w:numPr>
        <w:ilvl w:val="1"/>
        <w:numId w:val="5"/>
      </w:numPr>
      <w:spacing w:after="240" w:line="360" w:lineRule="auto"/>
      <w:jc w:val="both"/>
    </w:pPr>
  </w:style>
  <w:style w:type="character" w:customStyle="1" w:styleId="Style6Char">
    <w:name w:val="Style6 Char"/>
    <w:basedOn w:val="SubtitleCoverChar"/>
    <w:link w:val="Style6"/>
    <w:rsid w:val="00ED37ED"/>
    <w:rPr>
      <w:rFonts w:ascii="Times New Roman" w:eastAsia="Times New Roman" w:hAnsi="Times New Roman"/>
      <w:spacing w:val="-30"/>
      <w:kern w:val="28"/>
      <w:sz w:val="48"/>
      <w:lang w:eastAsia="en-US"/>
    </w:rPr>
  </w:style>
  <w:style w:type="character" w:customStyle="1" w:styleId="Style7Char">
    <w:name w:val="Style7 Char"/>
    <w:basedOn w:val="SubtitleCoverChar"/>
    <w:link w:val="Style7"/>
    <w:rsid w:val="00951773"/>
    <w:rPr>
      <w:rFonts w:ascii="Times New Roman" w:eastAsia="Times New Roman" w:hAnsi="Times New Roman"/>
      <w:spacing w:val="-30"/>
      <w:kern w:val="28"/>
      <w:sz w:val="48"/>
      <w:lang w:eastAsia="en-US"/>
    </w:rPr>
  </w:style>
  <w:style w:type="paragraph" w:customStyle="1" w:styleId="SugarLevel2">
    <w:name w:val="Sugar Level 2"/>
    <w:basedOn w:val="Normal"/>
    <w:link w:val="SugarLevel2Char"/>
    <w:qFormat/>
    <w:rsid w:val="00257944"/>
    <w:pPr>
      <w:keepNext/>
      <w:keepLines/>
      <w:widowControl w:val="0"/>
      <w:pBdr>
        <w:top w:val="single" w:sz="6" w:space="24" w:color="auto"/>
      </w:pBdr>
      <w:spacing w:after="240" w:line="360" w:lineRule="auto"/>
      <w:ind w:right="-94"/>
      <w:jc w:val="both"/>
    </w:pPr>
    <w:rPr>
      <w:rFonts w:ascii="Arial" w:eastAsiaTheme="minorHAnsi" w:hAnsi="Arial" w:cs="Arial"/>
      <w:b/>
      <w:sz w:val="24"/>
      <w:szCs w:val="24"/>
      <w:lang w:val="en-US"/>
    </w:rPr>
  </w:style>
  <w:style w:type="character" w:customStyle="1" w:styleId="SugarLevel2Char">
    <w:name w:val="Sugar Level 2 Char"/>
    <w:basedOn w:val="Heading1Char"/>
    <w:link w:val="SugarLevel2"/>
    <w:rsid w:val="00257944"/>
    <w:rPr>
      <w:rFonts w:ascii="Arial" w:eastAsiaTheme="minorHAnsi" w:hAnsi="Arial" w:cs="Arial"/>
      <w:b/>
      <w:sz w:val="24"/>
      <w:szCs w:val="24"/>
      <w:lang w:val="en-US" w:eastAsia="en-US"/>
    </w:rPr>
  </w:style>
  <w:style w:type="paragraph" w:customStyle="1" w:styleId="SugarLevel3">
    <w:name w:val="Sugar Level 3"/>
    <w:basedOn w:val="Heading2"/>
    <w:link w:val="SugarLevel3Char"/>
    <w:qFormat/>
    <w:rsid w:val="00257944"/>
    <w:pPr>
      <w:numPr>
        <w:ilvl w:val="2"/>
        <w:numId w:val="9"/>
      </w:numPr>
      <w:tabs>
        <w:tab w:val="left" w:pos="851"/>
      </w:tabs>
      <w:ind w:left="851" w:hanging="851"/>
    </w:pPr>
  </w:style>
  <w:style w:type="character" w:customStyle="1" w:styleId="SugarLevel3Char">
    <w:name w:val="Sugar Level 3 Char"/>
    <w:basedOn w:val="Heading2Char"/>
    <w:link w:val="SugarLevel3"/>
    <w:rsid w:val="00257944"/>
    <w:rPr>
      <w:rFonts w:ascii="Arial" w:eastAsiaTheme="minorHAnsi" w:hAnsi="Arial" w:cs="Arial"/>
      <w:b/>
      <w:color w:val="000000" w:themeColor="text1"/>
      <w:sz w:val="22"/>
      <w:szCs w:val="22"/>
      <w:lang w:val="en-US" w:eastAsia="en-US"/>
    </w:rPr>
  </w:style>
  <w:style w:type="paragraph" w:customStyle="1" w:styleId="Style8">
    <w:name w:val="Style8"/>
    <w:basedOn w:val="Heading3"/>
    <w:link w:val="Style8Char"/>
    <w:qFormat/>
    <w:rsid w:val="00D93CA1"/>
  </w:style>
  <w:style w:type="paragraph" w:customStyle="1" w:styleId="Style9">
    <w:name w:val="Style9"/>
    <w:basedOn w:val="Heading3"/>
    <w:link w:val="Style9Char"/>
    <w:qFormat/>
    <w:rsid w:val="00D93CA1"/>
  </w:style>
  <w:style w:type="character" w:customStyle="1" w:styleId="Style8Char">
    <w:name w:val="Style8 Char"/>
    <w:basedOn w:val="Heading3Char"/>
    <w:link w:val="Style8"/>
    <w:rsid w:val="00D93CA1"/>
    <w:rPr>
      <w:rFonts w:ascii="Arial" w:eastAsiaTheme="minorHAnsi" w:hAnsi="Arial" w:cs="Arial"/>
      <w:b/>
      <w:sz w:val="22"/>
      <w:szCs w:val="22"/>
      <w:lang w:val="en-US" w:eastAsia="en-US"/>
    </w:rPr>
  </w:style>
  <w:style w:type="paragraph" w:customStyle="1" w:styleId="Style10">
    <w:name w:val="Style10"/>
    <w:basedOn w:val="Heading3"/>
    <w:link w:val="Style10Char"/>
    <w:qFormat/>
    <w:rsid w:val="005A551F"/>
  </w:style>
  <w:style w:type="character" w:customStyle="1" w:styleId="Style9Char">
    <w:name w:val="Style9 Char"/>
    <w:basedOn w:val="Heading3Char"/>
    <w:link w:val="Style9"/>
    <w:rsid w:val="00D93CA1"/>
    <w:rPr>
      <w:rFonts w:ascii="Arial" w:eastAsiaTheme="minorHAnsi" w:hAnsi="Arial" w:cs="Arial"/>
      <w:b/>
      <w:sz w:val="22"/>
      <w:szCs w:val="22"/>
      <w:lang w:val="en-US" w:eastAsia="en-US"/>
    </w:rPr>
  </w:style>
  <w:style w:type="character" w:customStyle="1" w:styleId="Style10Char">
    <w:name w:val="Style10 Char"/>
    <w:basedOn w:val="Heading3Char"/>
    <w:link w:val="Style10"/>
    <w:rsid w:val="005A551F"/>
    <w:rPr>
      <w:rFonts w:ascii="Arial" w:eastAsiaTheme="minorHAnsi" w:hAnsi="Arial" w:cs="Arial"/>
      <w:b/>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macro" w:uiPriority="99"/>
    <w:lsdException w:name="Title" w:semiHidden="0" w:unhideWhenUsed="0" w:qFormat="1"/>
    <w:lsdException w:name="Default Paragraph Font" w:uiPriority="1"/>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6F5"/>
    <w:rPr>
      <w:sz w:val="22"/>
      <w:szCs w:val="22"/>
      <w:lang w:eastAsia="en-US"/>
    </w:rPr>
  </w:style>
  <w:style w:type="paragraph" w:styleId="Heading1">
    <w:name w:val="heading 1"/>
    <w:basedOn w:val="ListParagraph"/>
    <w:next w:val="Normal"/>
    <w:link w:val="Heading1Char"/>
    <w:autoRedefine/>
    <w:uiPriority w:val="9"/>
    <w:qFormat/>
    <w:rsid w:val="008C56A1"/>
    <w:pPr>
      <w:keepNext/>
      <w:keepLines/>
      <w:widowControl w:val="0"/>
      <w:spacing w:after="240" w:line="360" w:lineRule="auto"/>
      <w:ind w:left="0"/>
      <w:contextualSpacing w:val="0"/>
      <w:jc w:val="both"/>
      <w:outlineLvl w:val="0"/>
    </w:pPr>
    <w:rPr>
      <w:rFonts w:ascii="Arial" w:hAnsi="Arial" w:cs="Arial"/>
      <w:b/>
      <w:sz w:val="22"/>
      <w:szCs w:val="22"/>
      <w:lang w:val="en-US"/>
    </w:rPr>
  </w:style>
  <w:style w:type="paragraph" w:styleId="Heading2">
    <w:name w:val="heading 2"/>
    <w:basedOn w:val="Heading1"/>
    <w:next w:val="Normal"/>
    <w:link w:val="Heading2Char"/>
    <w:uiPriority w:val="9"/>
    <w:unhideWhenUsed/>
    <w:qFormat/>
    <w:rsid w:val="0082092D"/>
    <w:pPr>
      <w:ind w:left="680" w:hanging="680"/>
      <w:outlineLvl w:val="1"/>
    </w:pPr>
  </w:style>
  <w:style w:type="paragraph" w:styleId="Heading3">
    <w:name w:val="heading 3"/>
    <w:basedOn w:val="Normal"/>
    <w:next w:val="Normal"/>
    <w:link w:val="Heading3Char"/>
    <w:uiPriority w:val="9"/>
    <w:unhideWhenUsed/>
    <w:qFormat/>
    <w:rsid w:val="005274FD"/>
    <w:pPr>
      <w:keepNext/>
      <w:keepLines/>
      <w:widowControl w:val="0"/>
      <w:numPr>
        <w:numId w:val="8"/>
      </w:numPr>
      <w:spacing w:after="240" w:line="360" w:lineRule="auto"/>
      <w:jc w:val="both"/>
      <w:outlineLvl w:val="2"/>
    </w:pPr>
    <w:rPr>
      <w:rFonts w:ascii="Arial" w:eastAsiaTheme="minorHAnsi" w:hAnsi="Arial" w:cs="Arial"/>
      <w:b/>
      <w:lang w:val="en-US"/>
    </w:rPr>
  </w:style>
  <w:style w:type="paragraph" w:styleId="Heading4">
    <w:name w:val="heading 4"/>
    <w:basedOn w:val="Heading3"/>
    <w:next w:val="BodyText"/>
    <w:link w:val="Heading4Char"/>
    <w:qFormat/>
    <w:rsid w:val="005F254F"/>
    <w:pPr>
      <w:numPr>
        <w:numId w:val="0"/>
      </w:numPr>
      <w:outlineLvl w:val="3"/>
    </w:pPr>
  </w:style>
  <w:style w:type="paragraph" w:styleId="Heading5">
    <w:name w:val="heading 5"/>
    <w:basedOn w:val="Normal"/>
    <w:next w:val="BodyText"/>
    <w:link w:val="Heading5Char"/>
    <w:qFormat/>
    <w:rsid w:val="00D54AA5"/>
    <w:pPr>
      <w:keepNext/>
      <w:keepLines/>
      <w:tabs>
        <w:tab w:val="num" w:pos="1008"/>
      </w:tabs>
      <w:spacing w:line="240" w:lineRule="atLeast"/>
      <w:ind w:left="1008" w:hanging="432"/>
      <w:outlineLvl w:val="4"/>
    </w:pPr>
    <w:rPr>
      <w:rFonts w:ascii="Arial" w:eastAsia="Times New Roman" w:hAnsi="Arial" w:cs="Arial"/>
      <w:color w:val="000099"/>
      <w:spacing w:val="-4"/>
      <w:kern w:val="28"/>
      <w:sz w:val="20"/>
      <w:szCs w:val="20"/>
      <w:lang w:val="en-US"/>
    </w:rPr>
  </w:style>
  <w:style w:type="paragraph" w:styleId="Heading6">
    <w:name w:val="heading 6"/>
    <w:basedOn w:val="Normal"/>
    <w:next w:val="BodyText"/>
    <w:link w:val="Heading6Char"/>
    <w:qFormat/>
    <w:rsid w:val="00D54AA5"/>
    <w:pPr>
      <w:keepNext/>
      <w:keepLines/>
      <w:tabs>
        <w:tab w:val="num" w:pos="1152"/>
      </w:tabs>
      <w:spacing w:before="140" w:line="220" w:lineRule="atLeast"/>
      <w:ind w:left="1152" w:hanging="432"/>
      <w:outlineLvl w:val="5"/>
    </w:pPr>
    <w:rPr>
      <w:rFonts w:ascii="Arial" w:eastAsia="Times New Roman" w:hAnsi="Arial" w:cs="Arial"/>
      <w:color w:val="000099"/>
      <w:spacing w:val="-4"/>
      <w:kern w:val="28"/>
      <w:sz w:val="16"/>
      <w:szCs w:val="16"/>
      <w:lang w:val="en-US"/>
    </w:rPr>
  </w:style>
  <w:style w:type="paragraph" w:styleId="Heading7">
    <w:name w:val="heading 7"/>
    <w:basedOn w:val="Normal"/>
    <w:next w:val="BodyText"/>
    <w:link w:val="Heading7Char"/>
    <w:qFormat/>
    <w:rsid w:val="00D54AA5"/>
    <w:pPr>
      <w:keepNext/>
      <w:keepLines/>
      <w:tabs>
        <w:tab w:val="num" w:pos="1296"/>
      </w:tabs>
      <w:spacing w:before="140" w:line="220" w:lineRule="atLeast"/>
      <w:ind w:left="1296" w:hanging="288"/>
      <w:outlineLvl w:val="6"/>
    </w:pPr>
    <w:rPr>
      <w:rFonts w:ascii="Arial" w:eastAsia="Times New Roman" w:hAnsi="Arial" w:cs="Arial"/>
      <w:color w:val="000000"/>
      <w:spacing w:val="-4"/>
      <w:kern w:val="28"/>
      <w:sz w:val="20"/>
      <w:szCs w:val="20"/>
      <w:lang w:val="en-US"/>
    </w:rPr>
  </w:style>
  <w:style w:type="paragraph" w:styleId="Heading8">
    <w:name w:val="heading 8"/>
    <w:basedOn w:val="Normal"/>
    <w:next w:val="BodyText"/>
    <w:link w:val="Heading8Char"/>
    <w:qFormat/>
    <w:rsid w:val="00D54AA5"/>
    <w:pPr>
      <w:keepNext/>
      <w:keepLines/>
      <w:tabs>
        <w:tab w:val="num" w:pos="1440"/>
      </w:tabs>
      <w:spacing w:before="140" w:line="220" w:lineRule="atLeast"/>
      <w:ind w:left="1440" w:hanging="432"/>
      <w:outlineLvl w:val="7"/>
    </w:pPr>
    <w:rPr>
      <w:rFonts w:ascii="Arial" w:eastAsia="Times New Roman" w:hAnsi="Arial" w:cs="Arial"/>
      <w:i/>
      <w:color w:val="000000"/>
      <w:spacing w:val="-4"/>
      <w:kern w:val="28"/>
      <w:sz w:val="18"/>
      <w:szCs w:val="20"/>
      <w:lang w:val="en-US"/>
    </w:rPr>
  </w:style>
  <w:style w:type="paragraph" w:styleId="Heading9">
    <w:name w:val="heading 9"/>
    <w:basedOn w:val="Normal"/>
    <w:next w:val="BodyText"/>
    <w:link w:val="Heading9Char"/>
    <w:qFormat/>
    <w:rsid w:val="00D54AA5"/>
    <w:pPr>
      <w:keepNext/>
      <w:keepLines/>
      <w:tabs>
        <w:tab w:val="num" w:pos="1584"/>
      </w:tabs>
      <w:spacing w:before="140" w:line="220" w:lineRule="atLeast"/>
      <w:ind w:left="1584" w:hanging="144"/>
      <w:outlineLvl w:val="8"/>
    </w:pPr>
    <w:rPr>
      <w:rFonts w:ascii="Arial" w:eastAsia="Times New Roman" w:hAnsi="Arial" w:cs="Arial"/>
      <w:color w:val="000000"/>
      <w:spacing w:val="-4"/>
      <w:kern w:val="28"/>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056"/>
    <w:pPr>
      <w:tabs>
        <w:tab w:val="center" w:pos="4513"/>
        <w:tab w:val="right" w:pos="9026"/>
      </w:tabs>
    </w:pPr>
  </w:style>
  <w:style w:type="character" w:customStyle="1" w:styleId="HeaderChar">
    <w:name w:val="Header Char"/>
    <w:link w:val="Header"/>
    <w:uiPriority w:val="99"/>
    <w:rsid w:val="000C6056"/>
    <w:rPr>
      <w:sz w:val="22"/>
      <w:szCs w:val="22"/>
      <w:lang w:eastAsia="en-US"/>
    </w:rPr>
  </w:style>
  <w:style w:type="paragraph" w:styleId="Footer">
    <w:name w:val="footer"/>
    <w:basedOn w:val="Normal"/>
    <w:link w:val="FooterChar"/>
    <w:uiPriority w:val="99"/>
    <w:unhideWhenUsed/>
    <w:rsid w:val="000C6056"/>
    <w:pPr>
      <w:tabs>
        <w:tab w:val="center" w:pos="4513"/>
        <w:tab w:val="right" w:pos="9026"/>
      </w:tabs>
    </w:pPr>
  </w:style>
  <w:style w:type="character" w:customStyle="1" w:styleId="FooterChar">
    <w:name w:val="Footer Char"/>
    <w:link w:val="Footer"/>
    <w:uiPriority w:val="99"/>
    <w:rsid w:val="000C6056"/>
    <w:rPr>
      <w:sz w:val="22"/>
      <w:szCs w:val="22"/>
      <w:lang w:eastAsia="en-US"/>
    </w:rPr>
  </w:style>
  <w:style w:type="paragraph" w:customStyle="1" w:styleId="ChapterSubtitleChar">
    <w:name w:val="Chapter Subtitle Char"/>
    <w:basedOn w:val="Subtitle"/>
    <w:link w:val="ChapterSubtitleCharChar"/>
    <w:rsid w:val="00021CFD"/>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ChapterSubtitleCharChar">
    <w:name w:val="Chapter Subtitle Char Char"/>
    <w:link w:val="ChapterSubtitleChar"/>
    <w:rsid w:val="00021CFD"/>
    <w:rPr>
      <w:rFonts w:ascii="Arial Black" w:eastAsia="Times New Roman" w:hAnsi="Arial Black" w:cs="Arial"/>
      <w:b/>
      <w:bCs/>
      <w:color w:val="000000"/>
      <w:spacing w:val="-16"/>
      <w:kern w:val="28"/>
      <w:sz w:val="32"/>
      <w:szCs w:val="24"/>
      <w:lang w:val="en-US" w:eastAsia="en-US"/>
    </w:rPr>
  </w:style>
  <w:style w:type="paragraph" w:styleId="Subtitle">
    <w:name w:val="Subtitle"/>
    <w:basedOn w:val="Normal"/>
    <w:next w:val="Normal"/>
    <w:link w:val="SubtitleChar"/>
    <w:uiPriority w:val="11"/>
    <w:qFormat/>
    <w:rsid w:val="00021CFD"/>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021CFD"/>
    <w:rPr>
      <w:rFonts w:ascii="Cambria" w:eastAsia="Times New Roman" w:hAnsi="Cambria" w:cs="Times New Roman"/>
      <w:sz w:val="24"/>
      <w:szCs w:val="24"/>
      <w:lang w:eastAsia="en-US"/>
    </w:rPr>
  </w:style>
  <w:style w:type="paragraph" w:customStyle="1" w:styleId="SubtitleCover">
    <w:name w:val="Subtitle Cover"/>
    <w:basedOn w:val="Normal"/>
    <w:next w:val="BodyText"/>
    <w:link w:val="SubtitleCoverChar"/>
    <w:rsid w:val="00021CFD"/>
    <w:pPr>
      <w:keepNext/>
      <w:keepLines/>
      <w:pBdr>
        <w:top w:val="single" w:sz="6" w:space="24" w:color="auto"/>
      </w:pBdr>
      <w:spacing w:line="480" w:lineRule="atLeast"/>
      <w:ind w:left="835" w:right="835"/>
    </w:pPr>
    <w:rPr>
      <w:rFonts w:ascii="Times New Roman" w:eastAsia="Times New Roman" w:hAnsi="Times New Roman"/>
      <w:spacing w:val="-30"/>
      <w:kern w:val="28"/>
      <w:sz w:val="48"/>
      <w:szCs w:val="20"/>
    </w:rPr>
  </w:style>
  <w:style w:type="character" w:customStyle="1" w:styleId="SubtitleCoverChar">
    <w:name w:val="Subtitle Cover Char"/>
    <w:link w:val="SubtitleCover"/>
    <w:rsid w:val="00021CFD"/>
    <w:rPr>
      <w:rFonts w:ascii="Times New Roman" w:eastAsia="Times New Roman" w:hAnsi="Times New Roman"/>
      <w:spacing w:val="-30"/>
      <w:kern w:val="28"/>
      <w:sz w:val="48"/>
      <w:lang w:eastAsia="en-US"/>
    </w:rPr>
  </w:style>
  <w:style w:type="paragraph" w:styleId="BodyText">
    <w:name w:val="Body Text"/>
    <w:aliases w:val="Body Text Char1"/>
    <w:basedOn w:val="Normal"/>
    <w:link w:val="BodyTextChar"/>
    <w:unhideWhenUsed/>
    <w:rsid w:val="00021CFD"/>
    <w:pPr>
      <w:spacing w:after="120"/>
    </w:pPr>
  </w:style>
  <w:style w:type="character" w:customStyle="1" w:styleId="BodyTextChar">
    <w:name w:val="Body Text Char"/>
    <w:aliases w:val="Body Text Char1 Char1"/>
    <w:link w:val="BodyText"/>
    <w:rsid w:val="00021CFD"/>
    <w:rPr>
      <w:sz w:val="22"/>
      <w:szCs w:val="22"/>
      <w:lang w:eastAsia="en-US"/>
    </w:rPr>
  </w:style>
  <w:style w:type="character" w:customStyle="1" w:styleId="Heading1Char">
    <w:name w:val="Heading 1 Char"/>
    <w:link w:val="Heading1"/>
    <w:uiPriority w:val="9"/>
    <w:rsid w:val="008C56A1"/>
    <w:rPr>
      <w:rFonts w:ascii="Arial" w:hAnsi="Arial" w:cs="Arial"/>
      <w:b/>
      <w:sz w:val="22"/>
      <w:szCs w:val="22"/>
      <w:lang w:val="en-US" w:eastAsia="en-US"/>
    </w:rPr>
  </w:style>
  <w:style w:type="character" w:customStyle="1" w:styleId="Heading2Char">
    <w:name w:val="Heading 2 Char"/>
    <w:link w:val="Heading2"/>
    <w:uiPriority w:val="9"/>
    <w:rsid w:val="0082092D"/>
    <w:rPr>
      <w:rFonts w:ascii="Arial" w:hAnsi="Arial" w:cs="Arial"/>
      <w:b/>
      <w:sz w:val="22"/>
      <w:szCs w:val="22"/>
      <w:lang w:val="en-US" w:eastAsia="en-US"/>
    </w:rPr>
  </w:style>
  <w:style w:type="character" w:customStyle="1" w:styleId="Heading3Char">
    <w:name w:val="Heading 3 Char"/>
    <w:link w:val="Heading3"/>
    <w:uiPriority w:val="9"/>
    <w:rsid w:val="005274FD"/>
    <w:rPr>
      <w:rFonts w:ascii="Arial" w:eastAsiaTheme="minorHAnsi" w:hAnsi="Arial" w:cs="Arial"/>
      <w:b/>
      <w:sz w:val="22"/>
      <w:szCs w:val="22"/>
      <w:lang w:val="en-US" w:eastAsia="en-US"/>
    </w:rPr>
  </w:style>
  <w:style w:type="paragraph" w:styleId="TOC1">
    <w:name w:val="toc 1"/>
    <w:basedOn w:val="Normal"/>
    <w:next w:val="Normal"/>
    <w:autoRedefine/>
    <w:uiPriority w:val="39"/>
    <w:unhideWhenUsed/>
    <w:rsid w:val="001B5A42"/>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1B5A42"/>
    <w:pPr>
      <w:ind w:left="220"/>
    </w:pPr>
    <w:rPr>
      <w:rFonts w:asciiTheme="minorHAnsi" w:hAnsiTheme="minorHAnsi"/>
      <w:smallCaps/>
      <w:sz w:val="20"/>
      <w:szCs w:val="20"/>
    </w:rPr>
  </w:style>
  <w:style w:type="paragraph" w:styleId="TOC3">
    <w:name w:val="toc 3"/>
    <w:basedOn w:val="Normal"/>
    <w:next w:val="Normal"/>
    <w:autoRedefine/>
    <w:uiPriority w:val="39"/>
    <w:unhideWhenUsed/>
    <w:rsid w:val="001B5A42"/>
    <w:pPr>
      <w:ind w:left="440"/>
    </w:pPr>
    <w:rPr>
      <w:rFonts w:asciiTheme="minorHAnsi" w:hAnsiTheme="minorHAnsi"/>
      <w:i/>
      <w:iCs/>
      <w:sz w:val="20"/>
      <w:szCs w:val="20"/>
    </w:rPr>
  </w:style>
  <w:style w:type="paragraph" w:styleId="TOC4">
    <w:name w:val="toc 4"/>
    <w:basedOn w:val="Normal"/>
    <w:next w:val="Normal"/>
    <w:autoRedefine/>
    <w:uiPriority w:val="39"/>
    <w:unhideWhenUsed/>
    <w:rsid w:val="001B5A42"/>
    <w:pPr>
      <w:ind w:left="660"/>
    </w:pPr>
    <w:rPr>
      <w:rFonts w:asciiTheme="minorHAnsi" w:hAnsiTheme="minorHAnsi"/>
      <w:sz w:val="18"/>
      <w:szCs w:val="18"/>
    </w:rPr>
  </w:style>
  <w:style w:type="paragraph" w:styleId="TOC5">
    <w:name w:val="toc 5"/>
    <w:basedOn w:val="Normal"/>
    <w:next w:val="Normal"/>
    <w:autoRedefine/>
    <w:uiPriority w:val="39"/>
    <w:unhideWhenUsed/>
    <w:rsid w:val="001B5A42"/>
    <w:pPr>
      <w:ind w:left="880"/>
    </w:pPr>
    <w:rPr>
      <w:rFonts w:asciiTheme="minorHAnsi" w:hAnsiTheme="minorHAnsi"/>
      <w:sz w:val="18"/>
      <w:szCs w:val="18"/>
    </w:rPr>
  </w:style>
  <w:style w:type="paragraph" w:styleId="TOC6">
    <w:name w:val="toc 6"/>
    <w:basedOn w:val="Normal"/>
    <w:next w:val="Normal"/>
    <w:autoRedefine/>
    <w:uiPriority w:val="39"/>
    <w:unhideWhenUsed/>
    <w:rsid w:val="001B5A42"/>
    <w:pPr>
      <w:ind w:left="1100"/>
    </w:pPr>
    <w:rPr>
      <w:rFonts w:asciiTheme="minorHAnsi" w:hAnsiTheme="minorHAnsi"/>
      <w:sz w:val="18"/>
      <w:szCs w:val="18"/>
    </w:rPr>
  </w:style>
  <w:style w:type="paragraph" w:styleId="TOC7">
    <w:name w:val="toc 7"/>
    <w:basedOn w:val="Normal"/>
    <w:next w:val="Normal"/>
    <w:autoRedefine/>
    <w:uiPriority w:val="39"/>
    <w:unhideWhenUsed/>
    <w:rsid w:val="001B5A42"/>
    <w:pPr>
      <w:ind w:left="1320"/>
    </w:pPr>
    <w:rPr>
      <w:rFonts w:asciiTheme="minorHAnsi" w:hAnsiTheme="minorHAnsi"/>
      <w:sz w:val="18"/>
      <w:szCs w:val="18"/>
    </w:rPr>
  </w:style>
  <w:style w:type="paragraph" w:styleId="TOC8">
    <w:name w:val="toc 8"/>
    <w:basedOn w:val="Normal"/>
    <w:next w:val="Normal"/>
    <w:autoRedefine/>
    <w:uiPriority w:val="39"/>
    <w:unhideWhenUsed/>
    <w:rsid w:val="001B5A42"/>
    <w:pPr>
      <w:ind w:left="1540"/>
    </w:pPr>
    <w:rPr>
      <w:rFonts w:asciiTheme="minorHAnsi" w:hAnsiTheme="minorHAnsi"/>
      <w:sz w:val="18"/>
      <w:szCs w:val="18"/>
    </w:rPr>
  </w:style>
  <w:style w:type="paragraph" w:styleId="TOC9">
    <w:name w:val="toc 9"/>
    <w:basedOn w:val="Normal"/>
    <w:next w:val="Normal"/>
    <w:autoRedefine/>
    <w:uiPriority w:val="39"/>
    <w:unhideWhenUsed/>
    <w:rsid w:val="001B5A42"/>
    <w:pPr>
      <w:ind w:left="1760"/>
    </w:pPr>
    <w:rPr>
      <w:rFonts w:asciiTheme="minorHAnsi" w:hAnsiTheme="minorHAnsi"/>
      <w:sz w:val="18"/>
      <w:szCs w:val="18"/>
    </w:rPr>
  </w:style>
  <w:style w:type="character" w:styleId="Hyperlink">
    <w:name w:val="Hyperlink"/>
    <w:uiPriority w:val="99"/>
    <w:unhideWhenUsed/>
    <w:rsid w:val="001B5A42"/>
    <w:rPr>
      <w:color w:val="0000FF"/>
      <w:u w:val="single"/>
    </w:rPr>
  </w:style>
  <w:style w:type="character" w:customStyle="1" w:styleId="Heading4Char">
    <w:name w:val="Heading 4 Char"/>
    <w:link w:val="Heading4"/>
    <w:rsid w:val="005F254F"/>
    <w:rPr>
      <w:rFonts w:ascii="Arial" w:eastAsiaTheme="minorHAnsi" w:hAnsi="Arial" w:cs="Arial"/>
      <w:b/>
      <w:color w:val="000000" w:themeColor="text1"/>
      <w:sz w:val="22"/>
      <w:szCs w:val="22"/>
      <w:lang w:val="en-US" w:eastAsia="en-US"/>
    </w:rPr>
  </w:style>
  <w:style w:type="character" w:customStyle="1" w:styleId="Heading5Char">
    <w:name w:val="Heading 5 Char"/>
    <w:link w:val="Heading5"/>
    <w:rsid w:val="00D54AA5"/>
    <w:rPr>
      <w:rFonts w:ascii="Arial" w:eastAsia="Times New Roman" w:hAnsi="Arial" w:cs="Arial"/>
      <w:color w:val="000099"/>
      <w:spacing w:val="-4"/>
      <w:kern w:val="28"/>
      <w:lang w:val="en-US" w:eastAsia="en-US"/>
    </w:rPr>
  </w:style>
  <w:style w:type="character" w:customStyle="1" w:styleId="Heading6Char">
    <w:name w:val="Heading 6 Char"/>
    <w:link w:val="Heading6"/>
    <w:rsid w:val="00D54AA5"/>
    <w:rPr>
      <w:rFonts w:ascii="Arial" w:eastAsia="Times New Roman" w:hAnsi="Arial" w:cs="Arial"/>
      <w:color w:val="000099"/>
      <w:spacing w:val="-4"/>
      <w:kern w:val="28"/>
      <w:sz w:val="16"/>
      <w:szCs w:val="16"/>
      <w:lang w:val="en-US" w:eastAsia="en-US"/>
    </w:rPr>
  </w:style>
  <w:style w:type="character" w:customStyle="1" w:styleId="Heading7Char">
    <w:name w:val="Heading 7 Char"/>
    <w:link w:val="Heading7"/>
    <w:rsid w:val="00D54AA5"/>
    <w:rPr>
      <w:rFonts w:ascii="Arial" w:eastAsia="Times New Roman" w:hAnsi="Arial" w:cs="Arial"/>
      <w:color w:val="000000"/>
      <w:spacing w:val="-4"/>
      <w:kern w:val="28"/>
      <w:lang w:val="en-US" w:eastAsia="en-US"/>
    </w:rPr>
  </w:style>
  <w:style w:type="character" w:customStyle="1" w:styleId="Heading8Char">
    <w:name w:val="Heading 8 Char"/>
    <w:link w:val="Heading8"/>
    <w:rsid w:val="00D54AA5"/>
    <w:rPr>
      <w:rFonts w:ascii="Arial" w:eastAsia="Times New Roman" w:hAnsi="Arial" w:cs="Arial"/>
      <w:i/>
      <w:color w:val="000000"/>
      <w:spacing w:val="-4"/>
      <w:kern w:val="28"/>
      <w:sz w:val="18"/>
      <w:lang w:val="en-US" w:eastAsia="en-US"/>
    </w:rPr>
  </w:style>
  <w:style w:type="character" w:customStyle="1" w:styleId="Heading9Char">
    <w:name w:val="Heading 9 Char"/>
    <w:link w:val="Heading9"/>
    <w:rsid w:val="00D54AA5"/>
    <w:rPr>
      <w:rFonts w:ascii="Arial" w:eastAsia="Times New Roman" w:hAnsi="Arial" w:cs="Arial"/>
      <w:color w:val="000000"/>
      <w:spacing w:val="-4"/>
      <w:kern w:val="28"/>
      <w:sz w:val="18"/>
      <w:lang w:val="en-US" w:eastAsia="en-US"/>
    </w:rPr>
  </w:style>
  <w:style w:type="paragraph" w:customStyle="1" w:styleId="BlockQuotation">
    <w:name w:val="Block Quotation"/>
    <w:basedOn w:val="Normal"/>
    <w:rsid w:val="00D54AA5"/>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Arial"/>
      <w:color w:val="000000"/>
      <w:spacing w:val="-5"/>
      <w:sz w:val="24"/>
      <w:szCs w:val="20"/>
      <w:lang w:val="en-US"/>
    </w:rPr>
  </w:style>
  <w:style w:type="paragraph" w:styleId="BlockText">
    <w:name w:val="Block Text"/>
    <w:basedOn w:val="Normal"/>
    <w:rsid w:val="00D54AA5"/>
    <w:pPr>
      <w:spacing w:after="120"/>
      <w:ind w:left="1440" w:right="1440"/>
    </w:pPr>
    <w:rPr>
      <w:rFonts w:ascii="Arial" w:eastAsia="Times New Roman" w:hAnsi="Arial" w:cs="Arial"/>
      <w:color w:val="000000"/>
      <w:spacing w:val="-5"/>
      <w:sz w:val="24"/>
      <w:szCs w:val="20"/>
      <w:lang w:val="en-US"/>
    </w:rPr>
  </w:style>
  <w:style w:type="paragraph" w:styleId="BodyText2">
    <w:name w:val="Body Text 2"/>
    <w:basedOn w:val="Normal"/>
    <w:link w:val="BodyText2Char"/>
    <w:rsid w:val="00D54AA5"/>
    <w:pPr>
      <w:spacing w:after="120" w:line="480" w:lineRule="auto"/>
      <w:ind w:left="1080"/>
    </w:pPr>
    <w:rPr>
      <w:rFonts w:ascii="Arial" w:eastAsia="Times New Roman" w:hAnsi="Arial" w:cs="Arial"/>
      <w:color w:val="000000"/>
      <w:spacing w:val="-5"/>
      <w:sz w:val="24"/>
      <w:szCs w:val="20"/>
      <w:lang w:val="en-US"/>
    </w:rPr>
  </w:style>
  <w:style w:type="character" w:customStyle="1" w:styleId="BodyText2Char">
    <w:name w:val="Body Text 2 Char"/>
    <w:link w:val="BodyText2"/>
    <w:rsid w:val="00D54AA5"/>
    <w:rPr>
      <w:rFonts w:ascii="Arial" w:eastAsia="Times New Roman" w:hAnsi="Arial" w:cs="Arial"/>
      <w:color w:val="000000"/>
      <w:spacing w:val="-5"/>
      <w:sz w:val="24"/>
      <w:lang w:val="en-US" w:eastAsia="en-US"/>
    </w:rPr>
  </w:style>
  <w:style w:type="paragraph" w:styleId="BodyText3">
    <w:name w:val="Body Text 3"/>
    <w:basedOn w:val="Normal"/>
    <w:link w:val="BodyText3Char"/>
    <w:rsid w:val="00D54AA5"/>
    <w:pPr>
      <w:spacing w:after="120"/>
      <w:ind w:left="1080"/>
    </w:pPr>
    <w:rPr>
      <w:rFonts w:ascii="Arial" w:eastAsia="Times New Roman" w:hAnsi="Arial" w:cs="Arial"/>
      <w:color w:val="000000"/>
      <w:spacing w:val="-5"/>
      <w:sz w:val="16"/>
      <w:szCs w:val="16"/>
      <w:lang w:val="en-US"/>
    </w:rPr>
  </w:style>
  <w:style w:type="character" w:customStyle="1" w:styleId="BodyText3Char">
    <w:name w:val="Body Text 3 Char"/>
    <w:link w:val="BodyText3"/>
    <w:rsid w:val="00D54AA5"/>
    <w:rPr>
      <w:rFonts w:ascii="Arial" w:eastAsia="Times New Roman" w:hAnsi="Arial" w:cs="Arial"/>
      <w:color w:val="000000"/>
      <w:spacing w:val="-5"/>
      <w:sz w:val="16"/>
      <w:szCs w:val="16"/>
      <w:lang w:val="en-US" w:eastAsia="en-US"/>
    </w:rPr>
  </w:style>
  <w:style w:type="paragraph" w:styleId="BodyTextFirstIndent">
    <w:name w:val="Body Text First Indent"/>
    <w:basedOn w:val="BodyText"/>
    <w:link w:val="BodyTextFirstIndentChar"/>
    <w:rsid w:val="00D54AA5"/>
    <w:pPr>
      <w:ind w:left="1080" w:firstLine="210"/>
    </w:pPr>
    <w:rPr>
      <w:rFonts w:ascii="Arial" w:eastAsia="Times New Roman" w:hAnsi="Arial" w:cs="Arial"/>
      <w:color w:val="000000"/>
      <w:spacing w:val="-5"/>
      <w:sz w:val="24"/>
      <w:szCs w:val="20"/>
      <w:lang w:val="en-US"/>
    </w:rPr>
  </w:style>
  <w:style w:type="character" w:customStyle="1" w:styleId="BodyTextFirstIndentChar">
    <w:name w:val="Body Text First Indent Char"/>
    <w:link w:val="BodyTextFirstIndent"/>
    <w:rsid w:val="00D54AA5"/>
    <w:rPr>
      <w:rFonts w:ascii="Arial" w:eastAsia="Times New Roman" w:hAnsi="Arial" w:cs="Arial"/>
      <w:color w:val="000000"/>
      <w:spacing w:val="-5"/>
      <w:sz w:val="24"/>
      <w:szCs w:val="22"/>
      <w:lang w:val="en-US" w:eastAsia="en-US"/>
    </w:rPr>
  </w:style>
  <w:style w:type="paragraph" w:styleId="BodyTextIndent">
    <w:name w:val="Body Text Indent"/>
    <w:basedOn w:val="BodyText"/>
    <w:link w:val="BodyTextIndentChar"/>
    <w:rsid w:val="00D54AA5"/>
    <w:pPr>
      <w:spacing w:after="240" w:line="240" w:lineRule="atLeast"/>
      <w:ind w:left="1440"/>
      <w:jc w:val="both"/>
    </w:pPr>
    <w:rPr>
      <w:rFonts w:ascii="Arial" w:eastAsia="Times New Roman" w:hAnsi="Arial" w:cs="Arial"/>
      <w:color w:val="000000"/>
      <w:spacing w:val="-5"/>
      <w:sz w:val="24"/>
      <w:szCs w:val="20"/>
      <w:lang w:val="en-US"/>
    </w:rPr>
  </w:style>
  <w:style w:type="character" w:customStyle="1" w:styleId="BodyTextIndentChar">
    <w:name w:val="Body Text Indent Char"/>
    <w:link w:val="BodyTextIndent"/>
    <w:rsid w:val="00D54AA5"/>
    <w:rPr>
      <w:rFonts w:ascii="Arial" w:eastAsia="Times New Roman" w:hAnsi="Arial" w:cs="Arial"/>
      <w:color w:val="000000"/>
      <w:spacing w:val="-5"/>
      <w:sz w:val="24"/>
      <w:lang w:val="en-US" w:eastAsia="en-US"/>
    </w:rPr>
  </w:style>
  <w:style w:type="paragraph" w:styleId="BodyTextFirstIndent2">
    <w:name w:val="Body Text First Indent 2"/>
    <w:basedOn w:val="BodyTextIndent"/>
    <w:link w:val="BodyTextFirstIndent2Char"/>
    <w:rsid w:val="00D54AA5"/>
    <w:pPr>
      <w:ind w:firstLine="210"/>
    </w:pPr>
  </w:style>
  <w:style w:type="character" w:customStyle="1" w:styleId="BodyTextFirstIndent2Char">
    <w:name w:val="Body Text First Indent 2 Char"/>
    <w:basedOn w:val="BodyTextIndentChar"/>
    <w:link w:val="BodyTextFirstIndent2"/>
    <w:rsid w:val="00D54AA5"/>
    <w:rPr>
      <w:rFonts w:ascii="Arial" w:eastAsia="Times New Roman" w:hAnsi="Arial" w:cs="Arial"/>
      <w:color w:val="000000"/>
      <w:spacing w:val="-5"/>
      <w:sz w:val="24"/>
      <w:lang w:val="en-US" w:eastAsia="en-US"/>
    </w:rPr>
  </w:style>
  <w:style w:type="paragraph" w:styleId="BodyTextIndent2">
    <w:name w:val="Body Text Indent 2"/>
    <w:basedOn w:val="Normal"/>
    <w:link w:val="BodyTextIndent2Char"/>
    <w:uiPriority w:val="99"/>
    <w:rsid w:val="00D54AA5"/>
    <w:pPr>
      <w:spacing w:after="120" w:line="480" w:lineRule="auto"/>
      <w:ind w:left="283"/>
    </w:pPr>
    <w:rPr>
      <w:rFonts w:ascii="Arial" w:eastAsia="Times New Roman" w:hAnsi="Arial" w:cs="Arial"/>
      <w:color w:val="000000"/>
      <w:spacing w:val="-5"/>
      <w:sz w:val="24"/>
      <w:szCs w:val="20"/>
      <w:lang w:val="en-US"/>
    </w:rPr>
  </w:style>
  <w:style w:type="character" w:customStyle="1" w:styleId="BodyTextIndent2Char">
    <w:name w:val="Body Text Indent 2 Char"/>
    <w:link w:val="BodyTextIndent2"/>
    <w:uiPriority w:val="99"/>
    <w:rsid w:val="00D54AA5"/>
    <w:rPr>
      <w:rFonts w:ascii="Arial" w:eastAsia="Times New Roman" w:hAnsi="Arial" w:cs="Arial"/>
      <w:color w:val="000000"/>
      <w:spacing w:val="-5"/>
      <w:sz w:val="24"/>
      <w:lang w:val="en-US" w:eastAsia="en-US"/>
    </w:rPr>
  </w:style>
  <w:style w:type="paragraph" w:styleId="BodyTextIndent3">
    <w:name w:val="Body Text Indent 3"/>
    <w:basedOn w:val="Normal"/>
    <w:link w:val="BodyTextIndent3Char"/>
    <w:uiPriority w:val="99"/>
    <w:rsid w:val="00D54AA5"/>
    <w:pPr>
      <w:spacing w:after="120"/>
      <w:ind w:left="283"/>
    </w:pPr>
    <w:rPr>
      <w:rFonts w:ascii="Arial" w:eastAsia="Times New Roman" w:hAnsi="Arial" w:cs="Arial"/>
      <w:color w:val="000000"/>
      <w:spacing w:val="-5"/>
      <w:sz w:val="16"/>
      <w:szCs w:val="16"/>
      <w:lang w:val="en-US"/>
    </w:rPr>
  </w:style>
  <w:style w:type="character" w:customStyle="1" w:styleId="BodyTextIndent3Char">
    <w:name w:val="Body Text Indent 3 Char"/>
    <w:link w:val="BodyTextIndent3"/>
    <w:uiPriority w:val="99"/>
    <w:rsid w:val="00D54AA5"/>
    <w:rPr>
      <w:rFonts w:ascii="Arial" w:eastAsia="Times New Roman" w:hAnsi="Arial" w:cs="Arial"/>
      <w:color w:val="000000"/>
      <w:spacing w:val="-5"/>
      <w:sz w:val="16"/>
      <w:szCs w:val="16"/>
      <w:lang w:val="en-US" w:eastAsia="en-US"/>
    </w:rPr>
  </w:style>
  <w:style w:type="paragraph" w:customStyle="1" w:styleId="BodyTextKeep">
    <w:name w:val="Body Text Keep"/>
    <w:basedOn w:val="BodyText"/>
    <w:semiHidden/>
    <w:rsid w:val="00D54AA5"/>
    <w:pPr>
      <w:keepNext/>
      <w:spacing w:after="240" w:line="240" w:lineRule="atLeast"/>
      <w:ind w:left="1080"/>
      <w:jc w:val="both"/>
    </w:pPr>
    <w:rPr>
      <w:rFonts w:ascii="Arial" w:eastAsia="Times New Roman" w:hAnsi="Arial" w:cs="Arial"/>
      <w:color w:val="000000"/>
      <w:spacing w:val="-5"/>
      <w:sz w:val="24"/>
      <w:szCs w:val="20"/>
      <w:lang w:val="en-US"/>
    </w:rPr>
  </w:style>
  <w:style w:type="paragraph" w:customStyle="1" w:styleId="Byline">
    <w:name w:val="Byline"/>
    <w:basedOn w:val="Body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paragraph" w:styleId="Caption">
    <w:name w:val="caption"/>
    <w:basedOn w:val="Normal"/>
    <w:next w:val="BodyText"/>
    <w:uiPriority w:val="35"/>
    <w:qFormat/>
    <w:rsid w:val="00D54AA5"/>
    <w:pPr>
      <w:keepNext/>
      <w:numPr>
        <w:numId w:val="1"/>
      </w:numPr>
      <w:spacing w:before="60" w:after="240" w:line="220" w:lineRule="atLeast"/>
      <w:ind w:left="1920"/>
    </w:pPr>
    <w:rPr>
      <w:rFonts w:ascii="Arial Narrow" w:eastAsia="Times New Roman" w:hAnsi="Arial Narrow" w:cs="Arial"/>
      <w:color w:val="000000"/>
      <w:sz w:val="18"/>
      <w:szCs w:val="20"/>
      <w:lang w:val="en-US"/>
    </w:rPr>
  </w:style>
  <w:style w:type="paragraph" w:styleId="Title">
    <w:name w:val="Title"/>
    <w:basedOn w:val="ChapterSubtitle"/>
    <w:next w:val="Subtitle"/>
    <w:link w:val="TitleChar"/>
    <w:qFormat/>
    <w:rsid w:val="00931F89"/>
    <w:pPr>
      <w:spacing w:before="0" w:after="240" w:line="240" w:lineRule="auto"/>
      <w:jc w:val="both"/>
    </w:pPr>
  </w:style>
  <w:style w:type="character" w:customStyle="1" w:styleId="TitleChar">
    <w:name w:val="Title Char"/>
    <w:link w:val="Title"/>
    <w:rsid w:val="00931F89"/>
    <w:rPr>
      <w:rFonts w:ascii="Arial Black" w:eastAsia="Times New Roman" w:hAnsi="Arial Black" w:cs="Arial"/>
      <w:b/>
      <w:bCs/>
      <w:color w:val="000000"/>
      <w:spacing w:val="-16"/>
      <w:kern w:val="28"/>
      <w:sz w:val="32"/>
      <w:szCs w:val="24"/>
      <w:lang w:val="en-US" w:eastAsia="en-US"/>
    </w:rPr>
  </w:style>
  <w:style w:type="paragraph" w:customStyle="1" w:styleId="HeadingBaseChar">
    <w:name w:val="Heading Base Char"/>
    <w:basedOn w:val="Normal"/>
    <w:next w:val="BodyText"/>
    <w:semiHidden/>
    <w:rsid w:val="00D54AA5"/>
    <w:pPr>
      <w:keepNext/>
      <w:keepLines/>
      <w:spacing w:before="140" w:line="220" w:lineRule="atLeast"/>
      <w:ind w:left="1080"/>
    </w:pPr>
    <w:rPr>
      <w:rFonts w:ascii="Arial" w:eastAsia="Times New Roman" w:hAnsi="Arial" w:cs="Arial"/>
      <w:color w:val="000000"/>
      <w:spacing w:val="-4"/>
      <w:kern w:val="28"/>
      <w:szCs w:val="20"/>
      <w:lang w:val="en-US"/>
    </w:rPr>
  </w:style>
  <w:style w:type="paragraph" w:customStyle="1" w:styleId="ChapterTitle">
    <w:name w:val="Chapter Title"/>
    <w:basedOn w:val="Normal"/>
    <w:rsid w:val="00D54AA5"/>
    <w:pPr>
      <w:spacing w:before="120" w:line="660" w:lineRule="exact"/>
      <w:jc w:val="center"/>
    </w:pPr>
    <w:rPr>
      <w:rFonts w:ascii="Arial Black" w:eastAsia="Times New Roman" w:hAnsi="Arial Black" w:cs="Arial"/>
      <w:color w:val="FFFFFF"/>
      <w:spacing w:val="-40"/>
      <w:sz w:val="84"/>
      <w:szCs w:val="20"/>
      <w:lang w:val="en-US"/>
    </w:rPr>
  </w:style>
  <w:style w:type="paragraph" w:styleId="Closing">
    <w:name w:val="Closing"/>
    <w:basedOn w:val="Normal"/>
    <w:link w:val="ClosingChar"/>
    <w:rsid w:val="00D54AA5"/>
    <w:pPr>
      <w:ind w:left="4252"/>
    </w:pPr>
    <w:rPr>
      <w:rFonts w:ascii="Arial" w:eastAsia="Times New Roman" w:hAnsi="Arial" w:cs="Arial"/>
      <w:color w:val="000000"/>
      <w:spacing w:val="-5"/>
      <w:sz w:val="24"/>
      <w:szCs w:val="20"/>
      <w:lang w:val="en-US"/>
    </w:rPr>
  </w:style>
  <w:style w:type="character" w:customStyle="1" w:styleId="ClosingChar">
    <w:name w:val="Closing Char"/>
    <w:link w:val="Closing"/>
    <w:rsid w:val="00D54AA5"/>
    <w:rPr>
      <w:rFonts w:ascii="Arial" w:eastAsia="Times New Roman" w:hAnsi="Arial" w:cs="Arial"/>
      <w:color w:val="000000"/>
      <w:spacing w:val="-5"/>
      <w:sz w:val="24"/>
      <w:lang w:val="en-US" w:eastAsia="en-US"/>
    </w:rPr>
  </w:style>
  <w:style w:type="character" w:styleId="CommentReference">
    <w:name w:val="annotation reference"/>
    <w:semiHidden/>
    <w:rsid w:val="00D54AA5"/>
    <w:rPr>
      <w:rFonts w:ascii="Arial" w:hAnsi="Arial"/>
      <w:sz w:val="16"/>
    </w:rPr>
  </w:style>
  <w:style w:type="paragraph" w:styleId="CommentText">
    <w:name w:val="annotation text"/>
    <w:basedOn w:val="Normal"/>
    <w:link w:val="CommentTextChar"/>
    <w:uiPriority w:val="99"/>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CommentTextChar">
    <w:name w:val="Comment Text Char"/>
    <w:link w:val="CommentText"/>
    <w:uiPriority w:val="99"/>
    <w:rsid w:val="00D54AA5"/>
    <w:rPr>
      <w:rFonts w:ascii="Arial" w:eastAsia="Times New Roman" w:hAnsi="Arial" w:cs="Arial"/>
      <w:color w:val="000000"/>
      <w:spacing w:val="-5"/>
      <w:sz w:val="16"/>
      <w:lang w:val="en-US" w:eastAsia="en-US"/>
    </w:rPr>
  </w:style>
  <w:style w:type="paragraph" w:customStyle="1" w:styleId="CompanyName">
    <w:name w:val="Company Name"/>
    <w:basedOn w:val="Normal"/>
    <w:semiHidden/>
    <w:rsid w:val="00D54AA5"/>
    <w:pPr>
      <w:keepNext/>
      <w:keepLines/>
      <w:spacing w:line="220" w:lineRule="atLeast"/>
    </w:pPr>
    <w:rPr>
      <w:rFonts w:ascii="Arial Black" w:eastAsia="Times New Roman" w:hAnsi="Arial Black" w:cs="Arial"/>
      <w:color w:val="000000"/>
      <w:spacing w:val="-25"/>
      <w:kern w:val="28"/>
      <w:sz w:val="32"/>
      <w:szCs w:val="20"/>
      <w:lang w:val="en-US"/>
    </w:rPr>
  </w:style>
  <w:style w:type="paragraph" w:styleId="Date">
    <w:name w:val="Date"/>
    <w:basedOn w:val="Normal"/>
    <w:next w:val="Normal"/>
    <w:link w:val="DateChar"/>
    <w:rsid w:val="00D54AA5"/>
    <w:pPr>
      <w:ind w:left="1080"/>
    </w:pPr>
    <w:rPr>
      <w:rFonts w:ascii="Arial" w:eastAsia="Times New Roman" w:hAnsi="Arial" w:cs="Arial"/>
      <w:color w:val="000000"/>
      <w:spacing w:val="-5"/>
      <w:sz w:val="24"/>
      <w:szCs w:val="20"/>
      <w:lang w:val="en-US"/>
    </w:rPr>
  </w:style>
  <w:style w:type="character" w:customStyle="1" w:styleId="DateChar">
    <w:name w:val="Date Char"/>
    <w:link w:val="Date"/>
    <w:rsid w:val="00D54AA5"/>
    <w:rPr>
      <w:rFonts w:ascii="Arial" w:eastAsia="Times New Roman" w:hAnsi="Arial" w:cs="Arial"/>
      <w:color w:val="000000"/>
      <w:spacing w:val="-5"/>
      <w:sz w:val="24"/>
      <w:lang w:val="en-US" w:eastAsia="en-US"/>
    </w:rPr>
  </w:style>
  <w:style w:type="paragraph" w:customStyle="1" w:styleId="DocumentLabel">
    <w:name w:val="Document Label"/>
    <w:basedOn w:val="Normal"/>
    <w:semiHidden/>
    <w:rsid w:val="00D54AA5"/>
    <w:pPr>
      <w:keepNext/>
      <w:keepLines/>
      <w:pBdr>
        <w:top w:val="single" w:sz="48" w:space="31" w:color="auto"/>
      </w:pBdr>
      <w:tabs>
        <w:tab w:val="left" w:pos="0"/>
      </w:tabs>
      <w:spacing w:before="240" w:after="500" w:line="640" w:lineRule="exact"/>
    </w:pPr>
    <w:rPr>
      <w:rFonts w:ascii="Arial Black" w:eastAsia="Times New Roman" w:hAnsi="Arial Black" w:cs="Arial"/>
      <w:b/>
      <w:color w:val="000000"/>
      <w:spacing w:val="-48"/>
      <w:kern w:val="28"/>
      <w:sz w:val="64"/>
      <w:szCs w:val="20"/>
      <w:lang w:val="en-US"/>
    </w:rPr>
  </w:style>
  <w:style w:type="paragraph" w:styleId="E-mailSignature">
    <w:name w:val="E-mail Signature"/>
    <w:basedOn w:val="Normal"/>
    <w:link w:val="E-mailSignatureChar"/>
    <w:rsid w:val="00D54AA5"/>
    <w:pPr>
      <w:ind w:left="1080"/>
    </w:pPr>
    <w:rPr>
      <w:rFonts w:ascii="Arial" w:eastAsia="Times New Roman" w:hAnsi="Arial" w:cs="Arial"/>
      <w:color w:val="000000"/>
      <w:spacing w:val="-5"/>
      <w:sz w:val="24"/>
      <w:szCs w:val="20"/>
      <w:lang w:val="en-US"/>
    </w:rPr>
  </w:style>
  <w:style w:type="character" w:customStyle="1" w:styleId="E-mailSignatureChar">
    <w:name w:val="E-mail Signature Char"/>
    <w:link w:val="E-mailSignature"/>
    <w:rsid w:val="00D54AA5"/>
    <w:rPr>
      <w:rFonts w:ascii="Arial" w:eastAsia="Times New Roman" w:hAnsi="Arial" w:cs="Arial"/>
      <w:color w:val="000000"/>
      <w:spacing w:val="-5"/>
      <w:sz w:val="24"/>
      <w:lang w:val="en-US" w:eastAsia="en-US"/>
    </w:rPr>
  </w:style>
  <w:style w:type="character" w:styleId="Emphasis">
    <w:name w:val="Emphasis"/>
    <w:qFormat/>
    <w:rsid w:val="00D54AA5"/>
    <w:rPr>
      <w:rFonts w:ascii="Arial Black" w:hAnsi="Arial Black"/>
      <w:spacing w:val="-4"/>
      <w:sz w:val="18"/>
    </w:rPr>
  </w:style>
  <w:style w:type="character" w:styleId="EndnoteReference">
    <w:name w:val="endnote reference"/>
    <w:semiHidden/>
    <w:rsid w:val="00D54AA5"/>
    <w:rPr>
      <w:vertAlign w:val="superscript"/>
    </w:rPr>
  </w:style>
  <w:style w:type="paragraph" w:styleId="EndnoteText">
    <w:name w:val="endnote text"/>
    <w:basedOn w:val="Normal"/>
    <w:link w:val="EndnoteTextChar"/>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customStyle="1" w:styleId="EndnoteTextChar">
    <w:name w:val="Endnote Text Char"/>
    <w:link w:val="EndnoteText"/>
    <w:semiHidden/>
    <w:rsid w:val="00D54AA5"/>
    <w:rPr>
      <w:rFonts w:ascii="Arial" w:eastAsia="Times New Roman" w:hAnsi="Arial" w:cs="Arial"/>
      <w:color w:val="000000"/>
      <w:spacing w:val="-5"/>
      <w:sz w:val="16"/>
      <w:lang w:val="en-US" w:eastAsia="en-US"/>
    </w:rPr>
  </w:style>
  <w:style w:type="paragraph" w:styleId="EnvelopeAddress">
    <w:name w:val="envelope address"/>
    <w:basedOn w:val="Normal"/>
    <w:rsid w:val="00D54AA5"/>
    <w:pPr>
      <w:framePr w:w="7920" w:h="1980" w:hRule="exact" w:hSpace="180" w:wrap="auto" w:hAnchor="page" w:xAlign="center" w:yAlign="bottom"/>
      <w:ind w:left="2880"/>
    </w:pPr>
    <w:rPr>
      <w:rFonts w:ascii="Arial" w:eastAsia="Times New Roman" w:hAnsi="Arial" w:cs="Arial"/>
      <w:color w:val="000000"/>
      <w:spacing w:val="-5"/>
      <w:sz w:val="24"/>
      <w:szCs w:val="20"/>
      <w:lang w:val="en-US"/>
    </w:rPr>
  </w:style>
  <w:style w:type="paragraph" w:styleId="EnvelopeReturn">
    <w:name w:val="envelope return"/>
    <w:basedOn w:val="Normal"/>
    <w:rsid w:val="00D54AA5"/>
    <w:pPr>
      <w:ind w:left="1080"/>
    </w:pPr>
    <w:rPr>
      <w:rFonts w:ascii="Arial" w:eastAsia="Times New Roman" w:hAnsi="Arial" w:cs="Arial"/>
      <w:color w:val="000000"/>
      <w:spacing w:val="-5"/>
      <w:sz w:val="20"/>
      <w:szCs w:val="20"/>
      <w:lang w:val="en-US"/>
    </w:rPr>
  </w:style>
  <w:style w:type="character" w:styleId="FollowedHyperlink">
    <w:name w:val="FollowedHyperlink"/>
    <w:uiPriority w:val="99"/>
    <w:rsid w:val="00D54AA5"/>
    <w:rPr>
      <w:color w:val="339966"/>
      <w:u w:val="single"/>
    </w:rPr>
  </w:style>
  <w:style w:type="paragraph" w:customStyle="1" w:styleId="FooterEven">
    <w:name w:val="Footer Even"/>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First">
    <w:name w:val="Footer First"/>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erOdd">
    <w:name w:val="Footer Odd"/>
    <w:basedOn w:val="Footer"/>
    <w:semiHidden/>
    <w:rsid w:val="00D54AA5"/>
    <w:pPr>
      <w:keepLines/>
      <w:pBdr>
        <w:top w:val="single" w:sz="6" w:space="2" w:color="auto"/>
      </w:pBdr>
      <w:tabs>
        <w:tab w:val="clear" w:pos="4513"/>
        <w:tab w:val="clear" w:pos="9026"/>
        <w:tab w:val="center" w:pos="4320"/>
        <w:tab w:val="right" w:pos="8640"/>
      </w:tabs>
      <w:spacing w:before="600" w:line="190" w:lineRule="atLeast"/>
      <w:ind w:left="1080"/>
    </w:pPr>
    <w:rPr>
      <w:rFonts w:ascii="Arial" w:eastAsia="Times New Roman" w:hAnsi="Arial" w:cs="Arial"/>
      <w:caps/>
      <w:color w:val="000000"/>
      <w:spacing w:val="-5"/>
      <w:sz w:val="15"/>
      <w:szCs w:val="20"/>
      <w:lang w:val="en-US"/>
    </w:rPr>
  </w:style>
  <w:style w:type="paragraph" w:customStyle="1" w:styleId="FootnoteBase">
    <w:name w:val="Footnote Base"/>
    <w:basedOn w:val="Normal"/>
    <w:semiHidden/>
    <w:rsid w:val="00D54AA5"/>
    <w:pPr>
      <w:keepLines/>
      <w:spacing w:line="200" w:lineRule="atLeast"/>
      <w:ind w:left="1080"/>
    </w:pPr>
    <w:rPr>
      <w:rFonts w:ascii="Arial" w:eastAsia="Times New Roman" w:hAnsi="Arial" w:cs="Arial"/>
      <w:color w:val="000000"/>
      <w:spacing w:val="-5"/>
      <w:sz w:val="16"/>
      <w:szCs w:val="20"/>
      <w:lang w:val="en-US"/>
    </w:rPr>
  </w:style>
  <w:style w:type="character" w:styleId="FootnoteReference">
    <w:name w:val="footnote reference"/>
    <w:semiHidden/>
    <w:rsid w:val="00D54AA5"/>
    <w:rPr>
      <w:vertAlign w:val="superscript"/>
    </w:rPr>
  </w:style>
  <w:style w:type="paragraph" w:styleId="FootnoteText">
    <w:name w:val="footnote text"/>
    <w:basedOn w:val="FootnoteBase"/>
    <w:link w:val="FootnoteTextChar"/>
    <w:semiHidden/>
    <w:rsid w:val="00D54AA5"/>
  </w:style>
  <w:style w:type="character" w:customStyle="1" w:styleId="FootnoteTextChar">
    <w:name w:val="Footnote Text Char"/>
    <w:link w:val="FootnoteText"/>
    <w:semiHidden/>
    <w:rsid w:val="00D54AA5"/>
    <w:rPr>
      <w:rFonts w:ascii="Arial" w:eastAsia="Times New Roman" w:hAnsi="Arial" w:cs="Arial"/>
      <w:color w:val="000000"/>
      <w:spacing w:val="-5"/>
      <w:sz w:val="16"/>
      <w:lang w:val="en-US" w:eastAsia="en-US"/>
    </w:rPr>
  </w:style>
  <w:style w:type="paragraph" w:customStyle="1" w:styleId="HeaderBase">
    <w:name w:val="Header Base"/>
    <w:basedOn w:val="Normal"/>
    <w:semiHidden/>
    <w:rsid w:val="00D54AA5"/>
    <w:pPr>
      <w:keepLines/>
      <w:tabs>
        <w:tab w:val="center" w:pos="4320"/>
        <w:tab w:val="right" w:pos="8640"/>
      </w:tabs>
      <w:spacing w:line="190" w:lineRule="atLeast"/>
      <w:ind w:left="1080"/>
    </w:pPr>
    <w:rPr>
      <w:rFonts w:ascii="Arial" w:eastAsia="Times New Roman" w:hAnsi="Arial" w:cs="Arial"/>
      <w:caps/>
      <w:color w:val="000000"/>
      <w:spacing w:val="-5"/>
      <w:sz w:val="15"/>
      <w:szCs w:val="20"/>
      <w:lang w:val="en-US"/>
    </w:rPr>
  </w:style>
  <w:style w:type="paragraph" w:customStyle="1" w:styleId="HeaderEven">
    <w:name w:val="Header Even"/>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paragraph" w:customStyle="1" w:styleId="HeaderFirst">
    <w:name w:val="Header First"/>
    <w:basedOn w:val="Header"/>
    <w:semiHidden/>
    <w:rsid w:val="00D54AA5"/>
    <w:pPr>
      <w:keepLines/>
      <w:pBdr>
        <w:top w:val="single" w:sz="6" w:space="2" w:color="auto"/>
      </w:pBdr>
      <w:tabs>
        <w:tab w:val="clear" w:pos="4513"/>
        <w:tab w:val="clear" w:pos="9026"/>
        <w:tab w:val="center" w:pos="4320"/>
        <w:tab w:val="right" w:pos="8640"/>
      </w:tabs>
      <w:spacing w:line="190" w:lineRule="atLeast"/>
      <w:ind w:left="1080"/>
      <w:jc w:val="right"/>
    </w:pPr>
    <w:rPr>
      <w:rFonts w:ascii="Arial" w:eastAsia="Times New Roman" w:hAnsi="Arial" w:cs="Arial"/>
      <w:caps/>
      <w:color w:val="000000"/>
      <w:spacing w:val="-5"/>
      <w:sz w:val="15"/>
      <w:szCs w:val="20"/>
      <w:lang w:val="en-US"/>
    </w:rPr>
  </w:style>
  <w:style w:type="paragraph" w:customStyle="1" w:styleId="HeaderOdd">
    <w:name w:val="Header Odd"/>
    <w:basedOn w:val="Header"/>
    <w:semiHidden/>
    <w:rsid w:val="00D54AA5"/>
    <w:pPr>
      <w:keepLines/>
      <w:pBdr>
        <w:bottom w:val="single" w:sz="6" w:space="1" w:color="auto"/>
      </w:pBdr>
      <w:tabs>
        <w:tab w:val="clear" w:pos="4513"/>
        <w:tab w:val="clear" w:pos="9026"/>
        <w:tab w:val="center" w:pos="4320"/>
        <w:tab w:val="right" w:pos="8640"/>
      </w:tabs>
      <w:spacing w:after="600" w:line="190" w:lineRule="atLeast"/>
      <w:ind w:left="1080"/>
    </w:pPr>
    <w:rPr>
      <w:rFonts w:ascii="Arial" w:eastAsia="Times New Roman" w:hAnsi="Arial" w:cs="Arial"/>
      <w:caps/>
      <w:color w:val="000000"/>
      <w:spacing w:val="-5"/>
      <w:sz w:val="15"/>
      <w:szCs w:val="20"/>
      <w:lang w:val="en-US"/>
    </w:rPr>
  </w:style>
  <w:style w:type="character" w:styleId="HTMLAcronym">
    <w:name w:val="HTML Acronym"/>
    <w:rsid w:val="00D54AA5"/>
  </w:style>
  <w:style w:type="paragraph" w:styleId="HTMLAddress">
    <w:name w:val="HTML Address"/>
    <w:basedOn w:val="Normal"/>
    <w:link w:val="HTMLAddressChar"/>
    <w:rsid w:val="00D54AA5"/>
    <w:pPr>
      <w:ind w:left="1080"/>
    </w:pPr>
    <w:rPr>
      <w:rFonts w:ascii="Arial" w:eastAsia="Times New Roman" w:hAnsi="Arial" w:cs="Arial"/>
      <w:i/>
      <w:iCs/>
      <w:color w:val="000000"/>
      <w:spacing w:val="-5"/>
      <w:sz w:val="24"/>
      <w:szCs w:val="20"/>
      <w:lang w:val="en-US"/>
    </w:rPr>
  </w:style>
  <w:style w:type="character" w:customStyle="1" w:styleId="HTMLAddressChar">
    <w:name w:val="HTML Address Char"/>
    <w:link w:val="HTMLAddress"/>
    <w:rsid w:val="00D54AA5"/>
    <w:rPr>
      <w:rFonts w:ascii="Arial" w:eastAsia="Times New Roman" w:hAnsi="Arial" w:cs="Arial"/>
      <w:i/>
      <w:iCs/>
      <w:color w:val="000000"/>
      <w:spacing w:val="-5"/>
      <w:sz w:val="24"/>
      <w:lang w:val="en-US" w:eastAsia="en-US"/>
    </w:rPr>
  </w:style>
  <w:style w:type="character" w:styleId="HTMLCite">
    <w:name w:val="HTML Cite"/>
    <w:rsid w:val="00D54AA5"/>
    <w:rPr>
      <w:i/>
      <w:iCs/>
    </w:rPr>
  </w:style>
  <w:style w:type="character" w:styleId="HTMLCode">
    <w:name w:val="HTML Code"/>
    <w:rsid w:val="00D54AA5"/>
    <w:rPr>
      <w:rFonts w:ascii="Courier New" w:hAnsi="Courier New" w:cs="Courier New"/>
      <w:sz w:val="20"/>
      <w:szCs w:val="20"/>
    </w:rPr>
  </w:style>
  <w:style w:type="character" w:styleId="HTMLDefinition">
    <w:name w:val="HTML Definition"/>
    <w:rsid w:val="00D54AA5"/>
    <w:rPr>
      <w:i/>
      <w:iCs/>
    </w:rPr>
  </w:style>
  <w:style w:type="character" w:styleId="HTMLKeyboard">
    <w:name w:val="HTML Keyboard"/>
    <w:rsid w:val="00D54AA5"/>
    <w:rPr>
      <w:rFonts w:ascii="Courier New" w:hAnsi="Courier New" w:cs="Courier New"/>
      <w:sz w:val="20"/>
      <w:szCs w:val="20"/>
    </w:rPr>
  </w:style>
  <w:style w:type="paragraph" w:styleId="HTMLPreformatted">
    <w:name w:val="HTML Preformatted"/>
    <w:basedOn w:val="Normal"/>
    <w:link w:val="HTMLPreformattedChar"/>
    <w:rsid w:val="00D54AA5"/>
    <w:pPr>
      <w:ind w:left="1080"/>
    </w:pPr>
    <w:rPr>
      <w:rFonts w:ascii="Courier New" w:eastAsia="Times New Roman" w:hAnsi="Courier New" w:cs="Courier New"/>
      <w:color w:val="000000"/>
      <w:spacing w:val="-5"/>
      <w:sz w:val="20"/>
      <w:szCs w:val="20"/>
      <w:lang w:val="en-US"/>
    </w:rPr>
  </w:style>
  <w:style w:type="character" w:customStyle="1" w:styleId="HTMLPreformattedChar">
    <w:name w:val="HTML Preformatted Char"/>
    <w:link w:val="HTMLPreformatted"/>
    <w:rsid w:val="00D54AA5"/>
    <w:rPr>
      <w:rFonts w:ascii="Courier New" w:eastAsia="Times New Roman" w:hAnsi="Courier New" w:cs="Courier New"/>
      <w:color w:val="000000"/>
      <w:spacing w:val="-5"/>
      <w:lang w:val="en-US" w:eastAsia="en-US"/>
    </w:rPr>
  </w:style>
  <w:style w:type="character" w:styleId="HTMLSample">
    <w:name w:val="HTML Sample"/>
    <w:rsid w:val="00D54AA5"/>
    <w:rPr>
      <w:rFonts w:ascii="Courier New" w:hAnsi="Courier New" w:cs="Courier New"/>
    </w:rPr>
  </w:style>
  <w:style w:type="character" w:styleId="HTMLTypewriter">
    <w:name w:val="HTML Typewriter"/>
    <w:rsid w:val="00D54AA5"/>
    <w:rPr>
      <w:rFonts w:ascii="Courier New" w:hAnsi="Courier New" w:cs="Courier New"/>
      <w:sz w:val="20"/>
      <w:szCs w:val="20"/>
    </w:rPr>
  </w:style>
  <w:style w:type="character" w:styleId="HTMLVariable">
    <w:name w:val="HTML Variable"/>
    <w:rsid w:val="00D54AA5"/>
    <w:rPr>
      <w:i/>
      <w:iCs/>
    </w:rPr>
  </w:style>
  <w:style w:type="paragraph" w:styleId="Index1">
    <w:name w:val="index 1"/>
    <w:basedOn w:val="Normal"/>
    <w:autoRedefine/>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2">
    <w:name w:val="index 2"/>
    <w:basedOn w:val="Normal"/>
    <w:autoRedefine/>
    <w:semiHidden/>
    <w:rsid w:val="00D54AA5"/>
    <w:pPr>
      <w:ind w:left="720" w:hanging="360"/>
    </w:pPr>
    <w:rPr>
      <w:rFonts w:ascii="Arial" w:eastAsia="Times New Roman" w:hAnsi="Arial" w:cs="Arial"/>
      <w:color w:val="000000"/>
      <w:spacing w:val="-5"/>
      <w:sz w:val="18"/>
      <w:szCs w:val="20"/>
      <w:lang w:val="en-US"/>
    </w:rPr>
  </w:style>
  <w:style w:type="paragraph" w:styleId="Index3">
    <w:name w:val="index 3"/>
    <w:basedOn w:val="Normal"/>
    <w:autoRedefine/>
    <w:semiHidden/>
    <w:rsid w:val="00D54AA5"/>
    <w:pPr>
      <w:ind w:left="1080" w:hanging="360"/>
    </w:pPr>
    <w:rPr>
      <w:rFonts w:ascii="Arial" w:eastAsia="Times New Roman" w:hAnsi="Arial" w:cs="Arial"/>
      <w:color w:val="000000"/>
      <w:spacing w:val="-5"/>
      <w:sz w:val="18"/>
      <w:szCs w:val="20"/>
      <w:lang w:val="en-US"/>
    </w:rPr>
  </w:style>
  <w:style w:type="paragraph" w:styleId="Index4">
    <w:name w:val="index 4"/>
    <w:basedOn w:val="Normal"/>
    <w:autoRedefine/>
    <w:semiHidden/>
    <w:rsid w:val="00D54AA5"/>
    <w:pPr>
      <w:ind w:left="1440" w:hanging="360"/>
    </w:pPr>
    <w:rPr>
      <w:rFonts w:ascii="Arial" w:eastAsia="Times New Roman" w:hAnsi="Arial" w:cs="Arial"/>
      <w:color w:val="000000"/>
      <w:spacing w:val="-5"/>
      <w:sz w:val="18"/>
      <w:szCs w:val="20"/>
      <w:lang w:val="en-US"/>
    </w:rPr>
  </w:style>
  <w:style w:type="paragraph" w:styleId="Index5">
    <w:name w:val="index 5"/>
    <w:basedOn w:val="Normal"/>
    <w:autoRedefine/>
    <w:semiHidden/>
    <w:rsid w:val="00D54AA5"/>
    <w:pPr>
      <w:ind w:left="1800" w:hanging="360"/>
    </w:pPr>
    <w:rPr>
      <w:rFonts w:ascii="Arial" w:eastAsia="Times New Roman" w:hAnsi="Arial" w:cs="Arial"/>
      <w:color w:val="000000"/>
      <w:spacing w:val="-5"/>
      <w:sz w:val="18"/>
      <w:szCs w:val="20"/>
      <w:lang w:val="en-US"/>
    </w:rPr>
  </w:style>
  <w:style w:type="paragraph" w:customStyle="1" w:styleId="IndexBase">
    <w:name w:val="Index Base"/>
    <w:basedOn w:val="Normal"/>
    <w:semiHidden/>
    <w:rsid w:val="00D54AA5"/>
    <w:pPr>
      <w:spacing w:line="240" w:lineRule="atLeast"/>
      <w:ind w:left="360" w:hanging="360"/>
    </w:pPr>
    <w:rPr>
      <w:rFonts w:ascii="Arial" w:eastAsia="Times New Roman" w:hAnsi="Arial" w:cs="Arial"/>
      <w:color w:val="000000"/>
      <w:spacing w:val="-5"/>
      <w:sz w:val="18"/>
      <w:szCs w:val="20"/>
      <w:lang w:val="en-US"/>
    </w:rPr>
  </w:style>
  <w:style w:type="paragraph" w:styleId="IndexHeading">
    <w:name w:val="index heading"/>
    <w:basedOn w:val="HeadingBaseChar"/>
    <w:next w:val="Index1"/>
    <w:semiHidden/>
    <w:rsid w:val="00D54AA5"/>
    <w:pPr>
      <w:keepLines w:val="0"/>
      <w:spacing w:before="0" w:line="480" w:lineRule="atLeast"/>
      <w:ind w:left="0"/>
    </w:pPr>
    <w:rPr>
      <w:rFonts w:ascii="Arial Black" w:hAnsi="Arial Black"/>
      <w:spacing w:val="-5"/>
      <w:kern w:val="0"/>
      <w:sz w:val="24"/>
    </w:rPr>
  </w:style>
  <w:style w:type="character" w:customStyle="1" w:styleId="Lead-inEmphasis">
    <w:name w:val="Lead-in Emphasis"/>
    <w:semiHidden/>
    <w:rsid w:val="00D54AA5"/>
    <w:rPr>
      <w:rFonts w:ascii="Arial Black" w:hAnsi="Arial Black"/>
      <w:spacing w:val="-4"/>
      <w:sz w:val="18"/>
    </w:rPr>
  </w:style>
  <w:style w:type="character" w:styleId="LineNumber">
    <w:name w:val="line number"/>
    <w:rsid w:val="00D54AA5"/>
    <w:rPr>
      <w:sz w:val="18"/>
    </w:rPr>
  </w:style>
  <w:style w:type="paragraph" w:styleId="List">
    <w:name w:val="List"/>
    <w:basedOn w:val="BodyText"/>
    <w:rsid w:val="00D54AA5"/>
    <w:pPr>
      <w:spacing w:after="240" w:line="240" w:lineRule="atLeast"/>
      <w:ind w:left="1440" w:hanging="360"/>
      <w:jc w:val="both"/>
    </w:pPr>
    <w:rPr>
      <w:rFonts w:ascii="Arial" w:eastAsia="Times New Roman" w:hAnsi="Arial" w:cs="Arial"/>
      <w:color w:val="000000"/>
      <w:spacing w:val="-5"/>
      <w:sz w:val="24"/>
      <w:szCs w:val="20"/>
      <w:lang w:val="en-US"/>
    </w:rPr>
  </w:style>
  <w:style w:type="paragraph" w:styleId="List2">
    <w:name w:val="List 2"/>
    <w:basedOn w:val="List"/>
    <w:rsid w:val="00D54AA5"/>
    <w:pPr>
      <w:ind w:left="1800"/>
    </w:pPr>
  </w:style>
  <w:style w:type="paragraph" w:styleId="List3">
    <w:name w:val="List 3"/>
    <w:basedOn w:val="List"/>
    <w:rsid w:val="00D54AA5"/>
    <w:pPr>
      <w:ind w:left="2160"/>
    </w:pPr>
  </w:style>
  <w:style w:type="paragraph" w:styleId="List4">
    <w:name w:val="List 4"/>
    <w:basedOn w:val="List"/>
    <w:rsid w:val="00D54AA5"/>
    <w:pPr>
      <w:ind w:left="2520"/>
    </w:pPr>
  </w:style>
  <w:style w:type="paragraph" w:styleId="List5">
    <w:name w:val="List 5"/>
    <w:basedOn w:val="List"/>
    <w:rsid w:val="00D54AA5"/>
    <w:pPr>
      <w:ind w:left="2880"/>
    </w:pPr>
  </w:style>
  <w:style w:type="paragraph" w:styleId="ListBullet">
    <w:name w:val="List Bullet"/>
    <w:basedOn w:val="List"/>
    <w:rsid w:val="00D54AA5"/>
    <w:pPr>
      <w:numPr>
        <w:numId w:val="2"/>
      </w:numPr>
    </w:pPr>
  </w:style>
  <w:style w:type="paragraph" w:styleId="ListBullet2">
    <w:name w:val="List Bullet 2"/>
    <w:basedOn w:val="ListBullet"/>
    <w:autoRedefine/>
    <w:rsid w:val="00D54AA5"/>
    <w:pPr>
      <w:numPr>
        <w:numId w:val="0"/>
      </w:numPr>
    </w:pPr>
  </w:style>
  <w:style w:type="paragraph" w:styleId="ListBullet3">
    <w:name w:val="List Bullet 3"/>
    <w:basedOn w:val="ListBullet"/>
    <w:autoRedefine/>
    <w:rsid w:val="00D54AA5"/>
    <w:pPr>
      <w:numPr>
        <w:numId w:val="0"/>
      </w:numPr>
    </w:pPr>
  </w:style>
  <w:style w:type="paragraph" w:styleId="ListBullet4">
    <w:name w:val="List Bullet 4"/>
    <w:basedOn w:val="ListBullet"/>
    <w:autoRedefine/>
    <w:rsid w:val="00D54AA5"/>
    <w:pPr>
      <w:numPr>
        <w:numId w:val="0"/>
      </w:numPr>
    </w:pPr>
  </w:style>
  <w:style w:type="paragraph" w:styleId="ListBullet5">
    <w:name w:val="List Bullet 5"/>
    <w:basedOn w:val="ListBullet"/>
    <w:autoRedefine/>
    <w:rsid w:val="00D54AA5"/>
    <w:pPr>
      <w:numPr>
        <w:numId w:val="0"/>
      </w:numPr>
    </w:pPr>
  </w:style>
  <w:style w:type="paragraph" w:styleId="ListContinue">
    <w:name w:val="List Continue"/>
    <w:basedOn w:val="List"/>
    <w:rsid w:val="00D54AA5"/>
    <w:pPr>
      <w:ind w:firstLine="0"/>
    </w:pPr>
  </w:style>
  <w:style w:type="paragraph" w:styleId="ListContinue2">
    <w:name w:val="List Continue 2"/>
    <w:basedOn w:val="ListContinue"/>
    <w:rsid w:val="00D54AA5"/>
    <w:pPr>
      <w:ind w:left="2160"/>
    </w:pPr>
  </w:style>
  <w:style w:type="paragraph" w:styleId="ListContinue3">
    <w:name w:val="List Continue 3"/>
    <w:basedOn w:val="ListContinue"/>
    <w:rsid w:val="00D54AA5"/>
    <w:pPr>
      <w:ind w:left="2520"/>
    </w:pPr>
  </w:style>
  <w:style w:type="paragraph" w:styleId="ListContinue4">
    <w:name w:val="List Continue 4"/>
    <w:basedOn w:val="ListContinue"/>
    <w:rsid w:val="00D54AA5"/>
    <w:pPr>
      <w:ind w:left="2880"/>
    </w:pPr>
  </w:style>
  <w:style w:type="paragraph" w:styleId="ListContinue5">
    <w:name w:val="List Continue 5"/>
    <w:basedOn w:val="ListContinue"/>
    <w:rsid w:val="00D54AA5"/>
    <w:pPr>
      <w:ind w:left="3240"/>
    </w:pPr>
  </w:style>
  <w:style w:type="paragraph" w:styleId="ListNumber">
    <w:name w:val="List Number"/>
    <w:basedOn w:val="List"/>
    <w:rsid w:val="00D54AA5"/>
    <w:pPr>
      <w:numPr>
        <w:numId w:val="3"/>
      </w:numPr>
    </w:pPr>
  </w:style>
  <w:style w:type="paragraph" w:styleId="ListNumber2">
    <w:name w:val="List Number 2"/>
    <w:basedOn w:val="ListNumber"/>
    <w:rsid w:val="00D54AA5"/>
    <w:pPr>
      <w:numPr>
        <w:numId w:val="0"/>
      </w:numPr>
    </w:pPr>
  </w:style>
  <w:style w:type="paragraph" w:styleId="ListNumber3">
    <w:name w:val="List Number 3"/>
    <w:basedOn w:val="ListNumber"/>
    <w:rsid w:val="00D54AA5"/>
    <w:pPr>
      <w:numPr>
        <w:numId w:val="0"/>
      </w:numPr>
    </w:pPr>
  </w:style>
  <w:style w:type="paragraph" w:styleId="ListNumber4">
    <w:name w:val="List Number 4"/>
    <w:basedOn w:val="ListNumber"/>
    <w:rsid w:val="00D54AA5"/>
    <w:pPr>
      <w:numPr>
        <w:numId w:val="0"/>
      </w:numPr>
    </w:pPr>
  </w:style>
  <w:style w:type="paragraph" w:styleId="ListNumber5">
    <w:name w:val="List Number 5"/>
    <w:basedOn w:val="ListNumber"/>
    <w:rsid w:val="00D54AA5"/>
    <w:pPr>
      <w:numPr>
        <w:numId w:val="0"/>
      </w:numPr>
    </w:pPr>
  </w:style>
  <w:style w:type="paragraph" w:styleId="MessageHeader">
    <w:name w:val="Message Header"/>
    <w:basedOn w:val="BodyText"/>
    <w:link w:val="MessageHeaderChar"/>
    <w:rsid w:val="00D54AA5"/>
    <w:pPr>
      <w:keepLines/>
      <w:tabs>
        <w:tab w:val="left" w:pos="3600"/>
        <w:tab w:val="left" w:pos="4680"/>
      </w:tabs>
      <w:spacing w:line="280" w:lineRule="exact"/>
      <w:ind w:left="1080" w:right="2160" w:hanging="1080"/>
    </w:pPr>
    <w:rPr>
      <w:rFonts w:ascii="Arial" w:eastAsia="Times New Roman" w:hAnsi="Arial" w:cs="Arial"/>
      <w:color w:val="000000"/>
      <w:szCs w:val="20"/>
      <w:lang w:val="en-US"/>
    </w:rPr>
  </w:style>
  <w:style w:type="character" w:customStyle="1" w:styleId="MessageHeaderChar">
    <w:name w:val="Message Header Char"/>
    <w:link w:val="MessageHeader"/>
    <w:rsid w:val="00D54AA5"/>
    <w:rPr>
      <w:rFonts w:ascii="Arial" w:eastAsia="Times New Roman" w:hAnsi="Arial" w:cs="Arial"/>
      <w:color w:val="000000"/>
      <w:sz w:val="22"/>
      <w:lang w:val="en-US" w:eastAsia="en-US"/>
    </w:rPr>
  </w:style>
  <w:style w:type="paragraph" w:styleId="NormalWeb">
    <w:name w:val="Normal (Web)"/>
    <w:basedOn w:val="Normal"/>
    <w:uiPriority w:val="99"/>
    <w:rsid w:val="00D54AA5"/>
    <w:rPr>
      <w:rFonts w:ascii="Times New Roman" w:eastAsia="Times New Roman" w:hAnsi="Times New Roman"/>
      <w:sz w:val="24"/>
      <w:szCs w:val="20"/>
    </w:rPr>
  </w:style>
  <w:style w:type="paragraph" w:styleId="NormalIndent">
    <w:name w:val="Normal Indent"/>
    <w:basedOn w:val="Normal"/>
    <w:rsid w:val="00D54AA5"/>
    <w:pPr>
      <w:ind w:left="1440"/>
    </w:pPr>
    <w:rPr>
      <w:rFonts w:ascii="Times New Roman" w:eastAsia="Times New Roman" w:hAnsi="Times New Roman"/>
      <w:sz w:val="24"/>
      <w:szCs w:val="20"/>
    </w:rPr>
  </w:style>
  <w:style w:type="paragraph" w:styleId="NoteHeading">
    <w:name w:val="Note Heading"/>
    <w:basedOn w:val="Normal"/>
    <w:next w:val="Normal"/>
    <w:link w:val="NoteHeadingChar"/>
    <w:rsid w:val="00D54AA5"/>
    <w:rPr>
      <w:rFonts w:ascii="Times New Roman" w:eastAsia="Times New Roman" w:hAnsi="Times New Roman"/>
      <w:sz w:val="24"/>
      <w:szCs w:val="20"/>
    </w:rPr>
  </w:style>
  <w:style w:type="character" w:customStyle="1" w:styleId="NoteHeadingChar">
    <w:name w:val="Note Heading Char"/>
    <w:link w:val="NoteHeading"/>
    <w:rsid w:val="00D54AA5"/>
    <w:rPr>
      <w:rFonts w:ascii="Times New Roman" w:eastAsia="Times New Roman" w:hAnsi="Times New Roman"/>
      <w:sz w:val="24"/>
      <w:lang w:eastAsia="en-US"/>
    </w:rPr>
  </w:style>
  <w:style w:type="character" w:styleId="PageNumber">
    <w:name w:val="page number"/>
    <w:rsid w:val="00D54AA5"/>
    <w:rPr>
      <w:rFonts w:ascii="Arial Black" w:hAnsi="Arial Black"/>
      <w:spacing w:val="-10"/>
      <w:sz w:val="18"/>
    </w:rPr>
  </w:style>
  <w:style w:type="paragraph" w:customStyle="1" w:styleId="PartLabel">
    <w:name w:val="Part Label"/>
    <w:basedOn w:val="Normal"/>
    <w:semiHidden/>
    <w:rsid w:val="00D54AA5"/>
    <w:pPr>
      <w:shd w:val="solid" w:color="auto" w:fill="auto"/>
      <w:spacing w:line="360" w:lineRule="exact"/>
      <w:jc w:val="center"/>
    </w:pPr>
    <w:rPr>
      <w:rFonts w:ascii="Times New Roman" w:eastAsia="Times New Roman" w:hAnsi="Times New Roman"/>
      <w:color w:val="FFFFFF"/>
      <w:spacing w:val="-16"/>
      <w:sz w:val="26"/>
      <w:szCs w:val="20"/>
    </w:rPr>
  </w:style>
  <w:style w:type="paragraph" w:customStyle="1" w:styleId="PartSubtitle">
    <w:name w:val="Part Subtitle"/>
    <w:basedOn w:val="Normal"/>
    <w:next w:val="BodyText"/>
    <w:rsid w:val="00D54AA5"/>
    <w:pPr>
      <w:keepNext/>
      <w:spacing w:before="360" w:after="120"/>
    </w:pPr>
    <w:rPr>
      <w:rFonts w:ascii="Times New Roman" w:eastAsia="Times New Roman" w:hAnsi="Times New Roman"/>
      <w:i/>
      <w:kern w:val="28"/>
      <w:sz w:val="26"/>
      <w:szCs w:val="20"/>
    </w:rPr>
  </w:style>
  <w:style w:type="paragraph" w:customStyle="1" w:styleId="PartTitle">
    <w:name w:val="Part Title"/>
    <w:basedOn w:val="Normal"/>
    <w:rsid w:val="00D54AA5"/>
    <w:pPr>
      <w:shd w:val="solid" w:color="auto" w:fill="auto"/>
      <w:spacing w:line="660" w:lineRule="exact"/>
      <w:jc w:val="center"/>
    </w:pPr>
    <w:rPr>
      <w:rFonts w:ascii="Arial Black" w:eastAsia="Times New Roman" w:hAnsi="Arial Black"/>
      <w:color w:val="FFFFFF"/>
      <w:spacing w:val="-40"/>
      <w:sz w:val="84"/>
      <w:szCs w:val="20"/>
    </w:rPr>
  </w:style>
  <w:style w:type="paragraph" w:customStyle="1" w:styleId="Picture">
    <w:name w:val="Picture"/>
    <w:basedOn w:val="Normal"/>
    <w:next w:val="Caption"/>
    <w:semiHidden/>
    <w:rsid w:val="00D54AA5"/>
    <w:pPr>
      <w:keepNext/>
    </w:pPr>
    <w:rPr>
      <w:rFonts w:ascii="Times New Roman" w:eastAsia="Times New Roman" w:hAnsi="Times New Roman"/>
      <w:sz w:val="24"/>
      <w:szCs w:val="20"/>
    </w:rPr>
  </w:style>
  <w:style w:type="paragraph" w:styleId="PlainText">
    <w:name w:val="Plain Text"/>
    <w:basedOn w:val="Normal"/>
    <w:link w:val="PlainTextChar"/>
    <w:rsid w:val="00D54AA5"/>
    <w:rPr>
      <w:rFonts w:ascii="Courier New" w:eastAsia="Times New Roman" w:hAnsi="Courier New" w:cs="Courier New"/>
      <w:sz w:val="20"/>
      <w:szCs w:val="20"/>
    </w:rPr>
  </w:style>
  <w:style w:type="character" w:customStyle="1" w:styleId="PlainTextChar">
    <w:name w:val="Plain Text Char"/>
    <w:link w:val="PlainText"/>
    <w:rsid w:val="00D54AA5"/>
    <w:rPr>
      <w:rFonts w:ascii="Courier New" w:eastAsia="Times New Roman" w:hAnsi="Courier New" w:cs="Courier New"/>
      <w:lang w:eastAsia="en-US"/>
    </w:rPr>
  </w:style>
  <w:style w:type="paragraph" w:customStyle="1" w:styleId="ReturnAddress">
    <w:name w:val="Return Address"/>
    <w:basedOn w:val="Normal"/>
    <w:semiHidden/>
    <w:rsid w:val="00D54AA5"/>
    <w:pPr>
      <w:keepLines/>
      <w:framePr w:w="5160" w:h="840" w:wrap="notBeside" w:vAnchor="page" w:hAnchor="page" w:x="6121" w:y="915" w:anchorLock="1"/>
      <w:tabs>
        <w:tab w:val="left" w:pos="2160"/>
      </w:tabs>
      <w:spacing w:line="160" w:lineRule="atLeast"/>
    </w:pPr>
    <w:rPr>
      <w:rFonts w:ascii="Times New Roman" w:eastAsia="Times New Roman" w:hAnsi="Times New Roman"/>
      <w:sz w:val="14"/>
      <w:szCs w:val="20"/>
    </w:rPr>
  </w:style>
  <w:style w:type="paragraph" w:styleId="Salutation">
    <w:name w:val="Salutation"/>
    <w:basedOn w:val="Normal"/>
    <w:next w:val="Normal"/>
    <w:link w:val="SalutationChar"/>
    <w:rsid w:val="00D54AA5"/>
    <w:rPr>
      <w:rFonts w:ascii="Times New Roman" w:eastAsia="Times New Roman" w:hAnsi="Times New Roman"/>
      <w:sz w:val="24"/>
      <w:szCs w:val="20"/>
    </w:rPr>
  </w:style>
  <w:style w:type="character" w:customStyle="1" w:styleId="SalutationChar">
    <w:name w:val="Salutation Char"/>
    <w:link w:val="Salutation"/>
    <w:rsid w:val="00D54AA5"/>
    <w:rPr>
      <w:rFonts w:ascii="Times New Roman" w:eastAsia="Times New Roman" w:hAnsi="Times New Roman"/>
      <w:sz w:val="24"/>
      <w:lang w:eastAsia="en-US"/>
    </w:rPr>
  </w:style>
  <w:style w:type="paragraph" w:customStyle="1" w:styleId="SectionHeading">
    <w:name w:val="Section Heading"/>
    <w:basedOn w:val="Heading1"/>
    <w:rsid w:val="00D54AA5"/>
    <w:pPr>
      <w:pBdr>
        <w:top w:val="single" w:sz="48" w:space="3" w:color="FFFFFF"/>
        <w:left w:val="single" w:sz="6" w:space="3" w:color="FFFFFF"/>
        <w:bottom w:val="single" w:sz="6" w:space="3" w:color="FFFFFF"/>
      </w:pBdr>
      <w:shd w:val="solid" w:color="auto" w:fill="auto"/>
      <w:spacing w:line="240" w:lineRule="atLeast"/>
    </w:pPr>
    <w:rPr>
      <w:b w:val="0"/>
      <w:bCs/>
      <w:color w:val="000099"/>
      <w:spacing w:val="-10"/>
      <w:kern w:val="20"/>
      <w:sz w:val="48"/>
      <w:szCs w:val="48"/>
    </w:rPr>
  </w:style>
  <w:style w:type="paragraph" w:customStyle="1" w:styleId="SectionLabel">
    <w:name w:val="Section Label"/>
    <w:basedOn w:val="HeadingBaseChar"/>
    <w:next w:val="BodyText"/>
    <w:semiHidden/>
    <w:rsid w:val="00D54AA5"/>
    <w:pPr>
      <w:pBdr>
        <w:bottom w:val="single" w:sz="6" w:space="2" w:color="auto"/>
      </w:pBdr>
      <w:spacing w:before="360" w:after="960"/>
      <w:ind w:left="0"/>
    </w:pPr>
    <w:rPr>
      <w:rFonts w:ascii="Arial Black" w:hAnsi="Arial Black"/>
      <w:spacing w:val="-35"/>
      <w:sz w:val="54"/>
    </w:rPr>
  </w:style>
  <w:style w:type="paragraph" w:styleId="Signature">
    <w:name w:val="Signature"/>
    <w:basedOn w:val="Normal"/>
    <w:link w:val="SignatureChar"/>
    <w:rsid w:val="00D54AA5"/>
    <w:pPr>
      <w:ind w:left="4252"/>
    </w:pPr>
    <w:rPr>
      <w:rFonts w:ascii="Times New Roman" w:eastAsia="Times New Roman" w:hAnsi="Times New Roman"/>
      <w:sz w:val="24"/>
      <w:szCs w:val="20"/>
    </w:rPr>
  </w:style>
  <w:style w:type="character" w:customStyle="1" w:styleId="SignatureChar">
    <w:name w:val="Signature Char"/>
    <w:link w:val="Signature"/>
    <w:rsid w:val="00D54AA5"/>
    <w:rPr>
      <w:rFonts w:ascii="Times New Roman" w:eastAsia="Times New Roman" w:hAnsi="Times New Roman"/>
      <w:sz w:val="24"/>
      <w:lang w:eastAsia="en-US"/>
    </w:rPr>
  </w:style>
  <w:style w:type="character" w:customStyle="1" w:styleId="Slogan">
    <w:name w:val="Slogan"/>
    <w:semiHidden/>
    <w:rsid w:val="00D54AA5"/>
    <w:rPr>
      <w:i/>
      <w:spacing w:val="-6"/>
      <w:sz w:val="24"/>
    </w:rPr>
  </w:style>
  <w:style w:type="character" w:styleId="Strong">
    <w:name w:val="Strong"/>
    <w:qFormat/>
    <w:rsid w:val="00D54AA5"/>
    <w:rPr>
      <w:b/>
      <w:bCs/>
    </w:rPr>
  </w:style>
  <w:style w:type="paragraph" w:customStyle="1" w:styleId="Style1">
    <w:name w:val="Style1"/>
    <w:basedOn w:val="BodyText"/>
    <w:next w:val="BlockText"/>
    <w:semiHidden/>
    <w:rsid w:val="00D54AA5"/>
    <w:pPr>
      <w:spacing w:after="240" w:line="240" w:lineRule="atLeast"/>
      <w:ind w:left="1080"/>
      <w:jc w:val="both"/>
    </w:pPr>
    <w:rPr>
      <w:rFonts w:ascii="Arial" w:eastAsia="Times New Roman" w:hAnsi="Arial" w:cs="Arial"/>
      <w:color w:val="000000"/>
      <w:spacing w:val="-5"/>
      <w:sz w:val="24"/>
      <w:szCs w:val="20"/>
      <w:lang w:val="en-US"/>
    </w:rPr>
  </w:style>
  <w:style w:type="character" w:customStyle="1" w:styleId="Superscript">
    <w:name w:val="Superscript"/>
    <w:semiHidden/>
    <w:rsid w:val="00D54AA5"/>
    <w:rPr>
      <w:b/>
      <w:vertAlign w:val="superscript"/>
    </w:rPr>
  </w:style>
  <w:style w:type="paragraph" w:customStyle="1" w:styleId="TableHeader">
    <w:name w:val="Table Header"/>
    <w:basedOn w:val="Normal"/>
    <w:semiHidden/>
    <w:rsid w:val="00D54AA5"/>
    <w:pPr>
      <w:spacing w:before="60"/>
      <w:jc w:val="center"/>
    </w:pPr>
    <w:rPr>
      <w:rFonts w:ascii="Arial Black" w:eastAsia="Times New Roman" w:hAnsi="Arial Black"/>
      <w:sz w:val="16"/>
      <w:szCs w:val="20"/>
    </w:rPr>
  </w:style>
  <w:style w:type="paragraph" w:styleId="TableofAuthorities">
    <w:name w:val="table of authorities"/>
    <w:basedOn w:val="Normal"/>
    <w:semiHidden/>
    <w:rsid w:val="00D54AA5"/>
    <w:pPr>
      <w:tabs>
        <w:tab w:val="right" w:leader="dot" w:pos="7560"/>
      </w:tabs>
      <w:ind w:left="1440" w:hanging="360"/>
    </w:pPr>
    <w:rPr>
      <w:rFonts w:ascii="Times New Roman" w:eastAsia="Times New Roman" w:hAnsi="Times New Roman"/>
      <w:sz w:val="24"/>
      <w:szCs w:val="20"/>
    </w:rPr>
  </w:style>
  <w:style w:type="paragraph" w:styleId="TableofFigures">
    <w:name w:val="table of figures"/>
    <w:basedOn w:val="Normal"/>
    <w:semiHidden/>
    <w:rsid w:val="00D54AA5"/>
    <w:pPr>
      <w:tabs>
        <w:tab w:val="right" w:leader="dot" w:pos="6480"/>
      </w:tabs>
      <w:spacing w:after="240" w:line="240" w:lineRule="atLeast"/>
      <w:ind w:left="1440" w:hanging="360"/>
    </w:pPr>
    <w:rPr>
      <w:rFonts w:ascii="Times New Roman" w:eastAsia="Times New Roman" w:hAnsi="Times New Roman"/>
      <w:sz w:val="24"/>
      <w:szCs w:val="20"/>
    </w:rPr>
  </w:style>
  <w:style w:type="paragraph" w:customStyle="1" w:styleId="TableText">
    <w:name w:val="Table Text"/>
    <w:basedOn w:val="Normal"/>
    <w:semiHidden/>
    <w:rsid w:val="00D54AA5"/>
    <w:pPr>
      <w:spacing w:before="60"/>
    </w:pPr>
    <w:rPr>
      <w:rFonts w:ascii="Times New Roman" w:eastAsia="Times New Roman" w:hAnsi="Times New Roman"/>
      <w:sz w:val="16"/>
      <w:szCs w:val="20"/>
    </w:rPr>
  </w:style>
  <w:style w:type="paragraph" w:customStyle="1" w:styleId="TitleCover">
    <w:name w:val="Title Cover"/>
    <w:basedOn w:val="HeadingBaseChar"/>
    <w:next w:val="Normal"/>
    <w:rsid w:val="00D54AA5"/>
    <w:pPr>
      <w:pBdr>
        <w:top w:val="single" w:sz="48" w:space="31" w:color="auto"/>
      </w:pBdr>
      <w:tabs>
        <w:tab w:val="left" w:pos="0"/>
      </w:tabs>
      <w:spacing w:before="240" w:after="500" w:line="640" w:lineRule="exact"/>
      <w:ind w:left="0"/>
    </w:pPr>
    <w:rPr>
      <w:rFonts w:ascii="Arial Black" w:hAnsi="Arial Black"/>
      <w:b/>
      <w:spacing w:val="-48"/>
      <w:sz w:val="64"/>
    </w:rPr>
  </w:style>
  <w:style w:type="paragraph" w:styleId="TOAHeading">
    <w:name w:val="toa heading"/>
    <w:basedOn w:val="Normal"/>
    <w:next w:val="TableofAuthorities"/>
    <w:semiHidden/>
    <w:rsid w:val="00D54AA5"/>
    <w:pPr>
      <w:keepNext/>
      <w:spacing w:line="480" w:lineRule="atLeast"/>
    </w:pPr>
    <w:rPr>
      <w:rFonts w:ascii="Arial Black" w:eastAsia="Times New Roman" w:hAnsi="Arial Black"/>
      <w:b/>
      <w:spacing w:val="-10"/>
      <w:kern w:val="28"/>
      <w:sz w:val="24"/>
      <w:szCs w:val="20"/>
    </w:rPr>
  </w:style>
  <w:style w:type="paragraph" w:customStyle="1" w:styleId="TOCBase">
    <w:name w:val="TOC Base"/>
    <w:basedOn w:val="Normal"/>
    <w:rsid w:val="00D54AA5"/>
    <w:pPr>
      <w:tabs>
        <w:tab w:val="right" w:leader="dot" w:pos="6480"/>
      </w:tabs>
      <w:spacing w:after="240" w:line="240" w:lineRule="atLeast"/>
    </w:pPr>
    <w:rPr>
      <w:rFonts w:ascii="Times New Roman" w:eastAsia="Times New Roman" w:hAnsi="Times New Roman"/>
      <w:sz w:val="24"/>
      <w:szCs w:val="20"/>
    </w:rPr>
  </w:style>
  <w:style w:type="paragraph" w:customStyle="1" w:styleId="Textbody">
    <w:name w:val="Text body"/>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b/>
      <w:sz w:val="24"/>
      <w:szCs w:val="20"/>
      <w:lang w:val="en-GB"/>
    </w:rPr>
  </w:style>
  <w:style w:type="paragraph" w:customStyle="1" w:styleId="WW-BodyText2">
    <w:name w:val="WW-Body Text 2"/>
    <w:basedOn w:val="Normal"/>
    <w:rsid w:val="00D54AA5"/>
    <w:pPr>
      <w:suppressAutoHyphens/>
      <w:overflowPunct w:val="0"/>
      <w:autoSpaceDE w:val="0"/>
      <w:autoSpaceDN w:val="0"/>
      <w:adjustRightInd w:val="0"/>
      <w:spacing w:line="360" w:lineRule="auto"/>
      <w:jc w:val="both"/>
      <w:textAlignment w:val="baseline"/>
    </w:pPr>
    <w:rPr>
      <w:rFonts w:ascii="Arial" w:eastAsia="Times New Roman" w:hAnsi="Arial"/>
      <w:sz w:val="24"/>
      <w:szCs w:val="20"/>
      <w:lang w:val="en-GB"/>
    </w:rPr>
  </w:style>
  <w:style w:type="character" w:customStyle="1" w:styleId="HeadingBaseCharChar">
    <w:name w:val="Heading Base Char Char"/>
    <w:rsid w:val="00D54AA5"/>
    <w:rPr>
      <w:rFonts w:ascii="Arial" w:hAnsi="Arial" w:cs="Arial"/>
      <w:color w:val="000000"/>
      <w:spacing w:val="-4"/>
      <w:kern w:val="28"/>
      <w:sz w:val="22"/>
      <w:lang w:val="en-US" w:eastAsia="en-US" w:bidi="ar-SA"/>
    </w:rPr>
  </w:style>
  <w:style w:type="character" w:customStyle="1" w:styleId="TitleCharCharChar">
    <w:name w:val="Title Char Char Char"/>
    <w:rsid w:val="00D54AA5"/>
    <w:rPr>
      <w:rFonts w:ascii="Arial Black" w:hAnsi="Arial Black" w:cs="Arial"/>
      <w:color w:val="000000"/>
      <w:spacing w:val="-30"/>
      <w:kern w:val="28"/>
      <w:sz w:val="40"/>
      <w:lang w:val="en-US" w:eastAsia="en-US" w:bidi="ar-SA"/>
    </w:rPr>
  </w:style>
  <w:style w:type="character" w:customStyle="1" w:styleId="SubtitleCharCharChar">
    <w:name w:val="Subtitle Char Char Char"/>
    <w:rsid w:val="00D54AA5"/>
    <w:rPr>
      <w:rFonts w:ascii="Arial Black" w:hAnsi="Arial Black" w:cs="Arial"/>
      <w:b/>
      <w:bCs/>
      <w:color w:val="000000"/>
      <w:spacing w:val="-16"/>
      <w:kern w:val="28"/>
      <w:sz w:val="40"/>
      <w:szCs w:val="24"/>
      <w:lang w:val="en-US" w:eastAsia="en-US" w:bidi="ar-SA"/>
    </w:rPr>
  </w:style>
  <w:style w:type="paragraph" w:customStyle="1" w:styleId="HeadingBase">
    <w:name w:val="Heading Base"/>
    <w:basedOn w:val="Normal"/>
    <w:next w:val="BodyText"/>
    <w:semiHidden/>
    <w:rsid w:val="00D54AA5"/>
    <w:pPr>
      <w:keepNext/>
      <w:keepLines/>
      <w:spacing w:before="140" w:line="220" w:lineRule="atLeast"/>
    </w:pPr>
    <w:rPr>
      <w:rFonts w:ascii="Times New Roman" w:eastAsia="Times New Roman" w:hAnsi="Times New Roman"/>
      <w:spacing w:val="-4"/>
      <w:kern w:val="28"/>
      <w:szCs w:val="20"/>
    </w:rPr>
  </w:style>
  <w:style w:type="paragraph" w:customStyle="1" w:styleId="Level1">
    <w:name w:val="Level 1"/>
    <w:rsid w:val="00D54AA5"/>
    <w:pPr>
      <w:autoSpaceDE w:val="0"/>
      <w:autoSpaceDN w:val="0"/>
      <w:adjustRightInd w:val="0"/>
      <w:ind w:left="720"/>
    </w:pPr>
    <w:rPr>
      <w:rFonts w:ascii="Times New Roman" w:eastAsia="Times New Roman" w:hAnsi="Times New Roman"/>
      <w:szCs w:val="24"/>
      <w:lang w:eastAsia="en-US"/>
    </w:rPr>
  </w:style>
  <w:style w:type="paragraph" w:customStyle="1" w:styleId="Level2">
    <w:name w:val="Level 2"/>
    <w:rsid w:val="00D54AA5"/>
    <w:pPr>
      <w:autoSpaceDE w:val="0"/>
      <w:autoSpaceDN w:val="0"/>
      <w:adjustRightInd w:val="0"/>
      <w:spacing w:line="360" w:lineRule="auto"/>
    </w:pPr>
    <w:rPr>
      <w:rFonts w:ascii="Arial" w:eastAsia="Times New Roman" w:hAnsi="Arial"/>
      <w:b/>
      <w:sz w:val="24"/>
      <w:szCs w:val="24"/>
      <w:lang w:eastAsia="en-US"/>
    </w:rPr>
  </w:style>
  <w:style w:type="paragraph" w:customStyle="1" w:styleId="FigureHeader">
    <w:name w:val="Figure Header"/>
    <w:basedOn w:val="Normal"/>
    <w:rsid w:val="00D54AA5"/>
    <w:pPr>
      <w:jc w:val="both"/>
    </w:pPr>
    <w:rPr>
      <w:rFonts w:ascii="Arial Black" w:eastAsia="Times New Roman" w:hAnsi="Arial Black"/>
      <w:spacing w:val="-5"/>
      <w:sz w:val="24"/>
      <w:szCs w:val="20"/>
      <w:lang w:val="en-US"/>
    </w:rPr>
  </w:style>
  <w:style w:type="character" w:customStyle="1" w:styleId="BodyTextCharChar">
    <w:name w:val="Body Text Char Char"/>
    <w:rsid w:val="00D54AA5"/>
    <w:rPr>
      <w:rFonts w:ascii="Arial" w:hAnsi="Arial"/>
      <w:spacing w:val="-5"/>
      <w:lang w:val="en-US" w:eastAsia="en-US" w:bidi="ar-SA"/>
    </w:rPr>
  </w:style>
  <w:style w:type="character" w:customStyle="1" w:styleId="FigureHeaderChar">
    <w:name w:val="Figure Header Char"/>
    <w:rsid w:val="00D54AA5"/>
    <w:rPr>
      <w:rFonts w:ascii="Arial Black" w:hAnsi="Arial Black"/>
      <w:spacing w:val="-5"/>
      <w:sz w:val="24"/>
      <w:lang w:val="en-US" w:eastAsia="en-US" w:bidi="ar-SA"/>
    </w:rPr>
  </w:style>
  <w:style w:type="character" w:customStyle="1" w:styleId="text1">
    <w:name w:val="text1"/>
    <w:rsid w:val="00D54AA5"/>
  </w:style>
  <w:style w:type="paragraph" w:customStyle="1" w:styleId="1AutoList1">
    <w:name w:val="1AutoList1"/>
    <w:rsid w:val="00D54AA5"/>
    <w:pPr>
      <w:widowControl w:val="0"/>
      <w:tabs>
        <w:tab w:val="left" w:pos="720"/>
      </w:tabs>
      <w:snapToGrid w:val="0"/>
      <w:ind w:left="720" w:hanging="720"/>
      <w:jc w:val="both"/>
    </w:pPr>
    <w:rPr>
      <w:rFonts w:ascii="Arial" w:eastAsia="Times New Roman" w:hAnsi="Arial"/>
      <w:sz w:val="24"/>
      <w:lang w:val="en-US" w:eastAsia="en-US"/>
    </w:rPr>
  </w:style>
  <w:style w:type="character" w:customStyle="1" w:styleId="TitleCoverChar">
    <w:name w:val="Title Cover Char"/>
    <w:rsid w:val="00D54AA5"/>
    <w:rPr>
      <w:rFonts w:ascii="Arial Black" w:hAnsi="Arial Black" w:cs="Arial"/>
      <w:b/>
      <w:color w:val="000000"/>
      <w:spacing w:val="-48"/>
      <w:kern w:val="28"/>
      <w:sz w:val="64"/>
      <w:lang w:val="en-US" w:eastAsia="en-US" w:bidi="ar-SA"/>
    </w:rPr>
  </w:style>
  <w:style w:type="character" w:customStyle="1" w:styleId="desci1">
    <w:name w:val="desci1"/>
    <w:rsid w:val="00D54AA5"/>
    <w:rPr>
      <w:rFonts w:ascii="Tahoma" w:hAnsi="Tahoma" w:cs="Tahoma" w:hint="default"/>
      <w:i/>
      <w:iCs/>
      <w:color w:val="000000"/>
      <w:sz w:val="16"/>
      <w:szCs w:val="16"/>
    </w:rPr>
  </w:style>
  <w:style w:type="character" w:customStyle="1" w:styleId="SubtitleCoverCharChar">
    <w:name w:val="Subtitle Cover Char Char"/>
    <w:rsid w:val="00D54AA5"/>
    <w:rPr>
      <w:spacing w:val="-30"/>
      <w:kern w:val="28"/>
      <w:sz w:val="48"/>
      <w:lang w:val="en-ZA" w:eastAsia="en-US" w:bidi="ar-SA"/>
    </w:rPr>
  </w:style>
  <w:style w:type="paragraph" w:customStyle="1" w:styleId="Style2Char">
    <w:name w:val="Style2 Char"/>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character" w:customStyle="1" w:styleId="Style2CharChar">
    <w:name w:val="Style2 Char Char"/>
    <w:rsid w:val="00D54AA5"/>
  </w:style>
  <w:style w:type="character" w:customStyle="1" w:styleId="Heading5CharCharChar">
    <w:name w:val="Heading 5 Char Char Char"/>
    <w:rsid w:val="00D54AA5"/>
    <w:rPr>
      <w:rFonts w:ascii="Arial" w:hAnsi="Arial" w:cs="Arial"/>
      <w:color w:val="000099"/>
      <w:spacing w:val="-4"/>
      <w:kern w:val="28"/>
      <w:lang w:val="en-US" w:eastAsia="en-US" w:bidi="ar-SA"/>
    </w:rPr>
  </w:style>
  <w:style w:type="paragraph" w:customStyle="1" w:styleId="Style2">
    <w:name w:val="Style2"/>
    <w:rsid w:val="00D54AA5"/>
    <w:pPr>
      <w:keepNext/>
      <w:keepLines/>
      <w:pBdr>
        <w:top w:val="single" w:sz="6" w:space="24" w:color="auto"/>
      </w:pBdr>
      <w:spacing w:line="480" w:lineRule="atLeast"/>
      <w:ind w:left="835" w:right="835"/>
    </w:pPr>
    <w:rPr>
      <w:rFonts w:ascii="Times New Roman" w:eastAsia="Times New Roman" w:hAnsi="Times New Roman"/>
      <w:spacing w:val="-30"/>
      <w:kern w:val="28"/>
      <w:sz w:val="48"/>
    </w:rPr>
  </w:style>
  <w:style w:type="paragraph" w:customStyle="1" w:styleId="p">
    <w:name w:val="p"/>
    <w:basedOn w:val="Normal"/>
    <w:rsid w:val="00D54AA5"/>
    <w:pPr>
      <w:spacing w:before="100" w:beforeAutospacing="1" w:after="100" w:afterAutospacing="1"/>
    </w:pPr>
    <w:rPr>
      <w:rFonts w:ascii="Arial" w:eastAsia="Times New Roman" w:hAnsi="Arial" w:cs="Arial"/>
      <w:sz w:val="24"/>
      <w:szCs w:val="24"/>
      <w:lang w:val="en-GB"/>
    </w:rPr>
  </w:style>
  <w:style w:type="paragraph" w:customStyle="1" w:styleId="f">
    <w:name w:val="f"/>
    <w:basedOn w:val="Normal"/>
    <w:rsid w:val="00D54AA5"/>
    <w:pPr>
      <w:spacing w:before="100" w:beforeAutospacing="1" w:after="100" w:afterAutospacing="1"/>
    </w:pPr>
    <w:rPr>
      <w:rFonts w:ascii="Arial Unicode MS" w:eastAsia="Times New Roman" w:hAnsi="Arial Unicode MS"/>
      <w:color w:val="6F6F6F"/>
      <w:sz w:val="24"/>
      <w:szCs w:val="24"/>
      <w:lang w:val="en-GB"/>
    </w:rPr>
  </w:style>
  <w:style w:type="paragraph" w:customStyle="1" w:styleId="w">
    <w:name w:val="w"/>
    <w:basedOn w:val="Normal"/>
    <w:rsid w:val="00D54AA5"/>
    <w:pPr>
      <w:spacing w:before="100" w:beforeAutospacing="1" w:after="100" w:afterAutospacing="1"/>
    </w:pPr>
    <w:rPr>
      <w:rFonts w:ascii="Arial Unicode MS" w:eastAsia="Times New Roman" w:hAnsi="Arial Unicode MS"/>
      <w:color w:val="0000CC"/>
      <w:sz w:val="24"/>
      <w:szCs w:val="24"/>
      <w:lang w:val="en-GB"/>
    </w:rPr>
  </w:style>
  <w:style w:type="paragraph" w:customStyle="1" w:styleId="t">
    <w:name w:val="t"/>
    <w:basedOn w:val="Normal"/>
    <w:rsid w:val="00D54AA5"/>
    <w:pPr>
      <w:shd w:val="clear" w:color="auto" w:fill="E5ECF9"/>
      <w:spacing w:before="100" w:beforeAutospacing="1" w:after="100" w:afterAutospacing="1"/>
    </w:pPr>
    <w:rPr>
      <w:rFonts w:ascii="Arial Unicode MS" w:eastAsia="Times New Roman" w:hAnsi="Arial Unicode MS"/>
      <w:color w:val="000000"/>
      <w:sz w:val="24"/>
      <w:szCs w:val="24"/>
      <w:lang w:val="en-GB"/>
    </w:rPr>
  </w:style>
  <w:style w:type="paragraph" w:customStyle="1" w:styleId="k">
    <w:name w:val="k"/>
    <w:basedOn w:val="Normal"/>
    <w:rsid w:val="00D54AA5"/>
    <w:pPr>
      <w:shd w:val="clear" w:color="auto" w:fill="3366CC"/>
      <w:spacing w:before="100" w:beforeAutospacing="1" w:after="100" w:afterAutospacing="1"/>
    </w:pPr>
    <w:rPr>
      <w:rFonts w:ascii="Arial Unicode MS" w:eastAsia="Times New Roman" w:hAnsi="Arial Unicode MS"/>
      <w:sz w:val="24"/>
      <w:szCs w:val="24"/>
      <w:lang w:val="en-GB"/>
    </w:rPr>
  </w:style>
  <w:style w:type="paragraph" w:customStyle="1" w:styleId="j">
    <w:name w:val="j"/>
    <w:basedOn w:val="Normal"/>
    <w:rsid w:val="00D54AA5"/>
    <w:pPr>
      <w:spacing w:before="100" w:beforeAutospacing="1" w:after="100" w:afterAutospacing="1"/>
    </w:pPr>
    <w:rPr>
      <w:rFonts w:ascii="Arial Unicode MS" w:eastAsia="Times New Roman" w:hAnsi="Arial Unicode MS"/>
      <w:sz w:val="24"/>
      <w:szCs w:val="24"/>
      <w:lang w:val="en-GB"/>
    </w:rPr>
  </w:style>
  <w:style w:type="paragraph" w:customStyle="1" w:styleId="h">
    <w:name w:val="h"/>
    <w:basedOn w:val="Normal"/>
    <w:rsid w:val="00D54AA5"/>
    <w:pPr>
      <w:spacing w:before="100" w:beforeAutospacing="1" w:after="100" w:afterAutospacing="1"/>
    </w:pPr>
    <w:rPr>
      <w:rFonts w:ascii="Arial Unicode MS" w:eastAsia="Times New Roman" w:hAnsi="Arial Unicode MS"/>
      <w:color w:val="3366CC"/>
      <w:sz w:val="24"/>
      <w:szCs w:val="24"/>
      <w:lang w:val="en-GB"/>
    </w:rPr>
  </w:style>
  <w:style w:type="paragraph" w:customStyle="1" w:styleId="z">
    <w:name w:val="z"/>
    <w:basedOn w:val="Normal"/>
    <w:rsid w:val="00D54AA5"/>
    <w:pPr>
      <w:spacing w:before="100" w:beforeAutospacing="1" w:after="100" w:afterAutospacing="1"/>
    </w:pPr>
    <w:rPr>
      <w:rFonts w:ascii="Arial Unicode MS" w:eastAsia="Times New Roman" w:hAnsi="Arial Unicode MS"/>
      <w:vanish/>
      <w:sz w:val="24"/>
      <w:szCs w:val="24"/>
      <w:lang w:val="en-GB"/>
    </w:rPr>
  </w:style>
  <w:style w:type="paragraph" w:customStyle="1" w:styleId="sem">
    <w:name w:val="sem"/>
    <w:basedOn w:val="Normal"/>
    <w:rsid w:val="00D54AA5"/>
    <w:rPr>
      <w:rFonts w:ascii="Arial Unicode MS" w:eastAsia="Times New Roman" w:hAnsi="Arial Unicode MS"/>
      <w:sz w:val="24"/>
      <w:szCs w:val="24"/>
      <w:lang w:val="en-GB"/>
    </w:rPr>
  </w:style>
  <w:style w:type="paragraph" w:customStyle="1" w:styleId="e">
    <w:name w:val="e"/>
    <w:basedOn w:val="Normal"/>
    <w:rsid w:val="00D54AA5"/>
    <w:pPr>
      <w:spacing w:before="180" w:after="180"/>
    </w:pPr>
    <w:rPr>
      <w:rFonts w:ascii="Arial Unicode MS" w:eastAsia="Times New Roman" w:hAnsi="Arial Unicode MS"/>
      <w:sz w:val="24"/>
      <w:szCs w:val="24"/>
      <w:lang w:val="en-GB"/>
    </w:rPr>
  </w:style>
  <w:style w:type="paragraph" w:customStyle="1" w:styleId="g">
    <w:name w:val="g"/>
    <w:basedOn w:val="Normal"/>
    <w:rsid w:val="00D54AA5"/>
    <w:pPr>
      <w:spacing w:before="240" w:after="240"/>
    </w:pPr>
    <w:rPr>
      <w:rFonts w:ascii="Arial Unicode MS" w:eastAsia="Times New Roman" w:hAnsi="Arial Unicode MS"/>
      <w:sz w:val="24"/>
      <w:szCs w:val="24"/>
      <w:lang w:val="en-GB"/>
    </w:rPr>
  </w:style>
  <w:style w:type="paragraph" w:customStyle="1" w:styleId="sm">
    <w:name w:val="sm"/>
    <w:basedOn w:val="Normal"/>
    <w:rsid w:val="00D54AA5"/>
    <w:pPr>
      <w:ind w:left="600"/>
    </w:pPr>
    <w:rPr>
      <w:rFonts w:ascii="Arial Unicode MS" w:eastAsia="Times New Roman" w:hAnsi="Arial Unicode MS"/>
      <w:sz w:val="24"/>
      <w:szCs w:val="24"/>
      <w:lang w:val="en-GB"/>
    </w:rPr>
  </w:style>
  <w:style w:type="paragraph" w:customStyle="1" w:styleId="i">
    <w:name w:val="i"/>
    <w:basedOn w:val="Normal"/>
    <w:rsid w:val="00D54AA5"/>
    <w:pPr>
      <w:spacing w:before="100" w:beforeAutospacing="1" w:after="100" w:afterAutospacing="1"/>
    </w:pPr>
    <w:rPr>
      <w:rFonts w:ascii="Arial Unicode MS" w:eastAsia="Times New Roman" w:hAnsi="Arial Unicode MS"/>
      <w:sz w:val="24"/>
      <w:szCs w:val="24"/>
      <w:lang w:val="en-GB"/>
    </w:rPr>
  </w:style>
  <w:style w:type="character" w:customStyle="1" w:styleId="Hyperlink1">
    <w:name w:val="Hyperlink1"/>
    <w:rsid w:val="00D54AA5"/>
    <w:rPr>
      <w:rFonts w:ascii="Arial" w:hAnsi="Arial" w:cs="Arial" w:hint="default"/>
      <w:color w:val="0000CC"/>
      <w:u w:val="single"/>
    </w:rPr>
  </w:style>
  <w:style w:type="character" w:customStyle="1" w:styleId="Hyperlink2">
    <w:name w:val="Hyperlink2"/>
    <w:rsid w:val="00D54AA5"/>
    <w:rPr>
      <w:rFonts w:ascii="Arial" w:hAnsi="Arial" w:cs="Arial" w:hint="default"/>
      <w:color w:val="000000"/>
      <w:u w:val="single"/>
    </w:rPr>
  </w:style>
  <w:style w:type="character" w:customStyle="1" w:styleId="FollowedHyperlink1">
    <w:name w:val="FollowedHyperlink1"/>
    <w:rsid w:val="00D54AA5"/>
    <w:rPr>
      <w:rFonts w:ascii="Arial" w:hAnsi="Arial" w:cs="Arial" w:hint="default"/>
      <w:color w:val="000000"/>
      <w:u w:val="single"/>
    </w:rPr>
  </w:style>
  <w:style w:type="paragraph" w:customStyle="1" w:styleId="i1">
    <w:name w:val="i1"/>
    <w:basedOn w:val="Normal"/>
    <w:rsid w:val="00D54AA5"/>
    <w:pPr>
      <w:spacing w:before="100" w:beforeAutospacing="1" w:after="100" w:afterAutospacing="1"/>
    </w:pPr>
    <w:rPr>
      <w:rFonts w:ascii="Arial Unicode MS" w:eastAsia="Times New Roman" w:hAnsi="Arial Unicode MS"/>
      <w:b/>
      <w:bCs/>
      <w:sz w:val="20"/>
      <w:szCs w:val="20"/>
      <w:lang w:val="en-GB"/>
    </w:rPr>
  </w:style>
  <w:style w:type="table" w:styleId="TableGrid">
    <w:name w:val="Table Grid"/>
    <w:basedOn w:val="TableNormal"/>
    <w:uiPriority w:val="59"/>
    <w:rsid w:val="00D54A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2">
    <w:name w:val="Body Text Char2"/>
    <w:aliases w:val="Body Text Char1 Char,Body Text Char Char Char Char"/>
    <w:rsid w:val="00D54AA5"/>
    <w:rPr>
      <w:rFonts w:ascii="Arial" w:hAnsi="Arial" w:cs="Arial"/>
      <w:color w:val="000000"/>
      <w:spacing w:val="-5"/>
      <w:sz w:val="24"/>
      <w:lang w:val="en-US" w:eastAsia="en-US" w:bidi="ar-SA"/>
    </w:rPr>
  </w:style>
  <w:style w:type="character" w:customStyle="1" w:styleId="a">
    <w:name w:val="a"/>
    <w:rsid w:val="00D54AA5"/>
  </w:style>
  <w:style w:type="numbering" w:styleId="111111">
    <w:name w:val="Outline List 2"/>
    <w:basedOn w:val="NoList"/>
    <w:semiHidden/>
    <w:rsid w:val="00D54AA5"/>
    <w:pPr>
      <w:numPr>
        <w:numId w:val="4"/>
      </w:numPr>
    </w:pPr>
  </w:style>
  <w:style w:type="paragraph" w:customStyle="1" w:styleId="ChapterSubtitle">
    <w:name w:val="Chapter Subtitle"/>
    <w:basedOn w:val="Subtitle"/>
    <w:rsid w:val="00877217"/>
    <w:pPr>
      <w:keepNext/>
      <w:keepLines/>
      <w:pBdr>
        <w:top w:val="single" w:sz="6" w:space="16" w:color="auto"/>
      </w:pBdr>
      <w:spacing w:before="60" w:after="120" w:line="340" w:lineRule="atLeast"/>
      <w:jc w:val="left"/>
      <w:outlineLvl w:val="9"/>
    </w:pPr>
    <w:rPr>
      <w:rFonts w:ascii="Arial Black" w:hAnsi="Arial Black" w:cs="Arial"/>
      <w:b/>
      <w:bCs/>
      <w:color w:val="000000"/>
      <w:spacing w:val="-16"/>
      <w:kern w:val="28"/>
      <w:sz w:val="32"/>
      <w:lang w:val="en-US"/>
    </w:rPr>
  </w:style>
  <w:style w:type="character" w:customStyle="1" w:styleId="mw-headline">
    <w:name w:val="mw-headline"/>
    <w:rsid w:val="00EC6613"/>
  </w:style>
  <w:style w:type="table" w:styleId="MediumShading1-Accent3">
    <w:name w:val="Medium Shading 1 Accent 3"/>
    <w:basedOn w:val="TableNormal"/>
    <w:uiPriority w:val="63"/>
    <w:rsid w:val="0005035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3">
    <w:name w:val="Medium List 1 Accent 3"/>
    <w:basedOn w:val="TableNormal"/>
    <w:uiPriority w:val="65"/>
    <w:rsid w:val="0005035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octoggle">
    <w:name w:val="toctoggle"/>
    <w:rsid w:val="005B15F1"/>
  </w:style>
  <w:style w:type="character" w:customStyle="1" w:styleId="tocnumber">
    <w:name w:val="tocnumber"/>
    <w:rsid w:val="005B15F1"/>
  </w:style>
  <w:style w:type="character" w:customStyle="1" w:styleId="toctext">
    <w:name w:val="toctext"/>
    <w:rsid w:val="005B15F1"/>
  </w:style>
  <w:style w:type="character" w:customStyle="1" w:styleId="editsection">
    <w:name w:val="editsection"/>
    <w:rsid w:val="005B15F1"/>
  </w:style>
  <w:style w:type="paragraph" w:customStyle="1" w:styleId="error">
    <w:name w:val="error"/>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references-small">
    <w:name w:val="references-small"/>
    <w:basedOn w:val="Normal"/>
    <w:rsid w:val="005B15F1"/>
    <w:pPr>
      <w:spacing w:before="100" w:beforeAutospacing="1" w:after="100" w:afterAutospacing="1"/>
    </w:pPr>
    <w:rPr>
      <w:rFonts w:ascii="Arial Unicode MS" w:eastAsia="Times New Roman" w:hAnsi="Arial Unicode MS"/>
      <w:lang w:val="en-GB"/>
    </w:rPr>
  </w:style>
  <w:style w:type="paragraph" w:customStyle="1" w:styleId="references-2column">
    <w:name w:val="references-2column"/>
    <w:basedOn w:val="Normal"/>
    <w:rsid w:val="005B15F1"/>
    <w:pPr>
      <w:spacing w:before="100" w:beforeAutospacing="1" w:after="100" w:afterAutospacing="1"/>
    </w:pPr>
    <w:rPr>
      <w:rFonts w:ascii="Arial Unicode MS" w:eastAsia="Times New Roman" w:hAnsi="Arial Unicode MS"/>
      <w:lang w:val="en-GB"/>
    </w:rPr>
  </w:style>
  <w:style w:type="paragraph" w:customStyle="1" w:styleId="infobox">
    <w:name w:val="info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before="100" w:beforeAutospacing="1" w:after="120"/>
      <w:ind w:left="240"/>
    </w:pPr>
    <w:rPr>
      <w:rFonts w:ascii="Arial Unicode MS" w:eastAsia="Times New Roman" w:hAnsi="Arial Unicode MS"/>
      <w:color w:val="000000"/>
      <w:sz w:val="24"/>
      <w:szCs w:val="24"/>
      <w:lang w:val="en-GB"/>
    </w:rPr>
  </w:style>
  <w:style w:type="paragraph" w:customStyle="1" w:styleId="notice">
    <w:name w:val="notice"/>
    <w:basedOn w:val="Normal"/>
    <w:rsid w:val="005B15F1"/>
    <w:pPr>
      <w:spacing w:before="240" w:after="240"/>
      <w:ind w:left="240" w:right="240"/>
    </w:pPr>
    <w:rPr>
      <w:rFonts w:ascii="Arial Unicode MS" w:eastAsia="Times New Roman" w:hAnsi="Arial Unicode MS"/>
      <w:sz w:val="24"/>
      <w:szCs w:val="24"/>
      <w:lang w:val="en-GB"/>
    </w:rPr>
  </w:style>
  <w:style w:type="paragraph" w:customStyle="1" w:styleId="talk-notice">
    <w:name w:val="talk-notice"/>
    <w:basedOn w:val="Normal"/>
    <w:rsid w:val="005B15F1"/>
    <w:pPr>
      <w:pBdr>
        <w:top w:val="single" w:sz="8" w:space="0" w:color="C0C090"/>
        <w:left w:val="single" w:sz="8" w:space="0" w:color="C0C090"/>
        <w:bottom w:val="single" w:sz="8" w:space="0" w:color="C0C090"/>
        <w:right w:val="single" w:sz="8" w:space="0" w:color="C0C090"/>
      </w:pBdr>
      <w:shd w:val="clear" w:color="auto" w:fill="F8EABA"/>
      <w:spacing w:before="100" w:beforeAutospacing="1" w:after="64"/>
    </w:pPr>
    <w:rPr>
      <w:rFonts w:ascii="Arial Unicode MS" w:eastAsia="Times New Roman" w:hAnsi="Arial Unicode MS"/>
      <w:sz w:val="24"/>
      <w:szCs w:val="24"/>
      <w:lang w:val="en-GB"/>
    </w:rPr>
  </w:style>
  <w:style w:type="paragraph" w:customStyle="1" w:styleId="metadata-label">
    <w:name w:val="meta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persondata-label">
    <w:name w:val="persondata-label"/>
    <w:basedOn w:val="Normal"/>
    <w:rsid w:val="005B15F1"/>
    <w:pPr>
      <w:spacing w:before="100" w:beforeAutospacing="1" w:after="100" w:afterAutospacing="1"/>
    </w:pPr>
    <w:rPr>
      <w:rFonts w:ascii="Arial Unicode MS" w:eastAsia="Times New Roman" w:hAnsi="Arial Unicode MS"/>
      <w:color w:val="AAAAAA"/>
      <w:sz w:val="24"/>
      <w:szCs w:val="24"/>
      <w:lang w:val="en-GB"/>
    </w:rPr>
  </w:style>
  <w:style w:type="paragraph" w:customStyle="1" w:styleId="allpagesredirect">
    <w:name w:val="allpagesredirect"/>
    <w:basedOn w:val="Normal"/>
    <w:rsid w:val="005B15F1"/>
    <w:pPr>
      <w:spacing w:before="100" w:beforeAutospacing="1" w:after="100" w:afterAutospacing="1"/>
    </w:pPr>
    <w:rPr>
      <w:rFonts w:ascii="Arial Unicode MS" w:eastAsia="Times New Roman" w:hAnsi="Arial Unicode MS"/>
      <w:i/>
      <w:iCs/>
      <w:sz w:val="24"/>
      <w:szCs w:val="24"/>
      <w:lang w:val="en-GB"/>
    </w:rPr>
  </w:style>
  <w:style w:type="paragraph" w:customStyle="1" w:styleId="usedefaultdateconvention">
    <w:name w:val="use_default_date_convent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seadandbc">
    <w:name w:val="use_ad_and_bc"/>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usebceandce">
    <w:name w:val="use_bce_and_ce"/>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messagebox">
    <w:name w:val="messagebox"/>
    <w:basedOn w:val="Normal"/>
    <w:rsid w:val="005B15F1"/>
    <w:pPr>
      <w:pBdr>
        <w:top w:val="single" w:sz="8" w:space="2" w:color="AAAAAA"/>
        <w:left w:val="single" w:sz="8" w:space="2" w:color="AAAAAA"/>
        <w:bottom w:val="single" w:sz="8" w:space="2" w:color="AAAAAA"/>
        <w:right w:val="single" w:sz="8" w:space="2" w:color="AAAAAA"/>
      </w:pBdr>
      <w:shd w:val="clear" w:color="auto" w:fill="F9F9F9"/>
      <w:spacing w:after="240"/>
    </w:pPr>
    <w:rPr>
      <w:rFonts w:ascii="Arial Unicode MS" w:eastAsia="Times New Roman" w:hAnsi="Arial Unicode MS"/>
      <w:sz w:val="24"/>
      <w:szCs w:val="24"/>
      <w:lang w:val="en-GB"/>
    </w:rPr>
  </w:style>
  <w:style w:type="paragraph" w:customStyle="1" w:styleId="ipa">
    <w:name w:val="ipa"/>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unicode">
    <w:name w:val="unicode"/>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latinx">
    <w:name w:val="latinx"/>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polytonic">
    <w:name w:val="polytonic"/>
    <w:basedOn w:val="Normal"/>
    <w:rsid w:val="005B15F1"/>
    <w:pPr>
      <w:spacing w:before="100" w:beforeAutospacing="1" w:after="100" w:afterAutospacing="1"/>
    </w:pPr>
    <w:rPr>
      <w:rFonts w:ascii="inherit" w:eastAsia="Times New Roman" w:hAnsi="inherit"/>
      <w:sz w:val="24"/>
      <w:szCs w:val="24"/>
      <w:lang w:val="en-GB"/>
    </w:rPr>
  </w:style>
  <w:style w:type="paragraph" w:customStyle="1" w:styleId="mufi">
    <w:name w:val="mufi"/>
    <w:basedOn w:val="Normal"/>
    <w:rsid w:val="005B15F1"/>
    <w:pPr>
      <w:spacing w:before="100" w:beforeAutospacing="1" w:after="100" w:afterAutospacing="1"/>
    </w:pPr>
    <w:rPr>
      <w:rFonts w:ascii="ALPHA-Demo" w:eastAsia="Times New Roman" w:hAnsi="ALPHA-Demo"/>
      <w:sz w:val="24"/>
      <w:szCs w:val="24"/>
      <w:lang w:val="en-GB"/>
    </w:rPr>
  </w:style>
  <w:style w:type="paragraph" w:customStyle="1" w:styleId="hiddenstructure">
    <w:name w:val="hiddenstructure"/>
    <w:basedOn w:val="Normal"/>
    <w:rsid w:val="005B15F1"/>
    <w:pPr>
      <w:shd w:val="clear" w:color="auto" w:fill="00FF00"/>
      <w:spacing w:before="100" w:beforeAutospacing="1" w:after="100" w:afterAutospacing="1"/>
    </w:pPr>
    <w:rPr>
      <w:rFonts w:ascii="Arial Unicode MS" w:eastAsia="Times New Roman" w:hAnsi="Arial Unicode MS"/>
      <w:color w:val="FF0000"/>
      <w:sz w:val="24"/>
      <w:szCs w:val="24"/>
      <w:lang w:val="en-GB"/>
    </w:rPr>
  </w:style>
  <w:style w:type="paragraph" w:customStyle="1" w:styleId="diffchange">
    <w:name w:val="diffchange"/>
    <w:basedOn w:val="Normal"/>
    <w:rsid w:val="005B15F1"/>
    <w:pPr>
      <w:spacing w:before="100" w:beforeAutospacing="1" w:after="100" w:afterAutospacing="1"/>
    </w:pPr>
    <w:rPr>
      <w:rFonts w:ascii="Arial Unicode MS" w:eastAsia="Times New Roman" w:hAnsi="Arial Unicode MS"/>
      <w:b/>
      <w:bCs/>
      <w:sz w:val="24"/>
      <w:szCs w:val="24"/>
      <w:lang w:val="en-GB"/>
    </w:rPr>
  </w:style>
  <w:style w:type="paragraph" w:customStyle="1" w:styleId="toccolours">
    <w:name w:val="toccolours"/>
    <w:basedOn w:val="Normal"/>
    <w:rsid w:val="005B15F1"/>
    <w:pPr>
      <w:pBdr>
        <w:top w:val="single" w:sz="8" w:space="5" w:color="AAAAAA"/>
        <w:left w:val="single" w:sz="8" w:space="5" w:color="AAAAAA"/>
        <w:bottom w:val="single" w:sz="8" w:space="5" w:color="AAAAAA"/>
        <w:right w:val="single" w:sz="8" w:space="5" w:color="AAAAAA"/>
      </w:pBdr>
      <w:shd w:val="clear" w:color="auto" w:fill="F9F9F9"/>
      <w:spacing w:before="100" w:beforeAutospacing="1" w:after="100" w:afterAutospacing="1"/>
    </w:pPr>
    <w:rPr>
      <w:rFonts w:ascii="Arial Unicode MS" w:eastAsia="Times New Roman" w:hAnsi="Arial Unicode MS"/>
      <w:sz w:val="23"/>
      <w:szCs w:val="23"/>
      <w:lang w:val="en-GB"/>
    </w:rPr>
  </w:style>
  <w:style w:type="paragraph" w:customStyle="1" w:styleId="pbody">
    <w:name w:val="pbody"/>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plainlinksneverexpand">
    <w:name w:val="plainlinksneverexpand"/>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
    <w:name w:val="urlexpansion"/>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urlexpansion1">
    <w:name w:val="urlexpansion1"/>
    <w:basedOn w:val="Normal"/>
    <w:rsid w:val="005B15F1"/>
    <w:pPr>
      <w:spacing w:before="100" w:beforeAutospacing="1" w:after="100" w:afterAutospacing="1"/>
    </w:pPr>
    <w:rPr>
      <w:rFonts w:ascii="Arial Unicode MS" w:eastAsia="Times New Roman" w:hAnsi="Arial Unicode MS"/>
      <w:vanish/>
      <w:sz w:val="24"/>
      <w:szCs w:val="24"/>
      <w:lang w:val="en-GB"/>
    </w:rPr>
  </w:style>
  <w:style w:type="paragraph" w:customStyle="1" w:styleId="Heading51">
    <w:name w:val="Heading 51"/>
    <w:basedOn w:val="Normal"/>
    <w:rsid w:val="005B15F1"/>
    <w:pPr>
      <w:spacing w:before="100" w:beforeAutospacing="1" w:after="100" w:afterAutospacing="1"/>
      <w:outlineLvl w:val="5"/>
    </w:pPr>
    <w:rPr>
      <w:rFonts w:ascii="Arial Unicode MS" w:eastAsia="Times New Roman" w:hAnsi="Arial Unicode MS"/>
      <w:b/>
      <w:bCs/>
      <w:vanish/>
      <w:sz w:val="20"/>
      <w:szCs w:val="20"/>
      <w:lang w:val="en-GB"/>
    </w:rPr>
  </w:style>
  <w:style w:type="paragraph" w:customStyle="1" w:styleId="pbody1">
    <w:name w:val="pbody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1">
    <w:name w:val="Normal (Web)1"/>
    <w:basedOn w:val="Normal"/>
    <w:rsid w:val="005B15F1"/>
    <w:pPr>
      <w:spacing w:before="100" w:beforeAutospacing="1" w:after="100" w:afterAutospacing="1"/>
    </w:pPr>
    <w:rPr>
      <w:rFonts w:ascii="Arial Unicode MS" w:eastAsia="Times New Roman" w:hAnsi="Arial Unicode MS"/>
      <w:sz w:val="24"/>
      <w:szCs w:val="24"/>
      <w:lang w:val="en-GB"/>
    </w:rPr>
  </w:style>
  <w:style w:type="paragraph" w:customStyle="1" w:styleId="NormalWeb2">
    <w:name w:val="Normal (Web)2"/>
    <w:basedOn w:val="Normal"/>
    <w:rsid w:val="005B15F1"/>
    <w:pPr>
      <w:spacing w:before="100" w:beforeAutospacing="1" w:after="100" w:afterAutospacing="1"/>
    </w:pPr>
    <w:rPr>
      <w:rFonts w:ascii="Arial Unicode MS" w:eastAsia="Times New Roman" w:hAnsi="Arial Unicode MS"/>
      <w:sz w:val="24"/>
      <w:szCs w:val="24"/>
      <w:lang w:val="en-GB"/>
    </w:rPr>
  </w:style>
  <w:style w:type="character" w:customStyle="1" w:styleId="texhtml">
    <w:name w:val="texhtml"/>
    <w:rsid w:val="005B15F1"/>
  </w:style>
  <w:style w:type="paragraph" w:customStyle="1" w:styleId="isd82">
    <w:name w:val="isd82"/>
    <w:basedOn w:val="Normal"/>
    <w:rsid w:val="005B15F1"/>
    <w:pPr>
      <w:textAlignment w:val="top"/>
    </w:pPr>
    <w:rPr>
      <w:rFonts w:ascii="Arial" w:eastAsia="Times New Roman" w:hAnsi="Arial" w:cs="Arial"/>
      <w:color w:val="000000"/>
      <w:sz w:val="17"/>
      <w:szCs w:val="17"/>
      <w:lang w:val="en-GB"/>
    </w:rPr>
  </w:style>
  <w:style w:type="character" w:customStyle="1" w:styleId="HeadingBaseCharChar1">
    <w:name w:val="Heading Base Char Char1"/>
    <w:rsid w:val="005B15F1"/>
    <w:rPr>
      <w:rFonts w:ascii="Arial" w:hAnsi="Arial" w:cs="Arial"/>
      <w:color w:val="000000"/>
      <w:spacing w:val="-4"/>
      <w:kern w:val="28"/>
      <w:sz w:val="22"/>
      <w:lang w:val="en-US" w:eastAsia="en-US" w:bidi="ar-SA"/>
    </w:rPr>
  </w:style>
  <w:style w:type="character" w:customStyle="1" w:styleId="TitleChar1">
    <w:name w:val="Title Char1"/>
    <w:aliases w:val="Title Char Char"/>
    <w:rsid w:val="005B15F1"/>
    <w:rPr>
      <w:rFonts w:ascii="Arial Black" w:hAnsi="Arial Black" w:cs="Arial"/>
      <w:color w:val="000000"/>
      <w:spacing w:val="-30"/>
      <w:kern w:val="28"/>
      <w:sz w:val="40"/>
      <w:lang w:val="en-US" w:eastAsia="en-US" w:bidi="ar-SA"/>
    </w:rPr>
  </w:style>
  <w:style w:type="character" w:customStyle="1" w:styleId="unicode1">
    <w:name w:val="unicode1"/>
    <w:rsid w:val="005B15F1"/>
    <w:rPr>
      <w:rFonts w:ascii="inherit" w:hAnsi="inherit" w:hint="default"/>
    </w:rPr>
  </w:style>
  <w:style w:type="character" w:customStyle="1" w:styleId="chaptbodybold1">
    <w:name w:val="chapt_body_bold1"/>
    <w:rsid w:val="005B15F1"/>
    <w:rPr>
      <w:b/>
      <w:bCs/>
    </w:rPr>
  </w:style>
  <w:style w:type="character" w:customStyle="1" w:styleId="BodyTextChar1CharChar">
    <w:name w:val="Body Text Char1 Char Char"/>
    <w:rsid w:val="005B15F1"/>
    <w:rPr>
      <w:rFonts w:ascii="Arial" w:hAnsi="Arial" w:cs="Arial"/>
      <w:color w:val="000000"/>
      <w:spacing w:val="-5"/>
      <w:sz w:val="24"/>
      <w:lang w:val="en-US" w:eastAsia="en-US" w:bidi="ar-SA"/>
    </w:rPr>
  </w:style>
  <w:style w:type="table" w:styleId="TableColumns1">
    <w:name w:val="Table Columns 1"/>
    <w:basedOn w:val="TableNormal"/>
    <w:semiHidden/>
    <w:rsid w:val="005B15F1"/>
    <w:pPr>
      <w:ind w:left="108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3">
    <w:name w:val="Light Shading Accent 3"/>
    <w:basedOn w:val="TableNormal"/>
    <w:uiPriority w:val="60"/>
    <w:rsid w:val="003652D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A91527"/>
    <w:rPr>
      <w:rFonts w:ascii="Tahoma" w:hAnsi="Tahoma" w:cs="Tahoma"/>
      <w:sz w:val="16"/>
      <w:szCs w:val="16"/>
    </w:rPr>
  </w:style>
  <w:style w:type="character" w:customStyle="1" w:styleId="BalloonTextChar">
    <w:name w:val="Balloon Text Char"/>
    <w:link w:val="BalloonText"/>
    <w:uiPriority w:val="99"/>
    <w:semiHidden/>
    <w:rsid w:val="00A91527"/>
    <w:rPr>
      <w:rFonts w:ascii="Tahoma" w:hAnsi="Tahoma" w:cs="Tahoma"/>
      <w:sz w:val="16"/>
      <w:szCs w:val="16"/>
      <w:lang w:eastAsia="en-US"/>
    </w:rPr>
  </w:style>
  <w:style w:type="character" w:customStyle="1" w:styleId="apple-converted-space">
    <w:name w:val="apple-converted-space"/>
    <w:rsid w:val="002B16A5"/>
  </w:style>
  <w:style w:type="paragraph" w:styleId="IntenseQuote">
    <w:name w:val="Intense Quote"/>
    <w:basedOn w:val="Normal"/>
    <w:next w:val="Normal"/>
    <w:link w:val="IntenseQuoteChar"/>
    <w:uiPriority w:val="30"/>
    <w:qFormat/>
    <w:rsid w:val="00A7071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70710"/>
    <w:rPr>
      <w:b/>
      <w:bCs/>
      <w:i/>
      <w:iCs/>
      <w:color w:val="4F81BD"/>
      <w:sz w:val="22"/>
      <w:szCs w:val="22"/>
      <w:lang w:eastAsia="en-US"/>
    </w:rPr>
  </w:style>
  <w:style w:type="table" w:styleId="MediumList2-Accent3">
    <w:name w:val="Medium List 2 Accent 3"/>
    <w:basedOn w:val="TableNormal"/>
    <w:uiPriority w:val="66"/>
    <w:rsid w:val="005C3A57"/>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59"/>
    <w:rsid w:val="005C3A5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83B"/>
    <w:pPr>
      <w:ind w:left="720"/>
      <w:contextualSpacing/>
    </w:pPr>
    <w:rPr>
      <w:rFonts w:ascii="Times New Roman" w:hAnsi="Times New Roman"/>
      <w:sz w:val="24"/>
      <w:szCs w:val="24"/>
    </w:rPr>
  </w:style>
  <w:style w:type="table" w:styleId="LightGrid-Accent3">
    <w:name w:val="Light Grid Accent 3"/>
    <w:basedOn w:val="TableNormal"/>
    <w:uiPriority w:val="62"/>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767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SubtleEmphasis">
    <w:name w:val="Subtle Emphasis"/>
    <w:uiPriority w:val="19"/>
    <w:qFormat/>
    <w:rsid w:val="000A10CA"/>
    <w:rPr>
      <w:rFonts w:ascii="Arial" w:hAnsi="Arial" w:cs="Arial"/>
      <w:sz w:val="40"/>
      <w:szCs w:val="40"/>
    </w:rPr>
  </w:style>
  <w:style w:type="character" w:styleId="PlaceholderText">
    <w:name w:val="Placeholder Text"/>
    <w:basedOn w:val="DefaultParagraphFont"/>
    <w:uiPriority w:val="99"/>
    <w:semiHidden/>
    <w:rsid w:val="00670345"/>
    <w:rPr>
      <w:color w:val="808080"/>
    </w:rPr>
  </w:style>
  <w:style w:type="table" w:customStyle="1" w:styleId="TableGrid2">
    <w:name w:val="Table Grid2"/>
    <w:basedOn w:val="TableNormal"/>
    <w:next w:val="TableGrid"/>
    <w:uiPriority w:val="59"/>
    <w:rsid w:val="006222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SubtitleCover"/>
    <w:link w:val="Style3Char"/>
    <w:qFormat/>
    <w:rsid w:val="00D864CE"/>
    <w:pPr>
      <w:spacing w:after="240" w:line="240" w:lineRule="auto"/>
      <w:ind w:left="851" w:right="-94" w:hanging="851"/>
      <w:jc w:val="both"/>
    </w:pPr>
  </w:style>
  <w:style w:type="paragraph" w:customStyle="1" w:styleId="Style4">
    <w:name w:val="Style4"/>
    <w:basedOn w:val="Style3"/>
    <w:link w:val="Style4Char"/>
    <w:qFormat/>
    <w:rsid w:val="00C83C30"/>
    <w:pPr>
      <w:ind w:left="2880" w:hanging="2880"/>
    </w:pPr>
    <w:rPr>
      <w:rFonts w:ascii="Arial" w:hAnsi="Arial"/>
      <w:sz w:val="40"/>
    </w:rPr>
  </w:style>
  <w:style w:type="character" w:customStyle="1" w:styleId="Style3Char">
    <w:name w:val="Style3 Char"/>
    <w:basedOn w:val="SubtitleCoverChar"/>
    <w:link w:val="Style3"/>
    <w:rsid w:val="00D864CE"/>
    <w:rPr>
      <w:rFonts w:ascii="Times New Roman" w:eastAsia="Times New Roman" w:hAnsi="Times New Roman"/>
      <w:spacing w:val="-30"/>
      <w:kern w:val="28"/>
      <w:sz w:val="48"/>
      <w:lang w:eastAsia="en-US"/>
    </w:rPr>
  </w:style>
  <w:style w:type="character" w:customStyle="1" w:styleId="Style4Char">
    <w:name w:val="Style4 Char"/>
    <w:basedOn w:val="Style3Char"/>
    <w:link w:val="Style4"/>
    <w:rsid w:val="00C83C30"/>
    <w:rPr>
      <w:rFonts w:ascii="Arial" w:eastAsia="Times New Roman" w:hAnsi="Arial"/>
      <w:spacing w:val="-30"/>
      <w:kern w:val="28"/>
      <w:sz w:val="40"/>
      <w:lang w:eastAsia="en-US"/>
    </w:rPr>
  </w:style>
  <w:style w:type="paragraph" w:customStyle="1" w:styleId="Style5">
    <w:name w:val="Style5"/>
    <w:basedOn w:val="Style4"/>
    <w:link w:val="Style5Char"/>
    <w:qFormat/>
    <w:rsid w:val="00D864CE"/>
  </w:style>
  <w:style w:type="character" w:customStyle="1" w:styleId="Style5Char">
    <w:name w:val="Style5 Char"/>
    <w:basedOn w:val="Style4Char"/>
    <w:link w:val="Style5"/>
    <w:rsid w:val="00D864CE"/>
    <w:rPr>
      <w:rFonts w:ascii="Arial" w:eastAsia="Times New Roman" w:hAnsi="Arial"/>
      <w:spacing w:val="-30"/>
      <w:kern w:val="28"/>
      <w:sz w:val="40"/>
      <w:lang w:eastAsia="en-US"/>
    </w:rPr>
  </w:style>
  <w:style w:type="paragraph" w:customStyle="1" w:styleId="xl65">
    <w:name w:val="xl65"/>
    <w:basedOn w:val="Normal"/>
    <w:rsid w:val="00D864CE"/>
    <w:pPr>
      <w:spacing w:before="100" w:beforeAutospacing="1" w:after="100" w:afterAutospacing="1"/>
      <w:ind w:firstLineChars="500" w:firstLine="500"/>
      <w:textAlignment w:val="center"/>
    </w:pPr>
    <w:rPr>
      <w:rFonts w:ascii="Arial" w:eastAsia="Times New Roman" w:hAnsi="Arial" w:cs="Arial"/>
      <w:sz w:val="24"/>
      <w:szCs w:val="24"/>
      <w:lang w:val="en-US"/>
    </w:rPr>
  </w:style>
  <w:style w:type="paragraph" w:customStyle="1" w:styleId="xl66">
    <w:name w:val="xl66"/>
    <w:basedOn w:val="Normal"/>
    <w:rsid w:val="00D864CE"/>
    <w:pPr>
      <w:spacing w:before="100" w:beforeAutospacing="1" w:after="100" w:afterAutospacing="1"/>
    </w:pPr>
    <w:rPr>
      <w:rFonts w:ascii="Arial" w:eastAsia="Times New Roman" w:hAnsi="Arial" w:cs="Arial"/>
      <w:sz w:val="24"/>
      <w:szCs w:val="24"/>
      <w:lang w:val="en-US"/>
    </w:rPr>
  </w:style>
  <w:style w:type="paragraph" w:customStyle="1" w:styleId="xl67">
    <w:name w:val="xl67"/>
    <w:basedOn w:val="Normal"/>
    <w:rsid w:val="00D864C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8">
    <w:name w:val="xl68"/>
    <w:basedOn w:val="Normal"/>
    <w:rsid w:val="00D864CE"/>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69">
    <w:name w:val="xl69"/>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0">
    <w:name w:val="xl70"/>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1">
    <w:name w:val="xl71"/>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2">
    <w:name w:val="xl72"/>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3">
    <w:name w:val="xl73"/>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4">
    <w:name w:val="xl74"/>
    <w:basedOn w:val="Normal"/>
    <w:rsid w:val="00D864CE"/>
    <w:pP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5">
    <w:name w:val="xl75"/>
    <w:basedOn w:val="Normal"/>
    <w:rsid w:val="00D864C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6">
    <w:name w:val="xl76"/>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7">
    <w:name w:val="xl77"/>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8">
    <w:name w:val="xl78"/>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79">
    <w:name w:val="xl79"/>
    <w:basedOn w:val="Normal"/>
    <w:rsid w:val="00D864C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0">
    <w:name w:val="xl80"/>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1">
    <w:name w:val="xl81"/>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2">
    <w:name w:val="xl82"/>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3">
    <w:name w:val="xl83"/>
    <w:basedOn w:val="Normal"/>
    <w:rsid w:val="00D864CE"/>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4">
    <w:name w:val="xl84"/>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5">
    <w:name w:val="xl85"/>
    <w:basedOn w:val="Normal"/>
    <w:rsid w:val="00D864CE"/>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6">
    <w:name w:val="xl86"/>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7">
    <w:name w:val="xl87"/>
    <w:basedOn w:val="Normal"/>
    <w:rsid w:val="00D864C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8">
    <w:name w:val="xl88"/>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89">
    <w:name w:val="xl89"/>
    <w:basedOn w:val="Normal"/>
    <w:rsid w:val="00D864CE"/>
    <w:pPr>
      <w:pBdr>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0">
    <w:name w:val="xl90"/>
    <w:basedOn w:val="Normal"/>
    <w:rsid w:val="00D864CE"/>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1">
    <w:name w:val="xl91"/>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2">
    <w:name w:val="xl92"/>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3">
    <w:name w:val="xl93"/>
    <w:basedOn w:val="Normal"/>
    <w:rsid w:val="00D864CE"/>
    <w:pPr>
      <w:pBdr>
        <w:top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4">
    <w:name w:val="xl94"/>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5">
    <w:name w:val="xl95"/>
    <w:basedOn w:val="Normal"/>
    <w:rsid w:val="00D864CE"/>
    <w:pPr>
      <w:pBdr>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6">
    <w:name w:val="xl96"/>
    <w:basedOn w:val="Normal"/>
    <w:rsid w:val="00D864CE"/>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7">
    <w:name w:val="xl97"/>
    <w:basedOn w:val="Normal"/>
    <w:rsid w:val="00D864CE"/>
    <w:pPr>
      <w:pBdr>
        <w:lef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paragraph" w:customStyle="1" w:styleId="xl98">
    <w:name w:val="xl98"/>
    <w:basedOn w:val="Normal"/>
    <w:rsid w:val="00D864C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4"/>
      <w:szCs w:val="24"/>
      <w:lang w:val="en-US"/>
    </w:rPr>
  </w:style>
  <w:style w:type="table" w:styleId="MediumShading1-Accent6">
    <w:name w:val="Medium Shading 1 Accent 6"/>
    <w:basedOn w:val="TableNormal"/>
    <w:uiPriority w:val="63"/>
    <w:rsid w:val="00D864C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93B4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04501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List-Accent2">
    <w:name w:val="Light List Accent 2"/>
    <w:basedOn w:val="TableNormal"/>
    <w:uiPriority w:val="61"/>
    <w:rsid w:val="005A6853"/>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Accent4">
    <w:name w:val="Medium Shading 1 Accent 4"/>
    <w:basedOn w:val="TableNormal"/>
    <w:uiPriority w:val="63"/>
    <w:rsid w:val="005A6853"/>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911D2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yle6">
    <w:name w:val="Style6"/>
    <w:basedOn w:val="SubtitleCover"/>
    <w:link w:val="Style6Char"/>
    <w:qFormat/>
    <w:rsid w:val="00ED37ED"/>
    <w:pPr>
      <w:ind w:left="1405" w:hanging="570"/>
    </w:pPr>
  </w:style>
  <w:style w:type="paragraph" w:customStyle="1" w:styleId="Style7">
    <w:name w:val="Style7"/>
    <w:basedOn w:val="SubtitleCover"/>
    <w:link w:val="Style7Char"/>
    <w:qFormat/>
    <w:rsid w:val="00951773"/>
    <w:pPr>
      <w:numPr>
        <w:ilvl w:val="1"/>
        <w:numId w:val="5"/>
      </w:numPr>
      <w:spacing w:after="240" w:line="360" w:lineRule="auto"/>
      <w:jc w:val="both"/>
    </w:pPr>
  </w:style>
  <w:style w:type="character" w:customStyle="1" w:styleId="Style6Char">
    <w:name w:val="Style6 Char"/>
    <w:basedOn w:val="SubtitleCoverChar"/>
    <w:link w:val="Style6"/>
    <w:rsid w:val="00ED37ED"/>
    <w:rPr>
      <w:rFonts w:ascii="Times New Roman" w:eastAsia="Times New Roman" w:hAnsi="Times New Roman"/>
      <w:spacing w:val="-30"/>
      <w:kern w:val="28"/>
      <w:sz w:val="48"/>
      <w:lang w:eastAsia="en-US"/>
    </w:rPr>
  </w:style>
  <w:style w:type="character" w:customStyle="1" w:styleId="Style7Char">
    <w:name w:val="Style7 Char"/>
    <w:basedOn w:val="SubtitleCoverChar"/>
    <w:link w:val="Style7"/>
    <w:rsid w:val="00951773"/>
    <w:rPr>
      <w:rFonts w:ascii="Times New Roman" w:eastAsia="Times New Roman" w:hAnsi="Times New Roman"/>
      <w:spacing w:val="-30"/>
      <w:kern w:val="28"/>
      <w:sz w:val="48"/>
      <w:lang w:eastAsia="en-US"/>
    </w:rPr>
  </w:style>
  <w:style w:type="paragraph" w:customStyle="1" w:styleId="SugarLevel2">
    <w:name w:val="Sugar Level 2"/>
    <w:basedOn w:val="Normal"/>
    <w:link w:val="SugarLevel2Char"/>
    <w:qFormat/>
    <w:rsid w:val="00257944"/>
    <w:pPr>
      <w:keepNext/>
      <w:keepLines/>
      <w:widowControl w:val="0"/>
      <w:pBdr>
        <w:top w:val="single" w:sz="6" w:space="24" w:color="auto"/>
      </w:pBdr>
      <w:spacing w:after="240" w:line="360" w:lineRule="auto"/>
      <w:ind w:right="-94"/>
      <w:jc w:val="both"/>
    </w:pPr>
    <w:rPr>
      <w:rFonts w:ascii="Arial" w:eastAsiaTheme="minorHAnsi" w:hAnsi="Arial" w:cs="Arial"/>
      <w:b/>
      <w:sz w:val="24"/>
      <w:szCs w:val="24"/>
      <w:lang w:val="en-US"/>
    </w:rPr>
  </w:style>
  <w:style w:type="character" w:customStyle="1" w:styleId="SugarLevel2Char">
    <w:name w:val="Sugar Level 2 Char"/>
    <w:basedOn w:val="Heading1Char"/>
    <w:link w:val="SugarLevel2"/>
    <w:rsid w:val="00257944"/>
    <w:rPr>
      <w:rFonts w:ascii="Arial" w:eastAsiaTheme="minorHAnsi" w:hAnsi="Arial" w:cs="Arial"/>
      <w:b/>
      <w:sz w:val="24"/>
      <w:szCs w:val="24"/>
      <w:lang w:val="en-US" w:eastAsia="en-US"/>
    </w:rPr>
  </w:style>
  <w:style w:type="paragraph" w:customStyle="1" w:styleId="SugarLevel3">
    <w:name w:val="Sugar Level 3"/>
    <w:basedOn w:val="Heading2"/>
    <w:link w:val="SugarLevel3Char"/>
    <w:qFormat/>
    <w:rsid w:val="00257944"/>
    <w:pPr>
      <w:numPr>
        <w:ilvl w:val="2"/>
        <w:numId w:val="9"/>
      </w:numPr>
      <w:tabs>
        <w:tab w:val="left" w:pos="851"/>
      </w:tabs>
      <w:ind w:left="851" w:hanging="851"/>
    </w:pPr>
  </w:style>
  <w:style w:type="character" w:customStyle="1" w:styleId="SugarLevel3Char">
    <w:name w:val="Sugar Level 3 Char"/>
    <w:basedOn w:val="Heading2Char"/>
    <w:link w:val="SugarLevel3"/>
    <w:rsid w:val="00257944"/>
    <w:rPr>
      <w:rFonts w:ascii="Arial" w:eastAsiaTheme="minorHAnsi" w:hAnsi="Arial" w:cs="Arial"/>
      <w:b/>
      <w:color w:val="000000" w:themeColor="text1"/>
      <w:sz w:val="22"/>
      <w:szCs w:val="22"/>
      <w:lang w:val="en-US" w:eastAsia="en-US"/>
    </w:rPr>
  </w:style>
  <w:style w:type="paragraph" w:customStyle="1" w:styleId="Style8">
    <w:name w:val="Style8"/>
    <w:basedOn w:val="Heading3"/>
    <w:link w:val="Style8Char"/>
    <w:qFormat/>
    <w:rsid w:val="00D93CA1"/>
  </w:style>
  <w:style w:type="paragraph" w:customStyle="1" w:styleId="Style9">
    <w:name w:val="Style9"/>
    <w:basedOn w:val="Heading3"/>
    <w:link w:val="Style9Char"/>
    <w:qFormat/>
    <w:rsid w:val="00D93CA1"/>
  </w:style>
  <w:style w:type="character" w:customStyle="1" w:styleId="Style8Char">
    <w:name w:val="Style8 Char"/>
    <w:basedOn w:val="Heading3Char"/>
    <w:link w:val="Style8"/>
    <w:rsid w:val="00D93CA1"/>
    <w:rPr>
      <w:rFonts w:ascii="Arial" w:eastAsiaTheme="minorHAnsi" w:hAnsi="Arial" w:cs="Arial"/>
      <w:b/>
      <w:sz w:val="22"/>
      <w:szCs w:val="22"/>
      <w:lang w:val="en-US" w:eastAsia="en-US"/>
    </w:rPr>
  </w:style>
  <w:style w:type="paragraph" w:customStyle="1" w:styleId="Style10">
    <w:name w:val="Style10"/>
    <w:basedOn w:val="Heading3"/>
    <w:link w:val="Style10Char"/>
    <w:qFormat/>
    <w:rsid w:val="005A551F"/>
  </w:style>
  <w:style w:type="character" w:customStyle="1" w:styleId="Style9Char">
    <w:name w:val="Style9 Char"/>
    <w:basedOn w:val="Heading3Char"/>
    <w:link w:val="Style9"/>
    <w:rsid w:val="00D93CA1"/>
    <w:rPr>
      <w:rFonts w:ascii="Arial" w:eastAsiaTheme="minorHAnsi" w:hAnsi="Arial" w:cs="Arial"/>
      <w:b/>
      <w:sz w:val="22"/>
      <w:szCs w:val="22"/>
      <w:lang w:val="en-US" w:eastAsia="en-US"/>
    </w:rPr>
  </w:style>
  <w:style w:type="character" w:customStyle="1" w:styleId="Style10Char">
    <w:name w:val="Style10 Char"/>
    <w:basedOn w:val="Heading3Char"/>
    <w:link w:val="Style10"/>
    <w:rsid w:val="005A551F"/>
    <w:rPr>
      <w:rFonts w:ascii="Arial" w:eastAsiaTheme="minorHAnsi" w:hAnsi="Arial" w:cs="Arial"/>
      <w:b/>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497">
      <w:bodyDiv w:val="1"/>
      <w:marLeft w:val="0"/>
      <w:marRight w:val="0"/>
      <w:marTop w:val="0"/>
      <w:marBottom w:val="0"/>
      <w:divBdr>
        <w:top w:val="none" w:sz="0" w:space="0" w:color="auto"/>
        <w:left w:val="none" w:sz="0" w:space="0" w:color="auto"/>
        <w:bottom w:val="none" w:sz="0" w:space="0" w:color="auto"/>
        <w:right w:val="none" w:sz="0" w:space="0" w:color="auto"/>
      </w:divBdr>
    </w:div>
    <w:div w:id="42754971">
      <w:bodyDiv w:val="1"/>
      <w:marLeft w:val="0"/>
      <w:marRight w:val="0"/>
      <w:marTop w:val="0"/>
      <w:marBottom w:val="0"/>
      <w:divBdr>
        <w:top w:val="none" w:sz="0" w:space="0" w:color="auto"/>
        <w:left w:val="none" w:sz="0" w:space="0" w:color="auto"/>
        <w:bottom w:val="none" w:sz="0" w:space="0" w:color="auto"/>
        <w:right w:val="none" w:sz="0" w:space="0" w:color="auto"/>
      </w:divBdr>
    </w:div>
    <w:div w:id="132721101">
      <w:bodyDiv w:val="1"/>
      <w:marLeft w:val="0"/>
      <w:marRight w:val="0"/>
      <w:marTop w:val="0"/>
      <w:marBottom w:val="0"/>
      <w:divBdr>
        <w:top w:val="none" w:sz="0" w:space="0" w:color="auto"/>
        <w:left w:val="none" w:sz="0" w:space="0" w:color="auto"/>
        <w:bottom w:val="none" w:sz="0" w:space="0" w:color="auto"/>
        <w:right w:val="none" w:sz="0" w:space="0" w:color="auto"/>
      </w:divBdr>
    </w:div>
    <w:div w:id="210576233">
      <w:bodyDiv w:val="1"/>
      <w:marLeft w:val="0"/>
      <w:marRight w:val="0"/>
      <w:marTop w:val="0"/>
      <w:marBottom w:val="0"/>
      <w:divBdr>
        <w:top w:val="none" w:sz="0" w:space="0" w:color="auto"/>
        <w:left w:val="none" w:sz="0" w:space="0" w:color="auto"/>
        <w:bottom w:val="none" w:sz="0" w:space="0" w:color="auto"/>
        <w:right w:val="none" w:sz="0" w:space="0" w:color="auto"/>
      </w:divBdr>
    </w:div>
    <w:div w:id="716973791">
      <w:bodyDiv w:val="1"/>
      <w:marLeft w:val="0"/>
      <w:marRight w:val="0"/>
      <w:marTop w:val="0"/>
      <w:marBottom w:val="0"/>
      <w:divBdr>
        <w:top w:val="none" w:sz="0" w:space="0" w:color="auto"/>
        <w:left w:val="none" w:sz="0" w:space="0" w:color="auto"/>
        <w:bottom w:val="none" w:sz="0" w:space="0" w:color="auto"/>
        <w:right w:val="none" w:sz="0" w:space="0" w:color="auto"/>
      </w:divBdr>
    </w:div>
    <w:div w:id="755443543">
      <w:bodyDiv w:val="1"/>
      <w:marLeft w:val="0"/>
      <w:marRight w:val="0"/>
      <w:marTop w:val="0"/>
      <w:marBottom w:val="0"/>
      <w:divBdr>
        <w:top w:val="none" w:sz="0" w:space="0" w:color="auto"/>
        <w:left w:val="none" w:sz="0" w:space="0" w:color="auto"/>
        <w:bottom w:val="none" w:sz="0" w:space="0" w:color="auto"/>
        <w:right w:val="none" w:sz="0" w:space="0" w:color="auto"/>
      </w:divBdr>
    </w:div>
    <w:div w:id="767579844">
      <w:bodyDiv w:val="1"/>
      <w:marLeft w:val="0"/>
      <w:marRight w:val="0"/>
      <w:marTop w:val="0"/>
      <w:marBottom w:val="0"/>
      <w:divBdr>
        <w:top w:val="none" w:sz="0" w:space="0" w:color="auto"/>
        <w:left w:val="none" w:sz="0" w:space="0" w:color="auto"/>
        <w:bottom w:val="none" w:sz="0" w:space="0" w:color="auto"/>
        <w:right w:val="none" w:sz="0" w:space="0" w:color="auto"/>
      </w:divBdr>
    </w:div>
    <w:div w:id="845553991">
      <w:bodyDiv w:val="1"/>
      <w:marLeft w:val="0"/>
      <w:marRight w:val="0"/>
      <w:marTop w:val="0"/>
      <w:marBottom w:val="0"/>
      <w:divBdr>
        <w:top w:val="none" w:sz="0" w:space="0" w:color="auto"/>
        <w:left w:val="none" w:sz="0" w:space="0" w:color="auto"/>
        <w:bottom w:val="none" w:sz="0" w:space="0" w:color="auto"/>
        <w:right w:val="none" w:sz="0" w:space="0" w:color="auto"/>
      </w:divBdr>
      <w:divsChild>
        <w:div w:id="239682646">
          <w:marLeft w:val="547"/>
          <w:marRight w:val="0"/>
          <w:marTop w:val="0"/>
          <w:marBottom w:val="0"/>
          <w:divBdr>
            <w:top w:val="none" w:sz="0" w:space="0" w:color="auto"/>
            <w:left w:val="none" w:sz="0" w:space="0" w:color="auto"/>
            <w:bottom w:val="none" w:sz="0" w:space="0" w:color="auto"/>
            <w:right w:val="none" w:sz="0" w:space="0" w:color="auto"/>
          </w:divBdr>
        </w:div>
      </w:divsChild>
    </w:div>
    <w:div w:id="895434174">
      <w:bodyDiv w:val="1"/>
      <w:marLeft w:val="0"/>
      <w:marRight w:val="0"/>
      <w:marTop w:val="0"/>
      <w:marBottom w:val="0"/>
      <w:divBdr>
        <w:top w:val="none" w:sz="0" w:space="0" w:color="auto"/>
        <w:left w:val="none" w:sz="0" w:space="0" w:color="auto"/>
        <w:bottom w:val="none" w:sz="0" w:space="0" w:color="auto"/>
        <w:right w:val="none" w:sz="0" w:space="0" w:color="auto"/>
      </w:divBdr>
    </w:div>
    <w:div w:id="931936426">
      <w:bodyDiv w:val="1"/>
      <w:marLeft w:val="0"/>
      <w:marRight w:val="0"/>
      <w:marTop w:val="0"/>
      <w:marBottom w:val="0"/>
      <w:divBdr>
        <w:top w:val="none" w:sz="0" w:space="0" w:color="auto"/>
        <w:left w:val="none" w:sz="0" w:space="0" w:color="auto"/>
        <w:bottom w:val="none" w:sz="0" w:space="0" w:color="auto"/>
        <w:right w:val="none" w:sz="0" w:space="0" w:color="auto"/>
      </w:divBdr>
    </w:div>
    <w:div w:id="945621305">
      <w:bodyDiv w:val="1"/>
      <w:marLeft w:val="0"/>
      <w:marRight w:val="0"/>
      <w:marTop w:val="0"/>
      <w:marBottom w:val="0"/>
      <w:divBdr>
        <w:top w:val="none" w:sz="0" w:space="0" w:color="auto"/>
        <w:left w:val="none" w:sz="0" w:space="0" w:color="auto"/>
        <w:bottom w:val="none" w:sz="0" w:space="0" w:color="auto"/>
        <w:right w:val="none" w:sz="0" w:space="0" w:color="auto"/>
      </w:divBdr>
    </w:div>
    <w:div w:id="1102459878">
      <w:bodyDiv w:val="1"/>
      <w:marLeft w:val="0"/>
      <w:marRight w:val="0"/>
      <w:marTop w:val="0"/>
      <w:marBottom w:val="0"/>
      <w:divBdr>
        <w:top w:val="none" w:sz="0" w:space="0" w:color="auto"/>
        <w:left w:val="none" w:sz="0" w:space="0" w:color="auto"/>
        <w:bottom w:val="none" w:sz="0" w:space="0" w:color="auto"/>
        <w:right w:val="none" w:sz="0" w:space="0" w:color="auto"/>
      </w:divBdr>
    </w:div>
    <w:div w:id="1234126943">
      <w:bodyDiv w:val="1"/>
      <w:marLeft w:val="0"/>
      <w:marRight w:val="0"/>
      <w:marTop w:val="0"/>
      <w:marBottom w:val="0"/>
      <w:divBdr>
        <w:top w:val="none" w:sz="0" w:space="0" w:color="auto"/>
        <w:left w:val="none" w:sz="0" w:space="0" w:color="auto"/>
        <w:bottom w:val="none" w:sz="0" w:space="0" w:color="auto"/>
        <w:right w:val="none" w:sz="0" w:space="0" w:color="auto"/>
      </w:divBdr>
    </w:div>
    <w:div w:id="1277785797">
      <w:bodyDiv w:val="1"/>
      <w:marLeft w:val="0"/>
      <w:marRight w:val="0"/>
      <w:marTop w:val="0"/>
      <w:marBottom w:val="0"/>
      <w:divBdr>
        <w:top w:val="none" w:sz="0" w:space="0" w:color="auto"/>
        <w:left w:val="none" w:sz="0" w:space="0" w:color="auto"/>
        <w:bottom w:val="none" w:sz="0" w:space="0" w:color="auto"/>
        <w:right w:val="none" w:sz="0" w:space="0" w:color="auto"/>
      </w:divBdr>
    </w:div>
    <w:div w:id="1298679778">
      <w:bodyDiv w:val="1"/>
      <w:marLeft w:val="0"/>
      <w:marRight w:val="0"/>
      <w:marTop w:val="0"/>
      <w:marBottom w:val="0"/>
      <w:divBdr>
        <w:top w:val="none" w:sz="0" w:space="0" w:color="auto"/>
        <w:left w:val="none" w:sz="0" w:space="0" w:color="auto"/>
        <w:bottom w:val="none" w:sz="0" w:space="0" w:color="auto"/>
        <w:right w:val="none" w:sz="0" w:space="0" w:color="auto"/>
      </w:divBdr>
    </w:div>
    <w:div w:id="1353533403">
      <w:bodyDiv w:val="1"/>
      <w:marLeft w:val="0"/>
      <w:marRight w:val="0"/>
      <w:marTop w:val="0"/>
      <w:marBottom w:val="0"/>
      <w:divBdr>
        <w:top w:val="none" w:sz="0" w:space="0" w:color="auto"/>
        <w:left w:val="none" w:sz="0" w:space="0" w:color="auto"/>
        <w:bottom w:val="none" w:sz="0" w:space="0" w:color="auto"/>
        <w:right w:val="none" w:sz="0" w:space="0" w:color="auto"/>
      </w:divBdr>
    </w:div>
    <w:div w:id="1547524627">
      <w:bodyDiv w:val="1"/>
      <w:marLeft w:val="0"/>
      <w:marRight w:val="0"/>
      <w:marTop w:val="0"/>
      <w:marBottom w:val="0"/>
      <w:divBdr>
        <w:top w:val="none" w:sz="0" w:space="0" w:color="auto"/>
        <w:left w:val="none" w:sz="0" w:space="0" w:color="auto"/>
        <w:bottom w:val="none" w:sz="0" w:space="0" w:color="auto"/>
        <w:right w:val="none" w:sz="0" w:space="0" w:color="auto"/>
      </w:divBdr>
    </w:div>
    <w:div w:id="159162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5.emf"/><Relationship Id="rId7" Type="http://schemas.openxmlformats.org/officeDocument/2006/relationships/footnotes" Target="foot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9.jp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wmf"/><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326B668B718347920F86058F4B285C" ma:contentTypeVersion="0" ma:contentTypeDescription="Create a new document." ma:contentTypeScope="" ma:versionID="aefd994ead310ccc8b23e01ca6324e17">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0C274-3DBF-42D8-9991-C36BC2802856}"/>
</file>

<file path=customXml/itemProps2.xml><?xml version="1.0" encoding="utf-8"?>
<ds:datastoreItem xmlns:ds="http://schemas.openxmlformats.org/officeDocument/2006/customXml" ds:itemID="{4F7075B3-BD39-48CA-83C9-8790EF17D6A3}"/>
</file>

<file path=customXml/itemProps3.xml><?xml version="1.0" encoding="utf-8"?>
<ds:datastoreItem xmlns:ds="http://schemas.openxmlformats.org/officeDocument/2006/customXml" ds:itemID="{F7A4F553-6516-4092-869E-1BD173A06715}"/>
</file>

<file path=customXml/itemProps4.xml><?xml version="1.0" encoding="utf-8"?>
<ds:datastoreItem xmlns:ds="http://schemas.openxmlformats.org/officeDocument/2006/customXml" ds:itemID="{28416BE2-2429-473C-BEEA-312C5DC8570B}"/>
</file>

<file path=docProps/app.xml><?xml version="1.0" encoding="utf-8"?>
<Properties xmlns="http://schemas.openxmlformats.org/officeDocument/2006/extended-properties" xmlns:vt="http://schemas.openxmlformats.org/officeDocument/2006/docPropsVTypes">
  <Template>Normal.dotm</Template>
  <TotalTime>1</TotalTime>
  <Pages>65</Pages>
  <Words>15521</Words>
  <Characters>88473</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103787</CharactersWithSpaces>
  <SharedDoc>false</SharedDoc>
  <HLinks>
    <vt:vector size="912" baseType="variant">
      <vt:variant>
        <vt:i4>196675</vt:i4>
      </vt:variant>
      <vt:variant>
        <vt:i4>795</vt:i4>
      </vt:variant>
      <vt:variant>
        <vt:i4>0</vt:i4>
      </vt:variant>
      <vt:variant>
        <vt:i4>5</vt:i4>
      </vt:variant>
      <vt:variant>
        <vt:lpwstr>http://en.wikipedia.org/wiki/Opportunism</vt:lpwstr>
      </vt:variant>
      <vt:variant>
        <vt:lpwstr/>
      </vt:variant>
      <vt:variant>
        <vt:i4>458839</vt:i4>
      </vt:variant>
      <vt:variant>
        <vt:i4>792</vt:i4>
      </vt:variant>
      <vt:variant>
        <vt:i4>0</vt:i4>
      </vt:variant>
      <vt:variant>
        <vt:i4>5</vt:i4>
      </vt:variant>
      <vt:variant>
        <vt:lpwstr>http://en.wikipedia.org/wiki/Payments</vt:lpwstr>
      </vt:variant>
      <vt:variant>
        <vt:lpwstr/>
      </vt:variant>
      <vt:variant>
        <vt:i4>1179717</vt:i4>
      </vt:variant>
      <vt:variant>
        <vt:i4>789</vt:i4>
      </vt:variant>
      <vt:variant>
        <vt:i4>0</vt:i4>
      </vt:variant>
      <vt:variant>
        <vt:i4>5</vt:i4>
      </vt:variant>
      <vt:variant>
        <vt:lpwstr>http://en.wikipedia.org/wiki/Services</vt:lpwstr>
      </vt:variant>
      <vt:variant>
        <vt:lpwstr/>
      </vt:variant>
      <vt:variant>
        <vt:i4>2031691</vt:i4>
      </vt:variant>
      <vt:variant>
        <vt:i4>786</vt:i4>
      </vt:variant>
      <vt:variant>
        <vt:i4>0</vt:i4>
      </vt:variant>
      <vt:variant>
        <vt:i4>5</vt:i4>
      </vt:variant>
      <vt:variant>
        <vt:lpwstr>http://en.wikipedia.org/wiki/Exchange</vt:lpwstr>
      </vt:variant>
      <vt:variant>
        <vt:lpwstr/>
      </vt:variant>
      <vt:variant>
        <vt:i4>196687</vt:i4>
      </vt:variant>
      <vt:variant>
        <vt:i4>783</vt:i4>
      </vt:variant>
      <vt:variant>
        <vt:i4>0</vt:i4>
      </vt:variant>
      <vt:variant>
        <vt:i4>5</vt:i4>
      </vt:variant>
      <vt:variant>
        <vt:lpwstr>http://en.wikipedia.org/wiki/Contract</vt:lpwstr>
      </vt:variant>
      <vt:variant>
        <vt:lpwstr/>
      </vt:variant>
      <vt:variant>
        <vt:i4>1441919</vt:i4>
      </vt:variant>
      <vt:variant>
        <vt:i4>780</vt:i4>
      </vt:variant>
      <vt:variant>
        <vt:i4>0</vt:i4>
      </vt:variant>
      <vt:variant>
        <vt:i4>5</vt:i4>
      </vt:variant>
      <vt:variant>
        <vt:lpwstr>http://en.wikipedia.org/wiki/Contracting_out</vt:lpwstr>
      </vt:variant>
      <vt:variant>
        <vt:lpwstr/>
      </vt:variant>
      <vt:variant>
        <vt:i4>2097213</vt:i4>
      </vt:variant>
      <vt:variant>
        <vt:i4>774</vt:i4>
      </vt:variant>
      <vt:variant>
        <vt:i4>0</vt:i4>
      </vt:variant>
      <vt:variant>
        <vt:i4>5</vt:i4>
      </vt:variant>
      <vt:variant>
        <vt:lpwstr>http://www.capegateway.gov.za/eng/</vt:lpwstr>
      </vt:variant>
      <vt:variant>
        <vt:lpwstr/>
      </vt:variant>
      <vt:variant>
        <vt:i4>6357055</vt:i4>
      </vt:variant>
      <vt:variant>
        <vt:i4>771</vt:i4>
      </vt:variant>
      <vt:variant>
        <vt:i4>0</vt:i4>
      </vt:variant>
      <vt:variant>
        <vt:i4>5</vt:i4>
      </vt:variant>
      <vt:variant>
        <vt:lpwstr>http://www.capegateway.gov.za/</vt:lpwstr>
      </vt:variant>
      <vt:variant>
        <vt:lpwstr/>
      </vt:variant>
      <vt:variant>
        <vt:i4>7012411</vt:i4>
      </vt:variant>
      <vt:variant>
        <vt:i4>768</vt:i4>
      </vt:variant>
      <vt:variant>
        <vt:i4>0</vt:i4>
      </vt:variant>
      <vt:variant>
        <vt:i4>5</vt:i4>
      </vt:variant>
      <vt:variant>
        <vt:lpwstr>http://en.wikipedia.org/wiki/Motivation</vt:lpwstr>
      </vt:variant>
      <vt:variant>
        <vt:lpwstr/>
      </vt:variant>
      <vt:variant>
        <vt:i4>7143470</vt:i4>
      </vt:variant>
      <vt:variant>
        <vt:i4>765</vt:i4>
      </vt:variant>
      <vt:variant>
        <vt:i4>0</vt:i4>
      </vt:variant>
      <vt:variant>
        <vt:i4>5</vt:i4>
      </vt:variant>
      <vt:variant>
        <vt:lpwstr>http://en.wikipedia.org/wiki/Leadership</vt:lpwstr>
      </vt:variant>
      <vt:variant>
        <vt:lpwstr/>
      </vt:variant>
      <vt:variant>
        <vt:i4>6488102</vt:i4>
      </vt:variant>
      <vt:variant>
        <vt:i4>762</vt:i4>
      </vt:variant>
      <vt:variant>
        <vt:i4>0</vt:i4>
      </vt:variant>
      <vt:variant>
        <vt:i4>5</vt:i4>
      </vt:variant>
      <vt:variant>
        <vt:lpwstr>http://en.wikipedia.org/wiki/Discipline</vt:lpwstr>
      </vt:variant>
      <vt:variant>
        <vt:lpwstr/>
      </vt:variant>
      <vt:variant>
        <vt:i4>3997783</vt:i4>
      </vt:variant>
      <vt:variant>
        <vt:i4>750</vt:i4>
      </vt:variant>
      <vt:variant>
        <vt:i4>0</vt:i4>
      </vt:variant>
      <vt:variant>
        <vt:i4>5</vt:i4>
      </vt:variant>
      <vt:variant>
        <vt:lpwstr>http://en.wikipedia.org/wiki/Indirect_tax</vt:lpwstr>
      </vt:variant>
      <vt:variant>
        <vt:lpwstr/>
      </vt:variant>
      <vt:variant>
        <vt:i4>8323087</vt:i4>
      </vt:variant>
      <vt:variant>
        <vt:i4>747</vt:i4>
      </vt:variant>
      <vt:variant>
        <vt:i4>0</vt:i4>
      </vt:variant>
      <vt:variant>
        <vt:i4>5</vt:i4>
      </vt:variant>
      <vt:variant>
        <vt:lpwstr>http://en.wikipedia.org/wiki/Sales_tax</vt:lpwstr>
      </vt:variant>
      <vt:variant>
        <vt:lpwstr/>
      </vt:variant>
      <vt:variant>
        <vt:i4>65663</vt:i4>
      </vt:variant>
      <vt:variant>
        <vt:i4>744</vt:i4>
      </vt:variant>
      <vt:variant>
        <vt:i4>0</vt:i4>
      </vt:variant>
      <vt:variant>
        <vt:i4>5</vt:i4>
      </vt:variant>
      <vt:variant>
        <vt:lpwstr>http://en.wikipedia.org/wiki/Value_added</vt:lpwstr>
      </vt:variant>
      <vt:variant>
        <vt:lpwstr/>
      </vt:variant>
      <vt:variant>
        <vt:i4>1835105</vt:i4>
      </vt:variant>
      <vt:variant>
        <vt:i4>741</vt:i4>
      </vt:variant>
      <vt:variant>
        <vt:i4>0</vt:i4>
      </vt:variant>
      <vt:variant>
        <vt:i4>5</vt:i4>
      </vt:variant>
      <vt:variant>
        <vt:lpwstr>http://en.wikipedia.org/wiki/Consumption_tax</vt:lpwstr>
      </vt:variant>
      <vt:variant>
        <vt:lpwstr/>
      </vt:variant>
      <vt:variant>
        <vt:i4>7864372</vt:i4>
      </vt:variant>
      <vt:variant>
        <vt:i4>738</vt:i4>
      </vt:variant>
      <vt:variant>
        <vt:i4>0</vt:i4>
      </vt:variant>
      <vt:variant>
        <vt:i4>5</vt:i4>
      </vt:variant>
      <vt:variant>
        <vt:lpwstr>http://en.wikipedia.org/wiki/Income</vt:lpwstr>
      </vt:variant>
      <vt:variant>
        <vt:lpwstr/>
      </vt:variant>
      <vt:variant>
        <vt:i4>1245268</vt:i4>
      </vt:variant>
      <vt:variant>
        <vt:i4>735</vt:i4>
      </vt:variant>
      <vt:variant>
        <vt:i4>0</vt:i4>
      </vt:variant>
      <vt:variant>
        <vt:i4>5</vt:i4>
      </vt:variant>
      <vt:variant>
        <vt:lpwstr>http://en.wikipedia.org/wiki/Tax</vt:lpwstr>
      </vt:variant>
      <vt:variant>
        <vt:lpwstr/>
      </vt:variant>
      <vt:variant>
        <vt:i4>2097213</vt:i4>
      </vt:variant>
      <vt:variant>
        <vt:i4>729</vt:i4>
      </vt:variant>
      <vt:variant>
        <vt:i4>0</vt:i4>
      </vt:variant>
      <vt:variant>
        <vt:i4>5</vt:i4>
      </vt:variant>
      <vt:variant>
        <vt:lpwstr>http://www.capegateway.gov.za/eng/</vt:lpwstr>
      </vt:variant>
      <vt:variant>
        <vt:lpwstr/>
      </vt:variant>
      <vt:variant>
        <vt:i4>6357055</vt:i4>
      </vt:variant>
      <vt:variant>
        <vt:i4>726</vt:i4>
      </vt:variant>
      <vt:variant>
        <vt:i4>0</vt:i4>
      </vt:variant>
      <vt:variant>
        <vt:i4>5</vt:i4>
      </vt:variant>
      <vt:variant>
        <vt:lpwstr>http://www.capegateway.gov.za/</vt:lpwstr>
      </vt:variant>
      <vt:variant>
        <vt:lpwstr/>
      </vt:variant>
      <vt:variant>
        <vt:i4>3997783</vt:i4>
      </vt:variant>
      <vt:variant>
        <vt:i4>723</vt:i4>
      </vt:variant>
      <vt:variant>
        <vt:i4>0</vt:i4>
      </vt:variant>
      <vt:variant>
        <vt:i4>5</vt:i4>
      </vt:variant>
      <vt:variant>
        <vt:lpwstr>http://en.wikipedia.org/wiki/Indirect_tax</vt:lpwstr>
      </vt:variant>
      <vt:variant>
        <vt:lpwstr/>
      </vt:variant>
      <vt:variant>
        <vt:i4>8323087</vt:i4>
      </vt:variant>
      <vt:variant>
        <vt:i4>720</vt:i4>
      </vt:variant>
      <vt:variant>
        <vt:i4>0</vt:i4>
      </vt:variant>
      <vt:variant>
        <vt:i4>5</vt:i4>
      </vt:variant>
      <vt:variant>
        <vt:lpwstr>http://en.wikipedia.org/wiki/Sales_tax</vt:lpwstr>
      </vt:variant>
      <vt:variant>
        <vt:lpwstr/>
      </vt:variant>
      <vt:variant>
        <vt:i4>65663</vt:i4>
      </vt:variant>
      <vt:variant>
        <vt:i4>717</vt:i4>
      </vt:variant>
      <vt:variant>
        <vt:i4>0</vt:i4>
      </vt:variant>
      <vt:variant>
        <vt:i4>5</vt:i4>
      </vt:variant>
      <vt:variant>
        <vt:lpwstr>http://en.wikipedia.org/wiki/Value_added</vt:lpwstr>
      </vt:variant>
      <vt:variant>
        <vt:lpwstr/>
      </vt:variant>
      <vt:variant>
        <vt:i4>1835105</vt:i4>
      </vt:variant>
      <vt:variant>
        <vt:i4>714</vt:i4>
      </vt:variant>
      <vt:variant>
        <vt:i4>0</vt:i4>
      </vt:variant>
      <vt:variant>
        <vt:i4>5</vt:i4>
      </vt:variant>
      <vt:variant>
        <vt:lpwstr>http://en.wikipedia.org/wiki/Consumption_tax</vt:lpwstr>
      </vt:variant>
      <vt:variant>
        <vt:lpwstr/>
      </vt:variant>
      <vt:variant>
        <vt:i4>7864372</vt:i4>
      </vt:variant>
      <vt:variant>
        <vt:i4>711</vt:i4>
      </vt:variant>
      <vt:variant>
        <vt:i4>0</vt:i4>
      </vt:variant>
      <vt:variant>
        <vt:i4>5</vt:i4>
      </vt:variant>
      <vt:variant>
        <vt:lpwstr>http://en.wikipedia.org/wiki/Income</vt:lpwstr>
      </vt:variant>
      <vt:variant>
        <vt:lpwstr/>
      </vt:variant>
      <vt:variant>
        <vt:i4>1245268</vt:i4>
      </vt:variant>
      <vt:variant>
        <vt:i4>708</vt:i4>
      </vt:variant>
      <vt:variant>
        <vt:i4>0</vt:i4>
      </vt:variant>
      <vt:variant>
        <vt:i4>5</vt:i4>
      </vt:variant>
      <vt:variant>
        <vt:lpwstr>http://en.wikipedia.org/wiki/Tax</vt:lpwstr>
      </vt:variant>
      <vt:variant>
        <vt:lpwstr/>
      </vt:variant>
      <vt:variant>
        <vt:i4>4718596</vt:i4>
      </vt:variant>
      <vt:variant>
        <vt:i4>702</vt:i4>
      </vt:variant>
      <vt:variant>
        <vt:i4>0</vt:i4>
      </vt:variant>
      <vt:variant>
        <vt:i4>5</vt:i4>
      </vt:variant>
      <vt:variant>
        <vt:lpwstr>http://en.wikipedia.org/wiki/Human_resource_management</vt:lpwstr>
      </vt:variant>
      <vt:variant>
        <vt:lpwstr/>
      </vt:variant>
      <vt:variant>
        <vt:i4>7012411</vt:i4>
      </vt:variant>
      <vt:variant>
        <vt:i4>699</vt:i4>
      </vt:variant>
      <vt:variant>
        <vt:i4>0</vt:i4>
      </vt:variant>
      <vt:variant>
        <vt:i4>5</vt:i4>
      </vt:variant>
      <vt:variant>
        <vt:lpwstr>http://en.wikipedia.org/wiki/Motivation</vt:lpwstr>
      </vt:variant>
      <vt:variant>
        <vt:lpwstr/>
      </vt:variant>
      <vt:variant>
        <vt:i4>2818121</vt:i4>
      </vt:variant>
      <vt:variant>
        <vt:i4>696</vt:i4>
      </vt:variant>
      <vt:variant>
        <vt:i4>0</vt:i4>
      </vt:variant>
      <vt:variant>
        <vt:i4>5</vt:i4>
      </vt:variant>
      <vt:variant>
        <vt:lpwstr>http://en.wikipedia.org/wiki/Self_control</vt:lpwstr>
      </vt:variant>
      <vt:variant>
        <vt:lpwstr/>
      </vt:variant>
      <vt:variant>
        <vt:i4>7405626</vt:i4>
      </vt:variant>
      <vt:variant>
        <vt:i4>693</vt:i4>
      </vt:variant>
      <vt:variant>
        <vt:i4>0</vt:i4>
      </vt:variant>
      <vt:variant>
        <vt:i4>5</vt:i4>
      </vt:variant>
      <vt:variant>
        <vt:lpwstr>http://en.wikipedia.org/wiki/Willpower</vt:lpwstr>
      </vt:variant>
      <vt:variant>
        <vt:lpwstr/>
      </vt:variant>
      <vt:variant>
        <vt:i4>655433</vt:i4>
      </vt:variant>
      <vt:variant>
        <vt:i4>690</vt:i4>
      </vt:variant>
      <vt:variant>
        <vt:i4>0</vt:i4>
      </vt:variant>
      <vt:variant>
        <vt:i4>5</vt:i4>
      </vt:variant>
      <vt:variant>
        <vt:lpwstr>http://en.wikipedia.org/wiki/Micromanagement</vt:lpwstr>
      </vt:variant>
      <vt:variant>
        <vt:lpwstr/>
      </vt:variant>
      <vt:variant>
        <vt:i4>6422582</vt:i4>
      </vt:variant>
      <vt:variant>
        <vt:i4>687</vt:i4>
      </vt:variant>
      <vt:variant>
        <vt:i4>0</vt:i4>
      </vt:variant>
      <vt:variant>
        <vt:i4>5</vt:i4>
      </vt:variant>
      <vt:variant>
        <vt:lpwstr>http://en.wikipedia.org/wiki/Abdication</vt:lpwstr>
      </vt:variant>
      <vt:variant>
        <vt:lpwstr/>
      </vt:variant>
      <vt:variant>
        <vt:i4>7471140</vt:i4>
      </vt:variant>
      <vt:variant>
        <vt:i4>684</vt:i4>
      </vt:variant>
      <vt:variant>
        <vt:i4>0</vt:i4>
      </vt:variant>
      <vt:variant>
        <vt:i4>5</vt:i4>
      </vt:variant>
      <vt:variant>
        <vt:lpwstr>http://en.wikipedia.org/wiki/Death</vt:lpwstr>
      </vt:variant>
      <vt:variant>
        <vt:lpwstr/>
      </vt:variant>
      <vt:variant>
        <vt:i4>1572946</vt:i4>
      </vt:variant>
      <vt:variant>
        <vt:i4>681</vt:i4>
      </vt:variant>
      <vt:variant>
        <vt:i4>0</vt:i4>
      </vt:variant>
      <vt:variant>
        <vt:i4>5</vt:i4>
      </vt:variant>
      <vt:variant>
        <vt:lpwstr>http://en.wikipedia.org/wiki/Morality</vt:lpwstr>
      </vt:variant>
      <vt:variant>
        <vt:lpwstr/>
      </vt:variant>
      <vt:variant>
        <vt:i4>786498</vt:i4>
      </vt:variant>
      <vt:variant>
        <vt:i4>678</vt:i4>
      </vt:variant>
      <vt:variant>
        <vt:i4>0</vt:i4>
      </vt:variant>
      <vt:variant>
        <vt:i4>5</vt:i4>
      </vt:variant>
      <vt:variant>
        <vt:lpwstr>http://en.wikipedia.org/wiki/Altruism</vt:lpwstr>
      </vt:variant>
      <vt:variant>
        <vt:lpwstr/>
      </vt:variant>
      <vt:variant>
        <vt:i4>8323120</vt:i4>
      </vt:variant>
      <vt:variant>
        <vt:i4>675</vt:i4>
      </vt:variant>
      <vt:variant>
        <vt:i4>0</vt:i4>
      </vt:variant>
      <vt:variant>
        <vt:i4>5</vt:i4>
      </vt:variant>
      <vt:variant>
        <vt:lpwstr>http://en.wikipedia.org/wiki/Ideal</vt:lpwstr>
      </vt:variant>
      <vt:variant>
        <vt:lpwstr/>
      </vt:variant>
      <vt:variant>
        <vt:i4>6160489</vt:i4>
      </vt:variant>
      <vt:variant>
        <vt:i4>672</vt:i4>
      </vt:variant>
      <vt:variant>
        <vt:i4>0</vt:i4>
      </vt:variant>
      <vt:variant>
        <vt:i4>5</vt:i4>
      </vt:variant>
      <vt:variant>
        <vt:lpwstr>http://en.wikipedia.org/wiki/Objective_(goal)</vt:lpwstr>
      </vt:variant>
      <vt:variant>
        <vt:lpwstr/>
      </vt:variant>
      <vt:variant>
        <vt:i4>7077944</vt:i4>
      </vt:variant>
      <vt:variant>
        <vt:i4>669</vt:i4>
      </vt:variant>
      <vt:variant>
        <vt:i4>0</vt:i4>
      </vt:variant>
      <vt:variant>
        <vt:i4>5</vt:i4>
      </vt:variant>
      <vt:variant>
        <vt:lpwstr>http://en.wikipedia.org/wiki/Hobby</vt:lpwstr>
      </vt:variant>
      <vt:variant>
        <vt:lpwstr/>
      </vt:variant>
      <vt:variant>
        <vt:i4>5111838</vt:i4>
      </vt:variant>
      <vt:variant>
        <vt:i4>666</vt:i4>
      </vt:variant>
      <vt:variant>
        <vt:i4>0</vt:i4>
      </vt:variant>
      <vt:variant>
        <vt:i4>5</vt:i4>
      </vt:variant>
      <vt:variant>
        <vt:lpwstr>http://en.wikipedia.org/wiki/Leadership</vt:lpwstr>
      </vt:variant>
      <vt:variant>
        <vt:lpwstr>cite_note-0#cite_note-0</vt:lpwstr>
      </vt:variant>
      <vt:variant>
        <vt:i4>3473483</vt:i4>
      </vt:variant>
      <vt:variant>
        <vt:i4>663</vt:i4>
      </vt:variant>
      <vt:variant>
        <vt:i4>0</vt:i4>
      </vt:variant>
      <vt:variant>
        <vt:i4>5</vt:i4>
      </vt:variant>
      <vt:variant>
        <vt:lpwstr>http://en.wikipedia.org/wiki/Social_influence</vt:lpwstr>
      </vt:variant>
      <vt:variant>
        <vt:lpwstr/>
      </vt:variant>
      <vt:variant>
        <vt:i4>1310778</vt:i4>
      </vt:variant>
      <vt:variant>
        <vt:i4>638</vt:i4>
      </vt:variant>
      <vt:variant>
        <vt:i4>0</vt:i4>
      </vt:variant>
      <vt:variant>
        <vt:i4>5</vt:i4>
      </vt:variant>
      <vt:variant>
        <vt:lpwstr/>
      </vt:variant>
      <vt:variant>
        <vt:lpwstr>_Toc467394020</vt:lpwstr>
      </vt:variant>
      <vt:variant>
        <vt:i4>1507386</vt:i4>
      </vt:variant>
      <vt:variant>
        <vt:i4>632</vt:i4>
      </vt:variant>
      <vt:variant>
        <vt:i4>0</vt:i4>
      </vt:variant>
      <vt:variant>
        <vt:i4>5</vt:i4>
      </vt:variant>
      <vt:variant>
        <vt:lpwstr/>
      </vt:variant>
      <vt:variant>
        <vt:lpwstr>_Toc467394019</vt:lpwstr>
      </vt:variant>
      <vt:variant>
        <vt:i4>1507386</vt:i4>
      </vt:variant>
      <vt:variant>
        <vt:i4>626</vt:i4>
      </vt:variant>
      <vt:variant>
        <vt:i4>0</vt:i4>
      </vt:variant>
      <vt:variant>
        <vt:i4>5</vt:i4>
      </vt:variant>
      <vt:variant>
        <vt:lpwstr/>
      </vt:variant>
      <vt:variant>
        <vt:lpwstr>_Toc467394018</vt:lpwstr>
      </vt:variant>
      <vt:variant>
        <vt:i4>1507386</vt:i4>
      </vt:variant>
      <vt:variant>
        <vt:i4>620</vt:i4>
      </vt:variant>
      <vt:variant>
        <vt:i4>0</vt:i4>
      </vt:variant>
      <vt:variant>
        <vt:i4>5</vt:i4>
      </vt:variant>
      <vt:variant>
        <vt:lpwstr/>
      </vt:variant>
      <vt:variant>
        <vt:lpwstr>_Toc467394017</vt:lpwstr>
      </vt:variant>
      <vt:variant>
        <vt:i4>1507386</vt:i4>
      </vt:variant>
      <vt:variant>
        <vt:i4>614</vt:i4>
      </vt:variant>
      <vt:variant>
        <vt:i4>0</vt:i4>
      </vt:variant>
      <vt:variant>
        <vt:i4>5</vt:i4>
      </vt:variant>
      <vt:variant>
        <vt:lpwstr/>
      </vt:variant>
      <vt:variant>
        <vt:lpwstr>_Toc467394016</vt:lpwstr>
      </vt:variant>
      <vt:variant>
        <vt:i4>1507386</vt:i4>
      </vt:variant>
      <vt:variant>
        <vt:i4>608</vt:i4>
      </vt:variant>
      <vt:variant>
        <vt:i4>0</vt:i4>
      </vt:variant>
      <vt:variant>
        <vt:i4>5</vt:i4>
      </vt:variant>
      <vt:variant>
        <vt:lpwstr/>
      </vt:variant>
      <vt:variant>
        <vt:lpwstr>_Toc467394015</vt:lpwstr>
      </vt:variant>
      <vt:variant>
        <vt:i4>1507386</vt:i4>
      </vt:variant>
      <vt:variant>
        <vt:i4>602</vt:i4>
      </vt:variant>
      <vt:variant>
        <vt:i4>0</vt:i4>
      </vt:variant>
      <vt:variant>
        <vt:i4>5</vt:i4>
      </vt:variant>
      <vt:variant>
        <vt:lpwstr/>
      </vt:variant>
      <vt:variant>
        <vt:lpwstr>_Toc467394014</vt:lpwstr>
      </vt:variant>
      <vt:variant>
        <vt:i4>1507386</vt:i4>
      </vt:variant>
      <vt:variant>
        <vt:i4>596</vt:i4>
      </vt:variant>
      <vt:variant>
        <vt:i4>0</vt:i4>
      </vt:variant>
      <vt:variant>
        <vt:i4>5</vt:i4>
      </vt:variant>
      <vt:variant>
        <vt:lpwstr/>
      </vt:variant>
      <vt:variant>
        <vt:lpwstr>_Toc467394013</vt:lpwstr>
      </vt:variant>
      <vt:variant>
        <vt:i4>1507386</vt:i4>
      </vt:variant>
      <vt:variant>
        <vt:i4>590</vt:i4>
      </vt:variant>
      <vt:variant>
        <vt:i4>0</vt:i4>
      </vt:variant>
      <vt:variant>
        <vt:i4>5</vt:i4>
      </vt:variant>
      <vt:variant>
        <vt:lpwstr/>
      </vt:variant>
      <vt:variant>
        <vt:lpwstr>_Toc467394012</vt:lpwstr>
      </vt:variant>
      <vt:variant>
        <vt:i4>1507386</vt:i4>
      </vt:variant>
      <vt:variant>
        <vt:i4>584</vt:i4>
      </vt:variant>
      <vt:variant>
        <vt:i4>0</vt:i4>
      </vt:variant>
      <vt:variant>
        <vt:i4>5</vt:i4>
      </vt:variant>
      <vt:variant>
        <vt:lpwstr/>
      </vt:variant>
      <vt:variant>
        <vt:lpwstr>_Toc467394011</vt:lpwstr>
      </vt:variant>
      <vt:variant>
        <vt:i4>1507386</vt:i4>
      </vt:variant>
      <vt:variant>
        <vt:i4>578</vt:i4>
      </vt:variant>
      <vt:variant>
        <vt:i4>0</vt:i4>
      </vt:variant>
      <vt:variant>
        <vt:i4>5</vt:i4>
      </vt:variant>
      <vt:variant>
        <vt:lpwstr/>
      </vt:variant>
      <vt:variant>
        <vt:lpwstr>_Toc467394010</vt:lpwstr>
      </vt:variant>
      <vt:variant>
        <vt:i4>1441850</vt:i4>
      </vt:variant>
      <vt:variant>
        <vt:i4>572</vt:i4>
      </vt:variant>
      <vt:variant>
        <vt:i4>0</vt:i4>
      </vt:variant>
      <vt:variant>
        <vt:i4>5</vt:i4>
      </vt:variant>
      <vt:variant>
        <vt:lpwstr/>
      </vt:variant>
      <vt:variant>
        <vt:lpwstr>_Toc467394009</vt:lpwstr>
      </vt:variant>
      <vt:variant>
        <vt:i4>1441850</vt:i4>
      </vt:variant>
      <vt:variant>
        <vt:i4>566</vt:i4>
      </vt:variant>
      <vt:variant>
        <vt:i4>0</vt:i4>
      </vt:variant>
      <vt:variant>
        <vt:i4>5</vt:i4>
      </vt:variant>
      <vt:variant>
        <vt:lpwstr/>
      </vt:variant>
      <vt:variant>
        <vt:lpwstr>_Toc467394008</vt:lpwstr>
      </vt:variant>
      <vt:variant>
        <vt:i4>1441850</vt:i4>
      </vt:variant>
      <vt:variant>
        <vt:i4>560</vt:i4>
      </vt:variant>
      <vt:variant>
        <vt:i4>0</vt:i4>
      </vt:variant>
      <vt:variant>
        <vt:i4>5</vt:i4>
      </vt:variant>
      <vt:variant>
        <vt:lpwstr/>
      </vt:variant>
      <vt:variant>
        <vt:lpwstr>_Toc467394007</vt:lpwstr>
      </vt:variant>
      <vt:variant>
        <vt:i4>1441850</vt:i4>
      </vt:variant>
      <vt:variant>
        <vt:i4>554</vt:i4>
      </vt:variant>
      <vt:variant>
        <vt:i4>0</vt:i4>
      </vt:variant>
      <vt:variant>
        <vt:i4>5</vt:i4>
      </vt:variant>
      <vt:variant>
        <vt:lpwstr/>
      </vt:variant>
      <vt:variant>
        <vt:lpwstr>_Toc467394006</vt:lpwstr>
      </vt:variant>
      <vt:variant>
        <vt:i4>1441850</vt:i4>
      </vt:variant>
      <vt:variant>
        <vt:i4>548</vt:i4>
      </vt:variant>
      <vt:variant>
        <vt:i4>0</vt:i4>
      </vt:variant>
      <vt:variant>
        <vt:i4>5</vt:i4>
      </vt:variant>
      <vt:variant>
        <vt:lpwstr/>
      </vt:variant>
      <vt:variant>
        <vt:lpwstr>_Toc467394005</vt:lpwstr>
      </vt:variant>
      <vt:variant>
        <vt:i4>1441850</vt:i4>
      </vt:variant>
      <vt:variant>
        <vt:i4>542</vt:i4>
      </vt:variant>
      <vt:variant>
        <vt:i4>0</vt:i4>
      </vt:variant>
      <vt:variant>
        <vt:i4>5</vt:i4>
      </vt:variant>
      <vt:variant>
        <vt:lpwstr/>
      </vt:variant>
      <vt:variant>
        <vt:lpwstr>_Toc467394004</vt:lpwstr>
      </vt:variant>
      <vt:variant>
        <vt:i4>1441850</vt:i4>
      </vt:variant>
      <vt:variant>
        <vt:i4>536</vt:i4>
      </vt:variant>
      <vt:variant>
        <vt:i4>0</vt:i4>
      </vt:variant>
      <vt:variant>
        <vt:i4>5</vt:i4>
      </vt:variant>
      <vt:variant>
        <vt:lpwstr/>
      </vt:variant>
      <vt:variant>
        <vt:lpwstr>_Toc467394003</vt:lpwstr>
      </vt:variant>
      <vt:variant>
        <vt:i4>1441850</vt:i4>
      </vt:variant>
      <vt:variant>
        <vt:i4>530</vt:i4>
      </vt:variant>
      <vt:variant>
        <vt:i4>0</vt:i4>
      </vt:variant>
      <vt:variant>
        <vt:i4>5</vt:i4>
      </vt:variant>
      <vt:variant>
        <vt:lpwstr/>
      </vt:variant>
      <vt:variant>
        <vt:lpwstr>_Toc467394002</vt:lpwstr>
      </vt:variant>
      <vt:variant>
        <vt:i4>1441850</vt:i4>
      </vt:variant>
      <vt:variant>
        <vt:i4>524</vt:i4>
      </vt:variant>
      <vt:variant>
        <vt:i4>0</vt:i4>
      </vt:variant>
      <vt:variant>
        <vt:i4>5</vt:i4>
      </vt:variant>
      <vt:variant>
        <vt:lpwstr/>
      </vt:variant>
      <vt:variant>
        <vt:lpwstr>_Toc467394001</vt:lpwstr>
      </vt:variant>
      <vt:variant>
        <vt:i4>1441850</vt:i4>
      </vt:variant>
      <vt:variant>
        <vt:i4>518</vt:i4>
      </vt:variant>
      <vt:variant>
        <vt:i4>0</vt:i4>
      </vt:variant>
      <vt:variant>
        <vt:i4>5</vt:i4>
      </vt:variant>
      <vt:variant>
        <vt:lpwstr/>
      </vt:variant>
      <vt:variant>
        <vt:lpwstr>_Toc467394000</vt:lpwstr>
      </vt:variant>
      <vt:variant>
        <vt:i4>1572915</vt:i4>
      </vt:variant>
      <vt:variant>
        <vt:i4>512</vt:i4>
      </vt:variant>
      <vt:variant>
        <vt:i4>0</vt:i4>
      </vt:variant>
      <vt:variant>
        <vt:i4>5</vt:i4>
      </vt:variant>
      <vt:variant>
        <vt:lpwstr/>
      </vt:variant>
      <vt:variant>
        <vt:lpwstr>_Toc467393999</vt:lpwstr>
      </vt:variant>
      <vt:variant>
        <vt:i4>1572915</vt:i4>
      </vt:variant>
      <vt:variant>
        <vt:i4>506</vt:i4>
      </vt:variant>
      <vt:variant>
        <vt:i4>0</vt:i4>
      </vt:variant>
      <vt:variant>
        <vt:i4>5</vt:i4>
      </vt:variant>
      <vt:variant>
        <vt:lpwstr/>
      </vt:variant>
      <vt:variant>
        <vt:lpwstr>_Toc467393998</vt:lpwstr>
      </vt:variant>
      <vt:variant>
        <vt:i4>1572915</vt:i4>
      </vt:variant>
      <vt:variant>
        <vt:i4>500</vt:i4>
      </vt:variant>
      <vt:variant>
        <vt:i4>0</vt:i4>
      </vt:variant>
      <vt:variant>
        <vt:i4>5</vt:i4>
      </vt:variant>
      <vt:variant>
        <vt:lpwstr/>
      </vt:variant>
      <vt:variant>
        <vt:lpwstr>_Toc467393997</vt:lpwstr>
      </vt:variant>
      <vt:variant>
        <vt:i4>1572915</vt:i4>
      </vt:variant>
      <vt:variant>
        <vt:i4>494</vt:i4>
      </vt:variant>
      <vt:variant>
        <vt:i4>0</vt:i4>
      </vt:variant>
      <vt:variant>
        <vt:i4>5</vt:i4>
      </vt:variant>
      <vt:variant>
        <vt:lpwstr/>
      </vt:variant>
      <vt:variant>
        <vt:lpwstr>_Toc467393996</vt:lpwstr>
      </vt:variant>
      <vt:variant>
        <vt:i4>1572915</vt:i4>
      </vt:variant>
      <vt:variant>
        <vt:i4>488</vt:i4>
      </vt:variant>
      <vt:variant>
        <vt:i4>0</vt:i4>
      </vt:variant>
      <vt:variant>
        <vt:i4>5</vt:i4>
      </vt:variant>
      <vt:variant>
        <vt:lpwstr/>
      </vt:variant>
      <vt:variant>
        <vt:lpwstr>_Toc467393995</vt:lpwstr>
      </vt:variant>
      <vt:variant>
        <vt:i4>1572915</vt:i4>
      </vt:variant>
      <vt:variant>
        <vt:i4>482</vt:i4>
      </vt:variant>
      <vt:variant>
        <vt:i4>0</vt:i4>
      </vt:variant>
      <vt:variant>
        <vt:i4>5</vt:i4>
      </vt:variant>
      <vt:variant>
        <vt:lpwstr/>
      </vt:variant>
      <vt:variant>
        <vt:lpwstr>_Toc467393994</vt:lpwstr>
      </vt:variant>
      <vt:variant>
        <vt:i4>1572915</vt:i4>
      </vt:variant>
      <vt:variant>
        <vt:i4>476</vt:i4>
      </vt:variant>
      <vt:variant>
        <vt:i4>0</vt:i4>
      </vt:variant>
      <vt:variant>
        <vt:i4>5</vt:i4>
      </vt:variant>
      <vt:variant>
        <vt:lpwstr/>
      </vt:variant>
      <vt:variant>
        <vt:lpwstr>_Toc467393993</vt:lpwstr>
      </vt:variant>
      <vt:variant>
        <vt:i4>1572915</vt:i4>
      </vt:variant>
      <vt:variant>
        <vt:i4>470</vt:i4>
      </vt:variant>
      <vt:variant>
        <vt:i4>0</vt:i4>
      </vt:variant>
      <vt:variant>
        <vt:i4>5</vt:i4>
      </vt:variant>
      <vt:variant>
        <vt:lpwstr/>
      </vt:variant>
      <vt:variant>
        <vt:lpwstr>_Toc467393992</vt:lpwstr>
      </vt:variant>
      <vt:variant>
        <vt:i4>1572915</vt:i4>
      </vt:variant>
      <vt:variant>
        <vt:i4>464</vt:i4>
      </vt:variant>
      <vt:variant>
        <vt:i4>0</vt:i4>
      </vt:variant>
      <vt:variant>
        <vt:i4>5</vt:i4>
      </vt:variant>
      <vt:variant>
        <vt:lpwstr/>
      </vt:variant>
      <vt:variant>
        <vt:lpwstr>_Toc467393991</vt:lpwstr>
      </vt:variant>
      <vt:variant>
        <vt:i4>1572915</vt:i4>
      </vt:variant>
      <vt:variant>
        <vt:i4>458</vt:i4>
      </vt:variant>
      <vt:variant>
        <vt:i4>0</vt:i4>
      </vt:variant>
      <vt:variant>
        <vt:i4>5</vt:i4>
      </vt:variant>
      <vt:variant>
        <vt:lpwstr/>
      </vt:variant>
      <vt:variant>
        <vt:lpwstr>_Toc467393990</vt:lpwstr>
      </vt:variant>
      <vt:variant>
        <vt:i4>1638451</vt:i4>
      </vt:variant>
      <vt:variant>
        <vt:i4>452</vt:i4>
      </vt:variant>
      <vt:variant>
        <vt:i4>0</vt:i4>
      </vt:variant>
      <vt:variant>
        <vt:i4>5</vt:i4>
      </vt:variant>
      <vt:variant>
        <vt:lpwstr/>
      </vt:variant>
      <vt:variant>
        <vt:lpwstr>_Toc467393989</vt:lpwstr>
      </vt:variant>
      <vt:variant>
        <vt:i4>1638451</vt:i4>
      </vt:variant>
      <vt:variant>
        <vt:i4>446</vt:i4>
      </vt:variant>
      <vt:variant>
        <vt:i4>0</vt:i4>
      </vt:variant>
      <vt:variant>
        <vt:i4>5</vt:i4>
      </vt:variant>
      <vt:variant>
        <vt:lpwstr/>
      </vt:variant>
      <vt:variant>
        <vt:lpwstr>_Toc467393988</vt:lpwstr>
      </vt:variant>
      <vt:variant>
        <vt:i4>1638451</vt:i4>
      </vt:variant>
      <vt:variant>
        <vt:i4>440</vt:i4>
      </vt:variant>
      <vt:variant>
        <vt:i4>0</vt:i4>
      </vt:variant>
      <vt:variant>
        <vt:i4>5</vt:i4>
      </vt:variant>
      <vt:variant>
        <vt:lpwstr/>
      </vt:variant>
      <vt:variant>
        <vt:lpwstr>_Toc467393987</vt:lpwstr>
      </vt:variant>
      <vt:variant>
        <vt:i4>1638451</vt:i4>
      </vt:variant>
      <vt:variant>
        <vt:i4>434</vt:i4>
      </vt:variant>
      <vt:variant>
        <vt:i4>0</vt:i4>
      </vt:variant>
      <vt:variant>
        <vt:i4>5</vt:i4>
      </vt:variant>
      <vt:variant>
        <vt:lpwstr/>
      </vt:variant>
      <vt:variant>
        <vt:lpwstr>_Toc467393986</vt:lpwstr>
      </vt:variant>
      <vt:variant>
        <vt:i4>1638451</vt:i4>
      </vt:variant>
      <vt:variant>
        <vt:i4>428</vt:i4>
      </vt:variant>
      <vt:variant>
        <vt:i4>0</vt:i4>
      </vt:variant>
      <vt:variant>
        <vt:i4>5</vt:i4>
      </vt:variant>
      <vt:variant>
        <vt:lpwstr/>
      </vt:variant>
      <vt:variant>
        <vt:lpwstr>_Toc467393985</vt:lpwstr>
      </vt:variant>
      <vt:variant>
        <vt:i4>1638451</vt:i4>
      </vt:variant>
      <vt:variant>
        <vt:i4>422</vt:i4>
      </vt:variant>
      <vt:variant>
        <vt:i4>0</vt:i4>
      </vt:variant>
      <vt:variant>
        <vt:i4>5</vt:i4>
      </vt:variant>
      <vt:variant>
        <vt:lpwstr/>
      </vt:variant>
      <vt:variant>
        <vt:lpwstr>_Toc467393984</vt:lpwstr>
      </vt:variant>
      <vt:variant>
        <vt:i4>1638451</vt:i4>
      </vt:variant>
      <vt:variant>
        <vt:i4>416</vt:i4>
      </vt:variant>
      <vt:variant>
        <vt:i4>0</vt:i4>
      </vt:variant>
      <vt:variant>
        <vt:i4>5</vt:i4>
      </vt:variant>
      <vt:variant>
        <vt:lpwstr/>
      </vt:variant>
      <vt:variant>
        <vt:lpwstr>_Toc467393983</vt:lpwstr>
      </vt:variant>
      <vt:variant>
        <vt:i4>1638451</vt:i4>
      </vt:variant>
      <vt:variant>
        <vt:i4>410</vt:i4>
      </vt:variant>
      <vt:variant>
        <vt:i4>0</vt:i4>
      </vt:variant>
      <vt:variant>
        <vt:i4>5</vt:i4>
      </vt:variant>
      <vt:variant>
        <vt:lpwstr/>
      </vt:variant>
      <vt:variant>
        <vt:lpwstr>_Toc467393982</vt:lpwstr>
      </vt:variant>
      <vt:variant>
        <vt:i4>1638451</vt:i4>
      </vt:variant>
      <vt:variant>
        <vt:i4>404</vt:i4>
      </vt:variant>
      <vt:variant>
        <vt:i4>0</vt:i4>
      </vt:variant>
      <vt:variant>
        <vt:i4>5</vt:i4>
      </vt:variant>
      <vt:variant>
        <vt:lpwstr/>
      </vt:variant>
      <vt:variant>
        <vt:lpwstr>_Toc467393981</vt:lpwstr>
      </vt:variant>
      <vt:variant>
        <vt:i4>1638451</vt:i4>
      </vt:variant>
      <vt:variant>
        <vt:i4>398</vt:i4>
      </vt:variant>
      <vt:variant>
        <vt:i4>0</vt:i4>
      </vt:variant>
      <vt:variant>
        <vt:i4>5</vt:i4>
      </vt:variant>
      <vt:variant>
        <vt:lpwstr/>
      </vt:variant>
      <vt:variant>
        <vt:lpwstr>_Toc467393980</vt:lpwstr>
      </vt:variant>
      <vt:variant>
        <vt:i4>1441843</vt:i4>
      </vt:variant>
      <vt:variant>
        <vt:i4>392</vt:i4>
      </vt:variant>
      <vt:variant>
        <vt:i4>0</vt:i4>
      </vt:variant>
      <vt:variant>
        <vt:i4>5</vt:i4>
      </vt:variant>
      <vt:variant>
        <vt:lpwstr/>
      </vt:variant>
      <vt:variant>
        <vt:lpwstr>_Toc467393979</vt:lpwstr>
      </vt:variant>
      <vt:variant>
        <vt:i4>1441843</vt:i4>
      </vt:variant>
      <vt:variant>
        <vt:i4>386</vt:i4>
      </vt:variant>
      <vt:variant>
        <vt:i4>0</vt:i4>
      </vt:variant>
      <vt:variant>
        <vt:i4>5</vt:i4>
      </vt:variant>
      <vt:variant>
        <vt:lpwstr/>
      </vt:variant>
      <vt:variant>
        <vt:lpwstr>_Toc467393978</vt:lpwstr>
      </vt:variant>
      <vt:variant>
        <vt:i4>1441843</vt:i4>
      </vt:variant>
      <vt:variant>
        <vt:i4>380</vt:i4>
      </vt:variant>
      <vt:variant>
        <vt:i4>0</vt:i4>
      </vt:variant>
      <vt:variant>
        <vt:i4>5</vt:i4>
      </vt:variant>
      <vt:variant>
        <vt:lpwstr/>
      </vt:variant>
      <vt:variant>
        <vt:lpwstr>_Toc467393977</vt:lpwstr>
      </vt:variant>
      <vt:variant>
        <vt:i4>1441843</vt:i4>
      </vt:variant>
      <vt:variant>
        <vt:i4>374</vt:i4>
      </vt:variant>
      <vt:variant>
        <vt:i4>0</vt:i4>
      </vt:variant>
      <vt:variant>
        <vt:i4>5</vt:i4>
      </vt:variant>
      <vt:variant>
        <vt:lpwstr/>
      </vt:variant>
      <vt:variant>
        <vt:lpwstr>_Toc467393976</vt:lpwstr>
      </vt:variant>
      <vt:variant>
        <vt:i4>1441843</vt:i4>
      </vt:variant>
      <vt:variant>
        <vt:i4>368</vt:i4>
      </vt:variant>
      <vt:variant>
        <vt:i4>0</vt:i4>
      </vt:variant>
      <vt:variant>
        <vt:i4>5</vt:i4>
      </vt:variant>
      <vt:variant>
        <vt:lpwstr/>
      </vt:variant>
      <vt:variant>
        <vt:lpwstr>_Toc467393975</vt:lpwstr>
      </vt:variant>
      <vt:variant>
        <vt:i4>1441843</vt:i4>
      </vt:variant>
      <vt:variant>
        <vt:i4>362</vt:i4>
      </vt:variant>
      <vt:variant>
        <vt:i4>0</vt:i4>
      </vt:variant>
      <vt:variant>
        <vt:i4>5</vt:i4>
      </vt:variant>
      <vt:variant>
        <vt:lpwstr/>
      </vt:variant>
      <vt:variant>
        <vt:lpwstr>_Toc467393974</vt:lpwstr>
      </vt:variant>
      <vt:variant>
        <vt:i4>1441843</vt:i4>
      </vt:variant>
      <vt:variant>
        <vt:i4>356</vt:i4>
      </vt:variant>
      <vt:variant>
        <vt:i4>0</vt:i4>
      </vt:variant>
      <vt:variant>
        <vt:i4>5</vt:i4>
      </vt:variant>
      <vt:variant>
        <vt:lpwstr/>
      </vt:variant>
      <vt:variant>
        <vt:lpwstr>_Toc467393973</vt:lpwstr>
      </vt:variant>
      <vt:variant>
        <vt:i4>1441843</vt:i4>
      </vt:variant>
      <vt:variant>
        <vt:i4>350</vt:i4>
      </vt:variant>
      <vt:variant>
        <vt:i4>0</vt:i4>
      </vt:variant>
      <vt:variant>
        <vt:i4>5</vt:i4>
      </vt:variant>
      <vt:variant>
        <vt:lpwstr/>
      </vt:variant>
      <vt:variant>
        <vt:lpwstr>_Toc467393972</vt:lpwstr>
      </vt:variant>
      <vt:variant>
        <vt:i4>1441843</vt:i4>
      </vt:variant>
      <vt:variant>
        <vt:i4>344</vt:i4>
      </vt:variant>
      <vt:variant>
        <vt:i4>0</vt:i4>
      </vt:variant>
      <vt:variant>
        <vt:i4>5</vt:i4>
      </vt:variant>
      <vt:variant>
        <vt:lpwstr/>
      </vt:variant>
      <vt:variant>
        <vt:lpwstr>_Toc467393971</vt:lpwstr>
      </vt:variant>
      <vt:variant>
        <vt:i4>1441843</vt:i4>
      </vt:variant>
      <vt:variant>
        <vt:i4>338</vt:i4>
      </vt:variant>
      <vt:variant>
        <vt:i4>0</vt:i4>
      </vt:variant>
      <vt:variant>
        <vt:i4>5</vt:i4>
      </vt:variant>
      <vt:variant>
        <vt:lpwstr/>
      </vt:variant>
      <vt:variant>
        <vt:lpwstr>_Toc467393970</vt:lpwstr>
      </vt:variant>
      <vt:variant>
        <vt:i4>1507379</vt:i4>
      </vt:variant>
      <vt:variant>
        <vt:i4>332</vt:i4>
      </vt:variant>
      <vt:variant>
        <vt:i4>0</vt:i4>
      </vt:variant>
      <vt:variant>
        <vt:i4>5</vt:i4>
      </vt:variant>
      <vt:variant>
        <vt:lpwstr/>
      </vt:variant>
      <vt:variant>
        <vt:lpwstr>_Toc467393969</vt:lpwstr>
      </vt:variant>
      <vt:variant>
        <vt:i4>1507379</vt:i4>
      </vt:variant>
      <vt:variant>
        <vt:i4>326</vt:i4>
      </vt:variant>
      <vt:variant>
        <vt:i4>0</vt:i4>
      </vt:variant>
      <vt:variant>
        <vt:i4>5</vt:i4>
      </vt:variant>
      <vt:variant>
        <vt:lpwstr/>
      </vt:variant>
      <vt:variant>
        <vt:lpwstr>_Toc467393968</vt:lpwstr>
      </vt:variant>
      <vt:variant>
        <vt:i4>1507379</vt:i4>
      </vt:variant>
      <vt:variant>
        <vt:i4>320</vt:i4>
      </vt:variant>
      <vt:variant>
        <vt:i4>0</vt:i4>
      </vt:variant>
      <vt:variant>
        <vt:i4>5</vt:i4>
      </vt:variant>
      <vt:variant>
        <vt:lpwstr/>
      </vt:variant>
      <vt:variant>
        <vt:lpwstr>_Toc467393967</vt:lpwstr>
      </vt:variant>
      <vt:variant>
        <vt:i4>1507379</vt:i4>
      </vt:variant>
      <vt:variant>
        <vt:i4>314</vt:i4>
      </vt:variant>
      <vt:variant>
        <vt:i4>0</vt:i4>
      </vt:variant>
      <vt:variant>
        <vt:i4>5</vt:i4>
      </vt:variant>
      <vt:variant>
        <vt:lpwstr/>
      </vt:variant>
      <vt:variant>
        <vt:lpwstr>_Toc467393966</vt:lpwstr>
      </vt:variant>
      <vt:variant>
        <vt:i4>1507379</vt:i4>
      </vt:variant>
      <vt:variant>
        <vt:i4>308</vt:i4>
      </vt:variant>
      <vt:variant>
        <vt:i4>0</vt:i4>
      </vt:variant>
      <vt:variant>
        <vt:i4>5</vt:i4>
      </vt:variant>
      <vt:variant>
        <vt:lpwstr/>
      </vt:variant>
      <vt:variant>
        <vt:lpwstr>_Toc467393965</vt:lpwstr>
      </vt:variant>
      <vt:variant>
        <vt:i4>1507379</vt:i4>
      </vt:variant>
      <vt:variant>
        <vt:i4>302</vt:i4>
      </vt:variant>
      <vt:variant>
        <vt:i4>0</vt:i4>
      </vt:variant>
      <vt:variant>
        <vt:i4>5</vt:i4>
      </vt:variant>
      <vt:variant>
        <vt:lpwstr/>
      </vt:variant>
      <vt:variant>
        <vt:lpwstr>_Toc467393964</vt:lpwstr>
      </vt:variant>
      <vt:variant>
        <vt:i4>1507379</vt:i4>
      </vt:variant>
      <vt:variant>
        <vt:i4>296</vt:i4>
      </vt:variant>
      <vt:variant>
        <vt:i4>0</vt:i4>
      </vt:variant>
      <vt:variant>
        <vt:i4>5</vt:i4>
      </vt:variant>
      <vt:variant>
        <vt:lpwstr/>
      </vt:variant>
      <vt:variant>
        <vt:lpwstr>_Toc467393963</vt:lpwstr>
      </vt:variant>
      <vt:variant>
        <vt:i4>1507379</vt:i4>
      </vt:variant>
      <vt:variant>
        <vt:i4>290</vt:i4>
      </vt:variant>
      <vt:variant>
        <vt:i4>0</vt:i4>
      </vt:variant>
      <vt:variant>
        <vt:i4>5</vt:i4>
      </vt:variant>
      <vt:variant>
        <vt:lpwstr/>
      </vt:variant>
      <vt:variant>
        <vt:lpwstr>_Toc467393962</vt:lpwstr>
      </vt:variant>
      <vt:variant>
        <vt:i4>1507379</vt:i4>
      </vt:variant>
      <vt:variant>
        <vt:i4>284</vt:i4>
      </vt:variant>
      <vt:variant>
        <vt:i4>0</vt:i4>
      </vt:variant>
      <vt:variant>
        <vt:i4>5</vt:i4>
      </vt:variant>
      <vt:variant>
        <vt:lpwstr/>
      </vt:variant>
      <vt:variant>
        <vt:lpwstr>_Toc467393961</vt:lpwstr>
      </vt:variant>
      <vt:variant>
        <vt:i4>1507379</vt:i4>
      </vt:variant>
      <vt:variant>
        <vt:i4>278</vt:i4>
      </vt:variant>
      <vt:variant>
        <vt:i4>0</vt:i4>
      </vt:variant>
      <vt:variant>
        <vt:i4>5</vt:i4>
      </vt:variant>
      <vt:variant>
        <vt:lpwstr/>
      </vt:variant>
      <vt:variant>
        <vt:lpwstr>_Toc467393960</vt:lpwstr>
      </vt:variant>
      <vt:variant>
        <vt:i4>1310771</vt:i4>
      </vt:variant>
      <vt:variant>
        <vt:i4>272</vt:i4>
      </vt:variant>
      <vt:variant>
        <vt:i4>0</vt:i4>
      </vt:variant>
      <vt:variant>
        <vt:i4>5</vt:i4>
      </vt:variant>
      <vt:variant>
        <vt:lpwstr/>
      </vt:variant>
      <vt:variant>
        <vt:lpwstr>_Toc467393959</vt:lpwstr>
      </vt:variant>
      <vt:variant>
        <vt:i4>1310771</vt:i4>
      </vt:variant>
      <vt:variant>
        <vt:i4>266</vt:i4>
      </vt:variant>
      <vt:variant>
        <vt:i4>0</vt:i4>
      </vt:variant>
      <vt:variant>
        <vt:i4>5</vt:i4>
      </vt:variant>
      <vt:variant>
        <vt:lpwstr/>
      </vt:variant>
      <vt:variant>
        <vt:lpwstr>_Toc467393958</vt:lpwstr>
      </vt:variant>
      <vt:variant>
        <vt:i4>1310771</vt:i4>
      </vt:variant>
      <vt:variant>
        <vt:i4>260</vt:i4>
      </vt:variant>
      <vt:variant>
        <vt:i4>0</vt:i4>
      </vt:variant>
      <vt:variant>
        <vt:i4>5</vt:i4>
      </vt:variant>
      <vt:variant>
        <vt:lpwstr/>
      </vt:variant>
      <vt:variant>
        <vt:lpwstr>_Toc467393957</vt:lpwstr>
      </vt:variant>
      <vt:variant>
        <vt:i4>1310771</vt:i4>
      </vt:variant>
      <vt:variant>
        <vt:i4>254</vt:i4>
      </vt:variant>
      <vt:variant>
        <vt:i4>0</vt:i4>
      </vt:variant>
      <vt:variant>
        <vt:i4>5</vt:i4>
      </vt:variant>
      <vt:variant>
        <vt:lpwstr/>
      </vt:variant>
      <vt:variant>
        <vt:lpwstr>_Toc467393956</vt:lpwstr>
      </vt:variant>
      <vt:variant>
        <vt:i4>1310771</vt:i4>
      </vt:variant>
      <vt:variant>
        <vt:i4>248</vt:i4>
      </vt:variant>
      <vt:variant>
        <vt:i4>0</vt:i4>
      </vt:variant>
      <vt:variant>
        <vt:i4>5</vt:i4>
      </vt:variant>
      <vt:variant>
        <vt:lpwstr/>
      </vt:variant>
      <vt:variant>
        <vt:lpwstr>_Toc467393955</vt:lpwstr>
      </vt:variant>
      <vt:variant>
        <vt:i4>1310771</vt:i4>
      </vt:variant>
      <vt:variant>
        <vt:i4>242</vt:i4>
      </vt:variant>
      <vt:variant>
        <vt:i4>0</vt:i4>
      </vt:variant>
      <vt:variant>
        <vt:i4>5</vt:i4>
      </vt:variant>
      <vt:variant>
        <vt:lpwstr/>
      </vt:variant>
      <vt:variant>
        <vt:lpwstr>_Toc467393954</vt:lpwstr>
      </vt:variant>
      <vt:variant>
        <vt:i4>1310771</vt:i4>
      </vt:variant>
      <vt:variant>
        <vt:i4>236</vt:i4>
      </vt:variant>
      <vt:variant>
        <vt:i4>0</vt:i4>
      </vt:variant>
      <vt:variant>
        <vt:i4>5</vt:i4>
      </vt:variant>
      <vt:variant>
        <vt:lpwstr/>
      </vt:variant>
      <vt:variant>
        <vt:lpwstr>_Toc467393953</vt:lpwstr>
      </vt:variant>
      <vt:variant>
        <vt:i4>1310771</vt:i4>
      </vt:variant>
      <vt:variant>
        <vt:i4>230</vt:i4>
      </vt:variant>
      <vt:variant>
        <vt:i4>0</vt:i4>
      </vt:variant>
      <vt:variant>
        <vt:i4>5</vt:i4>
      </vt:variant>
      <vt:variant>
        <vt:lpwstr/>
      </vt:variant>
      <vt:variant>
        <vt:lpwstr>_Toc467393952</vt:lpwstr>
      </vt:variant>
      <vt:variant>
        <vt:i4>1310771</vt:i4>
      </vt:variant>
      <vt:variant>
        <vt:i4>224</vt:i4>
      </vt:variant>
      <vt:variant>
        <vt:i4>0</vt:i4>
      </vt:variant>
      <vt:variant>
        <vt:i4>5</vt:i4>
      </vt:variant>
      <vt:variant>
        <vt:lpwstr/>
      </vt:variant>
      <vt:variant>
        <vt:lpwstr>_Toc467393951</vt:lpwstr>
      </vt:variant>
      <vt:variant>
        <vt:i4>1310771</vt:i4>
      </vt:variant>
      <vt:variant>
        <vt:i4>218</vt:i4>
      </vt:variant>
      <vt:variant>
        <vt:i4>0</vt:i4>
      </vt:variant>
      <vt:variant>
        <vt:i4>5</vt:i4>
      </vt:variant>
      <vt:variant>
        <vt:lpwstr/>
      </vt:variant>
      <vt:variant>
        <vt:lpwstr>_Toc467393950</vt:lpwstr>
      </vt:variant>
      <vt:variant>
        <vt:i4>1376307</vt:i4>
      </vt:variant>
      <vt:variant>
        <vt:i4>212</vt:i4>
      </vt:variant>
      <vt:variant>
        <vt:i4>0</vt:i4>
      </vt:variant>
      <vt:variant>
        <vt:i4>5</vt:i4>
      </vt:variant>
      <vt:variant>
        <vt:lpwstr/>
      </vt:variant>
      <vt:variant>
        <vt:lpwstr>_Toc467393949</vt:lpwstr>
      </vt:variant>
      <vt:variant>
        <vt:i4>1376307</vt:i4>
      </vt:variant>
      <vt:variant>
        <vt:i4>206</vt:i4>
      </vt:variant>
      <vt:variant>
        <vt:i4>0</vt:i4>
      </vt:variant>
      <vt:variant>
        <vt:i4>5</vt:i4>
      </vt:variant>
      <vt:variant>
        <vt:lpwstr/>
      </vt:variant>
      <vt:variant>
        <vt:lpwstr>_Toc467393948</vt:lpwstr>
      </vt:variant>
      <vt:variant>
        <vt:i4>1376307</vt:i4>
      </vt:variant>
      <vt:variant>
        <vt:i4>200</vt:i4>
      </vt:variant>
      <vt:variant>
        <vt:i4>0</vt:i4>
      </vt:variant>
      <vt:variant>
        <vt:i4>5</vt:i4>
      </vt:variant>
      <vt:variant>
        <vt:lpwstr/>
      </vt:variant>
      <vt:variant>
        <vt:lpwstr>_Toc467393947</vt:lpwstr>
      </vt:variant>
      <vt:variant>
        <vt:i4>1376307</vt:i4>
      </vt:variant>
      <vt:variant>
        <vt:i4>194</vt:i4>
      </vt:variant>
      <vt:variant>
        <vt:i4>0</vt:i4>
      </vt:variant>
      <vt:variant>
        <vt:i4>5</vt:i4>
      </vt:variant>
      <vt:variant>
        <vt:lpwstr/>
      </vt:variant>
      <vt:variant>
        <vt:lpwstr>_Toc467393946</vt:lpwstr>
      </vt:variant>
      <vt:variant>
        <vt:i4>1376307</vt:i4>
      </vt:variant>
      <vt:variant>
        <vt:i4>188</vt:i4>
      </vt:variant>
      <vt:variant>
        <vt:i4>0</vt:i4>
      </vt:variant>
      <vt:variant>
        <vt:i4>5</vt:i4>
      </vt:variant>
      <vt:variant>
        <vt:lpwstr/>
      </vt:variant>
      <vt:variant>
        <vt:lpwstr>_Toc467393945</vt:lpwstr>
      </vt:variant>
      <vt:variant>
        <vt:i4>1376307</vt:i4>
      </vt:variant>
      <vt:variant>
        <vt:i4>182</vt:i4>
      </vt:variant>
      <vt:variant>
        <vt:i4>0</vt:i4>
      </vt:variant>
      <vt:variant>
        <vt:i4>5</vt:i4>
      </vt:variant>
      <vt:variant>
        <vt:lpwstr/>
      </vt:variant>
      <vt:variant>
        <vt:lpwstr>_Toc467393944</vt:lpwstr>
      </vt:variant>
      <vt:variant>
        <vt:i4>1376307</vt:i4>
      </vt:variant>
      <vt:variant>
        <vt:i4>176</vt:i4>
      </vt:variant>
      <vt:variant>
        <vt:i4>0</vt:i4>
      </vt:variant>
      <vt:variant>
        <vt:i4>5</vt:i4>
      </vt:variant>
      <vt:variant>
        <vt:lpwstr/>
      </vt:variant>
      <vt:variant>
        <vt:lpwstr>_Toc467393943</vt:lpwstr>
      </vt:variant>
      <vt:variant>
        <vt:i4>1376307</vt:i4>
      </vt:variant>
      <vt:variant>
        <vt:i4>170</vt:i4>
      </vt:variant>
      <vt:variant>
        <vt:i4>0</vt:i4>
      </vt:variant>
      <vt:variant>
        <vt:i4>5</vt:i4>
      </vt:variant>
      <vt:variant>
        <vt:lpwstr/>
      </vt:variant>
      <vt:variant>
        <vt:lpwstr>_Toc467393942</vt:lpwstr>
      </vt:variant>
      <vt:variant>
        <vt:i4>1376307</vt:i4>
      </vt:variant>
      <vt:variant>
        <vt:i4>164</vt:i4>
      </vt:variant>
      <vt:variant>
        <vt:i4>0</vt:i4>
      </vt:variant>
      <vt:variant>
        <vt:i4>5</vt:i4>
      </vt:variant>
      <vt:variant>
        <vt:lpwstr/>
      </vt:variant>
      <vt:variant>
        <vt:lpwstr>_Toc467393941</vt:lpwstr>
      </vt:variant>
      <vt:variant>
        <vt:i4>1376307</vt:i4>
      </vt:variant>
      <vt:variant>
        <vt:i4>158</vt:i4>
      </vt:variant>
      <vt:variant>
        <vt:i4>0</vt:i4>
      </vt:variant>
      <vt:variant>
        <vt:i4>5</vt:i4>
      </vt:variant>
      <vt:variant>
        <vt:lpwstr/>
      </vt:variant>
      <vt:variant>
        <vt:lpwstr>_Toc467393940</vt:lpwstr>
      </vt:variant>
      <vt:variant>
        <vt:i4>1179699</vt:i4>
      </vt:variant>
      <vt:variant>
        <vt:i4>152</vt:i4>
      </vt:variant>
      <vt:variant>
        <vt:i4>0</vt:i4>
      </vt:variant>
      <vt:variant>
        <vt:i4>5</vt:i4>
      </vt:variant>
      <vt:variant>
        <vt:lpwstr/>
      </vt:variant>
      <vt:variant>
        <vt:lpwstr>_Toc467393939</vt:lpwstr>
      </vt:variant>
      <vt:variant>
        <vt:i4>1179699</vt:i4>
      </vt:variant>
      <vt:variant>
        <vt:i4>146</vt:i4>
      </vt:variant>
      <vt:variant>
        <vt:i4>0</vt:i4>
      </vt:variant>
      <vt:variant>
        <vt:i4>5</vt:i4>
      </vt:variant>
      <vt:variant>
        <vt:lpwstr/>
      </vt:variant>
      <vt:variant>
        <vt:lpwstr>_Toc467393938</vt:lpwstr>
      </vt:variant>
      <vt:variant>
        <vt:i4>1179699</vt:i4>
      </vt:variant>
      <vt:variant>
        <vt:i4>140</vt:i4>
      </vt:variant>
      <vt:variant>
        <vt:i4>0</vt:i4>
      </vt:variant>
      <vt:variant>
        <vt:i4>5</vt:i4>
      </vt:variant>
      <vt:variant>
        <vt:lpwstr/>
      </vt:variant>
      <vt:variant>
        <vt:lpwstr>_Toc467393937</vt:lpwstr>
      </vt:variant>
      <vt:variant>
        <vt:i4>1179699</vt:i4>
      </vt:variant>
      <vt:variant>
        <vt:i4>134</vt:i4>
      </vt:variant>
      <vt:variant>
        <vt:i4>0</vt:i4>
      </vt:variant>
      <vt:variant>
        <vt:i4>5</vt:i4>
      </vt:variant>
      <vt:variant>
        <vt:lpwstr/>
      </vt:variant>
      <vt:variant>
        <vt:lpwstr>_Toc467393936</vt:lpwstr>
      </vt:variant>
      <vt:variant>
        <vt:i4>1179699</vt:i4>
      </vt:variant>
      <vt:variant>
        <vt:i4>128</vt:i4>
      </vt:variant>
      <vt:variant>
        <vt:i4>0</vt:i4>
      </vt:variant>
      <vt:variant>
        <vt:i4>5</vt:i4>
      </vt:variant>
      <vt:variant>
        <vt:lpwstr/>
      </vt:variant>
      <vt:variant>
        <vt:lpwstr>_Toc467393935</vt:lpwstr>
      </vt:variant>
      <vt:variant>
        <vt:i4>1179699</vt:i4>
      </vt:variant>
      <vt:variant>
        <vt:i4>122</vt:i4>
      </vt:variant>
      <vt:variant>
        <vt:i4>0</vt:i4>
      </vt:variant>
      <vt:variant>
        <vt:i4>5</vt:i4>
      </vt:variant>
      <vt:variant>
        <vt:lpwstr/>
      </vt:variant>
      <vt:variant>
        <vt:lpwstr>_Toc467393934</vt:lpwstr>
      </vt:variant>
      <vt:variant>
        <vt:i4>1179699</vt:i4>
      </vt:variant>
      <vt:variant>
        <vt:i4>116</vt:i4>
      </vt:variant>
      <vt:variant>
        <vt:i4>0</vt:i4>
      </vt:variant>
      <vt:variant>
        <vt:i4>5</vt:i4>
      </vt:variant>
      <vt:variant>
        <vt:lpwstr/>
      </vt:variant>
      <vt:variant>
        <vt:lpwstr>_Toc467393933</vt:lpwstr>
      </vt:variant>
      <vt:variant>
        <vt:i4>1179699</vt:i4>
      </vt:variant>
      <vt:variant>
        <vt:i4>110</vt:i4>
      </vt:variant>
      <vt:variant>
        <vt:i4>0</vt:i4>
      </vt:variant>
      <vt:variant>
        <vt:i4>5</vt:i4>
      </vt:variant>
      <vt:variant>
        <vt:lpwstr/>
      </vt:variant>
      <vt:variant>
        <vt:lpwstr>_Toc467393932</vt:lpwstr>
      </vt:variant>
      <vt:variant>
        <vt:i4>1179699</vt:i4>
      </vt:variant>
      <vt:variant>
        <vt:i4>104</vt:i4>
      </vt:variant>
      <vt:variant>
        <vt:i4>0</vt:i4>
      </vt:variant>
      <vt:variant>
        <vt:i4>5</vt:i4>
      </vt:variant>
      <vt:variant>
        <vt:lpwstr/>
      </vt:variant>
      <vt:variant>
        <vt:lpwstr>_Toc467393931</vt:lpwstr>
      </vt:variant>
      <vt:variant>
        <vt:i4>1179699</vt:i4>
      </vt:variant>
      <vt:variant>
        <vt:i4>98</vt:i4>
      </vt:variant>
      <vt:variant>
        <vt:i4>0</vt:i4>
      </vt:variant>
      <vt:variant>
        <vt:i4>5</vt:i4>
      </vt:variant>
      <vt:variant>
        <vt:lpwstr/>
      </vt:variant>
      <vt:variant>
        <vt:lpwstr>_Toc467393930</vt:lpwstr>
      </vt:variant>
      <vt:variant>
        <vt:i4>1245235</vt:i4>
      </vt:variant>
      <vt:variant>
        <vt:i4>92</vt:i4>
      </vt:variant>
      <vt:variant>
        <vt:i4>0</vt:i4>
      </vt:variant>
      <vt:variant>
        <vt:i4>5</vt:i4>
      </vt:variant>
      <vt:variant>
        <vt:lpwstr/>
      </vt:variant>
      <vt:variant>
        <vt:lpwstr>_Toc467393929</vt:lpwstr>
      </vt:variant>
      <vt:variant>
        <vt:i4>1245235</vt:i4>
      </vt:variant>
      <vt:variant>
        <vt:i4>86</vt:i4>
      </vt:variant>
      <vt:variant>
        <vt:i4>0</vt:i4>
      </vt:variant>
      <vt:variant>
        <vt:i4>5</vt:i4>
      </vt:variant>
      <vt:variant>
        <vt:lpwstr/>
      </vt:variant>
      <vt:variant>
        <vt:lpwstr>_Toc467393928</vt:lpwstr>
      </vt:variant>
      <vt:variant>
        <vt:i4>1245235</vt:i4>
      </vt:variant>
      <vt:variant>
        <vt:i4>80</vt:i4>
      </vt:variant>
      <vt:variant>
        <vt:i4>0</vt:i4>
      </vt:variant>
      <vt:variant>
        <vt:i4>5</vt:i4>
      </vt:variant>
      <vt:variant>
        <vt:lpwstr/>
      </vt:variant>
      <vt:variant>
        <vt:lpwstr>_Toc467393927</vt:lpwstr>
      </vt:variant>
      <vt:variant>
        <vt:i4>1245235</vt:i4>
      </vt:variant>
      <vt:variant>
        <vt:i4>74</vt:i4>
      </vt:variant>
      <vt:variant>
        <vt:i4>0</vt:i4>
      </vt:variant>
      <vt:variant>
        <vt:i4>5</vt:i4>
      </vt:variant>
      <vt:variant>
        <vt:lpwstr/>
      </vt:variant>
      <vt:variant>
        <vt:lpwstr>_Toc467393926</vt:lpwstr>
      </vt:variant>
      <vt:variant>
        <vt:i4>1245235</vt:i4>
      </vt:variant>
      <vt:variant>
        <vt:i4>68</vt:i4>
      </vt:variant>
      <vt:variant>
        <vt:i4>0</vt:i4>
      </vt:variant>
      <vt:variant>
        <vt:i4>5</vt:i4>
      </vt:variant>
      <vt:variant>
        <vt:lpwstr/>
      </vt:variant>
      <vt:variant>
        <vt:lpwstr>_Toc467393925</vt:lpwstr>
      </vt:variant>
      <vt:variant>
        <vt:i4>1245235</vt:i4>
      </vt:variant>
      <vt:variant>
        <vt:i4>62</vt:i4>
      </vt:variant>
      <vt:variant>
        <vt:i4>0</vt:i4>
      </vt:variant>
      <vt:variant>
        <vt:i4>5</vt:i4>
      </vt:variant>
      <vt:variant>
        <vt:lpwstr/>
      </vt:variant>
      <vt:variant>
        <vt:lpwstr>_Toc467393924</vt:lpwstr>
      </vt:variant>
      <vt:variant>
        <vt:i4>1245235</vt:i4>
      </vt:variant>
      <vt:variant>
        <vt:i4>56</vt:i4>
      </vt:variant>
      <vt:variant>
        <vt:i4>0</vt:i4>
      </vt:variant>
      <vt:variant>
        <vt:i4>5</vt:i4>
      </vt:variant>
      <vt:variant>
        <vt:lpwstr/>
      </vt:variant>
      <vt:variant>
        <vt:lpwstr>_Toc467393923</vt:lpwstr>
      </vt:variant>
      <vt:variant>
        <vt:i4>1245235</vt:i4>
      </vt:variant>
      <vt:variant>
        <vt:i4>50</vt:i4>
      </vt:variant>
      <vt:variant>
        <vt:i4>0</vt:i4>
      </vt:variant>
      <vt:variant>
        <vt:i4>5</vt:i4>
      </vt:variant>
      <vt:variant>
        <vt:lpwstr/>
      </vt:variant>
      <vt:variant>
        <vt:lpwstr>_Toc467393922</vt:lpwstr>
      </vt:variant>
      <vt:variant>
        <vt:i4>1245235</vt:i4>
      </vt:variant>
      <vt:variant>
        <vt:i4>44</vt:i4>
      </vt:variant>
      <vt:variant>
        <vt:i4>0</vt:i4>
      </vt:variant>
      <vt:variant>
        <vt:i4>5</vt:i4>
      </vt:variant>
      <vt:variant>
        <vt:lpwstr/>
      </vt:variant>
      <vt:variant>
        <vt:lpwstr>_Toc467393921</vt:lpwstr>
      </vt:variant>
      <vt:variant>
        <vt:i4>1245235</vt:i4>
      </vt:variant>
      <vt:variant>
        <vt:i4>38</vt:i4>
      </vt:variant>
      <vt:variant>
        <vt:i4>0</vt:i4>
      </vt:variant>
      <vt:variant>
        <vt:i4>5</vt:i4>
      </vt:variant>
      <vt:variant>
        <vt:lpwstr/>
      </vt:variant>
      <vt:variant>
        <vt:lpwstr>_Toc467393920</vt:lpwstr>
      </vt:variant>
      <vt:variant>
        <vt:i4>1048627</vt:i4>
      </vt:variant>
      <vt:variant>
        <vt:i4>32</vt:i4>
      </vt:variant>
      <vt:variant>
        <vt:i4>0</vt:i4>
      </vt:variant>
      <vt:variant>
        <vt:i4>5</vt:i4>
      </vt:variant>
      <vt:variant>
        <vt:lpwstr/>
      </vt:variant>
      <vt:variant>
        <vt:lpwstr>_Toc467393919</vt:lpwstr>
      </vt:variant>
      <vt:variant>
        <vt:i4>1048627</vt:i4>
      </vt:variant>
      <vt:variant>
        <vt:i4>26</vt:i4>
      </vt:variant>
      <vt:variant>
        <vt:i4>0</vt:i4>
      </vt:variant>
      <vt:variant>
        <vt:i4>5</vt:i4>
      </vt:variant>
      <vt:variant>
        <vt:lpwstr/>
      </vt:variant>
      <vt:variant>
        <vt:lpwstr>_Toc467393918</vt:lpwstr>
      </vt:variant>
      <vt:variant>
        <vt:i4>1048627</vt:i4>
      </vt:variant>
      <vt:variant>
        <vt:i4>20</vt:i4>
      </vt:variant>
      <vt:variant>
        <vt:i4>0</vt:i4>
      </vt:variant>
      <vt:variant>
        <vt:i4>5</vt:i4>
      </vt:variant>
      <vt:variant>
        <vt:lpwstr/>
      </vt:variant>
      <vt:variant>
        <vt:lpwstr>_Toc467393917</vt:lpwstr>
      </vt:variant>
      <vt:variant>
        <vt:i4>1048627</vt:i4>
      </vt:variant>
      <vt:variant>
        <vt:i4>14</vt:i4>
      </vt:variant>
      <vt:variant>
        <vt:i4>0</vt:i4>
      </vt:variant>
      <vt:variant>
        <vt:i4>5</vt:i4>
      </vt:variant>
      <vt:variant>
        <vt:lpwstr/>
      </vt:variant>
      <vt:variant>
        <vt:lpwstr>_Toc467393916</vt:lpwstr>
      </vt:variant>
      <vt:variant>
        <vt:i4>1048627</vt:i4>
      </vt:variant>
      <vt:variant>
        <vt:i4>8</vt:i4>
      </vt:variant>
      <vt:variant>
        <vt:i4>0</vt:i4>
      </vt:variant>
      <vt:variant>
        <vt:i4>5</vt:i4>
      </vt:variant>
      <vt:variant>
        <vt:lpwstr/>
      </vt:variant>
      <vt:variant>
        <vt:lpwstr>_Toc467393915</vt:lpwstr>
      </vt:variant>
      <vt:variant>
        <vt:i4>1048627</vt:i4>
      </vt:variant>
      <vt:variant>
        <vt:i4>2</vt:i4>
      </vt:variant>
      <vt:variant>
        <vt:i4>0</vt:i4>
      </vt:variant>
      <vt:variant>
        <vt:i4>5</vt:i4>
      </vt:variant>
      <vt:variant>
        <vt:lpwstr/>
      </vt:variant>
      <vt:variant>
        <vt:lpwstr>_Toc467393914</vt:lpwstr>
      </vt:variant>
      <vt:variant>
        <vt:i4>3670050</vt:i4>
      </vt:variant>
      <vt:variant>
        <vt:i4>14</vt:i4>
      </vt:variant>
      <vt:variant>
        <vt:i4>0</vt:i4>
      </vt:variant>
      <vt:variant>
        <vt:i4>5</vt:i4>
      </vt:variant>
      <vt:variant>
        <vt:lpwstr>http://www.sasa.org.za/</vt:lpwstr>
      </vt:variant>
      <vt:variant>
        <vt:lpwstr/>
      </vt:variant>
      <vt:variant>
        <vt:i4>3670050</vt:i4>
      </vt:variant>
      <vt:variant>
        <vt:i4>0</vt:i4>
      </vt:variant>
      <vt:variant>
        <vt:i4>0</vt:i4>
      </vt:variant>
      <vt:variant>
        <vt:i4>5</vt:i4>
      </vt:variant>
      <vt:variant>
        <vt:lpwstr>http://www.sasa.org.za/</vt:lpwstr>
      </vt:variant>
      <vt:variant>
        <vt:lpwstr/>
      </vt:variant>
      <vt:variant>
        <vt:i4>1835054</vt:i4>
      </vt:variant>
      <vt:variant>
        <vt:i4>-1</vt:i4>
      </vt:variant>
      <vt:variant>
        <vt:i4>1466</vt:i4>
      </vt:variant>
      <vt:variant>
        <vt:i4>1</vt:i4>
      </vt:variant>
      <vt:variant>
        <vt:lpwstr>http://fasa.symphonysoftware.co.za/fDetail/images_Franchises/69.jpg</vt:lpwstr>
      </vt:variant>
      <vt:variant>
        <vt:lpwstr/>
      </vt:variant>
      <vt:variant>
        <vt:i4>1704060</vt:i4>
      </vt:variant>
      <vt:variant>
        <vt:i4>-1</vt:i4>
      </vt:variant>
      <vt:variant>
        <vt:i4>1464</vt:i4>
      </vt:variant>
      <vt:variant>
        <vt:i4>4</vt:i4>
      </vt:variant>
      <vt:variant>
        <vt:lpwstr>https://www.givengain.com/cgi-bin/giga.cgi?cmd=cause_dir_cause&amp;cause_id=1056</vt:lpwstr>
      </vt:variant>
      <vt:variant>
        <vt:lpwstr/>
      </vt:variant>
      <vt:variant>
        <vt:i4>3932188</vt:i4>
      </vt:variant>
      <vt:variant>
        <vt:i4>-1</vt:i4>
      </vt:variant>
      <vt:variant>
        <vt:i4>1464</vt:i4>
      </vt:variant>
      <vt:variant>
        <vt:i4>1</vt:i4>
      </vt:variant>
      <vt:variant>
        <vt:lpwstr>https://www.givengain.com/unique/cansa/images/cansa_logo.gif</vt:lpwstr>
      </vt:variant>
      <vt:variant>
        <vt:lpwstr/>
      </vt:variant>
      <vt:variant>
        <vt:i4>5373966</vt:i4>
      </vt:variant>
      <vt:variant>
        <vt:i4>-1</vt:i4>
      </vt:variant>
      <vt:variant>
        <vt:i4>1465</vt:i4>
      </vt:variant>
      <vt:variant>
        <vt:i4>1</vt:i4>
      </vt:variant>
      <vt:variant>
        <vt:lpwstr>http://www.foodgardensfoundation.org.za/images/food_template_01.gif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Merida Roets</dc:creator>
  <cp:lastModifiedBy>Scientific Roets</cp:lastModifiedBy>
  <cp:revision>2</cp:revision>
  <cp:lastPrinted>2018-12-12T08:29:00Z</cp:lastPrinted>
  <dcterms:created xsi:type="dcterms:W3CDTF">2019-08-14T12:30:00Z</dcterms:created>
  <dcterms:modified xsi:type="dcterms:W3CDTF">2019-08-14T12:30:00Z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0x010100B6326B668B718347920F86058F4B285C</vt:lpwstr>
  </property>
</Properties>
</file>